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0841A" w14:textId="02B17E25" w:rsidR="003D2941" w:rsidRPr="00A666A5" w:rsidRDefault="005148E4">
      <w:pPr>
        <w:rPr>
          <w:b/>
          <w:bCs/>
        </w:rPr>
      </w:pPr>
      <w:r w:rsidRPr="00A666A5">
        <w:rPr>
          <w:b/>
          <w:bCs/>
        </w:rPr>
        <w:t xml:space="preserve">Toelichting schades </w:t>
      </w:r>
    </w:p>
    <w:p w14:paraId="449AD385" w14:textId="77777777" w:rsidR="00A666A5" w:rsidRDefault="00A666A5"/>
    <w:p w14:paraId="18298B2C" w14:textId="77777777" w:rsidR="005148E4" w:rsidRDefault="005148E4" w:rsidP="005148E4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Bijlage F Schadehistorie</w:t>
      </w:r>
      <w:r>
        <w:rPr>
          <w:rFonts w:ascii="Calibri" w:hAnsi="Calibri" w:cs="Calibri"/>
          <w:b/>
          <w:bCs/>
        </w:rPr>
        <w:br/>
      </w:r>
      <w:r>
        <w:rPr>
          <w:rFonts w:ascii="Calibri" w:hAnsi="Calibri" w:cs="Calibri"/>
        </w:rPr>
        <w:t>Toelichting op schades welke nog lopende zijn met een reservering van &gt; € 5.000,-.</w:t>
      </w:r>
    </w:p>
    <w:p w14:paraId="0CCCCAD7" w14:textId="5FC32FA7" w:rsidR="005148E4" w:rsidRPr="00FB1FCC" w:rsidRDefault="005148E4" w:rsidP="005148E4">
      <w:pPr>
        <w:rPr>
          <w:rFonts w:ascii="Calibri" w:hAnsi="Calibri" w:cs="Calibri"/>
        </w:rPr>
      </w:pPr>
      <w:r w:rsidRPr="00A73214">
        <w:rPr>
          <w:rFonts w:ascii="Calibri" w:hAnsi="Calibri" w:cs="Calibri"/>
        </w:rPr>
        <w:t>Schade 1275973 d.d. 27-09-2025</w:t>
      </w:r>
      <w:r w:rsidRPr="00A73214">
        <w:rPr>
          <w:rFonts w:ascii="Calibri" w:hAnsi="Calibri" w:cs="Calibri"/>
        </w:rPr>
        <w:br/>
      </w:r>
      <w:r>
        <w:rPr>
          <w:rFonts w:ascii="Calibri" w:hAnsi="Calibri" w:cs="Calibri"/>
        </w:rPr>
        <w:t xml:space="preserve">Huidige status: aansprakelijkheid erkend met 50% eigen schuld. Afwachten reactie tegenpartij. Dossier nog open. </w:t>
      </w:r>
      <w:r>
        <w:rPr>
          <w:rFonts w:ascii="Calibri" w:hAnsi="Calibri" w:cs="Calibri"/>
        </w:rPr>
        <w:br/>
        <w:t xml:space="preserve">Het bedrag op het schadeoverzicht betreft een gereserveerd bedrag op basis van </w:t>
      </w:r>
      <w:r w:rsidR="005300FD">
        <w:rPr>
          <w:rFonts w:ascii="Calibri" w:hAnsi="Calibri" w:cs="Calibri"/>
        </w:rPr>
        <w:t>…..</w:t>
      </w:r>
      <w:r>
        <w:rPr>
          <w:rFonts w:ascii="Calibri" w:hAnsi="Calibri" w:cs="Calibri"/>
        </w:rPr>
        <w:t>%.</w:t>
      </w:r>
      <w:r w:rsidRPr="00A73214">
        <w:rPr>
          <w:rFonts w:ascii="Calibri" w:hAnsi="Calibri" w:cs="Calibri"/>
        </w:rPr>
        <w:br/>
      </w:r>
      <w:r>
        <w:rPr>
          <w:rFonts w:ascii="Calibri" w:hAnsi="Calibri" w:cs="Calibri"/>
        </w:rPr>
        <w:br/>
      </w:r>
      <w:r w:rsidRPr="00FB1FCC">
        <w:rPr>
          <w:rFonts w:ascii="Calibri" w:hAnsi="Calibri" w:cs="Calibri"/>
        </w:rPr>
        <w:t>Schade 1300856 d.d. 18-05-2026</w:t>
      </w:r>
      <w:r w:rsidRPr="00FB1FCC">
        <w:rPr>
          <w:rFonts w:ascii="Calibri" w:hAnsi="Calibri" w:cs="Calibri"/>
        </w:rPr>
        <w:br/>
        <w:t>Claim is af</w:t>
      </w:r>
      <w:r>
        <w:rPr>
          <w:rFonts w:ascii="Calibri" w:hAnsi="Calibri" w:cs="Calibri"/>
        </w:rPr>
        <w:t>gewezen door verzekeraar, op de afwijzing is een bezwaar binnengekomen. Nader onderzoek loopt.</w:t>
      </w:r>
      <w:r>
        <w:rPr>
          <w:rFonts w:ascii="Calibri" w:hAnsi="Calibri" w:cs="Calibri"/>
        </w:rPr>
        <w:br/>
        <w:t>Bedrag op schadeoverzicht betreft gereserveerd bedrag</w:t>
      </w:r>
      <w:r w:rsidR="00FB2FBD">
        <w:rPr>
          <w:rFonts w:ascii="Calibri" w:hAnsi="Calibri" w:cs="Calibri"/>
        </w:rPr>
        <w:t xml:space="preserve"> op basis van de claim.</w:t>
      </w:r>
      <w:r>
        <w:rPr>
          <w:rFonts w:ascii="Calibri" w:hAnsi="Calibri" w:cs="Calibri"/>
        </w:rPr>
        <w:br/>
      </w:r>
      <w:r>
        <w:rPr>
          <w:rFonts w:ascii="Calibri" w:hAnsi="Calibri" w:cs="Calibri"/>
        </w:rPr>
        <w:br/>
        <w:t>Nieuwe zaken na 30-06-2026</w:t>
      </w:r>
      <w:r>
        <w:rPr>
          <w:rFonts w:ascii="Calibri" w:hAnsi="Calibri" w:cs="Calibri"/>
        </w:rPr>
        <w:br/>
        <w:t>Claim voor zorgkosten na valincident op de weekmarkt. Nadere onderbouwing van de gestelde aansprakelijkheid en bewijsstukken zijn nog niet ontvangen. Onderzoek loopt. Zaak is gemeld bij verzekeraar.</w:t>
      </w:r>
    </w:p>
    <w:p w14:paraId="410C83D0" w14:textId="77777777" w:rsidR="005148E4" w:rsidRDefault="005148E4"/>
    <w:sectPr w:rsidR="005148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68F"/>
    <w:rsid w:val="00122CFA"/>
    <w:rsid w:val="003D2941"/>
    <w:rsid w:val="0049020D"/>
    <w:rsid w:val="005148E4"/>
    <w:rsid w:val="005300FD"/>
    <w:rsid w:val="0098768F"/>
    <w:rsid w:val="00A666A5"/>
    <w:rsid w:val="00CD4787"/>
    <w:rsid w:val="00EB4278"/>
    <w:rsid w:val="00FB2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61ED8"/>
  <w15:chartTrackingRefBased/>
  <w15:docId w15:val="{7159DE75-02B7-489A-A426-045F800F6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876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876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876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876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876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876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876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876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876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876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876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876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8768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8768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8768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8768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8768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8768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876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876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76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76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876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8768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8768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8768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876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8768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876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28A486D1E9047880BBB3A5B67E272" ma:contentTypeVersion="12" ma:contentTypeDescription="Create a new document." ma:contentTypeScope="" ma:versionID="1f344d29aa4dbd91226c1ae577a37808">
  <xsd:schema xmlns:xsd="http://www.w3.org/2001/XMLSchema" xmlns:xs="http://www.w3.org/2001/XMLSchema" xmlns:p="http://schemas.microsoft.com/office/2006/metadata/properties" xmlns:ns2="bae02eb8-e994-4248-8714-c1932d734fde" xmlns:ns3="9b709ea5-0162-4057-af78-2e948d3c27e8" targetNamespace="http://schemas.microsoft.com/office/2006/metadata/properties" ma:root="true" ma:fieldsID="eaedd15b4af571d3822264c4749dfcdc" ns2:_="" ns3:_="">
    <xsd:import namespace="bae02eb8-e994-4248-8714-c1932d734fde"/>
    <xsd:import namespace="9b709ea5-0162-4057-af78-2e948d3c27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atum_x002b_Tij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e02eb8-e994-4248-8714-c1932d734f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f879bb0-0731-40ce-91e7-ce5e7029f2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Datum_x002b_Tijd" ma:index="19" nillable="true" ma:displayName="Datum+Tijd" ma:format="DateOnly" ma:internalName="Datum_x002b_Tij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709ea5-0162-4057-af78-2e948d3c27e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20f621c-f4b1-440a-8433-0f6ed4ceddc2}" ma:internalName="TaxCatchAll" ma:showField="CatchAllData" ma:web="9b709ea5-0162-4057-af78-2e948d3c27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um_x002b_Tijd xmlns="bae02eb8-e994-4248-8714-c1932d734fde" xsi:nil="true"/>
    <TaxCatchAll xmlns="9b709ea5-0162-4057-af78-2e948d3c27e8" xsi:nil="true"/>
    <lcf76f155ced4ddcb4097134ff3c332f xmlns="bae02eb8-e994-4248-8714-c1932d734fd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775218-9A45-4A28-9341-F2343428C270}"/>
</file>

<file path=customXml/itemProps2.xml><?xml version="1.0" encoding="utf-8"?>
<ds:datastoreItem xmlns:ds="http://schemas.openxmlformats.org/officeDocument/2006/customXml" ds:itemID="{F0FFB2AF-3D88-4B52-A104-051C69BA6EFF}">
  <ds:schemaRefs>
    <ds:schemaRef ds:uri="http://schemas.microsoft.com/office/2006/metadata/properties"/>
    <ds:schemaRef ds:uri="http://schemas.microsoft.com/office/infopath/2007/PartnerControls"/>
    <ds:schemaRef ds:uri="bae02eb8-e994-4248-8714-c1932d734fde"/>
    <ds:schemaRef ds:uri="9b709ea5-0162-4057-af78-2e948d3c27e8"/>
  </ds:schemaRefs>
</ds:datastoreItem>
</file>

<file path=customXml/itemProps3.xml><?xml version="1.0" encoding="utf-8"?>
<ds:datastoreItem xmlns:ds="http://schemas.openxmlformats.org/officeDocument/2006/customXml" ds:itemID="{5B4EFCC3-795C-48AC-A1AF-77E675F06B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679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Koers</dc:creator>
  <cp:keywords/>
  <dc:description/>
  <cp:lastModifiedBy>Anja Koers</cp:lastModifiedBy>
  <cp:revision>6</cp:revision>
  <dcterms:created xsi:type="dcterms:W3CDTF">2026-08-31T08:33:00Z</dcterms:created>
  <dcterms:modified xsi:type="dcterms:W3CDTF">2026-08-31T15:31:00Z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0x010100C9528A486D1E9047880BBB3A5B67E272</vt:lpwstr>
  </property>
  <property fmtid="{D5CDD505-2E9C-101B-9397-08002B2CF9AE}" pid="3" name="MediaServiceImageTags">
    <vt:lpwstr/>
  </property>
</Properties>
</file>