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4C9D1" w14:textId="77777777" w:rsidR="00545973" w:rsidRPr="00B17746" w:rsidRDefault="00545973" w:rsidP="00BA2DBD">
      <w:pPr>
        <w:pStyle w:val="kopvoorblad"/>
      </w:pPr>
    </w:p>
    <w:p w14:paraId="573F3BDA" w14:textId="77777777" w:rsidR="00545973" w:rsidRPr="00B17746" w:rsidRDefault="00545973" w:rsidP="00BA2DBD">
      <w:pPr>
        <w:pStyle w:val="kopvoorblad"/>
      </w:pPr>
    </w:p>
    <w:p w14:paraId="2FE80DBC" w14:textId="77777777" w:rsidR="00545973" w:rsidRPr="00B17746" w:rsidRDefault="00A81A52" w:rsidP="00BA2DBD">
      <w:pPr>
        <w:pStyle w:val="kopvoorblad"/>
      </w:pPr>
      <w:r>
        <w:t>Marktconsultatie</w:t>
      </w:r>
    </w:p>
    <w:p w14:paraId="322CAD70" w14:textId="66D887CE" w:rsidR="00545973" w:rsidRPr="00B17746" w:rsidRDefault="00470070" w:rsidP="00BA2DBD">
      <w:pPr>
        <w:pStyle w:val="onderkopvoorblad"/>
      </w:pPr>
      <w:r>
        <w:t>Mobiele toiletvoorzieningen</w:t>
      </w:r>
    </w:p>
    <w:p w14:paraId="77067D52" w14:textId="7AD99BE9" w:rsidR="00545973" w:rsidRPr="00B17746" w:rsidRDefault="000A10C2" w:rsidP="00BA2DBD">
      <w:pPr>
        <w:pStyle w:val="onderkopvoorblad"/>
      </w:pPr>
      <w:r>
        <w:t>G</w:t>
      </w:r>
      <w:r w:rsidR="00545973" w:rsidRPr="00B17746">
        <w:t>emeente Amsterdam</w:t>
      </w:r>
    </w:p>
    <w:p w14:paraId="4F02B89C" w14:textId="77777777" w:rsidR="007E0D03" w:rsidRDefault="007E0D03" w:rsidP="00BA2DBD"/>
    <w:p w14:paraId="36712266" w14:textId="77777777" w:rsidR="00545973" w:rsidRPr="00B17746" w:rsidRDefault="00545973" w:rsidP="00BA2DBD"/>
    <w:p w14:paraId="2D4161D9" w14:textId="77777777" w:rsidR="00545973" w:rsidRPr="00B17746" w:rsidRDefault="00545973" w:rsidP="00BA2DBD"/>
    <w:p w14:paraId="40537D8D" w14:textId="77777777" w:rsidR="00545973" w:rsidRPr="00B17746" w:rsidRDefault="00545973" w:rsidP="00BA2DBD"/>
    <w:p w14:paraId="5E045B25" w14:textId="77777777" w:rsidR="00545973" w:rsidRPr="00B17746" w:rsidRDefault="00545973" w:rsidP="00BA2DBD"/>
    <w:p w14:paraId="68297ADF" w14:textId="77777777" w:rsidR="00545973" w:rsidRPr="00B17746" w:rsidRDefault="00545973" w:rsidP="00BA2DBD"/>
    <w:p w14:paraId="1A5BB473" w14:textId="77777777" w:rsidR="002B53B9" w:rsidRDefault="002B53B9" w:rsidP="00BA2DBD"/>
    <w:p w14:paraId="4B2667C8" w14:textId="77777777" w:rsidR="007E0D03" w:rsidRPr="00B17746" w:rsidRDefault="007E0D03" w:rsidP="00BA2DBD"/>
    <w:p w14:paraId="1B6852DA" w14:textId="77777777" w:rsidR="00545973" w:rsidRPr="00B17746" w:rsidRDefault="00545973" w:rsidP="00BA2DBD">
      <w:r w:rsidRPr="00B17746">
        <w:t xml:space="preserve">  </w:t>
      </w:r>
    </w:p>
    <w:p w14:paraId="0C3F3DF4" w14:textId="77777777" w:rsidR="00834618" w:rsidRPr="00B17746" w:rsidRDefault="00834618" w:rsidP="00BA2DBD"/>
    <w:p w14:paraId="71387B6D" w14:textId="77777777" w:rsidR="00545973" w:rsidRPr="00B17746" w:rsidRDefault="00EF6C7F" w:rsidP="00BA2DBD">
      <w:r w:rsidRPr="00B17746">
        <w:tab/>
      </w:r>
    </w:p>
    <w:p w14:paraId="45095109" w14:textId="136F0054" w:rsidR="00470070" w:rsidRDefault="009437CC" w:rsidP="00BA2DBD">
      <w:r w:rsidRPr="00650780">
        <w:t>D</w:t>
      </w:r>
      <w:r w:rsidR="00545973" w:rsidRPr="00650780">
        <w:t>atum</w:t>
      </w:r>
      <w:r w:rsidR="00F32B56" w:rsidRPr="00650780">
        <w:t>:</w:t>
      </w:r>
      <w:r w:rsidR="00545973" w:rsidRPr="00650780">
        <w:tab/>
      </w:r>
      <w:r w:rsidR="00B91A13" w:rsidRPr="00650780">
        <w:tab/>
      </w:r>
      <w:r w:rsidR="00470070">
        <w:t>29-09-2026</w:t>
      </w:r>
    </w:p>
    <w:p w14:paraId="299C609F" w14:textId="705D8D57" w:rsidR="00545973" w:rsidRPr="00650780" w:rsidRDefault="009437CC" w:rsidP="00BA2DBD">
      <w:r w:rsidRPr="00650780">
        <w:t>V</w:t>
      </w:r>
      <w:r w:rsidR="00545973" w:rsidRPr="00650780">
        <w:t>ersie</w:t>
      </w:r>
      <w:r w:rsidR="00F32B56" w:rsidRPr="00650780">
        <w:t>:</w:t>
      </w:r>
      <w:r w:rsidR="00545973" w:rsidRPr="00650780">
        <w:tab/>
      </w:r>
      <w:r w:rsidR="00EF6C7F" w:rsidRPr="00650780">
        <w:tab/>
      </w:r>
      <w:r w:rsidR="00470070">
        <w:t>1.0</w:t>
      </w:r>
    </w:p>
    <w:p w14:paraId="60AE3836" w14:textId="2D7CF3C3" w:rsidR="003A3935" w:rsidRPr="00B17746" w:rsidRDefault="003A3935" w:rsidP="00BA2DBD">
      <w:r w:rsidRPr="00650780">
        <w:t>Kenmerk:</w:t>
      </w:r>
      <w:r>
        <w:tab/>
      </w:r>
    </w:p>
    <w:p w14:paraId="6F3383C8" w14:textId="77777777" w:rsidR="00491E82" w:rsidRDefault="00491E82" w:rsidP="00BA2DBD">
      <w:r>
        <w:br w:type="page"/>
      </w:r>
    </w:p>
    <w:sdt>
      <w:sdtPr>
        <w:rPr>
          <w:rFonts w:ascii="Corbel" w:eastAsia="Times New Roman" w:hAnsi="Corbel" w:cs="Times New Roman"/>
          <w:color w:val="auto"/>
          <w:sz w:val="20"/>
          <w:szCs w:val="20"/>
        </w:rPr>
        <w:id w:val="-1600721934"/>
        <w:docPartObj>
          <w:docPartGallery w:val="Table of Contents"/>
          <w:docPartUnique/>
        </w:docPartObj>
      </w:sdtPr>
      <w:sdtEndPr>
        <w:rPr>
          <w:b/>
          <w:bCs/>
        </w:rPr>
      </w:sdtEndPr>
      <w:sdtContent>
        <w:p w14:paraId="549B91FC" w14:textId="1882D223" w:rsidR="00A86440" w:rsidRPr="000A10C2" w:rsidRDefault="00A86440">
          <w:pPr>
            <w:pStyle w:val="Kopvaninhoudsopgave"/>
            <w:rPr>
              <w:color w:val="auto"/>
            </w:rPr>
          </w:pPr>
          <w:r w:rsidRPr="000A10C2">
            <w:rPr>
              <w:color w:val="auto"/>
            </w:rPr>
            <w:t>Inhoudsopgave</w:t>
          </w:r>
        </w:p>
        <w:p w14:paraId="634DEF8F" w14:textId="60E7A520" w:rsidR="00C85CE6" w:rsidRDefault="00A86440">
          <w:pPr>
            <w:pStyle w:val="Inhopg1"/>
            <w:tabs>
              <w:tab w:val="left" w:pos="380"/>
              <w:tab w:val="right" w:leader="dot" w:pos="9038"/>
            </w:tabs>
            <w:rPr>
              <w:rFonts w:asciiTheme="minorHAnsi" w:eastAsiaTheme="minorEastAsia" w:hAnsiTheme="minorHAnsi" w:cstheme="minorBidi"/>
              <w:b w:val="0"/>
              <w:noProof/>
              <w:kern w:val="2"/>
              <w:sz w:val="24"/>
              <w:szCs w:val="24"/>
              <w14:ligatures w14:val="standardContextual"/>
            </w:rPr>
          </w:pPr>
          <w:r>
            <w:fldChar w:fldCharType="begin"/>
          </w:r>
          <w:r>
            <w:instrText xml:space="preserve"> TOC \o "1-3" \h \z \u </w:instrText>
          </w:r>
          <w:r>
            <w:fldChar w:fldCharType="separate"/>
          </w:r>
          <w:hyperlink w:anchor="_Toc241493143" w:history="1">
            <w:r w:rsidR="00C85CE6" w:rsidRPr="00E32847">
              <w:rPr>
                <w:rStyle w:val="Hyperlink"/>
                <w:rFonts w:ascii="Arial" w:hAnsi="Arial"/>
                <w:noProof/>
              </w:rPr>
              <w:t>1</w:t>
            </w:r>
            <w:r w:rsidR="00C85CE6">
              <w:rPr>
                <w:rFonts w:asciiTheme="minorHAnsi" w:eastAsiaTheme="minorEastAsia" w:hAnsiTheme="minorHAnsi" w:cstheme="minorBidi"/>
                <w:b w:val="0"/>
                <w:noProof/>
                <w:kern w:val="2"/>
                <w:sz w:val="24"/>
                <w:szCs w:val="24"/>
                <w14:ligatures w14:val="standardContextual"/>
              </w:rPr>
              <w:tab/>
            </w:r>
            <w:r w:rsidR="00C85CE6" w:rsidRPr="00E32847">
              <w:rPr>
                <w:rStyle w:val="Hyperlink"/>
                <w:noProof/>
              </w:rPr>
              <w:t>Toelichting marktconsultatie</w:t>
            </w:r>
            <w:r w:rsidR="00C85CE6">
              <w:rPr>
                <w:noProof/>
                <w:webHidden/>
              </w:rPr>
              <w:tab/>
            </w:r>
            <w:r w:rsidR="00C85CE6">
              <w:rPr>
                <w:noProof/>
                <w:webHidden/>
              </w:rPr>
              <w:fldChar w:fldCharType="begin"/>
            </w:r>
            <w:r w:rsidR="00C85CE6">
              <w:rPr>
                <w:noProof/>
                <w:webHidden/>
              </w:rPr>
              <w:instrText xml:space="preserve"> PAGEREF _Toc241493143 \h </w:instrText>
            </w:r>
            <w:r w:rsidR="00C85CE6">
              <w:rPr>
                <w:noProof/>
                <w:webHidden/>
              </w:rPr>
            </w:r>
            <w:r w:rsidR="00C85CE6">
              <w:rPr>
                <w:noProof/>
                <w:webHidden/>
              </w:rPr>
              <w:fldChar w:fldCharType="separate"/>
            </w:r>
            <w:r w:rsidR="00C85CE6">
              <w:rPr>
                <w:noProof/>
                <w:webHidden/>
              </w:rPr>
              <w:t>3</w:t>
            </w:r>
            <w:r w:rsidR="00C85CE6">
              <w:rPr>
                <w:noProof/>
                <w:webHidden/>
              </w:rPr>
              <w:fldChar w:fldCharType="end"/>
            </w:r>
          </w:hyperlink>
        </w:p>
        <w:p w14:paraId="3FEC256E" w14:textId="56281BB9" w:rsidR="00C85CE6" w:rsidRDefault="00C85CE6">
          <w:pPr>
            <w:pStyle w:val="Inhopg2"/>
            <w:rPr>
              <w:rFonts w:asciiTheme="minorHAnsi" w:eastAsiaTheme="minorEastAsia" w:hAnsiTheme="minorHAnsi" w:cstheme="minorBidi"/>
              <w:noProof/>
              <w:kern w:val="2"/>
              <w:sz w:val="24"/>
              <w:szCs w:val="24"/>
              <w14:ligatures w14:val="standardContextual"/>
            </w:rPr>
          </w:pPr>
          <w:hyperlink w:anchor="_Toc241493144" w:history="1">
            <w:r w:rsidRPr="00E32847">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noProof/>
                <w:kern w:val="2"/>
                <w:sz w:val="24"/>
                <w:szCs w:val="24"/>
                <w14:ligatures w14:val="standardContextual"/>
              </w:rPr>
              <w:tab/>
            </w:r>
            <w:r w:rsidRPr="00E32847">
              <w:rPr>
                <w:rStyle w:val="Hyperlink"/>
                <w:noProof/>
              </w:rPr>
              <w:t>Inleiding</w:t>
            </w:r>
            <w:r>
              <w:rPr>
                <w:noProof/>
                <w:webHidden/>
              </w:rPr>
              <w:tab/>
            </w:r>
            <w:r>
              <w:rPr>
                <w:noProof/>
                <w:webHidden/>
              </w:rPr>
              <w:fldChar w:fldCharType="begin"/>
            </w:r>
            <w:r>
              <w:rPr>
                <w:noProof/>
                <w:webHidden/>
              </w:rPr>
              <w:instrText xml:space="preserve"> PAGEREF _Toc241493144 \h </w:instrText>
            </w:r>
            <w:r>
              <w:rPr>
                <w:noProof/>
                <w:webHidden/>
              </w:rPr>
            </w:r>
            <w:r>
              <w:rPr>
                <w:noProof/>
                <w:webHidden/>
              </w:rPr>
              <w:fldChar w:fldCharType="separate"/>
            </w:r>
            <w:r>
              <w:rPr>
                <w:noProof/>
                <w:webHidden/>
              </w:rPr>
              <w:t>3</w:t>
            </w:r>
            <w:r>
              <w:rPr>
                <w:noProof/>
                <w:webHidden/>
              </w:rPr>
              <w:fldChar w:fldCharType="end"/>
            </w:r>
          </w:hyperlink>
        </w:p>
        <w:p w14:paraId="6164B6B0" w14:textId="6FF1C1EA" w:rsidR="00C85CE6" w:rsidRDefault="00C85CE6">
          <w:pPr>
            <w:pStyle w:val="Inhopg2"/>
            <w:rPr>
              <w:rFonts w:asciiTheme="minorHAnsi" w:eastAsiaTheme="minorEastAsia" w:hAnsiTheme="minorHAnsi" w:cstheme="minorBidi"/>
              <w:noProof/>
              <w:kern w:val="2"/>
              <w:sz w:val="24"/>
              <w:szCs w:val="24"/>
              <w14:ligatures w14:val="standardContextual"/>
            </w:rPr>
          </w:pPr>
          <w:hyperlink w:anchor="_Toc241493145" w:history="1">
            <w:r w:rsidRPr="00E32847">
              <w:rPr>
                <w:rStyle w:val="Hyperlink"/>
                <w:noProof/>
                <w14:scene3d>
                  <w14:camera w14:prst="orthographicFront"/>
                  <w14:lightRig w14:rig="threePt" w14:dir="t">
                    <w14:rot w14:lat="0" w14:lon="0" w14:rev="0"/>
                  </w14:lightRig>
                </w14:scene3d>
              </w:rPr>
              <w:t>1.2</w:t>
            </w:r>
            <w:r>
              <w:rPr>
                <w:rFonts w:asciiTheme="minorHAnsi" w:eastAsiaTheme="minorEastAsia" w:hAnsiTheme="minorHAnsi" w:cstheme="minorBidi"/>
                <w:noProof/>
                <w:kern w:val="2"/>
                <w:sz w:val="24"/>
                <w:szCs w:val="24"/>
                <w14:ligatures w14:val="standardContextual"/>
              </w:rPr>
              <w:tab/>
            </w:r>
            <w:r w:rsidRPr="00E32847">
              <w:rPr>
                <w:rStyle w:val="Hyperlink"/>
                <w:noProof/>
              </w:rPr>
              <w:t>Procedure</w:t>
            </w:r>
            <w:r>
              <w:rPr>
                <w:noProof/>
                <w:webHidden/>
              </w:rPr>
              <w:tab/>
            </w:r>
            <w:r>
              <w:rPr>
                <w:noProof/>
                <w:webHidden/>
              </w:rPr>
              <w:fldChar w:fldCharType="begin"/>
            </w:r>
            <w:r>
              <w:rPr>
                <w:noProof/>
                <w:webHidden/>
              </w:rPr>
              <w:instrText xml:space="preserve"> PAGEREF _Toc241493145 \h </w:instrText>
            </w:r>
            <w:r>
              <w:rPr>
                <w:noProof/>
                <w:webHidden/>
              </w:rPr>
            </w:r>
            <w:r>
              <w:rPr>
                <w:noProof/>
                <w:webHidden/>
              </w:rPr>
              <w:fldChar w:fldCharType="separate"/>
            </w:r>
            <w:r>
              <w:rPr>
                <w:noProof/>
                <w:webHidden/>
              </w:rPr>
              <w:t>3</w:t>
            </w:r>
            <w:r>
              <w:rPr>
                <w:noProof/>
                <w:webHidden/>
              </w:rPr>
              <w:fldChar w:fldCharType="end"/>
            </w:r>
          </w:hyperlink>
        </w:p>
        <w:p w14:paraId="6FC173F2" w14:textId="79598DA9" w:rsidR="00C85CE6" w:rsidRDefault="00C85CE6">
          <w:pPr>
            <w:pStyle w:val="Inhopg2"/>
            <w:rPr>
              <w:rFonts w:asciiTheme="minorHAnsi" w:eastAsiaTheme="minorEastAsia" w:hAnsiTheme="minorHAnsi" w:cstheme="minorBidi"/>
              <w:noProof/>
              <w:kern w:val="2"/>
              <w:sz w:val="24"/>
              <w:szCs w:val="24"/>
              <w14:ligatures w14:val="standardContextual"/>
            </w:rPr>
          </w:pPr>
          <w:hyperlink w:anchor="_Toc241493146" w:history="1">
            <w:r w:rsidRPr="00E32847">
              <w:rPr>
                <w:rStyle w:val="Hyperlink"/>
                <w:noProof/>
                <w14:scene3d>
                  <w14:camera w14:prst="orthographicFront"/>
                  <w14:lightRig w14:rig="threePt" w14:dir="t">
                    <w14:rot w14:lat="0" w14:lon="0" w14:rev="0"/>
                  </w14:lightRig>
                </w14:scene3d>
              </w:rPr>
              <w:t>1.3</w:t>
            </w:r>
            <w:r>
              <w:rPr>
                <w:rFonts w:asciiTheme="minorHAnsi" w:eastAsiaTheme="minorEastAsia" w:hAnsiTheme="minorHAnsi" w:cstheme="minorBidi"/>
                <w:noProof/>
                <w:kern w:val="2"/>
                <w:sz w:val="24"/>
                <w:szCs w:val="24"/>
                <w14:ligatures w14:val="standardContextual"/>
              </w:rPr>
              <w:tab/>
            </w:r>
            <w:r w:rsidRPr="00E32847">
              <w:rPr>
                <w:rStyle w:val="Hyperlink"/>
                <w:noProof/>
              </w:rPr>
              <w:t>Voorwaarden, uitgangspunten en verplichtingen</w:t>
            </w:r>
            <w:r>
              <w:rPr>
                <w:noProof/>
                <w:webHidden/>
              </w:rPr>
              <w:tab/>
            </w:r>
            <w:r>
              <w:rPr>
                <w:noProof/>
                <w:webHidden/>
              </w:rPr>
              <w:fldChar w:fldCharType="begin"/>
            </w:r>
            <w:r>
              <w:rPr>
                <w:noProof/>
                <w:webHidden/>
              </w:rPr>
              <w:instrText xml:space="preserve"> PAGEREF _Toc241493146 \h </w:instrText>
            </w:r>
            <w:r>
              <w:rPr>
                <w:noProof/>
                <w:webHidden/>
              </w:rPr>
            </w:r>
            <w:r>
              <w:rPr>
                <w:noProof/>
                <w:webHidden/>
              </w:rPr>
              <w:fldChar w:fldCharType="separate"/>
            </w:r>
            <w:r>
              <w:rPr>
                <w:noProof/>
                <w:webHidden/>
              </w:rPr>
              <w:t>3</w:t>
            </w:r>
            <w:r>
              <w:rPr>
                <w:noProof/>
                <w:webHidden/>
              </w:rPr>
              <w:fldChar w:fldCharType="end"/>
            </w:r>
          </w:hyperlink>
        </w:p>
        <w:p w14:paraId="6B8A0E56" w14:textId="3DA593F5" w:rsidR="00C85CE6" w:rsidRDefault="00C85CE6">
          <w:pPr>
            <w:pStyle w:val="Inhopg2"/>
            <w:rPr>
              <w:rFonts w:asciiTheme="minorHAnsi" w:eastAsiaTheme="minorEastAsia" w:hAnsiTheme="minorHAnsi" w:cstheme="minorBidi"/>
              <w:noProof/>
              <w:kern w:val="2"/>
              <w:sz w:val="24"/>
              <w:szCs w:val="24"/>
              <w14:ligatures w14:val="standardContextual"/>
            </w:rPr>
          </w:pPr>
          <w:hyperlink w:anchor="_Toc241493147" w:history="1">
            <w:r w:rsidRPr="00E32847">
              <w:rPr>
                <w:rStyle w:val="Hyperlink"/>
                <w:noProof/>
                <w14:scene3d>
                  <w14:camera w14:prst="orthographicFront"/>
                  <w14:lightRig w14:rig="threePt" w14:dir="t">
                    <w14:rot w14:lat="0" w14:lon="0" w14:rev="0"/>
                  </w14:lightRig>
                </w14:scene3d>
              </w:rPr>
              <w:t>1.4</w:t>
            </w:r>
            <w:r>
              <w:rPr>
                <w:rFonts w:asciiTheme="minorHAnsi" w:eastAsiaTheme="minorEastAsia" w:hAnsiTheme="minorHAnsi" w:cstheme="minorBidi"/>
                <w:noProof/>
                <w:kern w:val="2"/>
                <w:sz w:val="24"/>
                <w:szCs w:val="24"/>
                <w14:ligatures w14:val="standardContextual"/>
              </w:rPr>
              <w:tab/>
            </w:r>
            <w:r w:rsidRPr="00E32847">
              <w:rPr>
                <w:rStyle w:val="Hyperlink"/>
                <w:noProof/>
              </w:rPr>
              <w:t>Planning</w:t>
            </w:r>
            <w:r>
              <w:rPr>
                <w:noProof/>
                <w:webHidden/>
              </w:rPr>
              <w:tab/>
            </w:r>
            <w:r>
              <w:rPr>
                <w:noProof/>
                <w:webHidden/>
              </w:rPr>
              <w:fldChar w:fldCharType="begin"/>
            </w:r>
            <w:r>
              <w:rPr>
                <w:noProof/>
                <w:webHidden/>
              </w:rPr>
              <w:instrText xml:space="preserve"> PAGEREF _Toc241493147 \h </w:instrText>
            </w:r>
            <w:r>
              <w:rPr>
                <w:noProof/>
                <w:webHidden/>
              </w:rPr>
            </w:r>
            <w:r>
              <w:rPr>
                <w:noProof/>
                <w:webHidden/>
              </w:rPr>
              <w:fldChar w:fldCharType="separate"/>
            </w:r>
            <w:r>
              <w:rPr>
                <w:noProof/>
                <w:webHidden/>
              </w:rPr>
              <w:t>4</w:t>
            </w:r>
            <w:r>
              <w:rPr>
                <w:noProof/>
                <w:webHidden/>
              </w:rPr>
              <w:fldChar w:fldCharType="end"/>
            </w:r>
          </w:hyperlink>
        </w:p>
        <w:p w14:paraId="2A54EA29" w14:textId="26418BBC" w:rsidR="00C85CE6" w:rsidRDefault="00C85CE6">
          <w:pPr>
            <w:pStyle w:val="Inhopg2"/>
            <w:rPr>
              <w:rFonts w:asciiTheme="minorHAnsi" w:eastAsiaTheme="minorEastAsia" w:hAnsiTheme="minorHAnsi" w:cstheme="minorBidi"/>
              <w:noProof/>
              <w:kern w:val="2"/>
              <w:sz w:val="24"/>
              <w:szCs w:val="24"/>
              <w14:ligatures w14:val="standardContextual"/>
            </w:rPr>
          </w:pPr>
          <w:hyperlink w:anchor="_Toc241493148" w:history="1">
            <w:r w:rsidRPr="00E32847">
              <w:rPr>
                <w:rStyle w:val="Hyperlink"/>
                <w:noProof/>
                <w14:scene3d>
                  <w14:camera w14:prst="orthographicFront"/>
                  <w14:lightRig w14:rig="threePt" w14:dir="t">
                    <w14:rot w14:lat="0" w14:lon="0" w14:rev="0"/>
                  </w14:lightRig>
                </w14:scene3d>
              </w:rPr>
              <w:t>1.5</w:t>
            </w:r>
            <w:r>
              <w:rPr>
                <w:rFonts w:asciiTheme="minorHAnsi" w:eastAsiaTheme="minorEastAsia" w:hAnsiTheme="minorHAnsi" w:cstheme="minorBidi"/>
                <w:noProof/>
                <w:kern w:val="2"/>
                <w:sz w:val="24"/>
                <w:szCs w:val="24"/>
                <w14:ligatures w14:val="standardContextual"/>
              </w:rPr>
              <w:tab/>
            </w:r>
            <w:r w:rsidRPr="00E32847">
              <w:rPr>
                <w:rStyle w:val="Hyperlink"/>
                <w:noProof/>
              </w:rPr>
              <w:t>Contactgegevens</w:t>
            </w:r>
            <w:r>
              <w:rPr>
                <w:noProof/>
                <w:webHidden/>
              </w:rPr>
              <w:tab/>
            </w:r>
            <w:r>
              <w:rPr>
                <w:noProof/>
                <w:webHidden/>
              </w:rPr>
              <w:fldChar w:fldCharType="begin"/>
            </w:r>
            <w:r>
              <w:rPr>
                <w:noProof/>
                <w:webHidden/>
              </w:rPr>
              <w:instrText xml:space="preserve"> PAGEREF _Toc241493148 \h </w:instrText>
            </w:r>
            <w:r>
              <w:rPr>
                <w:noProof/>
                <w:webHidden/>
              </w:rPr>
            </w:r>
            <w:r>
              <w:rPr>
                <w:noProof/>
                <w:webHidden/>
              </w:rPr>
              <w:fldChar w:fldCharType="separate"/>
            </w:r>
            <w:r>
              <w:rPr>
                <w:noProof/>
                <w:webHidden/>
              </w:rPr>
              <w:t>4</w:t>
            </w:r>
            <w:r>
              <w:rPr>
                <w:noProof/>
                <w:webHidden/>
              </w:rPr>
              <w:fldChar w:fldCharType="end"/>
            </w:r>
          </w:hyperlink>
        </w:p>
        <w:p w14:paraId="16A7F68C" w14:textId="2C88DFB9" w:rsidR="00C85CE6" w:rsidRDefault="00C85CE6">
          <w:pPr>
            <w:pStyle w:val="Inhopg2"/>
            <w:rPr>
              <w:rFonts w:asciiTheme="minorHAnsi" w:eastAsiaTheme="minorEastAsia" w:hAnsiTheme="minorHAnsi" w:cstheme="minorBidi"/>
              <w:noProof/>
              <w:kern w:val="2"/>
              <w:sz w:val="24"/>
              <w:szCs w:val="24"/>
              <w14:ligatures w14:val="standardContextual"/>
            </w:rPr>
          </w:pPr>
          <w:hyperlink w:anchor="_Toc241493149" w:history="1">
            <w:r w:rsidRPr="00E32847">
              <w:rPr>
                <w:rStyle w:val="Hyperlink"/>
                <w:noProof/>
                <w14:scene3d>
                  <w14:camera w14:prst="orthographicFront"/>
                  <w14:lightRig w14:rig="threePt" w14:dir="t">
                    <w14:rot w14:lat="0" w14:lon="0" w14:rev="0"/>
                  </w14:lightRig>
                </w14:scene3d>
              </w:rPr>
              <w:t>1.6</w:t>
            </w:r>
            <w:r>
              <w:rPr>
                <w:rFonts w:asciiTheme="minorHAnsi" w:eastAsiaTheme="minorEastAsia" w:hAnsiTheme="minorHAnsi" w:cstheme="minorBidi"/>
                <w:noProof/>
                <w:kern w:val="2"/>
                <w:sz w:val="24"/>
                <w:szCs w:val="24"/>
                <w14:ligatures w14:val="standardContextual"/>
              </w:rPr>
              <w:tab/>
            </w:r>
            <w:r w:rsidRPr="00E32847">
              <w:rPr>
                <w:rStyle w:val="Hyperlink"/>
                <w:noProof/>
              </w:rPr>
              <w:t>Indienen van een schriftelijke beantwoording</w:t>
            </w:r>
            <w:r>
              <w:rPr>
                <w:noProof/>
                <w:webHidden/>
              </w:rPr>
              <w:tab/>
            </w:r>
            <w:r>
              <w:rPr>
                <w:noProof/>
                <w:webHidden/>
              </w:rPr>
              <w:fldChar w:fldCharType="begin"/>
            </w:r>
            <w:r>
              <w:rPr>
                <w:noProof/>
                <w:webHidden/>
              </w:rPr>
              <w:instrText xml:space="preserve"> PAGEREF _Toc241493149 \h </w:instrText>
            </w:r>
            <w:r>
              <w:rPr>
                <w:noProof/>
                <w:webHidden/>
              </w:rPr>
            </w:r>
            <w:r>
              <w:rPr>
                <w:noProof/>
                <w:webHidden/>
              </w:rPr>
              <w:fldChar w:fldCharType="separate"/>
            </w:r>
            <w:r>
              <w:rPr>
                <w:noProof/>
                <w:webHidden/>
              </w:rPr>
              <w:t>4</w:t>
            </w:r>
            <w:r>
              <w:rPr>
                <w:noProof/>
                <w:webHidden/>
              </w:rPr>
              <w:fldChar w:fldCharType="end"/>
            </w:r>
          </w:hyperlink>
        </w:p>
        <w:p w14:paraId="44AA0F8F" w14:textId="625F2B8C" w:rsidR="00C85CE6" w:rsidRDefault="00C85CE6">
          <w:pPr>
            <w:pStyle w:val="Inhopg1"/>
            <w:tabs>
              <w:tab w:val="left" w:pos="380"/>
              <w:tab w:val="right" w:leader="dot" w:pos="9038"/>
            </w:tabs>
            <w:rPr>
              <w:rFonts w:asciiTheme="minorHAnsi" w:eastAsiaTheme="minorEastAsia" w:hAnsiTheme="minorHAnsi" w:cstheme="minorBidi"/>
              <w:b w:val="0"/>
              <w:noProof/>
              <w:kern w:val="2"/>
              <w:sz w:val="24"/>
              <w:szCs w:val="24"/>
              <w14:ligatures w14:val="standardContextual"/>
            </w:rPr>
          </w:pPr>
          <w:hyperlink w:anchor="_Toc241493150" w:history="1">
            <w:r w:rsidRPr="00E32847">
              <w:rPr>
                <w:rStyle w:val="Hyperlink"/>
                <w:rFonts w:ascii="Arial" w:hAnsi="Arial"/>
                <w:noProof/>
              </w:rPr>
              <w:t>2</w:t>
            </w:r>
            <w:r>
              <w:rPr>
                <w:rFonts w:asciiTheme="minorHAnsi" w:eastAsiaTheme="minorEastAsia" w:hAnsiTheme="minorHAnsi" w:cstheme="minorBidi"/>
                <w:b w:val="0"/>
                <w:noProof/>
                <w:kern w:val="2"/>
                <w:sz w:val="24"/>
                <w:szCs w:val="24"/>
                <w14:ligatures w14:val="standardContextual"/>
              </w:rPr>
              <w:tab/>
            </w:r>
            <w:r w:rsidRPr="00E32847">
              <w:rPr>
                <w:rStyle w:val="Hyperlink"/>
                <w:noProof/>
              </w:rPr>
              <w:t>Vragen marktconsultatie</w:t>
            </w:r>
            <w:r>
              <w:rPr>
                <w:noProof/>
                <w:webHidden/>
              </w:rPr>
              <w:tab/>
            </w:r>
            <w:r>
              <w:rPr>
                <w:noProof/>
                <w:webHidden/>
              </w:rPr>
              <w:fldChar w:fldCharType="begin"/>
            </w:r>
            <w:r>
              <w:rPr>
                <w:noProof/>
                <w:webHidden/>
              </w:rPr>
              <w:instrText xml:space="preserve"> PAGEREF _Toc241493150 \h </w:instrText>
            </w:r>
            <w:r>
              <w:rPr>
                <w:noProof/>
                <w:webHidden/>
              </w:rPr>
            </w:r>
            <w:r>
              <w:rPr>
                <w:noProof/>
                <w:webHidden/>
              </w:rPr>
              <w:fldChar w:fldCharType="separate"/>
            </w:r>
            <w:r>
              <w:rPr>
                <w:noProof/>
                <w:webHidden/>
              </w:rPr>
              <w:t>5</w:t>
            </w:r>
            <w:r>
              <w:rPr>
                <w:noProof/>
                <w:webHidden/>
              </w:rPr>
              <w:fldChar w:fldCharType="end"/>
            </w:r>
          </w:hyperlink>
        </w:p>
        <w:p w14:paraId="4B23AB5A" w14:textId="156EF181" w:rsidR="00C85CE6" w:rsidRDefault="00C85CE6">
          <w:pPr>
            <w:pStyle w:val="Inhopg2"/>
            <w:rPr>
              <w:rFonts w:asciiTheme="minorHAnsi" w:eastAsiaTheme="minorEastAsia" w:hAnsiTheme="minorHAnsi" w:cstheme="minorBidi"/>
              <w:noProof/>
              <w:kern w:val="2"/>
              <w:sz w:val="24"/>
              <w:szCs w:val="24"/>
              <w14:ligatures w14:val="standardContextual"/>
            </w:rPr>
          </w:pPr>
          <w:hyperlink w:anchor="_Toc241493151" w:history="1">
            <w:r w:rsidRPr="00E32847">
              <w:rPr>
                <w:rStyle w:val="Hyperlink"/>
                <w:noProof/>
                <w14:scene3d>
                  <w14:camera w14:prst="orthographicFront"/>
                  <w14:lightRig w14:rig="threePt" w14:dir="t">
                    <w14:rot w14:lat="0" w14:lon="0" w14:rev="0"/>
                  </w14:lightRig>
                </w14:scene3d>
              </w:rPr>
              <w:t>2.1</w:t>
            </w:r>
            <w:r>
              <w:rPr>
                <w:rFonts w:asciiTheme="minorHAnsi" w:eastAsiaTheme="minorEastAsia" w:hAnsiTheme="minorHAnsi" w:cstheme="minorBidi"/>
                <w:noProof/>
                <w:kern w:val="2"/>
                <w:sz w:val="24"/>
                <w:szCs w:val="24"/>
                <w14:ligatures w14:val="standardContextual"/>
              </w:rPr>
              <w:tab/>
            </w:r>
            <w:r w:rsidRPr="00E32847">
              <w:rPr>
                <w:rStyle w:val="Hyperlink"/>
                <w:noProof/>
              </w:rPr>
              <w:t>Ervaring</w:t>
            </w:r>
            <w:r>
              <w:rPr>
                <w:noProof/>
                <w:webHidden/>
              </w:rPr>
              <w:tab/>
            </w:r>
            <w:r>
              <w:rPr>
                <w:noProof/>
                <w:webHidden/>
              </w:rPr>
              <w:fldChar w:fldCharType="begin"/>
            </w:r>
            <w:r>
              <w:rPr>
                <w:noProof/>
                <w:webHidden/>
              </w:rPr>
              <w:instrText xml:space="preserve"> PAGEREF _Toc241493151 \h </w:instrText>
            </w:r>
            <w:r>
              <w:rPr>
                <w:noProof/>
                <w:webHidden/>
              </w:rPr>
            </w:r>
            <w:r>
              <w:rPr>
                <w:noProof/>
                <w:webHidden/>
              </w:rPr>
              <w:fldChar w:fldCharType="separate"/>
            </w:r>
            <w:r>
              <w:rPr>
                <w:noProof/>
                <w:webHidden/>
              </w:rPr>
              <w:t>5</w:t>
            </w:r>
            <w:r>
              <w:rPr>
                <w:noProof/>
                <w:webHidden/>
              </w:rPr>
              <w:fldChar w:fldCharType="end"/>
            </w:r>
          </w:hyperlink>
        </w:p>
        <w:p w14:paraId="327183B2" w14:textId="45AF5157" w:rsidR="00C85CE6" w:rsidRDefault="00C85CE6">
          <w:pPr>
            <w:pStyle w:val="Inhopg2"/>
            <w:rPr>
              <w:rFonts w:asciiTheme="minorHAnsi" w:eastAsiaTheme="minorEastAsia" w:hAnsiTheme="minorHAnsi" w:cstheme="minorBidi"/>
              <w:noProof/>
              <w:kern w:val="2"/>
              <w:sz w:val="24"/>
              <w:szCs w:val="24"/>
              <w14:ligatures w14:val="standardContextual"/>
            </w:rPr>
          </w:pPr>
          <w:hyperlink w:anchor="_Toc241493152" w:history="1">
            <w:r w:rsidRPr="00E32847">
              <w:rPr>
                <w:rStyle w:val="Hyperlink"/>
                <w:noProof/>
                <w14:scene3d>
                  <w14:camera w14:prst="orthographicFront"/>
                  <w14:lightRig w14:rig="threePt" w14:dir="t">
                    <w14:rot w14:lat="0" w14:lon="0" w14:rev="0"/>
                  </w14:lightRig>
                </w14:scene3d>
              </w:rPr>
              <w:t>2.2</w:t>
            </w:r>
            <w:r>
              <w:rPr>
                <w:rFonts w:asciiTheme="minorHAnsi" w:eastAsiaTheme="minorEastAsia" w:hAnsiTheme="minorHAnsi" w:cstheme="minorBidi"/>
                <w:noProof/>
                <w:kern w:val="2"/>
                <w:sz w:val="24"/>
                <w:szCs w:val="24"/>
                <w14:ligatures w14:val="standardContextual"/>
              </w:rPr>
              <w:tab/>
            </w:r>
            <w:r w:rsidRPr="00E32847">
              <w:rPr>
                <w:rStyle w:val="Hyperlink"/>
                <w:noProof/>
              </w:rPr>
              <w:t>Capaciteit</w:t>
            </w:r>
            <w:r>
              <w:rPr>
                <w:noProof/>
                <w:webHidden/>
              </w:rPr>
              <w:tab/>
            </w:r>
            <w:r>
              <w:rPr>
                <w:noProof/>
                <w:webHidden/>
              </w:rPr>
              <w:fldChar w:fldCharType="begin"/>
            </w:r>
            <w:r>
              <w:rPr>
                <w:noProof/>
                <w:webHidden/>
              </w:rPr>
              <w:instrText xml:space="preserve"> PAGEREF _Toc241493152 \h </w:instrText>
            </w:r>
            <w:r>
              <w:rPr>
                <w:noProof/>
                <w:webHidden/>
              </w:rPr>
            </w:r>
            <w:r>
              <w:rPr>
                <w:noProof/>
                <w:webHidden/>
              </w:rPr>
              <w:fldChar w:fldCharType="separate"/>
            </w:r>
            <w:r>
              <w:rPr>
                <w:noProof/>
                <w:webHidden/>
              </w:rPr>
              <w:t>5</w:t>
            </w:r>
            <w:r>
              <w:rPr>
                <w:noProof/>
                <w:webHidden/>
              </w:rPr>
              <w:fldChar w:fldCharType="end"/>
            </w:r>
          </w:hyperlink>
        </w:p>
        <w:p w14:paraId="47D62200" w14:textId="6188219E" w:rsidR="00C85CE6" w:rsidRDefault="00C85CE6">
          <w:pPr>
            <w:pStyle w:val="Inhopg2"/>
            <w:rPr>
              <w:rFonts w:asciiTheme="minorHAnsi" w:eastAsiaTheme="minorEastAsia" w:hAnsiTheme="minorHAnsi" w:cstheme="minorBidi"/>
              <w:noProof/>
              <w:kern w:val="2"/>
              <w:sz w:val="24"/>
              <w:szCs w:val="24"/>
              <w14:ligatures w14:val="standardContextual"/>
            </w:rPr>
          </w:pPr>
          <w:hyperlink w:anchor="_Toc241493153" w:history="1">
            <w:r w:rsidRPr="00E32847">
              <w:rPr>
                <w:rStyle w:val="Hyperlink"/>
                <w:noProof/>
                <w14:scene3d>
                  <w14:camera w14:prst="orthographicFront"/>
                  <w14:lightRig w14:rig="threePt" w14:dir="t">
                    <w14:rot w14:lat="0" w14:lon="0" w14:rev="0"/>
                  </w14:lightRig>
                </w14:scene3d>
              </w:rPr>
              <w:t>2.3</w:t>
            </w:r>
            <w:r>
              <w:rPr>
                <w:rFonts w:asciiTheme="minorHAnsi" w:eastAsiaTheme="minorEastAsia" w:hAnsiTheme="minorHAnsi" w:cstheme="minorBidi"/>
                <w:noProof/>
                <w:kern w:val="2"/>
                <w:sz w:val="24"/>
                <w:szCs w:val="24"/>
                <w14:ligatures w14:val="standardContextual"/>
              </w:rPr>
              <w:tab/>
            </w:r>
            <w:r w:rsidRPr="00E32847">
              <w:rPr>
                <w:rStyle w:val="Hyperlink"/>
                <w:noProof/>
              </w:rPr>
              <w:t>GreenPee</w:t>
            </w:r>
            <w:r>
              <w:rPr>
                <w:noProof/>
                <w:webHidden/>
              </w:rPr>
              <w:tab/>
            </w:r>
            <w:r>
              <w:rPr>
                <w:noProof/>
                <w:webHidden/>
              </w:rPr>
              <w:fldChar w:fldCharType="begin"/>
            </w:r>
            <w:r>
              <w:rPr>
                <w:noProof/>
                <w:webHidden/>
              </w:rPr>
              <w:instrText xml:space="preserve"> PAGEREF _Toc241493153 \h </w:instrText>
            </w:r>
            <w:r>
              <w:rPr>
                <w:noProof/>
                <w:webHidden/>
              </w:rPr>
            </w:r>
            <w:r>
              <w:rPr>
                <w:noProof/>
                <w:webHidden/>
              </w:rPr>
              <w:fldChar w:fldCharType="separate"/>
            </w:r>
            <w:r>
              <w:rPr>
                <w:noProof/>
                <w:webHidden/>
              </w:rPr>
              <w:t>5</w:t>
            </w:r>
            <w:r>
              <w:rPr>
                <w:noProof/>
                <w:webHidden/>
              </w:rPr>
              <w:fldChar w:fldCharType="end"/>
            </w:r>
          </w:hyperlink>
        </w:p>
        <w:p w14:paraId="7CE327C6" w14:textId="1789DF7D" w:rsidR="00C85CE6" w:rsidRDefault="00C85CE6">
          <w:pPr>
            <w:pStyle w:val="Inhopg2"/>
            <w:rPr>
              <w:rFonts w:asciiTheme="minorHAnsi" w:eastAsiaTheme="minorEastAsia" w:hAnsiTheme="minorHAnsi" w:cstheme="minorBidi"/>
              <w:noProof/>
              <w:kern w:val="2"/>
              <w:sz w:val="24"/>
              <w:szCs w:val="24"/>
              <w14:ligatures w14:val="standardContextual"/>
            </w:rPr>
          </w:pPr>
          <w:hyperlink w:anchor="_Toc241493154" w:history="1">
            <w:r w:rsidRPr="00E32847">
              <w:rPr>
                <w:rStyle w:val="Hyperlink"/>
                <w:noProof/>
                <w14:scene3d>
                  <w14:camera w14:prst="orthographicFront"/>
                  <w14:lightRig w14:rig="threePt" w14:dir="t">
                    <w14:rot w14:lat="0" w14:lon="0" w14:rev="0"/>
                  </w14:lightRig>
                </w14:scene3d>
              </w:rPr>
              <w:t>2.4</w:t>
            </w:r>
            <w:r>
              <w:rPr>
                <w:rFonts w:asciiTheme="minorHAnsi" w:eastAsiaTheme="minorEastAsia" w:hAnsiTheme="minorHAnsi" w:cstheme="minorBidi"/>
                <w:noProof/>
                <w:kern w:val="2"/>
                <w:sz w:val="24"/>
                <w:szCs w:val="24"/>
                <w14:ligatures w14:val="standardContextual"/>
              </w:rPr>
              <w:tab/>
            </w:r>
            <w:r w:rsidRPr="00E32847">
              <w:rPr>
                <w:rStyle w:val="Hyperlink"/>
                <w:noProof/>
              </w:rPr>
              <w:t>Aanbesteding</w:t>
            </w:r>
            <w:r>
              <w:rPr>
                <w:noProof/>
                <w:webHidden/>
              </w:rPr>
              <w:tab/>
            </w:r>
            <w:r>
              <w:rPr>
                <w:noProof/>
                <w:webHidden/>
              </w:rPr>
              <w:fldChar w:fldCharType="begin"/>
            </w:r>
            <w:r>
              <w:rPr>
                <w:noProof/>
                <w:webHidden/>
              </w:rPr>
              <w:instrText xml:space="preserve"> PAGEREF _Toc241493154 \h </w:instrText>
            </w:r>
            <w:r>
              <w:rPr>
                <w:noProof/>
                <w:webHidden/>
              </w:rPr>
            </w:r>
            <w:r>
              <w:rPr>
                <w:noProof/>
                <w:webHidden/>
              </w:rPr>
              <w:fldChar w:fldCharType="separate"/>
            </w:r>
            <w:r>
              <w:rPr>
                <w:noProof/>
                <w:webHidden/>
              </w:rPr>
              <w:t>6</w:t>
            </w:r>
            <w:r>
              <w:rPr>
                <w:noProof/>
                <w:webHidden/>
              </w:rPr>
              <w:fldChar w:fldCharType="end"/>
            </w:r>
          </w:hyperlink>
        </w:p>
        <w:p w14:paraId="6F3C4118" w14:textId="3179C59A" w:rsidR="00A86440" w:rsidRDefault="00A86440" w:rsidP="00982DB4">
          <w:pPr>
            <w:ind w:left="0"/>
          </w:pPr>
          <w:r>
            <w:rPr>
              <w:b/>
              <w:bCs/>
            </w:rPr>
            <w:fldChar w:fldCharType="end"/>
          </w:r>
          <w:r w:rsidR="00C85CE6">
            <w:rPr>
              <w:b/>
              <w:bCs/>
            </w:rPr>
            <w:t xml:space="preserve"> </w:t>
          </w:r>
        </w:p>
      </w:sdtContent>
    </w:sdt>
    <w:p w14:paraId="4E712985" w14:textId="6F741D79" w:rsidR="00501399" w:rsidRDefault="00501399" w:rsidP="00A16029">
      <w:pPr>
        <w:pStyle w:val="Inhopg1"/>
        <w:ind w:left="348"/>
      </w:pPr>
    </w:p>
    <w:p w14:paraId="106A1F6F" w14:textId="77777777" w:rsidR="00501399" w:rsidRDefault="00501399">
      <w:pPr>
        <w:spacing w:after="0" w:line="240" w:lineRule="auto"/>
        <w:ind w:left="0"/>
        <w:rPr>
          <w:b/>
        </w:rPr>
      </w:pPr>
      <w:r>
        <w:br w:type="page"/>
      </w:r>
    </w:p>
    <w:p w14:paraId="6074322B" w14:textId="77777777" w:rsidR="00A81A52" w:rsidRPr="00E83396" w:rsidRDefault="00A81A52" w:rsidP="00A81A52">
      <w:pPr>
        <w:pStyle w:val="Kop1"/>
      </w:pPr>
      <w:bookmarkStart w:id="0" w:name="_Toc532391128"/>
      <w:bookmarkStart w:id="1" w:name="_Toc531946861"/>
      <w:bookmarkStart w:id="2" w:name="_Toc159226"/>
      <w:bookmarkStart w:id="3" w:name="_Toc219203714"/>
      <w:bookmarkStart w:id="4" w:name="_Toc510623590"/>
      <w:bookmarkStart w:id="5" w:name="_Toc532825015"/>
      <w:bookmarkStart w:id="6" w:name="_Toc509221584"/>
      <w:bookmarkStart w:id="7" w:name="_Toc509221842"/>
      <w:bookmarkStart w:id="8" w:name="_Toc241493143"/>
      <w:r w:rsidRPr="00F74D7D">
        <w:lastRenderedPageBreak/>
        <w:t>Toelichting</w:t>
      </w:r>
      <w:r w:rsidRPr="00E83396">
        <w:t xml:space="preserve"> marktconsultatie</w:t>
      </w:r>
      <w:bookmarkEnd w:id="0"/>
      <w:bookmarkEnd w:id="1"/>
      <w:bookmarkEnd w:id="2"/>
      <w:bookmarkEnd w:id="3"/>
      <w:bookmarkEnd w:id="8"/>
    </w:p>
    <w:p w14:paraId="5C83B680" w14:textId="74AD4962" w:rsidR="00470070" w:rsidRPr="00C85CE6" w:rsidRDefault="0033294D" w:rsidP="00C73BD7">
      <w:pPr>
        <w:pStyle w:val="Kop2"/>
        <w:rPr>
          <w:b w:val="0"/>
          <w:bCs w:val="0"/>
          <w:sz w:val="20"/>
          <w:szCs w:val="20"/>
        </w:rPr>
      </w:pPr>
      <w:bookmarkStart w:id="9" w:name="_Toc219203715"/>
      <w:bookmarkStart w:id="10" w:name="_Toc532391129"/>
      <w:bookmarkStart w:id="11" w:name="_Toc531946862"/>
      <w:bookmarkStart w:id="12" w:name="_Toc159227"/>
      <w:bookmarkStart w:id="13" w:name="_Toc241493144"/>
      <w:r>
        <w:t>Inleiding</w:t>
      </w:r>
      <w:bookmarkStart w:id="14" w:name="_Toc532391130"/>
      <w:bookmarkStart w:id="15" w:name="_Toc531946863"/>
      <w:bookmarkStart w:id="16" w:name="_Toc159228"/>
      <w:bookmarkStart w:id="17" w:name="_Toc219203718"/>
      <w:bookmarkEnd w:id="9"/>
      <w:bookmarkEnd w:id="10"/>
      <w:bookmarkEnd w:id="11"/>
      <w:bookmarkEnd w:id="12"/>
      <w:r w:rsidR="002E4803">
        <w:br/>
      </w:r>
      <w:r w:rsidR="00470070" w:rsidRPr="00C85CE6">
        <w:rPr>
          <w:b w:val="0"/>
          <w:bCs w:val="0"/>
          <w:sz w:val="20"/>
          <w:szCs w:val="20"/>
        </w:rPr>
        <w:t>De gemeente Amsterdam zorgt voor een schone en leefbare openbare ruimte. Daar horen ook toiletvoorzieningen bij, zowel tijdelijk bij evenementen als voor langere tijd op drukbezochte plekken in de stad. Vanwege het eindigen van het huidige contract bereid</w:t>
      </w:r>
      <w:r w:rsidR="00C85CE6" w:rsidRPr="00C85CE6">
        <w:rPr>
          <w:b w:val="0"/>
          <w:bCs w:val="0"/>
          <w:sz w:val="20"/>
          <w:szCs w:val="20"/>
        </w:rPr>
        <w:t>t</w:t>
      </w:r>
      <w:r w:rsidR="00470070" w:rsidRPr="00C85CE6">
        <w:rPr>
          <w:b w:val="0"/>
          <w:bCs w:val="0"/>
          <w:sz w:val="20"/>
          <w:szCs w:val="20"/>
        </w:rPr>
        <w:t xml:space="preserve"> de Gemeente een aanbesteding voor.</w:t>
      </w:r>
      <w:r w:rsidR="00C85CE6" w:rsidRPr="00C85CE6">
        <w:rPr>
          <w:b w:val="0"/>
          <w:bCs w:val="0"/>
          <w:sz w:val="20"/>
          <w:szCs w:val="20"/>
        </w:rPr>
        <w:t xml:space="preserve"> </w:t>
      </w:r>
      <w:r w:rsidR="00470070" w:rsidRPr="00C85CE6">
        <w:rPr>
          <w:b w:val="0"/>
          <w:bCs w:val="0"/>
          <w:sz w:val="20"/>
          <w:szCs w:val="20"/>
        </w:rPr>
        <w:t xml:space="preserve">Met deze marktconsultatie willen wij inzicht krijgen in de markt voor mobiele toiletvoorzieningen. </w:t>
      </w:r>
      <w:r w:rsidR="00C85CE6" w:rsidRPr="00C85CE6">
        <w:rPr>
          <w:b w:val="0"/>
          <w:bCs w:val="0"/>
          <w:sz w:val="20"/>
          <w:szCs w:val="20"/>
        </w:rPr>
        <w:t>De Gemeente onderzoekt door de consultatie:</w:t>
      </w:r>
      <w:bookmarkEnd w:id="13"/>
    </w:p>
    <w:p w14:paraId="43FD3CD1" w14:textId="35BD38E0" w:rsidR="00470070" w:rsidRDefault="00470070" w:rsidP="00C85CE6">
      <w:r>
        <w:t xml:space="preserve">1. </w:t>
      </w:r>
      <w:r w:rsidR="00C85CE6">
        <w:t>W</w:t>
      </w:r>
      <w:r>
        <w:t>elke partijen actief zijn en welke soorten toiletvoorzieningen zij leveren;</w:t>
      </w:r>
    </w:p>
    <w:p w14:paraId="6513027A" w14:textId="0758CDB6" w:rsidR="00470070" w:rsidRDefault="00470070" w:rsidP="00C85CE6">
      <w:r>
        <w:t xml:space="preserve">2. </w:t>
      </w:r>
      <w:r w:rsidR="00C85CE6">
        <w:t>W</w:t>
      </w:r>
      <w:r>
        <w:t>elke mogelijkheden er zijn op het gebied van dienstverlening, kwaliteit en duurzaamheid;</w:t>
      </w:r>
    </w:p>
    <w:p w14:paraId="0D20D1B9" w14:textId="6E2089CE" w:rsidR="009724C6" w:rsidRDefault="00470070" w:rsidP="00C85CE6">
      <w:r>
        <w:t>3.  </w:t>
      </w:r>
      <w:r w:rsidR="00C85CE6">
        <w:t>H</w:t>
      </w:r>
      <w:r>
        <w:t xml:space="preserve">oe de opdracht zo kan worden ingericht dat </w:t>
      </w:r>
      <w:r w:rsidR="00C85CE6">
        <w:t>deze</w:t>
      </w:r>
      <w:r>
        <w:t xml:space="preserve"> goed aansluit bij wat de markt kan bieden.</w:t>
      </w:r>
    </w:p>
    <w:p w14:paraId="38ECAFF9" w14:textId="2FB21200" w:rsidR="009E3C2F" w:rsidRDefault="009E3C2F" w:rsidP="00C85CE6">
      <w:r w:rsidRPr="00A829B2">
        <w:t>Met de marktconsultatie beoogt de gemeente inzicht te verkrijgen in de haalbaarhei</w:t>
      </w:r>
      <w:r w:rsidR="00A24EDC">
        <w:t>d en de</w:t>
      </w:r>
      <w:r w:rsidRPr="00A829B2">
        <w:t xml:space="preserve"> beschikbare oplossingen</w:t>
      </w:r>
      <w:r w:rsidR="00A24EDC">
        <w:t>.</w:t>
      </w:r>
      <w:r w:rsidRPr="00A829B2">
        <w:t xml:space="preserve"> De gemeente nodigt marktpartijen uit om hun visie te geven op de gevraagde diensten</w:t>
      </w:r>
      <w:r w:rsidR="00A24EDC">
        <w:t>.</w:t>
      </w:r>
      <w:r w:rsidR="009724C6">
        <w:t xml:space="preserve"> Uw input helpt ons om een realistische en uitvoerbare opdracht op te stellen.</w:t>
      </w:r>
    </w:p>
    <w:p w14:paraId="18B6C6EE" w14:textId="48AACDC0" w:rsidR="00A81A52" w:rsidRPr="00122981" w:rsidRDefault="00A81A52" w:rsidP="00A81A52">
      <w:pPr>
        <w:pStyle w:val="Kop2"/>
      </w:pPr>
      <w:bookmarkStart w:id="18" w:name="_Toc241493145"/>
      <w:r w:rsidRPr="00122981">
        <w:t>Procedure</w:t>
      </w:r>
      <w:bookmarkEnd w:id="14"/>
      <w:bookmarkEnd w:id="15"/>
      <w:bookmarkEnd w:id="16"/>
      <w:bookmarkEnd w:id="17"/>
      <w:bookmarkEnd w:id="18"/>
    </w:p>
    <w:p w14:paraId="36E36CD3" w14:textId="5813838D" w:rsidR="00650780" w:rsidRPr="00122981" w:rsidRDefault="008E3EB8" w:rsidP="009E3C2F">
      <w:pPr>
        <w:rPr>
          <w:szCs w:val="18"/>
        </w:rPr>
      </w:pPr>
      <w:r>
        <w:t xml:space="preserve">De marktconsultatie zal door middel van voorliggende </w:t>
      </w:r>
      <w:r w:rsidRPr="0756F72C">
        <w:rPr>
          <w:u w:val="single"/>
        </w:rPr>
        <w:t>schriftelijke</w:t>
      </w:r>
      <w:r>
        <w:t xml:space="preserve"> inventarisatie worden uitgevoerd. </w:t>
      </w:r>
      <w:r w:rsidRPr="00122981">
        <w:rPr>
          <w:szCs w:val="18"/>
        </w:rPr>
        <w:t xml:space="preserve">De reacties van de </w:t>
      </w:r>
      <w:r>
        <w:rPr>
          <w:szCs w:val="18"/>
        </w:rPr>
        <w:t>marktpartijen</w:t>
      </w:r>
      <w:r w:rsidRPr="00122981">
        <w:rPr>
          <w:szCs w:val="18"/>
        </w:rPr>
        <w:t xml:space="preserve"> op de vragen worden door </w:t>
      </w:r>
      <w:r w:rsidR="0047382D">
        <w:rPr>
          <w:szCs w:val="18"/>
        </w:rPr>
        <w:t>Amsterdam</w:t>
      </w:r>
      <w:r w:rsidRPr="00122981">
        <w:rPr>
          <w:szCs w:val="18"/>
        </w:rPr>
        <w:t xml:space="preserve"> geanalyseerd</w:t>
      </w:r>
      <w:r>
        <w:rPr>
          <w:szCs w:val="18"/>
        </w:rPr>
        <w:t xml:space="preserve"> en vertrouwelijk behandeld</w:t>
      </w:r>
      <w:r w:rsidRPr="00122981">
        <w:rPr>
          <w:szCs w:val="18"/>
        </w:rPr>
        <w:t xml:space="preserve">. Van de marktconsultatie </w:t>
      </w:r>
      <w:r>
        <w:rPr>
          <w:szCs w:val="18"/>
        </w:rPr>
        <w:t>wordt</w:t>
      </w:r>
      <w:r w:rsidRPr="00122981">
        <w:rPr>
          <w:szCs w:val="18"/>
        </w:rPr>
        <w:t xml:space="preserve"> een geanonimiseerd verslag gemaakt</w:t>
      </w:r>
      <w:r w:rsidR="009C4026">
        <w:rPr>
          <w:szCs w:val="18"/>
        </w:rPr>
        <w:t>, waarin geen concurrentiegevoelige informatie wordt opgenomen.</w:t>
      </w:r>
      <w:r w:rsidR="00D15650">
        <w:rPr>
          <w:szCs w:val="18"/>
        </w:rPr>
        <w:t xml:space="preserve"> Het verslag zal dusdanig worden opgesteld dat het niet herleidbaar is welke informatie er vanuit welke marktpartij ontvangen is.</w:t>
      </w:r>
      <w:r w:rsidR="009C4026">
        <w:rPr>
          <w:szCs w:val="18"/>
        </w:rPr>
        <w:t xml:space="preserve"> </w:t>
      </w:r>
      <w:r w:rsidRPr="00122981">
        <w:rPr>
          <w:szCs w:val="18"/>
        </w:rPr>
        <w:t>Dit verslag word</w:t>
      </w:r>
      <w:r>
        <w:rPr>
          <w:szCs w:val="18"/>
        </w:rPr>
        <w:t>t</w:t>
      </w:r>
      <w:r w:rsidRPr="00122981">
        <w:rPr>
          <w:szCs w:val="18"/>
        </w:rPr>
        <w:t xml:space="preserve"> </w:t>
      </w:r>
      <w:r w:rsidR="003C1976">
        <w:rPr>
          <w:szCs w:val="18"/>
        </w:rPr>
        <w:t xml:space="preserve">-als deze marktconsultatie daadwerkelijk wordt opgevolgd met een aanbestedingsprocedure- </w:t>
      </w:r>
      <w:r w:rsidRPr="00122981">
        <w:rPr>
          <w:szCs w:val="18"/>
        </w:rPr>
        <w:t>opgenomen in de aanbestedingsdocumenten.</w:t>
      </w:r>
      <w:r w:rsidR="00141277">
        <w:rPr>
          <w:szCs w:val="18"/>
        </w:rPr>
        <w:t xml:space="preserve"> In dit verslag gaat het er voornamelijk om dat alle door Amsterdam verstrekte (aanvullende)informatie wordt vastgelegd, dit zodat partijen die niet deelgenomen hebben aan de marktconsultatie ook over alle informatie beschikken die door Amsterdam</w:t>
      </w:r>
      <w:r w:rsidR="00002663">
        <w:rPr>
          <w:szCs w:val="18"/>
        </w:rPr>
        <w:t xml:space="preserve"> tijdens deze marktconsultatie</w:t>
      </w:r>
      <w:r w:rsidR="00141277">
        <w:rPr>
          <w:szCs w:val="18"/>
        </w:rPr>
        <w:t xml:space="preserve"> is gedeeld. </w:t>
      </w:r>
    </w:p>
    <w:p w14:paraId="3EA32E63" w14:textId="7DB29FD6" w:rsidR="00A81A52" w:rsidRPr="00122981" w:rsidRDefault="00A81A52" w:rsidP="00B246F4">
      <w:pPr>
        <w:pStyle w:val="Kop2"/>
      </w:pPr>
      <w:bookmarkStart w:id="19" w:name="_Toc900777"/>
      <w:bookmarkStart w:id="20" w:name="_Toc1056837"/>
      <w:bookmarkStart w:id="21" w:name="_Toc44432481"/>
      <w:bookmarkStart w:id="22" w:name="_Toc219203719"/>
      <w:bookmarkStart w:id="23" w:name="_Toc241493146"/>
      <w:r w:rsidRPr="00122981">
        <w:t>Voorwaarden, uitgangspunten en verplichtingen</w:t>
      </w:r>
      <w:bookmarkEnd w:id="19"/>
      <w:bookmarkEnd w:id="20"/>
      <w:bookmarkEnd w:id="21"/>
      <w:bookmarkEnd w:id="22"/>
      <w:bookmarkEnd w:id="23"/>
    </w:p>
    <w:p w14:paraId="15374F8E" w14:textId="77777777" w:rsidR="008E3EB8" w:rsidRPr="00122981" w:rsidRDefault="008E3EB8" w:rsidP="002406CA">
      <w:bookmarkStart w:id="24" w:name="_Toc532391131"/>
      <w:bookmarkStart w:id="25" w:name="_Toc531946864"/>
      <w:bookmarkStart w:id="26" w:name="_Toc159229"/>
      <w:r w:rsidRPr="00122981">
        <w:t xml:space="preserve">Bij deze marktconsultatie zullen de algemene principes van het Europees aanbestedingsrecht worden gehanteerd. Dat betekent concreet: het in acht nemen van transparantie, non-discriminatie en objectiviteit. </w:t>
      </w:r>
    </w:p>
    <w:p w14:paraId="05F3A7EC" w14:textId="47A72B14" w:rsidR="008E3EB8" w:rsidRPr="00122981" w:rsidRDefault="008E3EB8" w:rsidP="002406CA">
      <w:r w:rsidRPr="00122981">
        <w:t xml:space="preserve">Deelname aan de marktconsultatie is niet verplicht en schept </w:t>
      </w:r>
      <w:r>
        <w:t xml:space="preserve">ook geen </w:t>
      </w:r>
      <w:r w:rsidR="006525AF">
        <w:t xml:space="preserve">verplichtingen </w:t>
      </w:r>
      <w:r w:rsidR="006525AF" w:rsidRPr="00122981">
        <w:t>jegens</w:t>
      </w:r>
      <w:r w:rsidRPr="00122981">
        <w:t xml:space="preserve"> </w:t>
      </w:r>
      <w:r w:rsidR="0047382D">
        <w:t>Amsterdam</w:t>
      </w:r>
      <w:r w:rsidRPr="00122981">
        <w:t xml:space="preserve">. Anderzijds is </w:t>
      </w:r>
      <w:r w:rsidR="00896482">
        <w:t>Amsterdam</w:t>
      </w:r>
      <w:r w:rsidRPr="00122981">
        <w:t xml:space="preserve"> niet verplicht om de verkregen informatie toe te passen. Partijen kunnen geen rechten ontlenen aan de informatie die tijdens de marktconsultatie beschikbaar gesteld wordt.</w:t>
      </w:r>
      <w:r w:rsidR="00896482">
        <w:t xml:space="preserve"> Inzichten van Amsterdam kunnen (bijv. als gevolg van deze marktconsultatie) bijgesteld worden. </w:t>
      </w:r>
    </w:p>
    <w:p w14:paraId="6F7DB816" w14:textId="77777777" w:rsidR="008E3EB8" w:rsidRPr="00896482" w:rsidRDefault="008E3EB8" w:rsidP="00896482">
      <w:r w:rsidRPr="00122981">
        <w:t xml:space="preserve">Er kan geen aanspraak worden gemaakt op vergoeding van kosten die gemaakt zijn voor deelname aan de marktconsultatie. </w:t>
      </w:r>
      <w:r>
        <w:t>Amsterdam</w:t>
      </w:r>
      <w:r w:rsidRPr="00122981">
        <w:t xml:space="preserve"> behoudt zich het recht voor om:</w:t>
      </w:r>
    </w:p>
    <w:p w14:paraId="450C1C67" w14:textId="0DC95653" w:rsidR="008E3EB8" w:rsidRPr="00122981" w:rsidRDefault="008E3EB8" w:rsidP="00E940F9">
      <w:pPr>
        <w:pStyle w:val="Lijstalinea"/>
        <w:numPr>
          <w:ilvl w:val="0"/>
          <w:numId w:val="8"/>
        </w:numPr>
      </w:pPr>
      <w:r w:rsidRPr="00122981">
        <w:lastRenderedPageBreak/>
        <w:t>de planning zoals die opgenomen is in dit document te wijzigen</w:t>
      </w:r>
      <w:r w:rsidR="00650780">
        <w:t>;</w:t>
      </w:r>
    </w:p>
    <w:p w14:paraId="7CAA715B" w14:textId="50530BED" w:rsidR="008E3EB8" w:rsidRPr="00122981" w:rsidRDefault="008E3EB8" w:rsidP="00E940F9">
      <w:pPr>
        <w:pStyle w:val="Lijstalinea"/>
        <w:numPr>
          <w:ilvl w:val="0"/>
          <w:numId w:val="8"/>
        </w:numPr>
      </w:pPr>
      <w:r w:rsidRPr="00122981">
        <w:t>de marktconsultatie tijdelijk</w:t>
      </w:r>
      <w:r w:rsidR="00650780">
        <w:t>-</w:t>
      </w:r>
      <w:r w:rsidRPr="00122981">
        <w:t xml:space="preserve"> of definitief te staken</w:t>
      </w:r>
      <w:r w:rsidR="00650780">
        <w:t>;</w:t>
      </w:r>
    </w:p>
    <w:p w14:paraId="31CBBD60" w14:textId="74259A70" w:rsidR="008E3EB8" w:rsidRDefault="008E3EB8" w:rsidP="00E940F9">
      <w:pPr>
        <w:pStyle w:val="Lijstalinea"/>
        <w:numPr>
          <w:ilvl w:val="0"/>
          <w:numId w:val="8"/>
        </w:numPr>
      </w:pPr>
      <w:r w:rsidRPr="00122981">
        <w:t>naar aanleiding van deze marktconsultatie te besluiten</w:t>
      </w:r>
      <w:r w:rsidRPr="00217A6A">
        <w:t xml:space="preserve"> </w:t>
      </w:r>
      <w:r w:rsidR="00217A6A" w:rsidRPr="00217A6A">
        <w:t xml:space="preserve">eventuele toekomstige </w:t>
      </w:r>
      <w:r w:rsidRPr="00217A6A">
        <w:t>aanbesteding(en) anders in te richten</w:t>
      </w:r>
      <w:r w:rsidR="00650780">
        <w:t>;</w:t>
      </w:r>
    </w:p>
    <w:p w14:paraId="40ACF1C3" w14:textId="61A2A17D" w:rsidR="00650780" w:rsidRPr="00122981" w:rsidRDefault="00650780" w:rsidP="00E940F9">
      <w:pPr>
        <w:pStyle w:val="Lijstalinea"/>
        <w:numPr>
          <w:ilvl w:val="0"/>
          <w:numId w:val="8"/>
        </w:numPr>
      </w:pPr>
      <w:r>
        <w:t>Aangeleverde informatie geanonimiseerd te verwerken in het door de gemeente nader uit te werken programma van eisen.</w:t>
      </w:r>
    </w:p>
    <w:p w14:paraId="702CD587" w14:textId="53B5BA22" w:rsidR="00A81A52" w:rsidRPr="00122981" w:rsidRDefault="00A81A52" w:rsidP="00A81A52">
      <w:pPr>
        <w:pStyle w:val="Kop2"/>
      </w:pPr>
      <w:bookmarkStart w:id="27" w:name="_Toc219203720"/>
      <w:bookmarkStart w:id="28" w:name="_Toc241493147"/>
      <w:r w:rsidRPr="00122981">
        <w:t>Planning</w:t>
      </w:r>
      <w:bookmarkEnd w:id="24"/>
      <w:bookmarkEnd w:id="25"/>
      <w:bookmarkEnd w:id="26"/>
      <w:bookmarkEnd w:id="27"/>
      <w:bookmarkEnd w:id="28"/>
      <w:r w:rsidRPr="00122981">
        <w:t xml:space="preserve"> </w:t>
      </w:r>
    </w:p>
    <w:p w14:paraId="03088B17" w14:textId="77777777" w:rsidR="008E3EB8" w:rsidRDefault="008E3EB8" w:rsidP="008E3EB8">
      <w:pPr>
        <w:rPr>
          <w:szCs w:val="18"/>
        </w:rPr>
      </w:pPr>
      <w:bookmarkStart w:id="29" w:name="_Toc532391132"/>
      <w:bookmarkStart w:id="30" w:name="_Toc531946865"/>
      <w:bookmarkStart w:id="31" w:name="_Toc159230"/>
      <w:r w:rsidRPr="00122981">
        <w:rPr>
          <w:szCs w:val="18"/>
        </w:rPr>
        <w:t>De marktconsultatie wordt ge</w:t>
      </w:r>
      <w:r>
        <w:rPr>
          <w:szCs w:val="18"/>
        </w:rPr>
        <w:t>houden in de</w:t>
      </w:r>
      <w:r w:rsidR="005C4C35">
        <w:rPr>
          <w:szCs w:val="18"/>
        </w:rPr>
        <w:t xml:space="preserve"> volgende</w:t>
      </w:r>
      <w:r>
        <w:rPr>
          <w:szCs w:val="18"/>
        </w:rPr>
        <w:t xml:space="preserve"> periode. D</w:t>
      </w:r>
      <w:r w:rsidRPr="00122981">
        <w:rPr>
          <w:szCs w:val="18"/>
        </w:rPr>
        <w:t>e planning voor de diverse werkzaamheden is als volgt:</w:t>
      </w:r>
    </w:p>
    <w:p w14:paraId="79CCAC52" w14:textId="0E97AFA5" w:rsidR="001B05C7" w:rsidRPr="00470070" w:rsidRDefault="001B05C7" w:rsidP="008E3EB8">
      <w:pPr>
        <w:tabs>
          <w:tab w:val="left" w:pos="709"/>
        </w:tabs>
        <w:rPr>
          <w:szCs w:val="18"/>
        </w:rPr>
      </w:pPr>
      <w:r>
        <w:rPr>
          <w:szCs w:val="18"/>
        </w:rPr>
        <w:tab/>
      </w:r>
      <w:r w:rsidR="00C85CE6">
        <w:rPr>
          <w:szCs w:val="18"/>
        </w:rPr>
        <w:t xml:space="preserve">Zie datum </w:t>
      </w:r>
      <w:proofErr w:type="spellStart"/>
      <w:r w:rsidR="00C85CE6">
        <w:rPr>
          <w:szCs w:val="18"/>
        </w:rPr>
        <w:t>TenderNed</w:t>
      </w:r>
      <w:proofErr w:type="spellEnd"/>
      <w:r w:rsidRPr="00470070">
        <w:rPr>
          <w:szCs w:val="18"/>
        </w:rPr>
        <w:tab/>
      </w:r>
      <w:r w:rsidR="00C85CE6">
        <w:rPr>
          <w:szCs w:val="18"/>
        </w:rPr>
        <w:tab/>
      </w:r>
      <w:r w:rsidRPr="00470070">
        <w:rPr>
          <w:bCs/>
        </w:rPr>
        <w:t>publicatie marktconsultatie</w:t>
      </w:r>
    </w:p>
    <w:p w14:paraId="3CC68835" w14:textId="6C39FA6C" w:rsidR="008E3EB8" w:rsidRDefault="008E3EB8" w:rsidP="00830E3F">
      <w:pPr>
        <w:tabs>
          <w:tab w:val="left" w:pos="709"/>
        </w:tabs>
        <w:rPr>
          <w:szCs w:val="18"/>
        </w:rPr>
      </w:pPr>
      <w:r w:rsidRPr="00470070">
        <w:rPr>
          <w:szCs w:val="18"/>
        </w:rPr>
        <w:tab/>
      </w:r>
      <w:r w:rsidR="00470070" w:rsidRPr="00470070">
        <w:rPr>
          <w:szCs w:val="18"/>
        </w:rPr>
        <w:t>16-10-2026</w:t>
      </w:r>
      <w:r w:rsidR="009D262A" w:rsidRPr="00470070">
        <w:rPr>
          <w:szCs w:val="18"/>
        </w:rPr>
        <w:tab/>
      </w:r>
      <w:r w:rsidR="00830E3F" w:rsidRPr="00470070">
        <w:rPr>
          <w:szCs w:val="18"/>
        </w:rPr>
        <w:tab/>
      </w:r>
      <w:r w:rsidR="00C85CE6">
        <w:rPr>
          <w:szCs w:val="18"/>
        </w:rPr>
        <w:tab/>
      </w:r>
      <w:r w:rsidR="00830E3F" w:rsidRPr="00470070">
        <w:rPr>
          <w:szCs w:val="18"/>
        </w:rPr>
        <w:t>sluitingstermijn</w:t>
      </w:r>
      <w:r w:rsidR="00830E3F" w:rsidRPr="00122981">
        <w:rPr>
          <w:szCs w:val="18"/>
        </w:rPr>
        <w:t xml:space="preserve"> indien</w:t>
      </w:r>
      <w:r w:rsidR="00830E3F">
        <w:rPr>
          <w:szCs w:val="18"/>
        </w:rPr>
        <w:t>en</w:t>
      </w:r>
      <w:r w:rsidR="00830E3F" w:rsidRPr="00122981">
        <w:rPr>
          <w:szCs w:val="18"/>
        </w:rPr>
        <w:t xml:space="preserve"> </w:t>
      </w:r>
      <w:r w:rsidR="00830E3F">
        <w:rPr>
          <w:szCs w:val="18"/>
        </w:rPr>
        <w:t>reactie</w:t>
      </w:r>
      <w:r w:rsidR="00830E3F" w:rsidRPr="00122981">
        <w:rPr>
          <w:szCs w:val="18"/>
        </w:rPr>
        <w:t xml:space="preserve"> marktconsultatie</w:t>
      </w:r>
      <w:r w:rsidR="002F739F">
        <w:rPr>
          <w:szCs w:val="18"/>
        </w:rPr>
        <w:tab/>
      </w:r>
    </w:p>
    <w:p w14:paraId="293B4E0C" w14:textId="37FE2FCF" w:rsidR="00CB1D48" w:rsidRDefault="008E3EB8" w:rsidP="00650780">
      <w:pPr>
        <w:tabs>
          <w:tab w:val="left" w:pos="709"/>
        </w:tabs>
        <w:ind w:left="1416" w:hanging="679"/>
        <w:rPr>
          <w:szCs w:val="18"/>
        </w:rPr>
      </w:pPr>
      <w:r>
        <w:rPr>
          <w:szCs w:val="18"/>
        </w:rPr>
        <w:tab/>
      </w:r>
      <w:r w:rsidR="00470070">
        <w:rPr>
          <w:szCs w:val="18"/>
        </w:rPr>
        <w:t>November 2026</w:t>
      </w:r>
      <w:r w:rsidR="009E3C2F">
        <w:rPr>
          <w:szCs w:val="18"/>
        </w:rPr>
        <w:tab/>
      </w:r>
      <w:r>
        <w:rPr>
          <w:szCs w:val="18"/>
        </w:rPr>
        <w:tab/>
      </w:r>
      <w:r w:rsidR="00C85CE6">
        <w:rPr>
          <w:szCs w:val="18"/>
        </w:rPr>
        <w:tab/>
      </w:r>
      <w:r w:rsidR="00650780">
        <w:rPr>
          <w:szCs w:val="18"/>
        </w:rPr>
        <w:t>publicatie samenvatting en</w:t>
      </w:r>
      <w:r w:rsidR="00470070">
        <w:rPr>
          <w:szCs w:val="18"/>
        </w:rPr>
        <w:t xml:space="preserve"> eventueel</w:t>
      </w:r>
      <w:r w:rsidR="00650780">
        <w:rPr>
          <w:szCs w:val="18"/>
        </w:rPr>
        <w:t xml:space="preserve"> </w:t>
      </w:r>
      <w:r>
        <w:rPr>
          <w:szCs w:val="18"/>
        </w:rPr>
        <w:t>gesprekken met</w:t>
      </w:r>
      <w:r w:rsidR="00C85CE6">
        <w:rPr>
          <w:szCs w:val="18"/>
        </w:rPr>
        <w:tab/>
      </w:r>
      <w:r w:rsidR="00C85CE6">
        <w:rPr>
          <w:szCs w:val="18"/>
        </w:rPr>
        <w:tab/>
      </w:r>
      <w:r w:rsidR="00C85CE6">
        <w:rPr>
          <w:szCs w:val="18"/>
        </w:rPr>
        <w:tab/>
      </w:r>
      <w:r w:rsidR="00C85CE6">
        <w:rPr>
          <w:szCs w:val="18"/>
        </w:rPr>
        <w:tab/>
      </w:r>
      <w:r>
        <w:rPr>
          <w:szCs w:val="18"/>
        </w:rPr>
        <w:t>marktpartijen n.a.v. ingediende reacties</w:t>
      </w:r>
      <w:r w:rsidR="001B05C7">
        <w:rPr>
          <w:szCs w:val="18"/>
        </w:rPr>
        <w:t xml:space="preserve"> </w:t>
      </w:r>
    </w:p>
    <w:p w14:paraId="43035E25" w14:textId="1E7A44FF" w:rsidR="00A81A52" w:rsidRPr="00122981" w:rsidRDefault="00A81A52" w:rsidP="00A81A52">
      <w:pPr>
        <w:pStyle w:val="Kop2"/>
      </w:pPr>
      <w:bookmarkStart w:id="32" w:name="_Toc219203721"/>
      <w:bookmarkStart w:id="33" w:name="_Toc241493148"/>
      <w:r w:rsidRPr="00122981">
        <w:t>Contactgegevens</w:t>
      </w:r>
      <w:bookmarkEnd w:id="29"/>
      <w:bookmarkEnd w:id="30"/>
      <w:bookmarkEnd w:id="31"/>
      <w:bookmarkEnd w:id="32"/>
      <w:bookmarkEnd w:id="33"/>
    </w:p>
    <w:p w14:paraId="733F795F" w14:textId="3F4B7739" w:rsidR="00A81A52" w:rsidRDefault="00A81A52" w:rsidP="00285BB3">
      <w:r w:rsidRPr="00122981">
        <w:t xml:space="preserve">De marktconsultatie wordt </w:t>
      </w:r>
      <w:r>
        <w:t>gepubliceerd</w:t>
      </w:r>
      <w:r w:rsidRPr="00122981">
        <w:t xml:space="preserve"> door </w:t>
      </w:r>
      <w:r>
        <w:t xml:space="preserve">Amsterdam. Contact over de </w:t>
      </w:r>
      <w:r w:rsidR="00896482">
        <w:t>marktconsultatie</w:t>
      </w:r>
      <w:r>
        <w:t xml:space="preserve"> en indienen van</w:t>
      </w:r>
      <w:r w:rsidR="007D08ED">
        <w:t xml:space="preserve"> </w:t>
      </w:r>
      <w:r w:rsidR="596DE0DA">
        <w:t xml:space="preserve">vragen en </w:t>
      </w:r>
      <w:r w:rsidR="007D08ED">
        <w:t xml:space="preserve">documenten verloopt via </w:t>
      </w:r>
      <w:proofErr w:type="spellStart"/>
      <w:r w:rsidR="00C55589">
        <w:t>TenderNed</w:t>
      </w:r>
      <w:proofErr w:type="spellEnd"/>
      <w:r>
        <w:t>.</w:t>
      </w:r>
    </w:p>
    <w:p w14:paraId="7A0C24B5" w14:textId="67A0CA35" w:rsidR="004D3753" w:rsidRPr="00122981" w:rsidRDefault="004D3753" w:rsidP="004D3753">
      <w:pPr>
        <w:pStyle w:val="Kop2"/>
      </w:pPr>
      <w:bookmarkStart w:id="34" w:name="_Toc219203722"/>
      <w:bookmarkStart w:id="35" w:name="_Toc241493149"/>
      <w:r>
        <w:t>Indienen van een schriftelijke beantwoording</w:t>
      </w:r>
      <w:bookmarkEnd w:id="34"/>
      <w:bookmarkEnd w:id="35"/>
    </w:p>
    <w:p w14:paraId="3EE928DE" w14:textId="517B93C1" w:rsidR="004D3753" w:rsidRPr="00285BB3" w:rsidRDefault="004D3753" w:rsidP="004D3753">
      <w:r>
        <w:t>U wordt verzocht om uw beantwoording in te dienen</w:t>
      </w:r>
      <w:r w:rsidR="008C45DF">
        <w:t xml:space="preserve"> via de </w:t>
      </w:r>
      <w:r>
        <w:t>berichtenmodul</w:t>
      </w:r>
      <w:r w:rsidR="00650780">
        <w:t>e</w:t>
      </w:r>
      <w:r>
        <w:t xml:space="preserve"> in </w:t>
      </w:r>
      <w:proofErr w:type="spellStart"/>
      <w:r w:rsidR="00C55589">
        <w:t>TenderNed</w:t>
      </w:r>
      <w:proofErr w:type="spellEnd"/>
      <w:r>
        <w:t xml:space="preserve">. </w:t>
      </w:r>
    </w:p>
    <w:p w14:paraId="514B3ECC" w14:textId="77777777" w:rsidR="004D3753" w:rsidRPr="00285BB3" w:rsidRDefault="004D3753" w:rsidP="00285BB3"/>
    <w:p w14:paraId="73ABC330" w14:textId="244039E1" w:rsidR="00A81A52" w:rsidRPr="00FB4168" w:rsidRDefault="00A86440" w:rsidP="00A81A52">
      <w:pPr>
        <w:pStyle w:val="Kop1"/>
      </w:pPr>
      <w:bookmarkStart w:id="36" w:name="_Toc241493150"/>
      <w:r>
        <w:lastRenderedPageBreak/>
        <w:t>Vragen marktconsultatie</w:t>
      </w:r>
      <w:bookmarkEnd w:id="36"/>
    </w:p>
    <w:p w14:paraId="1F6BF41D" w14:textId="1DB4BAB9" w:rsidR="00F90EB0" w:rsidRDefault="00DF63B0" w:rsidP="00091CFB">
      <w:pPr>
        <w:ind w:left="708"/>
      </w:pPr>
      <w:r>
        <w:t>Marktpartijen worden verzocht om onderstaande vraagstelling te beantwo</w:t>
      </w:r>
      <w:r w:rsidR="009E3C2F">
        <w:t>orden</w:t>
      </w:r>
      <w:r w:rsidR="00A86440">
        <w:t xml:space="preserve">. Deze vragen zijn verdeeld over een </w:t>
      </w:r>
      <w:r w:rsidR="00CC44A8">
        <w:t>viertal</w:t>
      </w:r>
      <w:r w:rsidR="00A86440">
        <w:t xml:space="preserve"> onderwerpen: </w:t>
      </w:r>
      <w:r w:rsidR="00CC44A8">
        <w:t xml:space="preserve">ervaring, capaciteit, </w:t>
      </w:r>
      <w:proofErr w:type="spellStart"/>
      <w:r w:rsidR="00CC44A8">
        <w:t>GreenPee</w:t>
      </w:r>
      <w:proofErr w:type="spellEnd"/>
      <w:r w:rsidR="00CC44A8">
        <w:t xml:space="preserve"> en de aanbesteding.</w:t>
      </w:r>
    </w:p>
    <w:p w14:paraId="6D6890B1" w14:textId="735F65D3" w:rsidR="0077727A" w:rsidRPr="00C20942" w:rsidRDefault="00C20942" w:rsidP="00C85CE6">
      <w:pPr>
        <w:pStyle w:val="Kop2"/>
      </w:pPr>
      <w:bookmarkStart w:id="37" w:name="_Toc241493151"/>
      <w:r w:rsidRPr="00C20942">
        <w:t>Ervaring</w:t>
      </w:r>
      <w:bookmarkEnd w:id="37"/>
    </w:p>
    <w:p w14:paraId="3CE3AB47" w14:textId="6EEB9E5D" w:rsidR="00470070" w:rsidRDefault="00470070" w:rsidP="006C4BDF">
      <w:pPr>
        <w:pStyle w:val="Lijstalinea"/>
        <w:numPr>
          <w:ilvl w:val="0"/>
          <w:numId w:val="46"/>
        </w:numPr>
      </w:pPr>
      <w:r>
        <w:t>In welk segment levert u op dit moment toiletvoorzieningen? (</w:t>
      </w:r>
      <w:r w:rsidR="009724C6">
        <w:t>denk aan</w:t>
      </w:r>
      <w:r>
        <w:t xml:space="preserve"> evenementen voor tijdelijke</w:t>
      </w:r>
      <w:r w:rsidR="00C71AEB">
        <w:t xml:space="preserve"> plaatsing of </w:t>
      </w:r>
      <w:proofErr w:type="spellStart"/>
      <w:r w:rsidR="00C71AEB">
        <w:t>seizoenstoiletten</w:t>
      </w:r>
      <w:proofErr w:type="spellEnd"/>
      <w:r w:rsidR="00C71AEB">
        <w:t xml:space="preserve"> voor langdurige plaatsing)</w:t>
      </w:r>
    </w:p>
    <w:p w14:paraId="65534604" w14:textId="477E34AD" w:rsidR="00470070" w:rsidRDefault="00C71AEB" w:rsidP="006C4BDF">
      <w:pPr>
        <w:pStyle w:val="Lijstalinea"/>
        <w:numPr>
          <w:ilvl w:val="0"/>
          <w:numId w:val="46"/>
        </w:numPr>
      </w:pPr>
      <w:r>
        <w:t>Hoe lang bent u al actief in dit segment?</w:t>
      </w:r>
    </w:p>
    <w:p w14:paraId="51A0B031" w14:textId="1C98620B" w:rsidR="00C71AEB" w:rsidRDefault="00C71AEB" w:rsidP="006C4BDF">
      <w:pPr>
        <w:pStyle w:val="Lijstalinea"/>
        <w:numPr>
          <w:ilvl w:val="0"/>
          <w:numId w:val="46"/>
        </w:numPr>
      </w:pPr>
      <w:r>
        <w:t>Kunt u een indicatie geven van de omvang van de werkzaamheden van het afgelopen jaar? (</w:t>
      </w:r>
      <w:r w:rsidR="009724C6">
        <w:t xml:space="preserve">denk aan </w:t>
      </w:r>
      <w:r>
        <w:t>gemiddeld aantal units, aantal opdrachtgevers en welke daarvan publieke opdrachtgevers zijn geweest)</w:t>
      </w:r>
    </w:p>
    <w:p w14:paraId="35C5B640" w14:textId="17AA50A5" w:rsidR="00470070" w:rsidRDefault="00C20942" w:rsidP="006C4BDF">
      <w:pPr>
        <w:pStyle w:val="Lijstalinea"/>
        <w:numPr>
          <w:ilvl w:val="0"/>
          <w:numId w:val="46"/>
        </w:numPr>
      </w:pPr>
      <w:r>
        <w:t>Voert u deze werkzaamheden zelf uit of besteedt u deze uit?</w:t>
      </w:r>
    </w:p>
    <w:p w14:paraId="1C149C22" w14:textId="0D37ED63" w:rsidR="00C20942" w:rsidRDefault="00C20942" w:rsidP="00C20942">
      <w:pPr>
        <w:pStyle w:val="Lijstalinea"/>
        <w:numPr>
          <w:ilvl w:val="0"/>
          <w:numId w:val="46"/>
        </w:numPr>
      </w:pPr>
      <w:r>
        <w:t>Welke ervaringen heeft u met rapportages van gevraagde diensten binnen een raamovereenkomst?</w:t>
      </w:r>
    </w:p>
    <w:p w14:paraId="32075A76" w14:textId="77777777" w:rsidR="00C20942" w:rsidRDefault="00C20942" w:rsidP="00C20942">
      <w:pPr>
        <w:pStyle w:val="Lijstalinea"/>
        <w:numPr>
          <w:ilvl w:val="0"/>
          <w:numId w:val="46"/>
        </w:numPr>
      </w:pPr>
      <w:r>
        <w:t>Welke werkwijze hanteert uw bedrijf om mobiele toiletten te beschermen tegen vandalisme?</w:t>
      </w:r>
    </w:p>
    <w:p w14:paraId="06FEC396" w14:textId="588D5CEE" w:rsidR="009724C6" w:rsidRDefault="009724C6" w:rsidP="00C20942">
      <w:pPr>
        <w:pStyle w:val="Lijstalinea"/>
        <w:numPr>
          <w:ilvl w:val="0"/>
          <w:numId w:val="46"/>
        </w:numPr>
      </w:pPr>
      <w:r>
        <w:t xml:space="preserve">Welke ervaringen heeft u met het zelf aanvragen/regelen van ontheffingen, bijvoorbeeld voor het met voertuigen kunnen betreden van een drukke binnenstedelijke omgeving zoals die van Amsterdam? </w:t>
      </w:r>
    </w:p>
    <w:p w14:paraId="647CEC65" w14:textId="0FB55F85" w:rsidR="00C20942" w:rsidRPr="00C20942" w:rsidRDefault="00C20942" w:rsidP="00C85CE6">
      <w:pPr>
        <w:pStyle w:val="Kop2"/>
      </w:pPr>
      <w:bookmarkStart w:id="38" w:name="_Toc241493152"/>
      <w:r w:rsidRPr="00C20942">
        <w:t>Capaciteit</w:t>
      </w:r>
      <w:bookmarkEnd w:id="38"/>
    </w:p>
    <w:p w14:paraId="530D664F" w14:textId="6D2EDE4F" w:rsidR="0077727A" w:rsidRDefault="006C4BDF" w:rsidP="0077727A">
      <w:pPr>
        <w:pStyle w:val="Lijstalinea"/>
        <w:numPr>
          <w:ilvl w:val="0"/>
          <w:numId w:val="46"/>
        </w:numPr>
      </w:pPr>
      <w:r>
        <w:t>Hoe lang voorafgaand aan een evenement is het voor u wenselijk om een planning binnen te hebben?</w:t>
      </w:r>
    </w:p>
    <w:p w14:paraId="53F96D74" w14:textId="3016ED54" w:rsidR="00203432" w:rsidRDefault="00CC44A8" w:rsidP="0077727A">
      <w:pPr>
        <w:pStyle w:val="Lijstalinea"/>
        <w:numPr>
          <w:ilvl w:val="0"/>
          <w:numId w:val="46"/>
        </w:numPr>
      </w:pPr>
      <w:r>
        <w:t>Welke capaciteit en aanpak heeft u</w:t>
      </w:r>
      <w:r w:rsidR="006C4BDF">
        <w:t xml:space="preserve"> voor het driemaal ledigen</w:t>
      </w:r>
      <w:r>
        <w:t xml:space="preserve"> en schoonmaken</w:t>
      </w:r>
      <w:r w:rsidR="006C4BDF">
        <w:t xml:space="preserve"> per week van </w:t>
      </w:r>
      <w:proofErr w:type="spellStart"/>
      <w:r w:rsidR="006C4BDF">
        <w:t>seizoenstoiletten</w:t>
      </w:r>
      <w:proofErr w:type="spellEnd"/>
      <w:r>
        <w:t xml:space="preserve"> en de directe omgeving eromheen (</w:t>
      </w:r>
      <w:r w:rsidR="009724C6">
        <w:t>denk aan</w:t>
      </w:r>
      <w:r>
        <w:t xml:space="preserve"> hekken bij de voorzieningen) van </w:t>
      </w:r>
      <w:r w:rsidR="303DC849">
        <w:t xml:space="preserve"> in de periode april t/m september?</w:t>
      </w:r>
      <w:r w:rsidR="195DB8BC">
        <w:t xml:space="preserve"> </w:t>
      </w:r>
    </w:p>
    <w:p w14:paraId="1D21DBA9" w14:textId="6B1FF134" w:rsidR="22E4D04F" w:rsidRDefault="22E4D04F" w:rsidP="1A421A31">
      <w:pPr>
        <w:pStyle w:val="Lijstalinea"/>
        <w:numPr>
          <w:ilvl w:val="0"/>
          <w:numId w:val="46"/>
        </w:numPr>
      </w:pPr>
      <w:r>
        <w:t xml:space="preserve">Welke capaciteit </w:t>
      </w:r>
      <w:r w:rsidR="00CC44A8">
        <w:t xml:space="preserve">en aanpak </w:t>
      </w:r>
      <w:r>
        <w:t xml:space="preserve">heeft u voor het ledigen van </w:t>
      </w:r>
      <w:r w:rsidR="73FDC034">
        <w:t xml:space="preserve">mobiele </w:t>
      </w:r>
      <w:r>
        <w:t xml:space="preserve">toiletten? </w:t>
      </w:r>
      <w:r w:rsidR="00C20942">
        <w:t>(</w:t>
      </w:r>
      <w:r w:rsidR="009724C6">
        <w:t>denk aan</w:t>
      </w:r>
      <w:r>
        <w:t xml:space="preserve"> </w:t>
      </w:r>
      <w:r w:rsidR="00C20942">
        <w:t>wanneer</w:t>
      </w:r>
      <w:r>
        <w:t xml:space="preserve"> een evenement meerdere dagen duurt en to</w:t>
      </w:r>
      <w:r w:rsidR="621EA6A3">
        <w:t>iletten meerdere dagen moeten blijven staan of toch tussentijds moeten worden opgehaald.</w:t>
      </w:r>
    </w:p>
    <w:p w14:paraId="054C06C8" w14:textId="793B9832" w:rsidR="004A0604" w:rsidRDefault="007405BF" w:rsidP="57246583">
      <w:pPr>
        <w:pStyle w:val="Lijstalinea"/>
        <w:numPr>
          <w:ilvl w:val="0"/>
          <w:numId w:val="46"/>
        </w:numPr>
      </w:pPr>
      <w:r>
        <w:t>Voor</w:t>
      </w:r>
      <w:r w:rsidR="004A0604">
        <w:t xml:space="preserve"> </w:t>
      </w:r>
      <w:r>
        <w:t>Koningsdag</w:t>
      </w:r>
      <w:r w:rsidR="00EF0986">
        <w:t xml:space="preserve"> zijn extra toiletten vereist</w:t>
      </w:r>
      <w:r w:rsidR="00EB74BA">
        <w:t xml:space="preserve"> die pas 24/48uur </w:t>
      </w:r>
      <w:r>
        <w:t xml:space="preserve">van </w:t>
      </w:r>
      <w:r w:rsidR="009724C6">
        <w:t>tevoren</w:t>
      </w:r>
      <w:r>
        <w:t xml:space="preserve"> open mogen worden gezet. </w:t>
      </w:r>
      <w:r w:rsidR="00CC44A8">
        <w:t>Hoe gaat u hiermee om in de zin van het opschalen van de capaciteit op piekmomenten?</w:t>
      </w:r>
    </w:p>
    <w:p w14:paraId="20D02724" w14:textId="77777777" w:rsidR="00CC44A8" w:rsidRPr="00C20942" w:rsidRDefault="00CC44A8" w:rsidP="00C85CE6">
      <w:pPr>
        <w:pStyle w:val="Kop2"/>
      </w:pPr>
      <w:bookmarkStart w:id="39" w:name="_Toc241493153"/>
      <w:proofErr w:type="spellStart"/>
      <w:r w:rsidRPr="00C20942">
        <w:t>GreenPee</w:t>
      </w:r>
      <w:bookmarkEnd w:id="39"/>
      <w:proofErr w:type="spellEnd"/>
    </w:p>
    <w:p w14:paraId="6C7A54A3" w14:textId="3FE76495" w:rsidR="00CC44A8" w:rsidRDefault="00CC44A8" w:rsidP="00CC44A8">
      <w:pPr>
        <w:pStyle w:val="Lijstalinea"/>
        <w:numPr>
          <w:ilvl w:val="0"/>
          <w:numId w:val="46"/>
        </w:numPr>
      </w:pPr>
      <w:r>
        <w:t xml:space="preserve">Wat is uw ervaring met </w:t>
      </w:r>
      <w:proofErr w:type="spellStart"/>
      <w:r>
        <w:t>GreenPee</w:t>
      </w:r>
      <w:proofErr w:type="spellEnd"/>
      <w:r>
        <w:t xml:space="preserve">? </w:t>
      </w:r>
    </w:p>
    <w:p w14:paraId="2C0DD2C6" w14:textId="77777777" w:rsidR="00CC44A8" w:rsidRDefault="00CC44A8" w:rsidP="00CC44A8">
      <w:pPr>
        <w:pStyle w:val="Lijstalinea"/>
        <w:numPr>
          <w:ilvl w:val="0"/>
          <w:numId w:val="46"/>
        </w:numPr>
      </w:pPr>
      <w:r>
        <w:t xml:space="preserve">Wat is uw ervaring met het onderhouden van </w:t>
      </w:r>
      <w:proofErr w:type="spellStart"/>
      <w:r>
        <w:t>GreenPee</w:t>
      </w:r>
      <w:proofErr w:type="spellEnd"/>
      <w:r>
        <w:t xml:space="preserve"> units?</w:t>
      </w:r>
    </w:p>
    <w:p w14:paraId="7BA5C053" w14:textId="5E2D8200" w:rsidR="00C85CE6" w:rsidRDefault="00CC44A8" w:rsidP="00CC44A8">
      <w:pPr>
        <w:pStyle w:val="Lijstalinea"/>
        <w:numPr>
          <w:ilvl w:val="0"/>
          <w:numId w:val="46"/>
        </w:numPr>
      </w:pPr>
      <w:r>
        <w:t xml:space="preserve">Indien geen ervaring, ziet u mogelijkheden tot het onderhouden van </w:t>
      </w:r>
      <w:proofErr w:type="spellStart"/>
      <w:r>
        <w:t>GreenPee</w:t>
      </w:r>
      <w:proofErr w:type="spellEnd"/>
      <w:r>
        <w:t xml:space="preserve"> units?</w:t>
      </w:r>
    </w:p>
    <w:p w14:paraId="006FC5F0" w14:textId="219C8B96" w:rsidR="00C20942" w:rsidRPr="00C85CE6" w:rsidRDefault="00C85CE6" w:rsidP="00C85CE6">
      <w:pPr>
        <w:pStyle w:val="Kop2"/>
      </w:pPr>
      <w:r>
        <w:br w:type="column"/>
      </w:r>
      <w:bookmarkStart w:id="40" w:name="_Toc241493154"/>
      <w:r w:rsidR="00C20942" w:rsidRPr="00C85CE6">
        <w:lastRenderedPageBreak/>
        <w:t>Aanbesteding</w:t>
      </w:r>
      <w:bookmarkEnd w:id="40"/>
    </w:p>
    <w:p w14:paraId="22E685A8" w14:textId="53AD424B" w:rsidR="00C20942" w:rsidRDefault="00C20942" w:rsidP="00CC44A8">
      <w:pPr>
        <w:pStyle w:val="Lijstalinea"/>
        <w:numPr>
          <w:ilvl w:val="0"/>
          <w:numId w:val="46"/>
        </w:numPr>
      </w:pPr>
      <w:r>
        <w:t>Welke circulaire ontwikkelingen zijn er binnen de</w:t>
      </w:r>
      <w:r w:rsidR="00CC44A8">
        <w:t>ze</w:t>
      </w:r>
      <w:r>
        <w:t xml:space="preserve"> markt die interessant kunnen zijn bij een binnenstedelijke omgeving als Amsterdam?</w:t>
      </w:r>
    </w:p>
    <w:p w14:paraId="2A73A744" w14:textId="1317D1FD" w:rsidR="00CC44A8" w:rsidRDefault="00CC44A8" w:rsidP="00CC44A8">
      <w:pPr>
        <w:pStyle w:val="Lijstalinea"/>
        <w:numPr>
          <w:ilvl w:val="0"/>
          <w:numId w:val="46"/>
        </w:numPr>
      </w:pPr>
      <w:r>
        <w:t>Welke andere innovatieve ontwikkelingen zijn er binnen deze markt die interessant kunnen zijn bij een binnenstedelijke omgeving als Amsterdam?</w:t>
      </w:r>
    </w:p>
    <w:p w14:paraId="2D053D4D" w14:textId="630B3A83" w:rsidR="00C20942" w:rsidRDefault="00C20942" w:rsidP="00CC44A8">
      <w:pPr>
        <w:pStyle w:val="Lijstalinea"/>
        <w:numPr>
          <w:ilvl w:val="0"/>
          <w:numId w:val="46"/>
        </w:numPr>
      </w:pPr>
      <w:r>
        <w:t>Met welke risico’s of aandachtspunten moeten wij volgens u rekening houden bij een eventuele aanbesteding?</w:t>
      </w:r>
    </w:p>
    <w:p w14:paraId="516650C9" w14:textId="0A694396" w:rsidR="00C20942" w:rsidRDefault="00C20942" w:rsidP="00CC44A8">
      <w:pPr>
        <w:pStyle w:val="Lijstalinea"/>
        <w:numPr>
          <w:ilvl w:val="0"/>
          <w:numId w:val="46"/>
        </w:numPr>
      </w:pPr>
      <w:r>
        <w:t>Welke contractduur heeft u als leverancier voor ogen bij de uitgevraagde diensten en waarom?</w:t>
      </w:r>
    </w:p>
    <w:p w14:paraId="2F27EB59" w14:textId="77777777" w:rsidR="00C20942" w:rsidRDefault="00C20942" w:rsidP="00CC44A8">
      <w:pPr>
        <w:pStyle w:val="Lijstalinea"/>
        <w:numPr>
          <w:ilvl w:val="0"/>
          <w:numId w:val="46"/>
        </w:numPr>
      </w:pPr>
      <w:r>
        <w:t>Op basis van de beschreven aanleiding, toepassing en vraag, zou uw organisatie interesse hebben in het doen van een inschrijving? Als dit antwoord nee is, wat zouden voor u randvoorwaarden zijn om wél over te gaan tot inschrijving?</w:t>
      </w:r>
    </w:p>
    <w:p w14:paraId="24B04E87" w14:textId="77777777" w:rsidR="00C20942" w:rsidRDefault="00C20942" w:rsidP="00C20942"/>
    <w:p w14:paraId="4B094219" w14:textId="77777777" w:rsidR="0077727A" w:rsidRDefault="0077727A" w:rsidP="0077727A">
      <w:pPr>
        <w:pStyle w:val="Kop2"/>
        <w:numPr>
          <w:ilvl w:val="0"/>
          <w:numId w:val="0"/>
        </w:numPr>
        <w:ind w:left="737" w:hanging="737"/>
        <w:rPr>
          <w:color w:val="EE0000"/>
        </w:rPr>
      </w:pPr>
    </w:p>
    <w:bookmarkEnd w:id="4"/>
    <w:bookmarkEnd w:id="5"/>
    <w:bookmarkEnd w:id="6"/>
    <w:bookmarkEnd w:id="7"/>
    <w:p w14:paraId="2F6B724B" w14:textId="4CBF411C" w:rsidR="00C17809" w:rsidRDefault="00C17809" w:rsidP="00C17809">
      <w:pPr>
        <w:pStyle w:val="Kop2"/>
        <w:numPr>
          <w:ilvl w:val="0"/>
          <w:numId w:val="0"/>
        </w:numPr>
        <w:rPr>
          <w:sz w:val="18"/>
          <w:szCs w:val="18"/>
        </w:rPr>
      </w:pPr>
    </w:p>
    <w:sectPr w:rsidR="00C17809" w:rsidSect="00D77956">
      <w:headerReference w:type="even" r:id="rId13"/>
      <w:headerReference w:type="default" r:id="rId14"/>
      <w:footerReference w:type="even" r:id="rId15"/>
      <w:footerReference w:type="default" r:id="rId16"/>
      <w:pgSz w:w="11906" w:h="16838"/>
      <w:pgMar w:top="1418" w:right="1440" w:bottom="1418" w:left="1418" w:header="175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54C8A" w14:textId="77777777" w:rsidR="00CB51F0" w:rsidRDefault="00CB51F0" w:rsidP="00BA2DBD">
      <w:r>
        <w:separator/>
      </w:r>
    </w:p>
  </w:endnote>
  <w:endnote w:type="continuationSeparator" w:id="0">
    <w:p w14:paraId="2CD69AF1" w14:textId="77777777" w:rsidR="00CB51F0" w:rsidRDefault="00CB51F0" w:rsidP="00BA2DBD">
      <w:r>
        <w:continuationSeparator/>
      </w:r>
    </w:p>
  </w:endnote>
  <w:endnote w:type="continuationNotice" w:id="1">
    <w:p w14:paraId="47D514A0" w14:textId="77777777" w:rsidR="00CB51F0" w:rsidRDefault="00CB51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64DAB" w14:textId="77777777" w:rsidR="00995E3A" w:rsidRDefault="00995E3A" w:rsidP="00BA2DBD">
    <w:pPr>
      <w:pStyle w:val="Voettekst"/>
      <w:rPr>
        <w:rStyle w:val="Paginanummer"/>
      </w:rPr>
    </w:pPr>
    <w:r>
      <w:rPr>
        <w:rStyle w:val="Paginanummer"/>
      </w:rPr>
      <w:fldChar w:fldCharType="begin"/>
    </w:r>
    <w:r>
      <w:rPr>
        <w:rStyle w:val="Paginanummer"/>
      </w:rPr>
      <w:instrText xml:space="preserve">PAGE  </w:instrText>
    </w:r>
    <w:r>
      <w:rPr>
        <w:rStyle w:val="Paginanummer"/>
      </w:rPr>
      <w:fldChar w:fldCharType="end"/>
    </w:r>
  </w:p>
  <w:p w14:paraId="48FE615A" w14:textId="77777777" w:rsidR="00995E3A" w:rsidRDefault="00995E3A" w:rsidP="00BA2DB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339B7" w14:textId="77777777" w:rsidR="00995E3A" w:rsidRPr="003F358D" w:rsidRDefault="00995E3A" w:rsidP="00BA2DBD">
    <w:pPr>
      <w:pStyle w:val="Voettekst"/>
      <w:rPr>
        <w:rStyle w:val="Paginanummer"/>
        <w:sz w:val="16"/>
        <w:szCs w:val="16"/>
      </w:rPr>
    </w:pPr>
    <w:r w:rsidRPr="00655342">
      <w:rPr>
        <w:rStyle w:val="Paginanummer"/>
        <w:sz w:val="16"/>
        <w:szCs w:val="16"/>
      </w:rPr>
      <w:t xml:space="preserve">Pagina </w:t>
    </w:r>
    <w:r w:rsidRPr="00655342">
      <w:rPr>
        <w:rStyle w:val="Paginanummer"/>
        <w:b/>
        <w:bCs/>
        <w:sz w:val="16"/>
        <w:szCs w:val="16"/>
      </w:rPr>
      <w:fldChar w:fldCharType="begin"/>
    </w:r>
    <w:r w:rsidRPr="00655342">
      <w:rPr>
        <w:rStyle w:val="Paginanummer"/>
        <w:b/>
        <w:bCs/>
        <w:sz w:val="16"/>
        <w:szCs w:val="16"/>
      </w:rPr>
      <w:instrText>PAGE  \* Arabic  \* MERGEFORMAT</w:instrText>
    </w:r>
    <w:r w:rsidRPr="00655342">
      <w:rPr>
        <w:rStyle w:val="Paginanummer"/>
        <w:b/>
        <w:bCs/>
        <w:sz w:val="16"/>
        <w:szCs w:val="16"/>
      </w:rPr>
      <w:fldChar w:fldCharType="separate"/>
    </w:r>
    <w:r>
      <w:rPr>
        <w:rStyle w:val="Paginanummer"/>
        <w:b/>
        <w:bCs/>
        <w:noProof/>
        <w:sz w:val="16"/>
        <w:szCs w:val="16"/>
      </w:rPr>
      <w:t>1</w:t>
    </w:r>
    <w:r w:rsidRPr="00655342">
      <w:rPr>
        <w:rStyle w:val="Paginanummer"/>
        <w:b/>
        <w:bCs/>
        <w:sz w:val="16"/>
        <w:szCs w:val="16"/>
      </w:rPr>
      <w:fldChar w:fldCharType="end"/>
    </w:r>
    <w:r w:rsidRPr="00655342">
      <w:rPr>
        <w:rStyle w:val="Paginanummer"/>
        <w:sz w:val="16"/>
        <w:szCs w:val="16"/>
      </w:rPr>
      <w:t xml:space="preserve"> van </w:t>
    </w:r>
    <w:r w:rsidRPr="00655342">
      <w:rPr>
        <w:rStyle w:val="Paginanummer"/>
        <w:b/>
        <w:bCs/>
        <w:sz w:val="16"/>
        <w:szCs w:val="16"/>
      </w:rPr>
      <w:fldChar w:fldCharType="begin"/>
    </w:r>
    <w:r w:rsidRPr="00655342">
      <w:rPr>
        <w:rStyle w:val="Paginanummer"/>
        <w:b/>
        <w:bCs/>
        <w:sz w:val="16"/>
        <w:szCs w:val="16"/>
      </w:rPr>
      <w:instrText>NUMPAGES  \* Arabic  \* MERGEFORMAT</w:instrText>
    </w:r>
    <w:r w:rsidRPr="00655342">
      <w:rPr>
        <w:rStyle w:val="Paginanummer"/>
        <w:b/>
        <w:bCs/>
        <w:sz w:val="16"/>
        <w:szCs w:val="16"/>
      </w:rPr>
      <w:fldChar w:fldCharType="separate"/>
    </w:r>
    <w:r>
      <w:rPr>
        <w:rStyle w:val="Paginanummer"/>
        <w:b/>
        <w:bCs/>
        <w:noProof/>
        <w:sz w:val="16"/>
        <w:szCs w:val="16"/>
      </w:rPr>
      <w:t>17</w:t>
    </w:r>
    <w:r w:rsidRPr="00655342">
      <w:rPr>
        <w:rStyle w:val="Paginanummer"/>
        <w:b/>
        <w:bCs/>
        <w:sz w:val="16"/>
        <w:szCs w:val="16"/>
      </w:rPr>
      <w:fldChar w:fldCharType="end"/>
    </w:r>
  </w:p>
  <w:p w14:paraId="4EAA0AC1" w14:textId="2C101FC7" w:rsidR="00995E3A" w:rsidRPr="00655342" w:rsidRDefault="00995E3A" w:rsidP="00BA2DBD">
    <w:pPr>
      <w:pStyle w:val="Voettekst"/>
      <w:rPr>
        <w:sz w:val="16"/>
        <w:szCs w:val="16"/>
      </w:rPr>
    </w:pPr>
    <w:r w:rsidRPr="00655342">
      <w:rPr>
        <w:sz w:val="16"/>
        <w:szCs w:val="16"/>
      </w:rPr>
      <w:t xml:space="preserve">Marktconsultatie </w:t>
    </w:r>
    <w:r w:rsidR="00470070">
      <w:rPr>
        <w:sz w:val="16"/>
        <w:szCs w:val="16"/>
      </w:rPr>
      <w:t>Mobiele toiletvoorzieningen</w:t>
    </w:r>
    <w:r w:rsidRPr="00655342">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0F358" w14:textId="77777777" w:rsidR="00CB51F0" w:rsidRDefault="00CB51F0" w:rsidP="00BA2DBD">
      <w:r>
        <w:separator/>
      </w:r>
    </w:p>
  </w:footnote>
  <w:footnote w:type="continuationSeparator" w:id="0">
    <w:p w14:paraId="4EDCB71C" w14:textId="77777777" w:rsidR="00CB51F0" w:rsidRDefault="00CB51F0" w:rsidP="00BA2DBD">
      <w:r>
        <w:continuationSeparator/>
      </w:r>
    </w:p>
  </w:footnote>
  <w:footnote w:type="continuationNotice" w:id="1">
    <w:p w14:paraId="5FC0AC02" w14:textId="77777777" w:rsidR="00CB51F0" w:rsidRDefault="00CB51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618BB" w14:textId="0D86422A" w:rsidR="008A3BB2" w:rsidRDefault="00000000">
    <w:pPr>
      <w:pStyle w:val="Koptekst"/>
    </w:pPr>
    <w:r>
      <w:rPr>
        <w:noProof/>
      </w:rPr>
      <w:pict w14:anchorId="1A8C25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0;margin-top:0;width:490.65pt;height:147.15pt;rotation:315;z-index:-251658240;mso-position-horizontal:center;mso-position-horizontal-relative:margin;mso-position-vertical:center;mso-position-vertical-relative:margin" o:allowincell="f" fillcolor="silver" stroked="f">
          <v:fill opacity=".5"/>
          <v:textpath style="font-family:&quot;Corbel&quot;;font-size:1pt" string="Vertrouwelij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10F00" w14:textId="5F06E91E" w:rsidR="00995E3A" w:rsidRDefault="00995E3A" w:rsidP="00BA2DBD">
    <w:r>
      <w:rPr>
        <w:noProof/>
      </w:rPr>
      <w:drawing>
        <wp:anchor distT="0" distB="0" distL="114300" distR="114300" simplePos="0" relativeHeight="251657216" behindDoc="1" locked="0" layoutInCell="1" allowOverlap="1" wp14:anchorId="4FD5BE0C" wp14:editId="55E8A89A">
          <wp:simplePos x="0" y="0"/>
          <wp:positionH relativeFrom="page">
            <wp:posOffset>604299</wp:posOffset>
          </wp:positionH>
          <wp:positionV relativeFrom="page">
            <wp:posOffset>437323</wp:posOffset>
          </wp:positionV>
          <wp:extent cx="1177200" cy="885600"/>
          <wp:effectExtent l="0" t="0" r="4445" b="0"/>
          <wp:wrapNone/>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7200" cy="8856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 w15:restartNumberingAfterBreak="0">
    <w:nsid w:val="03CC551C"/>
    <w:multiLevelType w:val="hybridMultilevel"/>
    <w:tmpl w:val="DA92AE04"/>
    <w:lvl w:ilvl="0" w:tplc="60C000A0">
      <w:start w:val="1"/>
      <w:numFmt w:val="decimal"/>
      <w:pStyle w:val="opsommingnummer"/>
      <w:lvlText w:val="%1."/>
      <w:lvlJc w:val="left"/>
      <w:pPr>
        <w:tabs>
          <w:tab w:val="num" w:pos="1097"/>
        </w:tabs>
        <w:ind w:left="1077" w:hanging="340"/>
      </w:pPr>
      <w:rPr>
        <w:rFonts w:ascii="Arial" w:hAnsi="Arial" w:hint="default"/>
        <w:sz w:val="19"/>
      </w:rPr>
    </w:lvl>
    <w:lvl w:ilvl="1" w:tplc="56986CA2">
      <w:start w:val="1"/>
      <w:numFmt w:val="decimal"/>
      <w:lvlText w:val="%2."/>
      <w:lvlJc w:val="left"/>
      <w:pPr>
        <w:tabs>
          <w:tab w:val="num" w:pos="1440"/>
        </w:tabs>
        <w:ind w:left="1440" w:hanging="360"/>
      </w:pPr>
      <w:rPr>
        <w:rFonts w:hint="default"/>
      </w:rPr>
    </w:lvl>
    <w:lvl w:ilvl="2" w:tplc="2418FDA8">
      <w:start w:val="20"/>
      <w:numFmt w:val="bullet"/>
      <w:lvlText w:val="-"/>
      <w:lvlJc w:val="left"/>
      <w:pPr>
        <w:tabs>
          <w:tab w:val="num" w:pos="2340"/>
        </w:tabs>
        <w:ind w:left="2340" w:hanging="360"/>
      </w:pPr>
      <w:rPr>
        <w:rFonts w:ascii="Arial" w:eastAsia="Times New Roman" w:hAnsi="Arial" w:cs="Arial" w:hint="default"/>
      </w:rPr>
    </w:lvl>
    <w:lvl w:ilvl="3" w:tplc="04130001">
      <w:start w:val="1"/>
      <w:numFmt w:val="bullet"/>
      <w:lvlText w:val=""/>
      <w:lvlJc w:val="left"/>
      <w:pPr>
        <w:tabs>
          <w:tab w:val="num" w:pos="2880"/>
        </w:tabs>
        <w:ind w:left="2880" w:hanging="360"/>
      </w:pPr>
      <w:rPr>
        <w:rFonts w:ascii="Symbol" w:hAnsi="Symbol" w:hint="default"/>
        <w:sz w:val="19"/>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6650467"/>
    <w:multiLevelType w:val="hybridMultilevel"/>
    <w:tmpl w:val="39F03178"/>
    <w:lvl w:ilvl="0" w:tplc="04130001">
      <w:start w:val="1"/>
      <w:numFmt w:val="bullet"/>
      <w:lvlText w:val=""/>
      <w:lvlJc w:val="left"/>
      <w:pPr>
        <w:ind w:left="1457" w:hanging="360"/>
      </w:pPr>
      <w:rPr>
        <w:rFonts w:ascii="Symbol" w:hAnsi="Symbol" w:hint="default"/>
      </w:rPr>
    </w:lvl>
    <w:lvl w:ilvl="1" w:tplc="04130003" w:tentative="1">
      <w:start w:val="1"/>
      <w:numFmt w:val="bullet"/>
      <w:lvlText w:val="o"/>
      <w:lvlJc w:val="left"/>
      <w:pPr>
        <w:ind w:left="2177" w:hanging="360"/>
      </w:pPr>
      <w:rPr>
        <w:rFonts w:ascii="Courier New" w:hAnsi="Courier New" w:cs="Courier New" w:hint="default"/>
      </w:rPr>
    </w:lvl>
    <w:lvl w:ilvl="2" w:tplc="04130005" w:tentative="1">
      <w:start w:val="1"/>
      <w:numFmt w:val="bullet"/>
      <w:lvlText w:val=""/>
      <w:lvlJc w:val="left"/>
      <w:pPr>
        <w:ind w:left="2897" w:hanging="360"/>
      </w:pPr>
      <w:rPr>
        <w:rFonts w:ascii="Wingdings" w:hAnsi="Wingdings" w:hint="default"/>
      </w:rPr>
    </w:lvl>
    <w:lvl w:ilvl="3" w:tplc="04130001" w:tentative="1">
      <w:start w:val="1"/>
      <w:numFmt w:val="bullet"/>
      <w:lvlText w:val=""/>
      <w:lvlJc w:val="left"/>
      <w:pPr>
        <w:ind w:left="3617" w:hanging="360"/>
      </w:pPr>
      <w:rPr>
        <w:rFonts w:ascii="Symbol" w:hAnsi="Symbol" w:hint="default"/>
      </w:rPr>
    </w:lvl>
    <w:lvl w:ilvl="4" w:tplc="04130003" w:tentative="1">
      <w:start w:val="1"/>
      <w:numFmt w:val="bullet"/>
      <w:lvlText w:val="o"/>
      <w:lvlJc w:val="left"/>
      <w:pPr>
        <w:ind w:left="4337" w:hanging="360"/>
      </w:pPr>
      <w:rPr>
        <w:rFonts w:ascii="Courier New" w:hAnsi="Courier New" w:cs="Courier New" w:hint="default"/>
      </w:rPr>
    </w:lvl>
    <w:lvl w:ilvl="5" w:tplc="04130005" w:tentative="1">
      <w:start w:val="1"/>
      <w:numFmt w:val="bullet"/>
      <w:lvlText w:val=""/>
      <w:lvlJc w:val="left"/>
      <w:pPr>
        <w:ind w:left="5057" w:hanging="360"/>
      </w:pPr>
      <w:rPr>
        <w:rFonts w:ascii="Wingdings" w:hAnsi="Wingdings" w:hint="default"/>
      </w:rPr>
    </w:lvl>
    <w:lvl w:ilvl="6" w:tplc="04130001" w:tentative="1">
      <w:start w:val="1"/>
      <w:numFmt w:val="bullet"/>
      <w:lvlText w:val=""/>
      <w:lvlJc w:val="left"/>
      <w:pPr>
        <w:ind w:left="5777" w:hanging="360"/>
      </w:pPr>
      <w:rPr>
        <w:rFonts w:ascii="Symbol" w:hAnsi="Symbol" w:hint="default"/>
      </w:rPr>
    </w:lvl>
    <w:lvl w:ilvl="7" w:tplc="04130003" w:tentative="1">
      <w:start w:val="1"/>
      <w:numFmt w:val="bullet"/>
      <w:lvlText w:val="o"/>
      <w:lvlJc w:val="left"/>
      <w:pPr>
        <w:ind w:left="6497" w:hanging="360"/>
      </w:pPr>
      <w:rPr>
        <w:rFonts w:ascii="Courier New" w:hAnsi="Courier New" w:cs="Courier New" w:hint="default"/>
      </w:rPr>
    </w:lvl>
    <w:lvl w:ilvl="8" w:tplc="04130005" w:tentative="1">
      <w:start w:val="1"/>
      <w:numFmt w:val="bullet"/>
      <w:lvlText w:val=""/>
      <w:lvlJc w:val="left"/>
      <w:pPr>
        <w:ind w:left="7217" w:hanging="360"/>
      </w:pPr>
      <w:rPr>
        <w:rFonts w:ascii="Wingdings" w:hAnsi="Wingdings" w:hint="default"/>
      </w:rPr>
    </w:lvl>
  </w:abstractNum>
  <w:abstractNum w:abstractNumId="3" w15:restartNumberingAfterBreak="0">
    <w:nsid w:val="09E538E2"/>
    <w:multiLevelType w:val="hybridMultilevel"/>
    <w:tmpl w:val="F5C07E68"/>
    <w:lvl w:ilvl="0" w:tplc="04130001">
      <w:start w:val="1"/>
      <w:numFmt w:val="bullet"/>
      <w:lvlText w:val=""/>
      <w:lvlJc w:val="left"/>
      <w:pPr>
        <w:ind w:left="1457" w:hanging="360"/>
      </w:pPr>
      <w:rPr>
        <w:rFonts w:ascii="Symbol" w:hAnsi="Symbol" w:hint="default"/>
      </w:rPr>
    </w:lvl>
    <w:lvl w:ilvl="1" w:tplc="04130003" w:tentative="1">
      <w:start w:val="1"/>
      <w:numFmt w:val="bullet"/>
      <w:lvlText w:val="o"/>
      <w:lvlJc w:val="left"/>
      <w:pPr>
        <w:ind w:left="2177" w:hanging="360"/>
      </w:pPr>
      <w:rPr>
        <w:rFonts w:ascii="Courier New" w:hAnsi="Courier New" w:cs="Courier New" w:hint="default"/>
      </w:rPr>
    </w:lvl>
    <w:lvl w:ilvl="2" w:tplc="04130005" w:tentative="1">
      <w:start w:val="1"/>
      <w:numFmt w:val="bullet"/>
      <w:lvlText w:val=""/>
      <w:lvlJc w:val="left"/>
      <w:pPr>
        <w:ind w:left="2897" w:hanging="360"/>
      </w:pPr>
      <w:rPr>
        <w:rFonts w:ascii="Wingdings" w:hAnsi="Wingdings" w:hint="default"/>
      </w:rPr>
    </w:lvl>
    <w:lvl w:ilvl="3" w:tplc="04130001" w:tentative="1">
      <w:start w:val="1"/>
      <w:numFmt w:val="bullet"/>
      <w:lvlText w:val=""/>
      <w:lvlJc w:val="left"/>
      <w:pPr>
        <w:ind w:left="3617" w:hanging="360"/>
      </w:pPr>
      <w:rPr>
        <w:rFonts w:ascii="Symbol" w:hAnsi="Symbol" w:hint="default"/>
      </w:rPr>
    </w:lvl>
    <w:lvl w:ilvl="4" w:tplc="04130003" w:tentative="1">
      <w:start w:val="1"/>
      <w:numFmt w:val="bullet"/>
      <w:lvlText w:val="o"/>
      <w:lvlJc w:val="left"/>
      <w:pPr>
        <w:ind w:left="4337" w:hanging="360"/>
      </w:pPr>
      <w:rPr>
        <w:rFonts w:ascii="Courier New" w:hAnsi="Courier New" w:cs="Courier New" w:hint="default"/>
      </w:rPr>
    </w:lvl>
    <w:lvl w:ilvl="5" w:tplc="04130005" w:tentative="1">
      <w:start w:val="1"/>
      <w:numFmt w:val="bullet"/>
      <w:lvlText w:val=""/>
      <w:lvlJc w:val="left"/>
      <w:pPr>
        <w:ind w:left="5057" w:hanging="360"/>
      </w:pPr>
      <w:rPr>
        <w:rFonts w:ascii="Wingdings" w:hAnsi="Wingdings" w:hint="default"/>
      </w:rPr>
    </w:lvl>
    <w:lvl w:ilvl="6" w:tplc="04130001" w:tentative="1">
      <w:start w:val="1"/>
      <w:numFmt w:val="bullet"/>
      <w:lvlText w:val=""/>
      <w:lvlJc w:val="left"/>
      <w:pPr>
        <w:ind w:left="5777" w:hanging="360"/>
      </w:pPr>
      <w:rPr>
        <w:rFonts w:ascii="Symbol" w:hAnsi="Symbol" w:hint="default"/>
      </w:rPr>
    </w:lvl>
    <w:lvl w:ilvl="7" w:tplc="04130003" w:tentative="1">
      <w:start w:val="1"/>
      <w:numFmt w:val="bullet"/>
      <w:lvlText w:val="o"/>
      <w:lvlJc w:val="left"/>
      <w:pPr>
        <w:ind w:left="6497" w:hanging="360"/>
      </w:pPr>
      <w:rPr>
        <w:rFonts w:ascii="Courier New" w:hAnsi="Courier New" w:cs="Courier New" w:hint="default"/>
      </w:rPr>
    </w:lvl>
    <w:lvl w:ilvl="8" w:tplc="04130005" w:tentative="1">
      <w:start w:val="1"/>
      <w:numFmt w:val="bullet"/>
      <w:lvlText w:val=""/>
      <w:lvlJc w:val="left"/>
      <w:pPr>
        <w:ind w:left="7217" w:hanging="360"/>
      </w:pPr>
      <w:rPr>
        <w:rFonts w:ascii="Wingdings" w:hAnsi="Wingdings" w:hint="default"/>
      </w:rPr>
    </w:lvl>
  </w:abstractNum>
  <w:abstractNum w:abstractNumId="4" w15:restartNumberingAfterBreak="0">
    <w:nsid w:val="0AF91408"/>
    <w:multiLevelType w:val="hybridMultilevel"/>
    <w:tmpl w:val="975AFC80"/>
    <w:lvl w:ilvl="0" w:tplc="0413000F">
      <w:start w:val="1"/>
      <w:numFmt w:val="decimal"/>
      <w:lvlText w:val="%1."/>
      <w:lvlJc w:val="left"/>
      <w:pPr>
        <w:ind w:left="1097" w:hanging="360"/>
      </w:pPr>
      <w:rPr>
        <w:rFonts w:hint="default"/>
      </w:rPr>
    </w:lvl>
    <w:lvl w:ilvl="1" w:tplc="04130017">
      <w:start w:val="1"/>
      <w:numFmt w:val="lowerLetter"/>
      <w:lvlText w:val="%2)"/>
      <w:lvlJc w:val="left"/>
      <w:pPr>
        <w:ind w:left="1817" w:hanging="360"/>
      </w:pPr>
      <w:rPr>
        <w:rFonts w:hint="default"/>
      </w:rPr>
    </w:lvl>
    <w:lvl w:ilvl="2" w:tplc="04130005">
      <w:start w:val="1"/>
      <w:numFmt w:val="bullet"/>
      <w:lvlText w:val=""/>
      <w:lvlJc w:val="left"/>
      <w:pPr>
        <w:ind w:left="2537" w:hanging="360"/>
      </w:pPr>
      <w:rPr>
        <w:rFonts w:ascii="Wingdings" w:hAnsi="Wingdings" w:hint="default"/>
      </w:rPr>
    </w:lvl>
    <w:lvl w:ilvl="3" w:tplc="04130001" w:tentative="1">
      <w:start w:val="1"/>
      <w:numFmt w:val="bullet"/>
      <w:lvlText w:val=""/>
      <w:lvlJc w:val="left"/>
      <w:pPr>
        <w:ind w:left="3257" w:hanging="360"/>
      </w:pPr>
      <w:rPr>
        <w:rFonts w:ascii="Symbol" w:hAnsi="Symbol" w:hint="default"/>
      </w:rPr>
    </w:lvl>
    <w:lvl w:ilvl="4" w:tplc="04130003" w:tentative="1">
      <w:start w:val="1"/>
      <w:numFmt w:val="bullet"/>
      <w:lvlText w:val="o"/>
      <w:lvlJc w:val="left"/>
      <w:pPr>
        <w:ind w:left="3977" w:hanging="360"/>
      </w:pPr>
      <w:rPr>
        <w:rFonts w:ascii="Courier New" w:hAnsi="Courier New" w:cs="Courier New" w:hint="default"/>
      </w:rPr>
    </w:lvl>
    <w:lvl w:ilvl="5" w:tplc="04130005" w:tentative="1">
      <w:start w:val="1"/>
      <w:numFmt w:val="bullet"/>
      <w:lvlText w:val=""/>
      <w:lvlJc w:val="left"/>
      <w:pPr>
        <w:ind w:left="4697" w:hanging="360"/>
      </w:pPr>
      <w:rPr>
        <w:rFonts w:ascii="Wingdings" w:hAnsi="Wingdings" w:hint="default"/>
      </w:rPr>
    </w:lvl>
    <w:lvl w:ilvl="6" w:tplc="04130001" w:tentative="1">
      <w:start w:val="1"/>
      <w:numFmt w:val="bullet"/>
      <w:lvlText w:val=""/>
      <w:lvlJc w:val="left"/>
      <w:pPr>
        <w:ind w:left="5417" w:hanging="360"/>
      </w:pPr>
      <w:rPr>
        <w:rFonts w:ascii="Symbol" w:hAnsi="Symbol" w:hint="default"/>
      </w:rPr>
    </w:lvl>
    <w:lvl w:ilvl="7" w:tplc="04130003" w:tentative="1">
      <w:start w:val="1"/>
      <w:numFmt w:val="bullet"/>
      <w:lvlText w:val="o"/>
      <w:lvlJc w:val="left"/>
      <w:pPr>
        <w:ind w:left="6137" w:hanging="360"/>
      </w:pPr>
      <w:rPr>
        <w:rFonts w:ascii="Courier New" w:hAnsi="Courier New" w:cs="Courier New" w:hint="default"/>
      </w:rPr>
    </w:lvl>
    <w:lvl w:ilvl="8" w:tplc="04130005" w:tentative="1">
      <w:start w:val="1"/>
      <w:numFmt w:val="bullet"/>
      <w:lvlText w:val=""/>
      <w:lvlJc w:val="left"/>
      <w:pPr>
        <w:ind w:left="6857" w:hanging="360"/>
      </w:pPr>
      <w:rPr>
        <w:rFonts w:ascii="Wingdings" w:hAnsi="Wingdings" w:hint="default"/>
      </w:rPr>
    </w:lvl>
  </w:abstractNum>
  <w:abstractNum w:abstractNumId="5" w15:restartNumberingAfterBreak="0">
    <w:nsid w:val="0D285745"/>
    <w:multiLevelType w:val="hybridMultilevel"/>
    <w:tmpl w:val="688AFB64"/>
    <w:lvl w:ilvl="0" w:tplc="04130001">
      <w:start w:val="1"/>
      <w:numFmt w:val="bullet"/>
      <w:lvlText w:val=""/>
      <w:lvlJc w:val="left"/>
      <w:pPr>
        <w:ind w:left="1457" w:hanging="360"/>
      </w:pPr>
      <w:rPr>
        <w:rFonts w:ascii="Symbol" w:hAnsi="Symbol" w:hint="default"/>
      </w:rPr>
    </w:lvl>
    <w:lvl w:ilvl="1" w:tplc="04130003" w:tentative="1">
      <w:start w:val="1"/>
      <w:numFmt w:val="bullet"/>
      <w:lvlText w:val="o"/>
      <w:lvlJc w:val="left"/>
      <w:pPr>
        <w:ind w:left="2177" w:hanging="360"/>
      </w:pPr>
      <w:rPr>
        <w:rFonts w:ascii="Courier New" w:hAnsi="Courier New" w:cs="Courier New" w:hint="default"/>
      </w:rPr>
    </w:lvl>
    <w:lvl w:ilvl="2" w:tplc="04130005" w:tentative="1">
      <w:start w:val="1"/>
      <w:numFmt w:val="bullet"/>
      <w:lvlText w:val=""/>
      <w:lvlJc w:val="left"/>
      <w:pPr>
        <w:ind w:left="2897" w:hanging="360"/>
      </w:pPr>
      <w:rPr>
        <w:rFonts w:ascii="Wingdings" w:hAnsi="Wingdings" w:hint="default"/>
      </w:rPr>
    </w:lvl>
    <w:lvl w:ilvl="3" w:tplc="04130001" w:tentative="1">
      <w:start w:val="1"/>
      <w:numFmt w:val="bullet"/>
      <w:lvlText w:val=""/>
      <w:lvlJc w:val="left"/>
      <w:pPr>
        <w:ind w:left="3617" w:hanging="360"/>
      </w:pPr>
      <w:rPr>
        <w:rFonts w:ascii="Symbol" w:hAnsi="Symbol" w:hint="default"/>
      </w:rPr>
    </w:lvl>
    <w:lvl w:ilvl="4" w:tplc="04130003" w:tentative="1">
      <w:start w:val="1"/>
      <w:numFmt w:val="bullet"/>
      <w:lvlText w:val="o"/>
      <w:lvlJc w:val="left"/>
      <w:pPr>
        <w:ind w:left="4337" w:hanging="360"/>
      </w:pPr>
      <w:rPr>
        <w:rFonts w:ascii="Courier New" w:hAnsi="Courier New" w:cs="Courier New" w:hint="default"/>
      </w:rPr>
    </w:lvl>
    <w:lvl w:ilvl="5" w:tplc="04130005" w:tentative="1">
      <w:start w:val="1"/>
      <w:numFmt w:val="bullet"/>
      <w:lvlText w:val=""/>
      <w:lvlJc w:val="left"/>
      <w:pPr>
        <w:ind w:left="5057" w:hanging="360"/>
      </w:pPr>
      <w:rPr>
        <w:rFonts w:ascii="Wingdings" w:hAnsi="Wingdings" w:hint="default"/>
      </w:rPr>
    </w:lvl>
    <w:lvl w:ilvl="6" w:tplc="04130001" w:tentative="1">
      <w:start w:val="1"/>
      <w:numFmt w:val="bullet"/>
      <w:lvlText w:val=""/>
      <w:lvlJc w:val="left"/>
      <w:pPr>
        <w:ind w:left="5777" w:hanging="360"/>
      </w:pPr>
      <w:rPr>
        <w:rFonts w:ascii="Symbol" w:hAnsi="Symbol" w:hint="default"/>
      </w:rPr>
    </w:lvl>
    <w:lvl w:ilvl="7" w:tplc="04130003" w:tentative="1">
      <w:start w:val="1"/>
      <w:numFmt w:val="bullet"/>
      <w:lvlText w:val="o"/>
      <w:lvlJc w:val="left"/>
      <w:pPr>
        <w:ind w:left="6497" w:hanging="360"/>
      </w:pPr>
      <w:rPr>
        <w:rFonts w:ascii="Courier New" w:hAnsi="Courier New" w:cs="Courier New" w:hint="default"/>
      </w:rPr>
    </w:lvl>
    <w:lvl w:ilvl="8" w:tplc="04130005" w:tentative="1">
      <w:start w:val="1"/>
      <w:numFmt w:val="bullet"/>
      <w:lvlText w:val=""/>
      <w:lvlJc w:val="left"/>
      <w:pPr>
        <w:ind w:left="7217" w:hanging="360"/>
      </w:pPr>
      <w:rPr>
        <w:rFonts w:ascii="Wingdings" w:hAnsi="Wingdings" w:hint="default"/>
      </w:rPr>
    </w:lvl>
  </w:abstractNum>
  <w:abstractNum w:abstractNumId="6" w15:restartNumberingAfterBreak="0">
    <w:nsid w:val="110D43DF"/>
    <w:multiLevelType w:val="hybridMultilevel"/>
    <w:tmpl w:val="49CA62A6"/>
    <w:lvl w:ilvl="0" w:tplc="830E344A">
      <w:start w:val="2"/>
      <w:numFmt w:val="decimal"/>
      <w:lvlText w:val="%1."/>
      <w:lvlJc w:val="left"/>
      <w:pPr>
        <w:ind w:left="1097" w:hanging="360"/>
      </w:pPr>
      <w:rPr>
        <w:rFonts w:hint="default"/>
      </w:rPr>
    </w:lvl>
    <w:lvl w:ilvl="1" w:tplc="04130003">
      <w:start w:val="1"/>
      <w:numFmt w:val="bullet"/>
      <w:lvlText w:val="o"/>
      <w:lvlJc w:val="left"/>
      <w:pPr>
        <w:ind w:left="1817" w:hanging="360"/>
      </w:pPr>
      <w:rPr>
        <w:rFonts w:ascii="Courier New" w:hAnsi="Courier New" w:cs="Courier New" w:hint="default"/>
      </w:rPr>
    </w:lvl>
    <w:lvl w:ilvl="2" w:tplc="04130005" w:tentative="1">
      <w:start w:val="1"/>
      <w:numFmt w:val="bullet"/>
      <w:lvlText w:val=""/>
      <w:lvlJc w:val="left"/>
      <w:pPr>
        <w:ind w:left="2537" w:hanging="360"/>
      </w:pPr>
      <w:rPr>
        <w:rFonts w:ascii="Wingdings" w:hAnsi="Wingdings" w:hint="default"/>
      </w:rPr>
    </w:lvl>
    <w:lvl w:ilvl="3" w:tplc="04130001" w:tentative="1">
      <w:start w:val="1"/>
      <w:numFmt w:val="bullet"/>
      <w:lvlText w:val=""/>
      <w:lvlJc w:val="left"/>
      <w:pPr>
        <w:ind w:left="3257" w:hanging="360"/>
      </w:pPr>
      <w:rPr>
        <w:rFonts w:ascii="Symbol" w:hAnsi="Symbol" w:hint="default"/>
      </w:rPr>
    </w:lvl>
    <w:lvl w:ilvl="4" w:tplc="04130003" w:tentative="1">
      <w:start w:val="1"/>
      <w:numFmt w:val="bullet"/>
      <w:lvlText w:val="o"/>
      <w:lvlJc w:val="left"/>
      <w:pPr>
        <w:ind w:left="3977" w:hanging="360"/>
      </w:pPr>
      <w:rPr>
        <w:rFonts w:ascii="Courier New" w:hAnsi="Courier New" w:cs="Courier New" w:hint="default"/>
      </w:rPr>
    </w:lvl>
    <w:lvl w:ilvl="5" w:tplc="04130005" w:tentative="1">
      <w:start w:val="1"/>
      <w:numFmt w:val="bullet"/>
      <w:lvlText w:val=""/>
      <w:lvlJc w:val="left"/>
      <w:pPr>
        <w:ind w:left="4697" w:hanging="360"/>
      </w:pPr>
      <w:rPr>
        <w:rFonts w:ascii="Wingdings" w:hAnsi="Wingdings" w:hint="default"/>
      </w:rPr>
    </w:lvl>
    <w:lvl w:ilvl="6" w:tplc="04130001" w:tentative="1">
      <w:start w:val="1"/>
      <w:numFmt w:val="bullet"/>
      <w:lvlText w:val=""/>
      <w:lvlJc w:val="left"/>
      <w:pPr>
        <w:ind w:left="5417" w:hanging="360"/>
      </w:pPr>
      <w:rPr>
        <w:rFonts w:ascii="Symbol" w:hAnsi="Symbol" w:hint="default"/>
      </w:rPr>
    </w:lvl>
    <w:lvl w:ilvl="7" w:tplc="04130003" w:tentative="1">
      <w:start w:val="1"/>
      <w:numFmt w:val="bullet"/>
      <w:lvlText w:val="o"/>
      <w:lvlJc w:val="left"/>
      <w:pPr>
        <w:ind w:left="6137" w:hanging="360"/>
      </w:pPr>
      <w:rPr>
        <w:rFonts w:ascii="Courier New" w:hAnsi="Courier New" w:cs="Courier New" w:hint="default"/>
      </w:rPr>
    </w:lvl>
    <w:lvl w:ilvl="8" w:tplc="04130005" w:tentative="1">
      <w:start w:val="1"/>
      <w:numFmt w:val="bullet"/>
      <w:lvlText w:val=""/>
      <w:lvlJc w:val="left"/>
      <w:pPr>
        <w:ind w:left="6857" w:hanging="360"/>
      </w:pPr>
      <w:rPr>
        <w:rFonts w:ascii="Wingdings" w:hAnsi="Wingdings" w:hint="default"/>
      </w:rPr>
    </w:lvl>
  </w:abstractNum>
  <w:abstractNum w:abstractNumId="7" w15:restartNumberingAfterBreak="0">
    <w:nsid w:val="147A3611"/>
    <w:multiLevelType w:val="hybridMultilevel"/>
    <w:tmpl w:val="9A2405B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16637CA4"/>
    <w:multiLevelType w:val="hybridMultilevel"/>
    <w:tmpl w:val="010A482E"/>
    <w:lvl w:ilvl="0" w:tplc="91AAC0F8">
      <w:start w:val="1"/>
      <w:numFmt w:val="bullet"/>
      <w:lvlText w:val=""/>
      <w:lvlJc w:val="left"/>
      <w:pPr>
        <w:tabs>
          <w:tab w:val="num" w:pos="720"/>
        </w:tabs>
        <w:ind w:left="720" w:hanging="360"/>
      </w:pPr>
      <w:rPr>
        <w:rFonts w:ascii="Wingdings" w:hAnsi="Wingdings" w:hint="default"/>
      </w:rPr>
    </w:lvl>
    <w:lvl w:ilvl="1" w:tplc="97DEA88E">
      <w:start w:val="1"/>
      <w:numFmt w:val="bullet"/>
      <w:lvlText w:val=""/>
      <w:lvlJc w:val="left"/>
      <w:pPr>
        <w:tabs>
          <w:tab w:val="num" w:pos="1440"/>
        </w:tabs>
        <w:ind w:left="1440" w:hanging="360"/>
      </w:pPr>
      <w:rPr>
        <w:rFonts w:ascii="Wingdings" w:hAnsi="Wingdings" w:hint="default"/>
      </w:rPr>
    </w:lvl>
    <w:lvl w:ilvl="2" w:tplc="C5446000" w:tentative="1">
      <w:start w:val="1"/>
      <w:numFmt w:val="bullet"/>
      <w:lvlText w:val=""/>
      <w:lvlJc w:val="left"/>
      <w:pPr>
        <w:tabs>
          <w:tab w:val="num" w:pos="2160"/>
        </w:tabs>
        <w:ind w:left="2160" w:hanging="360"/>
      </w:pPr>
      <w:rPr>
        <w:rFonts w:ascii="Wingdings" w:hAnsi="Wingdings" w:hint="default"/>
      </w:rPr>
    </w:lvl>
    <w:lvl w:ilvl="3" w:tplc="4F2EF294" w:tentative="1">
      <w:start w:val="1"/>
      <w:numFmt w:val="bullet"/>
      <w:lvlText w:val=""/>
      <w:lvlJc w:val="left"/>
      <w:pPr>
        <w:tabs>
          <w:tab w:val="num" w:pos="2880"/>
        </w:tabs>
        <w:ind w:left="2880" w:hanging="360"/>
      </w:pPr>
      <w:rPr>
        <w:rFonts w:ascii="Wingdings" w:hAnsi="Wingdings" w:hint="default"/>
      </w:rPr>
    </w:lvl>
    <w:lvl w:ilvl="4" w:tplc="9D925C6E" w:tentative="1">
      <w:start w:val="1"/>
      <w:numFmt w:val="bullet"/>
      <w:lvlText w:val=""/>
      <w:lvlJc w:val="left"/>
      <w:pPr>
        <w:tabs>
          <w:tab w:val="num" w:pos="3600"/>
        </w:tabs>
        <w:ind w:left="3600" w:hanging="360"/>
      </w:pPr>
      <w:rPr>
        <w:rFonts w:ascii="Wingdings" w:hAnsi="Wingdings" w:hint="default"/>
      </w:rPr>
    </w:lvl>
    <w:lvl w:ilvl="5" w:tplc="59BE3EC4" w:tentative="1">
      <w:start w:val="1"/>
      <w:numFmt w:val="bullet"/>
      <w:lvlText w:val=""/>
      <w:lvlJc w:val="left"/>
      <w:pPr>
        <w:tabs>
          <w:tab w:val="num" w:pos="4320"/>
        </w:tabs>
        <w:ind w:left="4320" w:hanging="360"/>
      </w:pPr>
      <w:rPr>
        <w:rFonts w:ascii="Wingdings" w:hAnsi="Wingdings" w:hint="default"/>
      </w:rPr>
    </w:lvl>
    <w:lvl w:ilvl="6" w:tplc="6B1EF3A0" w:tentative="1">
      <w:start w:val="1"/>
      <w:numFmt w:val="bullet"/>
      <w:lvlText w:val=""/>
      <w:lvlJc w:val="left"/>
      <w:pPr>
        <w:tabs>
          <w:tab w:val="num" w:pos="5040"/>
        </w:tabs>
        <w:ind w:left="5040" w:hanging="360"/>
      </w:pPr>
      <w:rPr>
        <w:rFonts w:ascii="Wingdings" w:hAnsi="Wingdings" w:hint="default"/>
      </w:rPr>
    </w:lvl>
    <w:lvl w:ilvl="7" w:tplc="C9320C98" w:tentative="1">
      <w:start w:val="1"/>
      <w:numFmt w:val="bullet"/>
      <w:lvlText w:val=""/>
      <w:lvlJc w:val="left"/>
      <w:pPr>
        <w:tabs>
          <w:tab w:val="num" w:pos="5760"/>
        </w:tabs>
        <w:ind w:left="5760" w:hanging="360"/>
      </w:pPr>
      <w:rPr>
        <w:rFonts w:ascii="Wingdings" w:hAnsi="Wingdings" w:hint="default"/>
      </w:rPr>
    </w:lvl>
    <w:lvl w:ilvl="8" w:tplc="90A2123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7940C7"/>
    <w:multiLevelType w:val="hybridMultilevel"/>
    <w:tmpl w:val="D4346D1E"/>
    <w:lvl w:ilvl="0" w:tplc="8B7C8F24">
      <w:start w:val="1"/>
      <w:numFmt w:val="decimal"/>
      <w:lvlText w:val="%1."/>
      <w:lvlJc w:val="left"/>
      <w:pPr>
        <w:ind w:left="1097" w:hanging="360"/>
      </w:pPr>
      <w:rPr>
        <w:rFonts w:hint="default"/>
      </w:rPr>
    </w:lvl>
    <w:lvl w:ilvl="1" w:tplc="04130019" w:tentative="1">
      <w:start w:val="1"/>
      <w:numFmt w:val="lowerLetter"/>
      <w:lvlText w:val="%2."/>
      <w:lvlJc w:val="left"/>
      <w:pPr>
        <w:ind w:left="1817" w:hanging="360"/>
      </w:pPr>
    </w:lvl>
    <w:lvl w:ilvl="2" w:tplc="0413001B" w:tentative="1">
      <w:start w:val="1"/>
      <w:numFmt w:val="lowerRoman"/>
      <w:lvlText w:val="%3."/>
      <w:lvlJc w:val="right"/>
      <w:pPr>
        <w:ind w:left="2537" w:hanging="180"/>
      </w:pPr>
    </w:lvl>
    <w:lvl w:ilvl="3" w:tplc="0413000F" w:tentative="1">
      <w:start w:val="1"/>
      <w:numFmt w:val="decimal"/>
      <w:lvlText w:val="%4."/>
      <w:lvlJc w:val="left"/>
      <w:pPr>
        <w:ind w:left="3257" w:hanging="360"/>
      </w:pPr>
    </w:lvl>
    <w:lvl w:ilvl="4" w:tplc="04130019" w:tentative="1">
      <w:start w:val="1"/>
      <w:numFmt w:val="lowerLetter"/>
      <w:lvlText w:val="%5."/>
      <w:lvlJc w:val="left"/>
      <w:pPr>
        <w:ind w:left="3977" w:hanging="360"/>
      </w:pPr>
    </w:lvl>
    <w:lvl w:ilvl="5" w:tplc="0413001B" w:tentative="1">
      <w:start w:val="1"/>
      <w:numFmt w:val="lowerRoman"/>
      <w:lvlText w:val="%6."/>
      <w:lvlJc w:val="right"/>
      <w:pPr>
        <w:ind w:left="4697" w:hanging="180"/>
      </w:pPr>
    </w:lvl>
    <w:lvl w:ilvl="6" w:tplc="0413000F" w:tentative="1">
      <w:start w:val="1"/>
      <w:numFmt w:val="decimal"/>
      <w:lvlText w:val="%7."/>
      <w:lvlJc w:val="left"/>
      <w:pPr>
        <w:ind w:left="5417" w:hanging="360"/>
      </w:pPr>
    </w:lvl>
    <w:lvl w:ilvl="7" w:tplc="04130019" w:tentative="1">
      <w:start w:val="1"/>
      <w:numFmt w:val="lowerLetter"/>
      <w:lvlText w:val="%8."/>
      <w:lvlJc w:val="left"/>
      <w:pPr>
        <w:ind w:left="6137" w:hanging="360"/>
      </w:pPr>
    </w:lvl>
    <w:lvl w:ilvl="8" w:tplc="0413001B" w:tentative="1">
      <w:start w:val="1"/>
      <w:numFmt w:val="lowerRoman"/>
      <w:lvlText w:val="%9."/>
      <w:lvlJc w:val="right"/>
      <w:pPr>
        <w:ind w:left="6857" w:hanging="180"/>
      </w:pPr>
    </w:lvl>
  </w:abstractNum>
  <w:abstractNum w:abstractNumId="10" w15:restartNumberingAfterBreak="0">
    <w:nsid w:val="179B5BCD"/>
    <w:multiLevelType w:val="hybridMultilevel"/>
    <w:tmpl w:val="004A7248"/>
    <w:lvl w:ilvl="0" w:tplc="04130017">
      <w:start w:val="1"/>
      <w:numFmt w:val="lowerLetter"/>
      <w:lvlText w:val="%1)"/>
      <w:lvlJc w:val="left"/>
      <w:pPr>
        <w:ind w:left="1457" w:hanging="360"/>
      </w:pPr>
      <w:rPr>
        <w:rFonts w:hint="default"/>
      </w:rPr>
    </w:lvl>
    <w:lvl w:ilvl="1" w:tplc="04130017">
      <w:start w:val="1"/>
      <w:numFmt w:val="lowerLetter"/>
      <w:lvlText w:val="%2)"/>
      <w:lvlJc w:val="left"/>
      <w:pPr>
        <w:ind w:left="2177" w:hanging="360"/>
      </w:pPr>
      <w:rPr>
        <w:rFonts w:hint="default"/>
      </w:rPr>
    </w:lvl>
    <w:lvl w:ilvl="2" w:tplc="04130005" w:tentative="1">
      <w:start w:val="1"/>
      <w:numFmt w:val="bullet"/>
      <w:lvlText w:val=""/>
      <w:lvlJc w:val="left"/>
      <w:pPr>
        <w:ind w:left="2897" w:hanging="360"/>
      </w:pPr>
      <w:rPr>
        <w:rFonts w:ascii="Wingdings" w:hAnsi="Wingdings" w:hint="default"/>
      </w:rPr>
    </w:lvl>
    <w:lvl w:ilvl="3" w:tplc="04130001" w:tentative="1">
      <w:start w:val="1"/>
      <w:numFmt w:val="bullet"/>
      <w:lvlText w:val=""/>
      <w:lvlJc w:val="left"/>
      <w:pPr>
        <w:ind w:left="3617" w:hanging="360"/>
      </w:pPr>
      <w:rPr>
        <w:rFonts w:ascii="Symbol" w:hAnsi="Symbol" w:hint="default"/>
      </w:rPr>
    </w:lvl>
    <w:lvl w:ilvl="4" w:tplc="04130003" w:tentative="1">
      <w:start w:val="1"/>
      <w:numFmt w:val="bullet"/>
      <w:lvlText w:val="o"/>
      <w:lvlJc w:val="left"/>
      <w:pPr>
        <w:ind w:left="4337" w:hanging="360"/>
      </w:pPr>
      <w:rPr>
        <w:rFonts w:ascii="Courier New" w:hAnsi="Courier New" w:cs="Courier New" w:hint="default"/>
      </w:rPr>
    </w:lvl>
    <w:lvl w:ilvl="5" w:tplc="04130005" w:tentative="1">
      <w:start w:val="1"/>
      <w:numFmt w:val="bullet"/>
      <w:lvlText w:val=""/>
      <w:lvlJc w:val="left"/>
      <w:pPr>
        <w:ind w:left="5057" w:hanging="360"/>
      </w:pPr>
      <w:rPr>
        <w:rFonts w:ascii="Wingdings" w:hAnsi="Wingdings" w:hint="default"/>
      </w:rPr>
    </w:lvl>
    <w:lvl w:ilvl="6" w:tplc="04130001" w:tentative="1">
      <w:start w:val="1"/>
      <w:numFmt w:val="bullet"/>
      <w:lvlText w:val=""/>
      <w:lvlJc w:val="left"/>
      <w:pPr>
        <w:ind w:left="5777" w:hanging="360"/>
      </w:pPr>
      <w:rPr>
        <w:rFonts w:ascii="Symbol" w:hAnsi="Symbol" w:hint="default"/>
      </w:rPr>
    </w:lvl>
    <w:lvl w:ilvl="7" w:tplc="04130003" w:tentative="1">
      <w:start w:val="1"/>
      <w:numFmt w:val="bullet"/>
      <w:lvlText w:val="o"/>
      <w:lvlJc w:val="left"/>
      <w:pPr>
        <w:ind w:left="6497" w:hanging="360"/>
      </w:pPr>
      <w:rPr>
        <w:rFonts w:ascii="Courier New" w:hAnsi="Courier New" w:cs="Courier New" w:hint="default"/>
      </w:rPr>
    </w:lvl>
    <w:lvl w:ilvl="8" w:tplc="04130005" w:tentative="1">
      <w:start w:val="1"/>
      <w:numFmt w:val="bullet"/>
      <w:lvlText w:val=""/>
      <w:lvlJc w:val="left"/>
      <w:pPr>
        <w:ind w:left="7217" w:hanging="360"/>
      </w:pPr>
      <w:rPr>
        <w:rFonts w:ascii="Wingdings" w:hAnsi="Wingdings" w:hint="default"/>
      </w:rPr>
    </w:lvl>
  </w:abstractNum>
  <w:abstractNum w:abstractNumId="11" w15:restartNumberingAfterBreak="0">
    <w:nsid w:val="18AF3939"/>
    <w:multiLevelType w:val="hybridMultilevel"/>
    <w:tmpl w:val="EFD0B064"/>
    <w:lvl w:ilvl="0" w:tplc="0413000F">
      <w:start w:val="1"/>
      <w:numFmt w:val="decimal"/>
      <w:lvlText w:val="%1."/>
      <w:lvlJc w:val="left"/>
      <w:pPr>
        <w:ind w:left="1097" w:hanging="360"/>
      </w:pPr>
    </w:lvl>
    <w:lvl w:ilvl="1" w:tplc="04130019" w:tentative="1">
      <w:start w:val="1"/>
      <w:numFmt w:val="lowerLetter"/>
      <w:lvlText w:val="%2."/>
      <w:lvlJc w:val="left"/>
      <w:pPr>
        <w:ind w:left="1817" w:hanging="360"/>
      </w:pPr>
    </w:lvl>
    <w:lvl w:ilvl="2" w:tplc="0413001B" w:tentative="1">
      <w:start w:val="1"/>
      <w:numFmt w:val="lowerRoman"/>
      <w:lvlText w:val="%3."/>
      <w:lvlJc w:val="right"/>
      <w:pPr>
        <w:ind w:left="2537" w:hanging="180"/>
      </w:pPr>
    </w:lvl>
    <w:lvl w:ilvl="3" w:tplc="0413000F" w:tentative="1">
      <w:start w:val="1"/>
      <w:numFmt w:val="decimal"/>
      <w:lvlText w:val="%4."/>
      <w:lvlJc w:val="left"/>
      <w:pPr>
        <w:ind w:left="3257" w:hanging="360"/>
      </w:pPr>
    </w:lvl>
    <w:lvl w:ilvl="4" w:tplc="04130019" w:tentative="1">
      <w:start w:val="1"/>
      <w:numFmt w:val="lowerLetter"/>
      <w:lvlText w:val="%5."/>
      <w:lvlJc w:val="left"/>
      <w:pPr>
        <w:ind w:left="3977" w:hanging="360"/>
      </w:pPr>
    </w:lvl>
    <w:lvl w:ilvl="5" w:tplc="0413001B" w:tentative="1">
      <w:start w:val="1"/>
      <w:numFmt w:val="lowerRoman"/>
      <w:lvlText w:val="%6."/>
      <w:lvlJc w:val="right"/>
      <w:pPr>
        <w:ind w:left="4697" w:hanging="180"/>
      </w:pPr>
    </w:lvl>
    <w:lvl w:ilvl="6" w:tplc="0413000F" w:tentative="1">
      <w:start w:val="1"/>
      <w:numFmt w:val="decimal"/>
      <w:lvlText w:val="%7."/>
      <w:lvlJc w:val="left"/>
      <w:pPr>
        <w:ind w:left="5417" w:hanging="360"/>
      </w:pPr>
    </w:lvl>
    <w:lvl w:ilvl="7" w:tplc="04130019" w:tentative="1">
      <w:start w:val="1"/>
      <w:numFmt w:val="lowerLetter"/>
      <w:lvlText w:val="%8."/>
      <w:lvlJc w:val="left"/>
      <w:pPr>
        <w:ind w:left="6137" w:hanging="360"/>
      </w:pPr>
    </w:lvl>
    <w:lvl w:ilvl="8" w:tplc="0413001B" w:tentative="1">
      <w:start w:val="1"/>
      <w:numFmt w:val="lowerRoman"/>
      <w:lvlText w:val="%9."/>
      <w:lvlJc w:val="right"/>
      <w:pPr>
        <w:ind w:left="6857" w:hanging="180"/>
      </w:pPr>
    </w:lvl>
  </w:abstractNum>
  <w:abstractNum w:abstractNumId="12" w15:restartNumberingAfterBreak="0">
    <w:nsid w:val="1C0D55CF"/>
    <w:multiLevelType w:val="multilevel"/>
    <w:tmpl w:val="7A467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F5C30F9"/>
    <w:multiLevelType w:val="hybridMultilevel"/>
    <w:tmpl w:val="F5682066"/>
    <w:lvl w:ilvl="0" w:tplc="04130001">
      <w:start w:val="1"/>
      <w:numFmt w:val="bullet"/>
      <w:lvlText w:val=""/>
      <w:lvlJc w:val="left"/>
      <w:pPr>
        <w:ind w:left="1457" w:hanging="360"/>
      </w:pPr>
      <w:rPr>
        <w:rFonts w:ascii="Symbol" w:hAnsi="Symbol" w:hint="default"/>
      </w:rPr>
    </w:lvl>
    <w:lvl w:ilvl="1" w:tplc="04130003" w:tentative="1">
      <w:start w:val="1"/>
      <w:numFmt w:val="bullet"/>
      <w:lvlText w:val="o"/>
      <w:lvlJc w:val="left"/>
      <w:pPr>
        <w:ind w:left="2177" w:hanging="360"/>
      </w:pPr>
      <w:rPr>
        <w:rFonts w:ascii="Courier New" w:hAnsi="Courier New" w:cs="Courier New" w:hint="default"/>
      </w:rPr>
    </w:lvl>
    <w:lvl w:ilvl="2" w:tplc="04130005" w:tentative="1">
      <w:start w:val="1"/>
      <w:numFmt w:val="bullet"/>
      <w:lvlText w:val=""/>
      <w:lvlJc w:val="left"/>
      <w:pPr>
        <w:ind w:left="2897" w:hanging="360"/>
      </w:pPr>
      <w:rPr>
        <w:rFonts w:ascii="Wingdings" w:hAnsi="Wingdings" w:hint="default"/>
      </w:rPr>
    </w:lvl>
    <w:lvl w:ilvl="3" w:tplc="04130001" w:tentative="1">
      <w:start w:val="1"/>
      <w:numFmt w:val="bullet"/>
      <w:lvlText w:val=""/>
      <w:lvlJc w:val="left"/>
      <w:pPr>
        <w:ind w:left="3617" w:hanging="360"/>
      </w:pPr>
      <w:rPr>
        <w:rFonts w:ascii="Symbol" w:hAnsi="Symbol" w:hint="default"/>
      </w:rPr>
    </w:lvl>
    <w:lvl w:ilvl="4" w:tplc="04130003" w:tentative="1">
      <w:start w:val="1"/>
      <w:numFmt w:val="bullet"/>
      <w:lvlText w:val="o"/>
      <w:lvlJc w:val="left"/>
      <w:pPr>
        <w:ind w:left="4337" w:hanging="360"/>
      </w:pPr>
      <w:rPr>
        <w:rFonts w:ascii="Courier New" w:hAnsi="Courier New" w:cs="Courier New" w:hint="default"/>
      </w:rPr>
    </w:lvl>
    <w:lvl w:ilvl="5" w:tplc="04130005" w:tentative="1">
      <w:start w:val="1"/>
      <w:numFmt w:val="bullet"/>
      <w:lvlText w:val=""/>
      <w:lvlJc w:val="left"/>
      <w:pPr>
        <w:ind w:left="5057" w:hanging="360"/>
      </w:pPr>
      <w:rPr>
        <w:rFonts w:ascii="Wingdings" w:hAnsi="Wingdings" w:hint="default"/>
      </w:rPr>
    </w:lvl>
    <w:lvl w:ilvl="6" w:tplc="04130001" w:tentative="1">
      <w:start w:val="1"/>
      <w:numFmt w:val="bullet"/>
      <w:lvlText w:val=""/>
      <w:lvlJc w:val="left"/>
      <w:pPr>
        <w:ind w:left="5777" w:hanging="360"/>
      </w:pPr>
      <w:rPr>
        <w:rFonts w:ascii="Symbol" w:hAnsi="Symbol" w:hint="default"/>
      </w:rPr>
    </w:lvl>
    <w:lvl w:ilvl="7" w:tplc="04130003" w:tentative="1">
      <w:start w:val="1"/>
      <w:numFmt w:val="bullet"/>
      <w:lvlText w:val="o"/>
      <w:lvlJc w:val="left"/>
      <w:pPr>
        <w:ind w:left="6497" w:hanging="360"/>
      </w:pPr>
      <w:rPr>
        <w:rFonts w:ascii="Courier New" w:hAnsi="Courier New" w:cs="Courier New" w:hint="default"/>
      </w:rPr>
    </w:lvl>
    <w:lvl w:ilvl="8" w:tplc="04130005" w:tentative="1">
      <w:start w:val="1"/>
      <w:numFmt w:val="bullet"/>
      <w:lvlText w:val=""/>
      <w:lvlJc w:val="left"/>
      <w:pPr>
        <w:ind w:left="7217" w:hanging="360"/>
      </w:pPr>
      <w:rPr>
        <w:rFonts w:ascii="Wingdings" w:hAnsi="Wingdings" w:hint="default"/>
      </w:rPr>
    </w:lvl>
  </w:abstractNum>
  <w:abstractNum w:abstractNumId="14" w15:restartNumberingAfterBreak="0">
    <w:nsid w:val="215A27D8"/>
    <w:multiLevelType w:val="multilevel"/>
    <w:tmpl w:val="B128F866"/>
    <w:lvl w:ilvl="0">
      <w:start w:val="1"/>
      <w:numFmt w:val="decimal"/>
      <w:pStyle w:val="Kop1"/>
      <w:lvlText w:val="%1"/>
      <w:lvlJc w:val="left"/>
      <w:pPr>
        <w:tabs>
          <w:tab w:val="num" w:pos="737"/>
        </w:tabs>
        <w:ind w:left="737" w:hanging="737"/>
      </w:pPr>
      <w:rPr>
        <w:rFonts w:ascii="Arial" w:hAnsi="Arial" w:hint="default"/>
        <w:b/>
        <w:i w:val="0"/>
        <w:color w:val="auto"/>
        <w:sz w:val="22"/>
        <w:szCs w:val="22"/>
      </w:rPr>
    </w:lvl>
    <w:lvl w:ilvl="1">
      <w:start w:val="1"/>
      <w:numFmt w:val="decimal"/>
      <w:pStyle w:val="Kop2"/>
      <w:lvlText w:val="%1.%2"/>
      <w:lvlJc w:val="left"/>
      <w:pPr>
        <w:tabs>
          <w:tab w:val="num" w:pos="737"/>
        </w:tabs>
        <w:ind w:left="737" w:hanging="737"/>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737"/>
        </w:tabs>
        <w:ind w:left="737" w:hanging="737"/>
      </w:pPr>
      <w:rPr>
        <w:rFonts w:ascii="Arial" w:hAnsi="Arial" w:hint="default"/>
        <w:b/>
        <w:i w:val="0"/>
        <w:sz w:val="18"/>
      </w:rPr>
    </w:lvl>
    <w:lvl w:ilvl="3">
      <w:start w:val="1"/>
      <w:numFmt w:val="decimal"/>
      <w:pStyle w:val="Kop4"/>
      <w:lvlText w:val="%1.%2.%3.%4"/>
      <w:lvlJc w:val="left"/>
      <w:pPr>
        <w:tabs>
          <w:tab w:val="num" w:pos="737"/>
        </w:tabs>
        <w:ind w:left="737" w:hanging="737"/>
      </w:pPr>
      <w:rPr>
        <w:rFonts w:ascii="Arial" w:hAnsi="Arial" w:hint="default"/>
        <w:b w:val="0"/>
        <w:i/>
        <w:sz w:val="18"/>
        <w:szCs w:val="18"/>
      </w:rPr>
    </w:lvl>
    <w:lvl w:ilvl="4">
      <w:start w:val="1"/>
      <w:numFmt w:val="decimal"/>
      <w:pStyle w:val="Kop5"/>
      <w:lvlText w:val="%5.%1.%2.%3.%4"/>
      <w:lvlJc w:val="left"/>
      <w:pPr>
        <w:tabs>
          <w:tab w:val="num" w:pos="737"/>
        </w:tabs>
        <w:ind w:left="737" w:hanging="737"/>
      </w:pPr>
      <w:rPr>
        <w:rFonts w:ascii="Arial" w:hAnsi="Arial" w:hint="default"/>
        <w:b/>
        <w:i w:val="0"/>
        <w:sz w:val="18"/>
      </w:rPr>
    </w:lvl>
    <w:lvl w:ilvl="5">
      <w:start w:val="1"/>
      <w:numFmt w:val="decimal"/>
      <w:lvlText w:val="%1.%2.%3.%4.%5.%6"/>
      <w:lvlJc w:val="left"/>
      <w:pPr>
        <w:tabs>
          <w:tab w:val="num" w:pos="3970"/>
        </w:tabs>
        <w:ind w:left="3970" w:hanging="1134"/>
      </w:pPr>
      <w:rPr>
        <w:rFonts w:hint="default"/>
      </w:rPr>
    </w:lvl>
    <w:lvl w:ilvl="6">
      <w:start w:val="1"/>
      <w:numFmt w:val="decimal"/>
      <w:lvlText w:val="%1.%2.%3.%4.%5.%6.%7"/>
      <w:lvlJc w:val="left"/>
      <w:pPr>
        <w:tabs>
          <w:tab w:val="num" w:pos="4083"/>
        </w:tabs>
        <w:ind w:left="4083" w:hanging="1247"/>
      </w:pPr>
      <w:rPr>
        <w:rFonts w:ascii="Times New Roman" w:hAnsi="Times New Roman" w:hint="default"/>
        <w:b/>
        <w:i/>
        <w:sz w:val="18"/>
      </w:rPr>
    </w:lvl>
    <w:lvl w:ilvl="7">
      <w:start w:val="1"/>
      <w:numFmt w:val="decimal"/>
      <w:lvlText w:val="%1.%2.%3.%4.%5.%6.%7.%8"/>
      <w:lvlJc w:val="left"/>
      <w:pPr>
        <w:tabs>
          <w:tab w:val="num" w:pos="4197"/>
        </w:tabs>
        <w:ind w:left="4197" w:hanging="1361"/>
      </w:pPr>
      <w:rPr>
        <w:rFonts w:hint="default"/>
      </w:rPr>
    </w:lvl>
    <w:lvl w:ilvl="8">
      <w:start w:val="1"/>
      <w:numFmt w:val="decimal"/>
      <w:lvlText w:val="%1.%2.%3.%4.%5.%6.%7.%8.%9"/>
      <w:lvlJc w:val="left"/>
      <w:pPr>
        <w:tabs>
          <w:tab w:val="num" w:pos="4310"/>
        </w:tabs>
        <w:ind w:left="4310" w:hanging="1474"/>
      </w:pPr>
      <w:rPr>
        <w:rFonts w:hint="default"/>
      </w:rPr>
    </w:lvl>
  </w:abstractNum>
  <w:abstractNum w:abstractNumId="15" w15:restartNumberingAfterBreak="0">
    <w:nsid w:val="21D063D3"/>
    <w:multiLevelType w:val="hybridMultilevel"/>
    <w:tmpl w:val="63088E6A"/>
    <w:lvl w:ilvl="0" w:tplc="FFFFFFFF">
      <w:start w:val="1"/>
      <w:numFmt w:val="decimal"/>
      <w:lvlText w:val="%1."/>
      <w:lvlJc w:val="left"/>
      <w:pPr>
        <w:ind w:left="1097" w:hanging="360"/>
      </w:pPr>
      <w:rPr>
        <w:rFonts w:hint="default"/>
      </w:rPr>
    </w:lvl>
    <w:lvl w:ilvl="1" w:tplc="FFFFFFFF">
      <w:start w:val="1"/>
      <w:numFmt w:val="lowerLetter"/>
      <w:lvlText w:val="%2)"/>
      <w:lvlJc w:val="left"/>
      <w:pPr>
        <w:ind w:left="1817" w:hanging="360"/>
      </w:pPr>
      <w:rPr>
        <w:rFonts w:hint="default"/>
      </w:rPr>
    </w:lvl>
    <w:lvl w:ilvl="2" w:tplc="FFFFFFFF">
      <w:start w:val="1"/>
      <w:numFmt w:val="bullet"/>
      <w:lvlText w:val=""/>
      <w:lvlJc w:val="left"/>
      <w:pPr>
        <w:ind w:left="2537" w:hanging="360"/>
      </w:pPr>
      <w:rPr>
        <w:rFonts w:ascii="Wingdings" w:hAnsi="Wingdings" w:hint="default"/>
      </w:rPr>
    </w:lvl>
    <w:lvl w:ilvl="3" w:tplc="FFFFFFFF" w:tentative="1">
      <w:start w:val="1"/>
      <w:numFmt w:val="bullet"/>
      <w:lvlText w:val=""/>
      <w:lvlJc w:val="left"/>
      <w:pPr>
        <w:ind w:left="3257" w:hanging="360"/>
      </w:pPr>
      <w:rPr>
        <w:rFonts w:ascii="Symbol" w:hAnsi="Symbol" w:hint="default"/>
      </w:rPr>
    </w:lvl>
    <w:lvl w:ilvl="4" w:tplc="FFFFFFFF" w:tentative="1">
      <w:start w:val="1"/>
      <w:numFmt w:val="bullet"/>
      <w:lvlText w:val="o"/>
      <w:lvlJc w:val="left"/>
      <w:pPr>
        <w:ind w:left="3977" w:hanging="360"/>
      </w:pPr>
      <w:rPr>
        <w:rFonts w:ascii="Courier New" w:hAnsi="Courier New" w:cs="Courier New" w:hint="default"/>
      </w:rPr>
    </w:lvl>
    <w:lvl w:ilvl="5" w:tplc="FFFFFFFF" w:tentative="1">
      <w:start w:val="1"/>
      <w:numFmt w:val="bullet"/>
      <w:lvlText w:val=""/>
      <w:lvlJc w:val="left"/>
      <w:pPr>
        <w:ind w:left="4697" w:hanging="360"/>
      </w:pPr>
      <w:rPr>
        <w:rFonts w:ascii="Wingdings" w:hAnsi="Wingdings" w:hint="default"/>
      </w:rPr>
    </w:lvl>
    <w:lvl w:ilvl="6" w:tplc="FFFFFFFF" w:tentative="1">
      <w:start w:val="1"/>
      <w:numFmt w:val="bullet"/>
      <w:lvlText w:val=""/>
      <w:lvlJc w:val="left"/>
      <w:pPr>
        <w:ind w:left="5417" w:hanging="360"/>
      </w:pPr>
      <w:rPr>
        <w:rFonts w:ascii="Symbol" w:hAnsi="Symbol" w:hint="default"/>
      </w:rPr>
    </w:lvl>
    <w:lvl w:ilvl="7" w:tplc="FFFFFFFF" w:tentative="1">
      <w:start w:val="1"/>
      <w:numFmt w:val="bullet"/>
      <w:lvlText w:val="o"/>
      <w:lvlJc w:val="left"/>
      <w:pPr>
        <w:ind w:left="6137" w:hanging="360"/>
      </w:pPr>
      <w:rPr>
        <w:rFonts w:ascii="Courier New" w:hAnsi="Courier New" w:cs="Courier New" w:hint="default"/>
      </w:rPr>
    </w:lvl>
    <w:lvl w:ilvl="8" w:tplc="FFFFFFFF" w:tentative="1">
      <w:start w:val="1"/>
      <w:numFmt w:val="bullet"/>
      <w:lvlText w:val=""/>
      <w:lvlJc w:val="left"/>
      <w:pPr>
        <w:ind w:left="6857" w:hanging="360"/>
      </w:pPr>
      <w:rPr>
        <w:rFonts w:ascii="Wingdings" w:hAnsi="Wingdings" w:hint="default"/>
      </w:rPr>
    </w:lvl>
  </w:abstractNum>
  <w:abstractNum w:abstractNumId="16" w15:restartNumberingAfterBreak="0">
    <w:nsid w:val="225F444E"/>
    <w:multiLevelType w:val="hybridMultilevel"/>
    <w:tmpl w:val="36B65F90"/>
    <w:lvl w:ilvl="0" w:tplc="04130005">
      <w:start w:val="1"/>
      <w:numFmt w:val="bullet"/>
      <w:pStyle w:val="contractkop"/>
      <w:lvlText w:val=""/>
      <w:lvlJc w:val="left"/>
      <w:pPr>
        <w:tabs>
          <w:tab w:val="num" w:pos="720"/>
        </w:tabs>
        <w:ind w:left="720" w:hanging="360"/>
      </w:pPr>
      <w:rPr>
        <w:rFonts w:ascii="Wingdings" w:hAnsi="Wingding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7A4D0B"/>
    <w:multiLevelType w:val="hybridMultilevel"/>
    <w:tmpl w:val="DC9A8806"/>
    <w:lvl w:ilvl="0" w:tplc="E480C4F8">
      <w:start w:val="1"/>
      <w:numFmt w:val="decimal"/>
      <w:lvlText w:val="%1)"/>
      <w:lvlJc w:val="left"/>
      <w:pPr>
        <w:ind w:left="1440" w:hanging="360"/>
      </w:pPr>
    </w:lvl>
    <w:lvl w:ilvl="1" w:tplc="D5280DF8">
      <w:start w:val="1"/>
      <w:numFmt w:val="decimal"/>
      <w:lvlText w:val="%2)"/>
      <w:lvlJc w:val="left"/>
      <w:pPr>
        <w:ind w:left="1440" w:hanging="360"/>
      </w:pPr>
    </w:lvl>
    <w:lvl w:ilvl="2" w:tplc="53183D20">
      <w:start w:val="1"/>
      <w:numFmt w:val="decimal"/>
      <w:lvlText w:val="%3)"/>
      <w:lvlJc w:val="left"/>
      <w:pPr>
        <w:ind w:left="1440" w:hanging="360"/>
      </w:pPr>
    </w:lvl>
    <w:lvl w:ilvl="3" w:tplc="70585090">
      <w:start w:val="1"/>
      <w:numFmt w:val="decimal"/>
      <w:lvlText w:val="%4)"/>
      <w:lvlJc w:val="left"/>
      <w:pPr>
        <w:ind w:left="1440" w:hanging="360"/>
      </w:pPr>
    </w:lvl>
    <w:lvl w:ilvl="4" w:tplc="23806D70">
      <w:start w:val="1"/>
      <w:numFmt w:val="decimal"/>
      <w:lvlText w:val="%5)"/>
      <w:lvlJc w:val="left"/>
      <w:pPr>
        <w:ind w:left="1440" w:hanging="360"/>
      </w:pPr>
    </w:lvl>
    <w:lvl w:ilvl="5" w:tplc="D7E401CA">
      <w:start w:val="1"/>
      <w:numFmt w:val="decimal"/>
      <w:lvlText w:val="%6)"/>
      <w:lvlJc w:val="left"/>
      <w:pPr>
        <w:ind w:left="1440" w:hanging="360"/>
      </w:pPr>
    </w:lvl>
    <w:lvl w:ilvl="6" w:tplc="F044E37E">
      <w:start w:val="1"/>
      <w:numFmt w:val="decimal"/>
      <w:lvlText w:val="%7)"/>
      <w:lvlJc w:val="left"/>
      <w:pPr>
        <w:ind w:left="1440" w:hanging="360"/>
      </w:pPr>
    </w:lvl>
    <w:lvl w:ilvl="7" w:tplc="D85CD82A">
      <w:start w:val="1"/>
      <w:numFmt w:val="decimal"/>
      <w:lvlText w:val="%8)"/>
      <w:lvlJc w:val="left"/>
      <w:pPr>
        <w:ind w:left="1440" w:hanging="360"/>
      </w:pPr>
    </w:lvl>
    <w:lvl w:ilvl="8" w:tplc="57804732">
      <w:start w:val="1"/>
      <w:numFmt w:val="decimal"/>
      <w:lvlText w:val="%9)"/>
      <w:lvlJc w:val="left"/>
      <w:pPr>
        <w:ind w:left="1440" w:hanging="360"/>
      </w:pPr>
    </w:lvl>
  </w:abstractNum>
  <w:abstractNum w:abstractNumId="18" w15:restartNumberingAfterBreak="0">
    <w:nsid w:val="249F14BD"/>
    <w:multiLevelType w:val="hybridMultilevel"/>
    <w:tmpl w:val="902438FE"/>
    <w:lvl w:ilvl="0" w:tplc="0413000F">
      <w:start w:val="1"/>
      <w:numFmt w:val="decimal"/>
      <w:lvlText w:val="%1."/>
      <w:lvlJc w:val="left"/>
      <w:pPr>
        <w:ind w:left="1457" w:hanging="360"/>
      </w:pPr>
      <w:rPr>
        <w:rFonts w:hint="default"/>
      </w:rPr>
    </w:lvl>
    <w:lvl w:ilvl="1" w:tplc="04130017">
      <w:start w:val="1"/>
      <w:numFmt w:val="lowerLetter"/>
      <w:lvlText w:val="%2)"/>
      <w:lvlJc w:val="left"/>
      <w:pPr>
        <w:ind w:left="2177" w:hanging="360"/>
      </w:pPr>
      <w:rPr>
        <w:rFonts w:hint="default"/>
      </w:rPr>
    </w:lvl>
    <w:lvl w:ilvl="2" w:tplc="04130005" w:tentative="1">
      <w:start w:val="1"/>
      <w:numFmt w:val="bullet"/>
      <w:lvlText w:val=""/>
      <w:lvlJc w:val="left"/>
      <w:pPr>
        <w:ind w:left="2897" w:hanging="360"/>
      </w:pPr>
      <w:rPr>
        <w:rFonts w:ascii="Wingdings" w:hAnsi="Wingdings" w:hint="default"/>
      </w:rPr>
    </w:lvl>
    <w:lvl w:ilvl="3" w:tplc="04130001" w:tentative="1">
      <w:start w:val="1"/>
      <w:numFmt w:val="bullet"/>
      <w:lvlText w:val=""/>
      <w:lvlJc w:val="left"/>
      <w:pPr>
        <w:ind w:left="3617" w:hanging="360"/>
      </w:pPr>
      <w:rPr>
        <w:rFonts w:ascii="Symbol" w:hAnsi="Symbol" w:hint="default"/>
      </w:rPr>
    </w:lvl>
    <w:lvl w:ilvl="4" w:tplc="04130003" w:tentative="1">
      <w:start w:val="1"/>
      <w:numFmt w:val="bullet"/>
      <w:lvlText w:val="o"/>
      <w:lvlJc w:val="left"/>
      <w:pPr>
        <w:ind w:left="4337" w:hanging="360"/>
      </w:pPr>
      <w:rPr>
        <w:rFonts w:ascii="Courier New" w:hAnsi="Courier New" w:cs="Courier New" w:hint="default"/>
      </w:rPr>
    </w:lvl>
    <w:lvl w:ilvl="5" w:tplc="04130005" w:tentative="1">
      <w:start w:val="1"/>
      <w:numFmt w:val="bullet"/>
      <w:lvlText w:val=""/>
      <w:lvlJc w:val="left"/>
      <w:pPr>
        <w:ind w:left="5057" w:hanging="360"/>
      </w:pPr>
      <w:rPr>
        <w:rFonts w:ascii="Wingdings" w:hAnsi="Wingdings" w:hint="default"/>
      </w:rPr>
    </w:lvl>
    <w:lvl w:ilvl="6" w:tplc="04130001" w:tentative="1">
      <w:start w:val="1"/>
      <w:numFmt w:val="bullet"/>
      <w:lvlText w:val=""/>
      <w:lvlJc w:val="left"/>
      <w:pPr>
        <w:ind w:left="5777" w:hanging="360"/>
      </w:pPr>
      <w:rPr>
        <w:rFonts w:ascii="Symbol" w:hAnsi="Symbol" w:hint="default"/>
      </w:rPr>
    </w:lvl>
    <w:lvl w:ilvl="7" w:tplc="04130003" w:tentative="1">
      <w:start w:val="1"/>
      <w:numFmt w:val="bullet"/>
      <w:lvlText w:val="o"/>
      <w:lvlJc w:val="left"/>
      <w:pPr>
        <w:ind w:left="6497" w:hanging="360"/>
      </w:pPr>
      <w:rPr>
        <w:rFonts w:ascii="Courier New" w:hAnsi="Courier New" w:cs="Courier New" w:hint="default"/>
      </w:rPr>
    </w:lvl>
    <w:lvl w:ilvl="8" w:tplc="04130005" w:tentative="1">
      <w:start w:val="1"/>
      <w:numFmt w:val="bullet"/>
      <w:lvlText w:val=""/>
      <w:lvlJc w:val="left"/>
      <w:pPr>
        <w:ind w:left="7217" w:hanging="360"/>
      </w:pPr>
      <w:rPr>
        <w:rFonts w:ascii="Wingdings" w:hAnsi="Wingdings" w:hint="default"/>
      </w:rPr>
    </w:lvl>
  </w:abstractNum>
  <w:abstractNum w:abstractNumId="19" w15:restartNumberingAfterBreak="0">
    <w:nsid w:val="25E0477E"/>
    <w:multiLevelType w:val="hybridMultilevel"/>
    <w:tmpl w:val="AEAED712"/>
    <w:lvl w:ilvl="0" w:tplc="0413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2BF20E3C"/>
    <w:multiLevelType w:val="hybridMultilevel"/>
    <w:tmpl w:val="70E0E0AC"/>
    <w:lvl w:ilvl="0" w:tplc="FFFFFFFF">
      <w:start w:val="1"/>
      <w:numFmt w:val="decimal"/>
      <w:lvlText w:val="%1."/>
      <w:lvlJc w:val="left"/>
      <w:pPr>
        <w:ind w:left="1097" w:hanging="360"/>
      </w:pPr>
      <w:rPr>
        <w:rFonts w:hint="default"/>
      </w:rPr>
    </w:lvl>
    <w:lvl w:ilvl="1" w:tplc="FFFFFFFF">
      <w:start w:val="1"/>
      <w:numFmt w:val="lowerLetter"/>
      <w:lvlText w:val="%2)"/>
      <w:lvlJc w:val="left"/>
      <w:pPr>
        <w:ind w:left="1817" w:hanging="360"/>
      </w:pPr>
      <w:rPr>
        <w:rFonts w:hint="default"/>
      </w:rPr>
    </w:lvl>
    <w:lvl w:ilvl="2" w:tplc="FFFFFFFF">
      <w:start w:val="1"/>
      <w:numFmt w:val="bullet"/>
      <w:lvlText w:val=""/>
      <w:lvlJc w:val="left"/>
      <w:pPr>
        <w:ind w:left="2537" w:hanging="360"/>
      </w:pPr>
      <w:rPr>
        <w:rFonts w:ascii="Wingdings" w:hAnsi="Wingdings" w:hint="default"/>
      </w:rPr>
    </w:lvl>
    <w:lvl w:ilvl="3" w:tplc="FFFFFFFF" w:tentative="1">
      <w:start w:val="1"/>
      <w:numFmt w:val="bullet"/>
      <w:lvlText w:val=""/>
      <w:lvlJc w:val="left"/>
      <w:pPr>
        <w:ind w:left="3257" w:hanging="360"/>
      </w:pPr>
      <w:rPr>
        <w:rFonts w:ascii="Symbol" w:hAnsi="Symbol" w:hint="default"/>
      </w:rPr>
    </w:lvl>
    <w:lvl w:ilvl="4" w:tplc="FFFFFFFF" w:tentative="1">
      <w:start w:val="1"/>
      <w:numFmt w:val="bullet"/>
      <w:lvlText w:val="o"/>
      <w:lvlJc w:val="left"/>
      <w:pPr>
        <w:ind w:left="3977" w:hanging="360"/>
      </w:pPr>
      <w:rPr>
        <w:rFonts w:ascii="Courier New" w:hAnsi="Courier New" w:cs="Courier New" w:hint="default"/>
      </w:rPr>
    </w:lvl>
    <w:lvl w:ilvl="5" w:tplc="FFFFFFFF" w:tentative="1">
      <w:start w:val="1"/>
      <w:numFmt w:val="bullet"/>
      <w:lvlText w:val=""/>
      <w:lvlJc w:val="left"/>
      <w:pPr>
        <w:ind w:left="4697" w:hanging="360"/>
      </w:pPr>
      <w:rPr>
        <w:rFonts w:ascii="Wingdings" w:hAnsi="Wingdings" w:hint="default"/>
      </w:rPr>
    </w:lvl>
    <w:lvl w:ilvl="6" w:tplc="FFFFFFFF" w:tentative="1">
      <w:start w:val="1"/>
      <w:numFmt w:val="bullet"/>
      <w:lvlText w:val=""/>
      <w:lvlJc w:val="left"/>
      <w:pPr>
        <w:ind w:left="5417" w:hanging="360"/>
      </w:pPr>
      <w:rPr>
        <w:rFonts w:ascii="Symbol" w:hAnsi="Symbol" w:hint="default"/>
      </w:rPr>
    </w:lvl>
    <w:lvl w:ilvl="7" w:tplc="FFFFFFFF" w:tentative="1">
      <w:start w:val="1"/>
      <w:numFmt w:val="bullet"/>
      <w:lvlText w:val="o"/>
      <w:lvlJc w:val="left"/>
      <w:pPr>
        <w:ind w:left="6137" w:hanging="360"/>
      </w:pPr>
      <w:rPr>
        <w:rFonts w:ascii="Courier New" w:hAnsi="Courier New" w:cs="Courier New" w:hint="default"/>
      </w:rPr>
    </w:lvl>
    <w:lvl w:ilvl="8" w:tplc="FFFFFFFF" w:tentative="1">
      <w:start w:val="1"/>
      <w:numFmt w:val="bullet"/>
      <w:lvlText w:val=""/>
      <w:lvlJc w:val="left"/>
      <w:pPr>
        <w:ind w:left="6857" w:hanging="360"/>
      </w:pPr>
      <w:rPr>
        <w:rFonts w:ascii="Wingdings" w:hAnsi="Wingdings" w:hint="default"/>
      </w:rPr>
    </w:lvl>
  </w:abstractNum>
  <w:abstractNum w:abstractNumId="21" w15:restartNumberingAfterBreak="0">
    <w:nsid w:val="2D374F5D"/>
    <w:multiLevelType w:val="hybridMultilevel"/>
    <w:tmpl w:val="CE2E77AC"/>
    <w:lvl w:ilvl="0" w:tplc="0413000F">
      <w:start w:val="1"/>
      <w:numFmt w:val="decimal"/>
      <w:lvlText w:val="%1."/>
      <w:lvlJc w:val="left"/>
      <w:pPr>
        <w:ind w:left="1097" w:hanging="360"/>
      </w:pPr>
      <w:rPr>
        <w:rFonts w:hint="default"/>
      </w:rPr>
    </w:lvl>
    <w:lvl w:ilvl="1" w:tplc="04130003">
      <w:start w:val="1"/>
      <w:numFmt w:val="bullet"/>
      <w:lvlText w:val="o"/>
      <w:lvlJc w:val="left"/>
      <w:pPr>
        <w:ind w:left="1817" w:hanging="360"/>
      </w:pPr>
      <w:rPr>
        <w:rFonts w:ascii="Courier New" w:hAnsi="Courier New" w:cs="Courier New" w:hint="default"/>
      </w:rPr>
    </w:lvl>
    <w:lvl w:ilvl="2" w:tplc="04130005" w:tentative="1">
      <w:start w:val="1"/>
      <w:numFmt w:val="bullet"/>
      <w:lvlText w:val=""/>
      <w:lvlJc w:val="left"/>
      <w:pPr>
        <w:ind w:left="2537" w:hanging="360"/>
      </w:pPr>
      <w:rPr>
        <w:rFonts w:ascii="Wingdings" w:hAnsi="Wingdings" w:hint="default"/>
      </w:rPr>
    </w:lvl>
    <w:lvl w:ilvl="3" w:tplc="04130001" w:tentative="1">
      <w:start w:val="1"/>
      <w:numFmt w:val="bullet"/>
      <w:lvlText w:val=""/>
      <w:lvlJc w:val="left"/>
      <w:pPr>
        <w:ind w:left="3257" w:hanging="360"/>
      </w:pPr>
      <w:rPr>
        <w:rFonts w:ascii="Symbol" w:hAnsi="Symbol" w:hint="default"/>
      </w:rPr>
    </w:lvl>
    <w:lvl w:ilvl="4" w:tplc="04130003" w:tentative="1">
      <w:start w:val="1"/>
      <w:numFmt w:val="bullet"/>
      <w:lvlText w:val="o"/>
      <w:lvlJc w:val="left"/>
      <w:pPr>
        <w:ind w:left="3977" w:hanging="360"/>
      </w:pPr>
      <w:rPr>
        <w:rFonts w:ascii="Courier New" w:hAnsi="Courier New" w:cs="Courier New" w:hint="default"/>
      </w:rPr>
    </w:lvl>
    <w:lvl w:ilvl="5" w:tplc="04130005" w:tentative="1">
      <w:start w:val="1"/>
      <w:numFmt w:val="bullet"/>
      <w:lvlText w:val=""/>
      <w:lvlJc w:val="left"/>
      <w:pPr>
        <w:ind w:left="4697" w:hanging="360"/>
      </w:pPr>
      <w:rPr>
        <w:rFonts w:ascii="Wingdings" w:hAnsi="Wingdings" w:hint="default"/>
      </w:rPr>
    </w:lvl>
    <w:lvl w:ilvl="6" w:tplc="04130001" w:tentative="1">
      <w:start w:val="1"/>
      <w:numFmt w:val="bullet"/>
      <w:lvlText w:val=""/>
      <w:lvlJc w:val="left"/>
      <w:pPr>
        <w:ind w:left="5417" w:hanging="360"/>
      </w:pPr>
      <w:rPr>
        <w:rFonts w:ascii="Symbol" w:hAnsi="Symbol" w:hint="default"/>
      </w:rPr>
    </w:lvl>
    <w:lvl w:ilvl="7" w:tplc="04130003" w:tentative="1">
      <w:start w:val="1"/>
      <w:numFmt w:val="bullet"/>
      <w:lvlText w:val="o"/>
      <w:lvlJc w:val="left"/>
      <w:pPr>
        <w:ind w:left="6137" w:hanging="360"/>
      </w:pPr>
      <w:rPr>
        <w:rFonts w:ascii="Courier New" w:hAnsi="Courier New" w:cs="Courier New" w:hint="default"/>
      </w:rPr>
    </w:lvl>
    <w:lvl w:ilvl="8" w:tplc="04130005" w:tentative="1">
      <w:start w:val="1"/>
      <w:numFmt w:val="bullet"/>
      <w:lvlText w:val=""/>
      <w:lvlJc w:val="left"/>
      <w:pPr>
        <w:ind w:left="6857" w:hanging="360"/>
      </w:pPr>
      <w:rPr>
        <w:rFonts w:ascii="Wingdings" w:hAnsi="Wingdings" w:hint="default"/>
      </w:rPr>
    </w:lvl>
  </w:abstractNum>
  <w:abstractNum w:abstractNumId="22" w15:restartNumberingAfterBreak="0">
    <w:nsid w:val="2D3E6730"/>
    <w:multiLevelType w:val="hybridMultilevel"/>
    <w:tmpl w:val="D2DA9062"/>
    <w:lvl w:ilvl="0" w:tplc="30488046">
      <w:start w:val="1"/>
      <w:numFmt w:val="bullet"/>
      <w:pStyle w:val="opsommingbullit"/>
      <w:lvlText w:val=""/>
      <w:lvlJc w:val="left"/>
      <w:pPr>
        <w:tabs>
          <w:tab w:val="num" w:pos="1097"/>
        </w:tabs>
        <w:ind w:left="907" w:hanging="170"/>
      </w:pPr>
      <w:rPr>
        <w:rFonts w:ascii="Wingdings" w:hAnsi="Wingdings" w:hint="default"/>
        <w:color w:val="auto"/>
        <w:sz w:val="16"/>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A64A2F"/>
    <w:multiLevelType w:val="hybridMultilevel"/>
    <w:tmpl w:val="7556013C"/>
    <w:lvl w:ilvl="0" w:tplc="04130001">
      <w:start w:val="1"/>
      <w:numFmt w:val="bullet"/>
      <w:lvlText w:val=""/>
      <w:lvlJc w:val="left"/>
      <w:pPr>
        <w:ind w:left="773" w:hanging="360"/>
      </w:pPr>
      <w:rPr>
        <w:rFonts w:ascii="Symbol" w:hAnsi="Symbol" w:hint="default"/>
      </w:rPr>
    </w:lvl>
    <w:lvl w:ilvl="1" w:tplc="04130017">
      <w:start w:val="1"/>
      <w:numFmt w:val="lowerLetter"/>
      <w:lvlText w:val="%2)"/>
      <w:lvlJc w:val="left"/>
      <w:pPr>
        <w:ind w:left="1493" w:hanging="360"/>
      </w:pPr>
      <w:rPr>
        <w:rFonts w:hint="default"/>
      </w:rPr>
    </w:lvl>
    <w:lvl w:ilvl="2" w:tplc="04130005" w:tentative="1">
      <w:start w:val="1"/>
      <w:numFmt w:val="bullet"/>
      <w:lvlText w:val=""/>
      <w:lvlJc w:val="left"/>
      <w:pPr>
        <w:ind w:left="2213" w:hanging="360"/>
      </w:pPr>
      <w:rPr>
        <w:rFonts w:ascii="Wingdings" w:hAnsi="Wingdings" w:hint="default"/>
      </w:rPr>
    </w:lvl>
    <w:lvl w:ilvl="3" w:tplc="04130001" w:tentative="1">
      <w:start w:val="1"/>
      <w:numFmt w:val="bullet"/>
      <w:lvlText w:val=""/>
      <w:lvlJc w:val="left"/>
      <w:pPr>
        <w:ind w:left="2933" w:hanging="360"/>
      </w:pPr>
      <w:rPr>
        <w:rFonts w:ascii="Symbol" w:hAnsi="Symbol" w:hint="default"/>
      </w:rPr>
    </w:lvl>
    <w:lvl w:ilvl="4" w:tplc="04130003" w:tentative="1">
      <w:start w:val="1"/>
      <w:numFmt w:val="bullet"/>
      <w:lvlText w:val="o"/>
      <w:lvlJc w:val="left"/>
      <w:pPr>
        <w:ind w:left="3653" w:hanging="360"/>
      </w:pPr>
      <w:rPr>
        <w:rFonts w:ascii="Courier New" w:hAnsi="Courier New" w:cs="Courier New" w:hint="default"/>
      </w:rPr>
    </w:lvl>
    <w:lvl w:ilvl="5" w:tplc="04130005" w:tentative="1">
      <w:start w:val="1"/>
      <w:numFmt w:val="bullet"/>
      <w:lvlText w:val=""/>
      <w:lvlJc w:val="left"/>
      <w:pPr>
        <w:ind w:left="4373" w:hanging="360"/>
      </w:pPr>
      <w:rPr>
        <w:rFonts w:ascii="Wingdings" w:hAnsi="Wingdings" w:hint="default"/>
      </w:rPr>
    </w:lvl>
    <w:lvl w:ilvl="6" w:tplc="04130001" w:tentative="1">
      <w:start w:val="1"/>
      <w:numFmt w:val="bullet"/>
      <w:lvlText w:val=""/>
      <w:lvlJc w:val="left"/>
      <w:pPr>
        <w:ind w:left="5093" w:hanging="360"/>
      </w:pPr>
      <w:rPr>
        <w:rFonts w:ascii="Symbol" w:hAnsi="Symbol" w:hint="default"/>
      </w:rPr>
    </w:lvl>
    <w:lvl w:ilvl="7" w:tplc="04130003" w:tentative="1">
      <w:start w:val="1"/>
      <w:numFmt w:val="bullet"/>
      <w:lvlText w:val="o"/>
      <w:lvlJc w:val="left"/>
      <w:pPr>
        <w:ind w:left="5813" w:hanging="360"/>
      </w:pPr>
      <w:rPr>
        <w:rFonts w:ascii="Courier New" w:hAnsi="Courier New" w:cs="Courier New" w:hint="default"/>
      </w:rPr>
    </w:lvl>
    <w:lvl w:ilvl="8" w:tplc="04130005" w:tentative="1">
      <w:start w:val="1"/>
      <w:numFmt w:val="bullet"/>
      <w:lvlText w:val=""/>
      <w:lvlJc w:val="left"/>
      <w:pPr>
        <w:ind w:left="6533" w:hanging="360"/>
      </w:pPr>
      <w:rPr>
        <w:rFonts w:ascii="Wingdings" w:hAnsi="Wingdings" w:hint="default"/>
      </w:rPr>
    </w:lvl>
  </w:abstractNum>
  <w:abstractNum w:abstractNumId="24" w15:restartNumberingAfterBreak="0">
    <w:nsid w:val="344A2A14"/>
    <w:multiLevelType w:val="hybridMultilevel"/>
    <w:tmpl w:val="1936748C"/>
    <w:lvl w:ilvl="0" w:tplc="75025864">
      <w:numFmt w:val="bullet"/>
      <w:lvlText w:val="-"/>
      <w:lvlJc w:val="left"/>
      <w:pPr>
        <w:ind w:left="1097" w:hanging="360"/>
      </w:pPr>
      <w:rPr>
        <w:rFonts w:ascii="Corbel" w:eastAsia="Times New Roman" w:hAnsi="Corbel" w:cs="Times New Roman" w:hint="default"/>
      </w:rPr>
    </w:lvl>
    <w:lvl w:ilvl="1" w:tplc="04130003">
      <w:start w:val="1"/>
      <w:numFmt w:val="bullet"/>
      <w:lvlText w:val="o"/>
      <w:lvlJc w:val="left"/>
      <w:pPr>
        <w:ind w:left="1817" w:hanging="360"/>
      </w:pPr>
      <w:rPr>
        <w:rFonts w:ascii="Courier New" w:hAnsi="Courier New" w:cs="Courier New" w:hint="default"/>
      </w:rPr>
    </w:lvl>
    <w:lvl w:ilvl="2" w:tplc="04130005" w:tentative="1">
      <w:start w:val="1"/>
      <w:numFmt w:val="bullet"/>
      <w:lvlText w:val=""/>
      <w:lvlJc w:val="left"/>
      <w:pPr>
        <w:ind w:left="2537" w:hanging="360"/>
      </w:pPr>
      <w:rPr>
        <w:rFonts w:ascii="Wingdings" w:hAnsi="Wingdings" w:hint="default"/>
      </w:rPr>
    </w:lvl>
    <w:lvl w:ilvl="3" w:tplc="04130001" w:tentative="1">
      <w:start w:val="1"/>
      <w:numFmt w:val="bullet"/>
      <w:lvlText w:val=""/>
      <w:lvlJc w:val="left"/>
      <w:pPr>
        <w:ind w:left="3257" w:hanging="360"/>
      </w:pPr>
      <w:rPr>
        <w:rFonts w:ascii="Symbol" w:hAnsi="Symbol" w:hint="default"/>
      </w:rPr>
    </w:lvl>
    <w:lvl w:ilvl="4" w:tplc="04130003" w:tentative="1">
      <w:start w:val="1"/>
      <w:numFmt w:val="bullet"/>
      <w:lvlText w:val="o"/>
      <w:lvlJc w:val="left"/>
      <w:pPr>
        <w:ind w:left="3977" w:hanging="360"/>
      </w:pPr>
      <w:rPr>
        <w:rFonts w:ascii="Courier New" w:hAnsi="Courier New" w:cs="Courier New" w:hint="default"/>
      </w:rPr>
    </w:lvl>
    <w:lvl w:ilvl="5" w:tplc="04130005" w:tentative="1">
      <w:start w:val="1"/>
      <w:numFmt w:val="bullet"/>
      <w:lvlText w:val=""/>
      <w:lvlJc w:val="left"/>
      <w:pPr>
        <w:ind w:left="4697" w:hanging="360"/>
      </w:pPr>
      <w:rPr>
        <w:rFonts w:ascii="Wingdings" w:hAnsi="Wingdings" w:hint="default"/>
      </w:rPr>
    </w:lvl>
    <w:lvl w:ilvl="6" w:tplc="04130001" w:tentative="1">
      <w:start w:val="1"/>
      <w:numFmt w:val="bullet"/>
      <w:lvlText w:val=""/>
      <w:lvlJc w:val="left"/>
      <w:pPr>
        <w:ind w:left="5417" w:hanging="360"/>
      </w:pPr>
      <w:rPr>
        <w:rFonts w:ascii="Symbol" w:hAnsi="Symbol" w:hint="default"/>
      </w:rPr>
    </w:lvl>
    <w:lvl w:ilvl="7" w:tplc="04130003" w:tentative="1">
      <w:start w:val="1"/>
      <w:numFmt w:val="bullet"/>
      <w:lvlText w:val="o"/>
      <w:lvlJc w:val="left"/>
      <w:pPr>
        <w:ind w:left="6137" w:hanging="360"/>
      </w:pPr>
      <w:rPr>
        <w:rFonts w:ascii="Courier New" w:hAnsi="Courier New" w:cs="Courier New" w:hint="default"/>
      </w:rPr>
    </w:lvl>
    <w:lvl w:ilvl="8" w:tplc="04130005" w:tentative="1">
      <w:start w:val="1"/>
      <w:numFmt w:val="bullet"/>
      <w:lvlText w:val=""/>
      <w:lvlJc w:val="left"/>
      <w:pPr>
        <w:ind w:left="6857" w:hanging="360"/>
      </w:pPr>
      <w:rPr>
        <w:rFonts w:ascii="Wingdings" w:hAnsi="Wingdings" w:hint="default"/>
      </w:rPr>
    </w:lvl>
  </w:abstractNum>
  <w:abstractNum w:abstractNumId="25" w15:restartNumberingAfterBreak="0">
    <w:nsid w:val="3C607682"/>
    <w:multiLevelType w:val="hybridMultilevel"/>
    <w:tmpl w:val="49C43856"/>
    <w:lvl w:ilvl="0" w:tplc="8B7C8F24">
      <w:start w:val="1"/>
      <w:numFmt w:val="decimal"/>
      <w:lvlText w:val="%1."/>
      <w:lvlJc w:val="left"/>
      <w:pPr>
        <w:ind w:left="1097" w:hanging="360"/>
      </w:pPr>
      <w:rPr>
        <w:rFonts w:hint="default"/>
      </w:rPr>
    </w:lvl>
    <w:lvl w:ilvl="1" w:tplc="04130001">
      <w:start w:val="1"/>
      <w:numFmt w:val="bullet"/>
      <w:lvlText w:val=""/>
      <w:lvlJc w:val="left"/>
      <w:pPr>
        <w:ind w:left="1817" w:hanging="360"/>
      </w:pPr>
      <w:rPr>
        <w:rFonts w:ascii="Symbol" w:hAnsi="Symbol" w:hint="default"/>
      </w:rPr>
    </w:lvl>
    <w:lvl w:ilvl="2" w:tplc="0413001B" w:tentative="1">
      <w:start w:val="1"/>
      <w:numFmt w:val="lowerRoman"/>
      <w:lvlText w:val="%3."/>
      <w:lvlJc w:val="right"/>
      <w:pPr>
        <w:ind w:left="2537" w:hanging="180"/>
      </w:pPr>
    </w:lvl>
    <w:lvl w:ilvl="3" w:tplc="0413000F" w:tentative="1">
      <w:start w:val="1"/>
      <w:numFmt w:val="decimal"/>
      <w:lvlText w:val="%4."/>
      <w:lvlJc w:val="left"/>
      <w:pPr>
        <w:ind w:left="3257" w:hanging="360"/>
      </w:pPr>
    </w:lvl>
    <w:lvl w:ilvl="4" w:tplc="04130019" w:tentative="1">
      <w:start w:val="1"/>
      <w:numFmt w:val="lowerLetter"/>
      <w:lvlText w:val="%5."/>
      <w:lvlJc w:val="left"/>
      <w:pPr>
        <w:ind w:left="3977" w:hanging="360"/>
      </w:pPr>
    </w:lvl>
    <w:lvl w:ilvl="5" w:tplc="0413001B" w:tentative="1">
      <w:start w:val="1"/>
      <w:numFmt w:val="lowerRoman"/>
      <w:lvlText w:val="%6."/>
      <w:lvlJc w:val="right"/>
      <w:pPr>
        <w:ind w:left="4697" w:hanging="180"/>
      </w:pPr>
    </w:lvl>
    <w:lvl w:ilvl="6" w:tplc="0413000F" w:tentative="1">
      <w:start w:val="1"/>
      <w:numFmt w:val="decimal"/>
      <w:lvlText w:val="%7."/>
      <w:lvlJc w:val="left"/>
      <w:pPr>
        <w:ind w:left="5417" w:hanging="360"/>
      </w:pPr>
    </w:lvl>
    <w:lvl w:ilvl="7" w:tplc="04130019" w:tentative="1">
      <w:start w:val="1"/>
      <w:numFmt w:val="lowerLetter"/>
      <w:lvlText w:val="%8."/>
      <w:lvlJc w:val="left"/>
      <w:pPr>
        <w:ind w:left="6137" w:hanging="360"/>
      </w:pPr>
    </w:lvl>
    <w:lvl w:ilvl="8" w:tplc="0413001B" w:tentative="1">
      <w:start w:val="1"/>
      <w:numFmt w:val="lowerRoman"/>
      <w:lvlText w:val="%9."/>
      <w:lvlJc w:val="right"/>
      <w:pPr>
        <w:ind w:left="6857" w:hanging="180"/>
      </w:pPr>
    </w:lvl>
  </w:abstractNum>
  <w:abstractNum w:abstractNumId="26" w15:restartNumberingAfterBreak="0">
    <w:nsid w:val="443B52A3"/>
    <w:multiLevelType w:val="hybridMultilevel"/>
    <w:tmpl w:val="2244136E"/>
    <w:lvl w:ilvl="0" w:tplc="3D38F568">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7A128E2"/>
    <w:multiLevelType w:val="multilevel"/>
    <w:tmpl w:val="4AE22F66"/>
    <w:lvl w:ilvl="0">
      <w:start w:val="1"/>
      <w:numFmt w:val="decimal"/>
      <w:pStyle w:val="kopgenummerd"/>
      <w:lvlText w:val="%1"/>
      <w:lvlJc w:val="left"/>
      <w:pPr>
        <w:tabs>
          <w:tab w:val="num" w:pos="624"/>
        </w:tabs>
        <w:ind w:left="0" w:hanging="567"/>
      </w:pPr>
      <w:rPr>
        <w:rFonts w:ascii="Arial" w:hAnsi="Arial" w:hint="default"/>
        <w:b/>
        <w:i w:val="0"/>
        <w:color w:val="0000FF"/>
        <w:sz w:val="22"/>
        <w:szCs w:val="22"/>
      </w:rPr>
    </w:lvl>
    <w:lvl w:ilvl="1">
      <w:start w:val="1"/>
      <w:numFmt w:val="decimal"/>
      <w:pStyle w:val="subkopgenummerd"/>
      <w:lvlText w:val="%1.%2"/>
      <w:lvlJc w:val="left"/>
      <w:pPr>
        <w:tabs>
          <w:tab w:val="num" w:pos="57"/>
        </w:tabs>
        <w:ind w:left="0" w:hanging="567"/>
      </w:pPr>
      <w:rPr>
        <w:rFonts w:ascii="Arial" w:hAnsi="Arial" w:hint="default"/>
        <w:b/>
        <w:i w:val="0"/>
        <w:sz w:val="20"/>
        <w:szCs w:val="20"/>
      </w:rPr>
    </w:lvl>
    <w:lvl w:ilvl="2">
      <w:start w:val="1"/>
      <w:numFmt w:val="decimal"/>
      <w:lvlText w:val="%1.%2.%3"/>
      <w:lvlJc w:val="left"/>
      <w:pPr>
        <w:tabs>
          <w:tab w:val="num" w:pos="624"/>
        </w:tabs>
        <w:ind w:left="624" w:hanging="681"/>
      </w:pPr>
      <w:rPr>
        <w:rFonts w:ascii="Arial" w:hAnsi="Arial" w:hint="default"/>
        <w:b/>
        <w:i w:val="0"/>
        <w:sz w:val="22"/>
      </w:rPr>
    </w:lvl>
    <w:lvl w:ilvl="3">
      <w:start w:val="1"/>
      <w:numFmt w:val="decimal"/>
      <w:lvlText w:val="%1.%2.%3.%4"/>
      <w:lvlJc w:val="left"/>
      <w:pPr>
        <w:tabs>
          <w:tab w:val="num" w:pos="3176"/>
        </w:tabs>
        <w:ind w:left="3176" w:hanging="907"/>
      </w:pPr>
      <w:rPr>
        <w:rFonts w:hint="default"/>
      </w:rPr>
    </w:lvl>
    <w:lvl w:ilvl="4">
      <w:start w:val="1"/>
      <w:numFmt w:val="decimal"/>
      <w:lvlText w:val="%1.%2.%3.%4.%5"/>
      <w:lvlJc w:val="left"/>
      <w:pPr>
        <w:tabs>
          <w:tab w:val="num" w:pos="3290"/>
        </w:tabs>
        <w:ind w:left="3290" w:hanging="1021"/>
      </w:pPr>
      <w:rPr>
        <w:rFonts w:hint="default"/>
      </w:rPr>
    </w:lvl>
    <w:lvl w:ilvl="5">
      <w:start w:val="1"/>
      <w:numFmt w:val="decimal"/>
      <w:lvlText w:val="%1.%2.%3.%4.%5.%6"/>
      <w:lvlJc w:val="left"/>
      <w:pPr>
        <w:tabs>
          <w:tab w:val="num" w:pos="3403"/>
        </w:tabs>
        <w:ind w:left="3403" w:hanging="1134"/>
      </w:pPr>
      <w:rPr>
        <w:rFonts w:hint="default"/>
      </w:rPr>
    </w:lvl>
    <w:lvl w:ilvl="6">
      <w:start w:val="1"/>
      <w:numFmt w:val="decimal"/>
      <w:lvlText w:val="%1.%2.%3.%4.%5.%6.%7"/>
      <w:lvlJc w:val="left"/>
      <w:pPr>
        <w:tabs>
          <w:tab w:val="num" w:pos="3516"/>
        </w:tabs>
        <w:ind w:left="3516" w:hanging="1247"/>
      </w:pPr>
      <w:rPr>
        <w:rFonts w:ascii="Times New Roman" w:hAnsi="Times New Roman" w:hint="default"/>
        <w:b/>
        <w:i/>
        <w:sz w:val="18"/>
      </w:rPr>
    </w:lvl>
    <w:lvl w:ilvl="7">
      <w:start w:val="1"/>
      <w:numFmt w:val="decimal"/>
      <w:lvlText w:val="%1.%2.%3.%4.%5.%6.%7.%8"/>
      <w:lvlJc w:val="left"/>
      <w:pPr>
        <w:tabs>
          <w:tab w:val="num" w:pos="3630"/>
        </w:tabs>
        <w:ind w:left="3630" w:hanging="1361"/>
      </w:pPr>
      <w:rPr>
        <w:rFonts w:hint="default"/>
      </w:rPr>
    </w:lvl>
    <w:lvl w:ilvl="8">
      <w:start w:val="1"/>
      <w:numFmt w:val="decimal"/>
      <w:lvlText w:val="%1.%2.%3.%4.%5.%6.%7.%8.%9"/>
      <w:lvlJc w:val="left"/>
      <w:pPr>
        <w:tabs>
          <w:tab w:val="num" w:pos="3743"/>
        </w:tabs>
        <w:ind w:left="3743" w:hanging="1474"/>
      </w:pPr>
      <w:rPr>
        <w:rFonts w:hint="default"/>
      </w:rPr>
    </w:lvl>
  </w:abstractNum>
  <w:abstractNum w:abstractNumId="28" w15:restartNumberingAfterBreak="0">
    <w:nsid w:val="47EA12E4"/>
    <w:multiLevelType w:val="hybridMultilevel"/>
    <w:tmpl w:val="59BCE640"/>
    <w:lvl w:ilvl="0" w:tplc="7D28ECA0">
      <w:numFmt w:val="bullet"/>
      <w:lvlText w:val="-"/>
      <w:lvlJc w:val="left"/>
      <w:pPr>
        <w:ind w:left="1080" w:hanging="360"/>
      </w:pPr>
      <w:rPr>
        <w:rFonts w:ascii="Corbel" w:eastAsia="Times New Roman" w:hAnsi="Corbel"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9" w15:restartNumberingAfterBreak="0">
    <w:nsid w:val="4E3D4F5E"/>
    <w:multiLevelType w:val="hybridMultilevel"/>
    <w:tmpl w:val="41108D7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FFA79CA"/>
    <w:multiLevelType w:val="hybridMultilevel"/>
    <w:tmpl w:val="297E296E"/>
    <w:lvl w:ilvl="0" w:tplc="CB203ABA">
      <w:start w:val="1"/>
      <w:numFmt w:val="bullet"/>
      <w:lvlText w:val=""/>
      <w:lvlJc w:val="left"/>
      <w:pPr>
        <w:tabs>
          <w:tab w:val="num" w:pos="720"/>
        </w:tabs>
        <w:ind w:left="720" w:hanging="360"/>
      </w:pPr>
      <w:rPr>
        <w:rFonts w:ascii="Wingdings" w:hAnsi="Wingdings" w:hint="default"/>
      </w:rPr>
    </w:lvl>
    <w:lvl w:ilvl="1" w:tplc="715C5E04">
      <w:start w:val="1"/>
      <w:numFmt w:val="bullet"/>
      <w:lvlText w:val=""/>
      <w:lvlJc w:val="left"/>
      <w:pPr>
        <w:tabs>
          <w:tab w:val="num" w:pos="1440"/>
        </w:tabs>
        <w:ind w:left="1440" w:hanging="360"/>
      </w:pPr>
      <w:rPr>
        <w:rFonts w:ascii="Wingdings" w:hAnsi="Wingdings" w:hint="default"/>
      </w:rPr>
    </w:lvl>
    <w:lvl w:ilvl="2" w:tplc="4764439A" w:tentative="1">
      <w:start w:val="1"/>
      <w:numFmt w:val="bullet"/>
      <w:lvlText w:val=""/>
      <w:lvlJc w:val="left"/>
      <w:pPr>
        <w:tabs>
          <w:tab w:val="num" w:pos="2160"/>
        </w:tabs>
        <w:ind w:left="2160" w:hanging="360"/>
      </w:pPr>
      <w:rPr>
        <w:rFonts w:ascii="Wingdings" w:hAnsi="Wingdings" w:hint="default"/>
      </w:rPr>
    </w:lvl>
    <w:lvl w:ilvl="3" w:tplc="E2E4C700" w:tentative="1">
      <w:start w:val="1"/>
      <w:numFmt w:val="bullet"/>
      <w:lvlText w:val=""/>
      <w:lvlJc w:val="left"/>
      <w:pPr>
        <w:tabs>
          <w:tab w:val="num" w:pos="2880"/>
        </w:tabs>
        <w:ind w:left="2880" w:hanging="360"/>
      </w:pPr>
      <w:rPr>
        <w:rFonts w:ascii="Wingdings" w:hAnsi="Wingdings" w:hint="default"/>
      </w:rPr>
    </w:lvl>
    <w:lvl w:ilvl="4" w:tplc="FAECCDE2" w:tentative="1">
      <w:start w:val="1"/>
      <w:numFmt w:val="bullet"/>
      <w:lvlText w:val=""/>
      <w:lvlJc w:val="left"/>
      <w:pPr>
        <w:tabs>
          <w:tab w:val="num" w:pos="3600"/>
        </w:tabs>
        <w:ind w:left="3600" w:hanging="360"/>
      </w:pPr>
      <w:rPr>
        <w:rFonts w:ascii="Wingdings" w:hAnsi="Wingdings" w:hint="default"/>
      </w:rPr>
    </w:lvl>
    <w:lvl w:ilvl="5" w:tplc="CCAA18FA" w:tentative="1">
      <w:start w:val="1"/>
      <w:numFmt w:val="bullet"/>
      <w:lvlText w:val=""/>
      <w:lvlJc w:val="left"/>
      <w:pPr>
        <w:tabs>
          <w:tab w:val="num" w:pos="4320"/>
        </w:tabs>
        <w:ind w:left="4320" w:hanging="360"/>
      </w:pPr>
      <w:rPr>
        <w:rFonts w:ascii="Wingdings" w:hAnsi="Wingdings" w:hint="default"/>
      </w:rPr>
    </w:lvl>
    <w:lvl w:ilvl="6" w:tplc="6DFAA49C" w:tentative="1">
      <w:start w:val="1"/>
      <w:numFmt w:val="bullet"/>
      <w:lvlText w:val=""/>
      <w:lvlJc w:val="left"/>
      <w:pPr>
        <w:tabs>
          <w:tab w:val="num" w:pos="5040"/>
        </w:tabs>
        <w:ind w:left="5040" w:hanging="360"/>
      </w:pPr>
      <w:rPr>
        <w:rFonts w:ascii="Wingdings" w:hAnsi="Wingdings" w:hint="default"/>
      </w:rPr>
    </w:lvl>
    <w:lvl w:ilvl="7" w:tplc="8ED29E72" w:tentative="1">
      <w:start w:val="1"/>
      <w:numFmt w:val="bullet"/>
      <w:lvlText w:val=""/>
      <w:lvlJc w:val="left"/>
      <w:pPr>
        <w:tabs>
          <w:tab w:val="num" w:pos="5760"/>
        </w:tabs>
        <w:ind w:left="5760" w:hanging="360"/>
      </w:pPr>
      <w:rPr>
        <w:rFonts w:ascii="Wingdings" w:hAnsi="Wingdings" w:hint="default"/>
      </w:rPr>
    </w:lvl>
    <w:lvl w:ilvl="8" w:tplc="23E46D9C"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10E3C9F"/>
    <w:multiLevelType w:val="hybridMultilevel"/>
    <w:tmpl w:val="C4E2898C"/>
    <w:lvl w:ilvl="0" w:tplc="0413000F">
      <w:start w:val="1"/>
      <w:numFmt w:val="decimal"/>
      <w:lvlText w:val="%1."/>
      <w:lvlJc w:val="left"/>
      <w:pPr>
        <w:ind w:left="1097" w:hanging="360"/>
      </w:pPr>
    </w:lvl>
    <w:lvl w:ilvl="1" w:tplc="04130019" w:tentative="1">
      <w:start w:val="1"/>
      <w:numFmt w:val="lowerLetter"/>
      <w:lvlText w:val="%2."/>
      <w:lvlJc w:val="left"/>
      <w:pPr>
        <w:ind w:left="1817" w:hanging="360"/>
      </w:pPr>
    </w:lvl>
    <w:lvl w:ilvl="2" w:tplc="0413001B" w:tentative="1">
      <w:start w:val="1"/>
      <w:numFmt w:val="lowerRoman"/>
      <w:lvlText w:val="%3."/>
      <w:lvlJc w:val="right"/>
      <w:pPr>
        <w:ind w:left="2537" w:hanging="180"/>
      </w:pPr>
    </w:lvl>
    <w:lvl w:ilvl="3" w:tplc="0413000F" w:tentative="1">
      <w:start w:val="1"/>
      <w:numFmt w:val="decimal"/>
      <w:lvlText w:val="%4."/>
      <w:lvlJc w:val="left"/>
      <w:pPr>
        <w:ind w:left="3257" w:hanging="360"/>
      </w:pPr>
    </w:lvl>
    <w:lvl w:ilvl="4" w:tplc="04130019" w:tentative="1">
      <w:start w:val="1"/>
      <w:numFmt w:val="lowerLetter"/>
      <w:lvlText w:val="%5."/>
      <w:lvlJc w:val="left"/>
      <w:pPr>
        <w:ind w:left="3977" w:hanging="360"/>
      </w:pPr>
    </w:lvl>
    <w:lvl w:ilvl="5" w:tplc="0413001B" w:tentative="1">
      <w:start w:val="1"/>
      <w:numFmt w:val="lowerRoman"/>
      <w:lvlText w:val="%6."/>
      <w:lvlJc w:val="right"/>
      <w:pPr>
        <w:ind w:left="4697" w:hanging="180"/>
      </w:pPr>
    </w:lvl>
    <w:lvl w:ilvl="6" w:tplc="0413000F" w:tentative="1">
      <w:start w:val="1"/>
      <w:numFmt w:val="decimal"/>
      <w:lvlText w:val="%7."/>
      <w:lvlJc w:val="left"/>
      <w:pPr>
        <w:ind w:left="5417" w:hanging="360"/>
      </w:pPr>
    </w:lvl>
    <w:lvl w:ilvl="7" w:tplc="04130019" w:tentative="1">
      <w:start w:val="1"/>
      <w:numFmt w:val="lowerLetter"/>
      <w:lvlText w:val="%8."/>
      <w:lvlJc w:val="left"/>
      <w:pPr>
        <w:ind w:left="6137" w:hanging="360"/>
      </w:pPr>
    </w:lvl>
    <w:lvl w:ilvl="8" w:tplc="0413001B" w:tentative="1">
      <w:start w:val="1"/>
      <w:numFmt w:val="lowerRoman"/>
      <w:lvlText w:val="%9."/>
      <w:lvlJc w:val="right"/>
      <w:pPr>
        <w:ind w:left="6857" w:hanging="180"/>
      </w:pPr>
    </w:lvl>
  </w:abstractNum>
  <w:abstractNum w:abstractNumId="32" w15:restartNumberingAfterBreak="0">
    <w:nsid w:val="51D112E6"/>
    <w:multiLevelType w:val="singleLevel"/>
    <w:tmpl w:val="2598AF28"/>
    <w:lvl w:ilvl="0">
      <w:start w:val="1"/>
      <w:numFmt w:val="bullet"/>
      <w:pStyle w:val="opsommetblokjes"/>
      <w:lvlText w:val=""/>
      <w:lvlJc w:val="left"/>
      <w:pPr>
        <w:tabs>
          <w:tab w:val="num" w:pos="340"/>
        </w:tabs>
        <w:ind w:left="340" w:hanging="340"/>
      </w:pPr>
      <w:rPr>
        <w:rFonts w:ascii="Wingdings" w:hAnsi="Wingdings" w:hint="default"/>
        <w:b w:val="0"/>
        <w:i w:val="0"/>
        <w:sz w:val="20"/>
      </w:rPr>
    </w:lvl>
  </w:abstractNum>
  <w:abstractNum w:abstractNumId="33" w15:restartNumberingAfterBreak="0">
    <w:nsid w:val="532D26A6"/>
    <w:multiLevelType w:val="hybridMultilevel"/>
    <w:tmpl w:val="C8E46E6A"/>
    <w:lvl w:ilvl="0" w:tplc="C5AAAC9A">
      <w:start w:val="1"/>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C2B1B22"/>
    <w:multiLevelType w:val="hybridMultilevel"/>
    <w:tmpl w:val="8FA089AE"/>
    <w:lvl w:ilvl="0" w:tplc="04130017">
      <w:start w:val="1"/>
      <w:numFmt w:val="lowerLetter"/>
      <w:lvlText w:val="%1)"/>
      <w:lvlJc w:val="left"/>
      <w:pPr>
        <w:ind w:left="1817" w:hanging="360"/>
      </w:pPr>
    </w:lvl>
    <w:lvl w:ilvl="1" w:tplc="04130019" w:tentative="1">
      <w:start w:val="1"/>
      <w:numFmt w:val="lowerLetter"/>
      <w:lvlText w:val="%2."/>
      <w:lvlJc w:val="left"/>
      <w:pPr>
        <w:ind w:left="2537" w:hanging="360"/>
      </w:pPr>
    </w:lvl>
    <w:lvl w:ilvl="2" w:tplc="0413001B" w:tentative="1">
      <w:start w:val="1"/>
      <w:numFmt w:val="lowerRoman"/>
      <w:lvlText w:val="%3."/>
      <w:lvlJc w:val="right"/>
      <w:pPr>
        <w:ind w:left="3257" w:hanging="180"/>
      </w:pPr>
    </w:lvl>
    <w:lvl w:ilvl="3" w:tplc="0413000F" w:tentative="1">
      <w:start w:val="1"/>
      <w:numFmt w:val="decimal"/>
      <w:lvlText w:val="%4."/>
      <w:lvlJc w:val="left"/>
      <w:pPr>
        <w:ind w:left="3977" w:hanging="360"/>
      </w:pPr>
    </w:lvl>
    <w:lvl w:ilvl="4" w:tplc="04130019" w:tentative="1">
      <w:start w:val="1"/>
      <w:numFmt w:val="lowerLetter"/>
      <w:lvlText w:val="%5."/>
      <w:lvlJc w:val="left"/>
      <w:pPr>
        <w:ind w:left="4697" w:hanging="360"/>
      </w:pPr>
    </w:lvl>
    <w:lvl w:ilvl="5" w:tplc="0413001B" w:tentative="1">
      <w:start w:val="1"/>
      <w:numFmt w:val="lowerRoman"/>
      <w:lvlText w:val="%6."/>
      <w:lvlJc w:val="right"/>
      <w:pPr>
        <w:ind w:left="5417" w:hanging="180"/>
      </w:pPr>
    </w:lvl>
    <w:lvl w:ilvl="6" w:tplc="0413000F" w:tentative="1">
      <w:start w:val="1"/>
      <w:numFmt w:val="decimal"/>
      <w:lvlText w:val="%7."/>
      <w:lvlJc w:val="left"/>
      <w:pPr>
        <w:ind w:left="6137" w:hanging="360"/>
      </w:pPr>
    </w:lvl>
    <w:lvl w:ilvl="7" w:tplc="04130019" w:tentative="1">
      <w:start w:val="1"/>
      <w:numFmt w:val="lowerLetter"/>
      <w:lvlText w:val="%8."/>
      <w:lvlJc w:val="left"/>
      <w:pPr>
        <w:ind w:left="6857" w:hanging="360"/>
      </w:pPr>
    </w:lvl>
    <w:lvl w:ilvl="8" w:tplc="0413001B" w:tentative="1">
      <w:start w:val="1"/>
      <w:numFmt w:val="lowerRoman"/>
      <w:lvlText w:val="%9."/>
      <w:lvlJc w:val="right"/>
      <w:pPr>
        <w:ind w:left="7577" w:hanging="180"/>
      </w:pPr>
    </w:lvl>
  </w:abstractNum>
  <w:abstractNum w:abstractNumId="35" w15:restartNumberingAfterBreak="0">
    <w:nsid w:val="60166548"/>
    <w:multiLevelType w:val="hybridMultilevel"/>
    <w:tmpl w:val="A628B7E6"/>
    <w:lvl w:ilvl="0" w:tplc="830E344A">
      <w:start w:val="2"/>
      <w:numFmt w:val="decimal"/>
      <w:lvlText w:val="%1."/>
      <w:lvlJc w:val="left"/>
      <w:pPr>
        <w:ind w:left="1097" w:hanging="360"/>
      </w:pPr>
      <w:rPr>
        <w:rFonts w:hint="default"/>
      </w:rPr>
    </w:lvl>
    <w:lvl w:ilvl="1" w:tplc="04130017">
      <w:start w:val="1"/>
      <w:numFmt w:val="lowerLetter"/>
      <w:lvlText w:val="%2)"/>
      <w:lvlJc w:val="left"/>
      <w:pPr>
        <w:ind w:left="1817" w:hanging="360"/>
      </w:pPr>
      <w:rPr>
        <w:rFonts w:hint="default"/>
      </w:rPr>
    </w:lvl>
    <w:lvl w:ilvl="2" w:tplc="04130005" w:tentative="1">
      <w:start w:val="1"/>
      <w:numFmt w:val="bullet"/>
      <w:lvlText w:val=""/>
      <w:lvlJc w:val="left"/>
      <w:pPr>
        <w:ind w:left="2537" w:hanging="360"/>
      </w:pPr>
      <w:rPr>
        <w:rFonts w:ascii="Wingdings" w:hAnsi="Wingdings" w:hint="default"/>
      </w:rPr>
    </w:lvl>
    <w:lvl w:ilvl="3" w:tplc="04130001" w:tentative="1">
      <w:start w:val="1"/>
      <w:numFmt w:val="bullet"/>
      <w:lvlText w:val=""/>
      <w:lvlJc w:val="left"/>
      <w:pPr>
        <w:ind w:left="3257" w:hanging="360"/>
      </w:pPr>
      <w:rPr>
        <w:rFonts w:ascii="Symbol" w:hAnsi="Symbol" w:hint="default"/>
      </w:rPr>
    </w:lvl>
    <w:lvl w:ilvl="4" w:tplc="04130003" w:tentative="1">
      <w:start w:val="1"/>
      <w:numFmt w:val="bullet"/>
      <w:lvlText w:val="o"/>
      <w:lvlJc w:val="left"/>
      <w:pPr>
        <w:ind w:left="3977" w:hanging="360"/>
      </w:pPr>
      <w:rPr>
        <w:rFonts w:ascii="Courier New" w:hAnsi="Courier New" w:cs="Courier New" w:hint="default"/>
      </w:rPr>
    </w:lvl>
    <w:lvl w:ilvl="5" w:tplc="04130005" w:tentative="1">
      <w:start w:val="1"/>
      <w:numFmt w:val="bullet"/>
      <w:lvlText w:val=""/>
      <w:lvlJc w:val="left"/>
      <w:pPr>
        <w:ind w:left="4697" w:hanging="360"/>
      </w:pPr>
      <w:rPr>
        <w:rFonts w:ascii="Wingdings" w:hAnsi="Wingdings" w:hint="default"/>
      </w:rPr>
    </w:lvl>
    <w:lvl w:ilvl="6" w:tplc="04130001" w:tentative="1">
      <w:start w:val="1"/>
      <w:numFmt w:val="bullet"/>
      <w:lvlText w:val=""/>
      <w:lvlJc w:val="left"/>
      <w:pPr>
        <w:ind w:left="5417" w:hanging="360"/>
      </w:pPr>
      <w:rPr>
        <w:rFonts w:ascii="Symbol" w:hAnsi="Symbol" w:hint="default"/>
      </w:rPr>
    </w:lvl>
    <w:lvl w:ilvl="7" w:tplc="04130003" w:tentative="1">
      <w:start w:val="1"/>
      <w:numFmt w:val="bullet"/>
      <w:lvlText w:val="o"/>
      <w:lvlJc w:val="left"/>
      <w:pPr>
        <w:ind w:left="6137" w:hanging="360"/>
      </w:pPr>
      <w:rPr>
        <w:rFonts w:ascii="Courier New" w:hAnsi="Courier New" w:cs="Courier New" w:hint="default"/>
      </w:rPr>
    </w:lvl>
    <w:lvl w:ilvl="8" w:tplc="04130005" w:tentative="1">
      <w:start w:val="1"/>
      <w:numFmt w:val="bullet"/>
      <w:lvlText w:val=""/>
      <w:lvlJc w:val="left"/>
      <w:pPr>
        <w:ind w:left="6857" w:hanging="360"/>
      </w:pPr>
      <w:rPr>
        <w:rFonts w:ascii="Wingdings" w:hAnsi="Wingdings" w:hint="default"/>
      </w:rPr>
    </w:lvl>
  </w:abstractNum>
  <w:abstractNum w:abstractNumId="36" w15:restartNumberingAfterBreak="0">
    <w:nsid w:val="6A7F5E81"/>
    <w:multiLevelType w:val="hybridMultilevel"/>
    <w:tmpl w:val="670E1A2C"/>
    <w:lvl w:ilvl="0" w:tplc="75025864">
      <w:numFmt w:val="bullet"/>
      <w:lvlText w:val="-"/>
      <w:lvlJc w:val="left"/>
      <w:pPr>
        <w:ind w:left="1097" w:hanging="360"/>
      </w:pPr>
      <w:rPr>
        <w:rFonts w:ascii="Corbel" w:eastAsia="Times New Roman" w:hAnsi="Corbel" w:cs="Times New Roman" w:hint="default"/>
      </w:rPr>
    </w:lvl>
    <w:lvl w:ilvl="1" w:tplc="04130003" w:tentative="1">
      <w:start w:val="1"/>
      <w:numFmt w:val="bullet"/>
      <w:lvlText w:val="o"/>
      <w:lvlJc w:val="left"/>
      <w:pPr>
        <w:ind w:left="1817" w:hanging="360"/>
      </w:pPr>
      <w:rPr>
        <w:rFonts w:ascii="Courier New" w:hAnsi="Courier New" w:cs="Courier New" w:hint="default"/>
      </w:rPr>
    </w:lvl>
    <w:lvl w:ilvl="2" w:tplc="04130005" w:tentative="1">
      <w:start w:val="1"/>
      <w:numFmt w:val="bullet"/>
      <w:lvlText w:val=""/>
      <w:lvlJc w:val="left"/>
      <w:pPr>
        <w:ind w:left="2537" w:hanging="360"/>
      </w:pPr>
      <w:rPr>
        <w:rFonts w:ascii="Wingdings" w:hAnsi="Wingdings" w:hint="default"/>
      </w:rPr>
    </w:lvl>
    <w:lvl w:ilvl="3" w:tplc="04130001" w:tentative="1">
      <w:start w:val="1"/>
      <w:numFmt w:val="bullet"/>
      <w:lvlText w:val=""/>
      <w:lvlJc w:val="left"/>
      <w:pPr>
        <w:ind w:left="3257" w:hanging="360"/>
      </w:pPr>
      <w:rPr>
        <w:rFonts w:ascii="Symbol" w:hAnsi="Symbol" w:hint="default"/>
      </w:rPr>
    </w:lvl>
    <w:lvl w:ilvl="4" w:tplc="04130003" w:tentative="1">
      <w:start w:val="1"/>
      <w:numFmt w:val="bullet"/>
      <w:lvlText w:val="o"/>
      <w:lvlJc w:val="left"/>
      <w:pPr>
        <w:ind w:left="3977" w:hanging="360"/>
      </w:pPr>
      <w:rPr>
        <w:rFonts w:ascii="Courier New" w:hAnsi="Courier New" w:cs="Courier New" w:hint="default"/>
      </w:rPr>
    </w:lvl>
    <w:lvl w:ilvl="5" w:tplc="04130005" w:tentative="1">
      <w:start w:val="1"/>
      <w:numFmt w:val="bullet"/>
      <w:lvlText w:val=""/>
      <w:lvlJc w:val="left"/>
      <w:pPr>
        <w:ind w:left="4697" w:hanging="360"/>
      </w:pPr>
      <w:rPr>
        <w:rFonts w:ascii="Wingdings" w:hAnsi="Wingdings" w:hint="default"/>
      </w:rPr>
    </w:lvl>
    <w:lvl w:ilvl="6" w:tplc="04130001" w:tentative="1">
      <w:start w:val="1"/>
      <w:numFmt w:val="bullet"/>
      <w:lvlText w:val=""/>
      <w:lvlJc w:val="left"/>
      <w:pPr>
        <w:ind w:left="5417" w:hanging="360"/>
      </w:pPr>
      <w:rPr>
        <w:rFonts w:ascii="Symbol" w:hAnsi="Symbol" w:hint="default"/>
      </w:rPr>
    </w:lvl>
    <w:lvl w:ilvl="7" w:tplc="04130003" w:tentative="1">
      <w:start w:val="1"/>
      <w:numFmt w:val="bullet"/>
      <w:lvlText w:val="o"/>
      <w:lvlJc w:val="left"/>
      <w:pPr>
        <w:ind w:left="6137" w:hanging="360"/>
      </w:pPr>
      <w:rPr>
        <w:rFonts w:ascii="Courier New" w:hAnsi="Courier New" w:cs="Courier New" w:hint="default"/>
      </w:rPr>
    </w:lvl>
    <w:lvl w:ilvl="8" w:tplc="04130005" w:tentative="1">
      <w:start w:val="1"/>
      <w:numFmt w:val="bullet"/>
      <w:lvlText w:val=""/>
      <w:lvlJc w:val="left"/>
      <w:pPr>
        <w:ind w:left="6857" w:hanging="360"/>
      </w:pPr>
      <w:rPr>
        <w:rFonts w:ascii="Wingdings" w:hAnsi="Wingdings" w:hint="default"/>
      </w:rPr>
    </w:lvl>
  </w:abstractNum>
  <w:abstractNum w:abstractNumId="37" w15:restartNumberingAfterBreak="0">
    <w:nsid w:val="747F736B"/>
    <w:multiLevelType w:val="hybridMultilevel"/>
    <w:tmpl w:val="4868178E"/>
    <w:lvl w:ilvl="0" w:tplc="75025864">
      <w:numFmt w:val="bullet"/>
      <w:lvlText w:val="-"/>
      <w:lvlJc w:val="left"/>
      <w:pPr>
        <w:ind w:left="1097" w:hanging="360"/>
      </w:pPr>
      <w:rPr>
        <w:rFonts w:ascii="Corbel" w:eastAsia="Times New Roman" w:hAnsi="Corbel" w:cs="Times New Roman" w:hint="default"/>
      </w:rPr>
    </w:lvl>
    <w:lvl w:ilvl="1" w:tplc="04130003">
      <w:start w:val="1"/>
      <w:numFmt w:val="bullet"/>
      <w:lvlText w:val="o"/>
      <w:lvlJc w:val="left"/>
      <w:pPr>
        <w:ind w:left="1817" w:hanging="360"/>
      </w:pPr>
      <w:rPr>
        <w:rFonts w:ascii="Courier New" w:hAnsi="Courier New" w:cs="Courier New" w:hint="default"/>
      </w:rPr>
    </w:lvl>
    <w:lvl w:ilvl="2" w:tplc="04130005" w:tentative="1">
      <w:start w:val="1"/>
      <w:numFmt w:val="bullet"/>
      <w:lvlText w:val=""/>
      <w:lvlJc w:val="left"/>
      <w:pPr>
        <w:ind w:left="2537" w:hanging="360"/>
      </w:pPr>
      <w:rPr>
        <w:rFonts w:ascii="Wingdings" w:hAnsi="Wingdings" w:hint="default"/>
      </w:rPr>
    </w:lvl>
    <w:lvl w:ilvl="3" w:tplc="04130001" w:tentative="1">
      <w:start w:val="1"/>
      <w:numFmt w:val="bullet"/>
      <w:lvlText w:val=""/>
      <w:lvlJc w:val="left"/>
      <w:pPr>
        <w:ind w:left="3257" w:hanging="360"/>
      </w:pPr>
      <w:rPr>
        <w:rFonts w:ascii="Symbol" w:hAnsi="Symbol" w:hint="default"/>
      </w:rPr>
    </w:lvl>
    <w:lvl w:ilvl="4" w:tplc="04130003" w:tentative="1">
      <w:start w:val="1"/>
      <w:numFmt w:val="bullet"/>
      <w:lvlText w:val="o"/>
      <w:lvlJc w:val="left"/>
      <w:pPr>
        <w:ind w:left="3977" w:hanging="360"/>
      </w:pPr>
      <w:rPr>
        <w:rFonts w:ascii="Courier New" w:hAnsi="Courier New" w:cs="Courier New" w:hint="default"/>
      </w:rPr>
    </w:lvl>
    <w:lvl w:ilvl="5" w:tplc="04130005" w:tentative="1">
      <w:start w:val="1"/>
      <w:numFmt w:val="bullet"/>
      <w:lvlText w:val=""/>
      <w:lvlJc w:val="left"/>
      <w:pPr>
        <w:ind w:left="4697" w:hanging="360"/>
      </w:pPr>
      <w:rPr>
        <w:rFonts w:ascii="Wingdings" w:hAnsi="Wingdings" w:hint="default"/>
      </w:rPr>
    </w:lvl>
    <w:lvl w:ilvl="6" w:tplc="04130001" w:tentative="1">
      <w:start w:val="1"/>
      <w:numFmt w:val="bullet"/>
      <w:lvlText w:val=""/>
      <w:lvlJc w:val="left"/>
      <w:pPr>
        <w:ind w:left="5417" w:hanging="360"/>
      </w:pPr>
      <w:rPr>
        <w:rFonts w:ascii="Symbol" w:hAnsi="Symbol" w:hint="default"/>
      </w:rPr>
    </w:lvl>
    <w:lvl w:ilvl="7" w:tplc="04130003" w:tentative="1">
      <w:start w:val="1"/>
      <w:numFmt w:val="bullet"/>
      <w:lvlText w:val="o"/>
      <w:lvlJc w:val="left"/>
      <w:pPr>
        <w:ind w:left="6137" w:hanging="360"/>
      </w:pPr>
      <w:rPr>
        <w:rFonts w:ascii="Courier New" w:hAnsi="Courier New" w:cs="Courier New" w:hint="default"/>
      </w:rPr>
    </w:lvl>
    <w:lvl w:ilvl="8" w:tplc="04130005" w:tentative="1">
      <w:start w:val="1"/>
      <w:numFmt w:val="bullet"/>
      <w:lvlText w:val=""/>
      <w:lvlJc w:val="left"/>
      <w:pPr>
        <w:ind w:left="6857" w:hanging="360"/>
      </w:pPr>
      <w:rPr>
        <w:rFonts w:ascii="Wingdings" w:hAnsi="Wingdings" w:hint="default"/>
      </w:rPr>
    </w:lvl>
  </w:abstractNum>
  <w:abstractNum w:abstractNumId="38" w15:restartNumberingAfterBreak="0">
    <w:nsid w:val="770F3C5A"/>
    <w:multiLevelType w:val="hybridMultilevel"/>
    <w:tmpl w:val="41108D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8496964"/>
    <w:multiLevelType w:val="hybridMultilevel"/>
    <w:tmpl w:val="FE5A6222"/>
    <w:lvl w:ilvl="0" w:tplc="FFFFFFFF">
      <w:start w:val="1"/>
      <w:numFmt w:val="decimal"/>
      <w:pStyle w:val="offerte2paragraaf"/>
      <w:lvlText w:val="%1."/>
      <w:lvlJc w:val="left"/>
      <w:pPr>
        <w:tabs>
          <w:tab w:val="num" w:pos="1080"/>
        </w:tabs>
        <w:ind w:left="1080" w:hanging="360"/>
      </w:pPr>
      <w:rPr>
        <w:rFonts w:hint="default"/>
      </w:rPr>
    </w:lvl>
    <w:lvl w:ilvl="1" w:tplc="04130003">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0" w15:restartNumberingAfterBreak="0">
    <w:nsid w:val="79306960"/>
    <w:multiLevelType w:val="hybridMultilevel"/>
    <w:tmpl w:val="99886D24"/>
    <w:lvl w:ilvl="0" w:tplc="04130001">
      <w:start w:val="1"/>
      <w:numFmt w:val="bullet"/>
      <w:lvlText w:val=""/>
      <w:lvlJc w:val="left"/>
      <w:pPr>
        <w:ind w:left="1097" w:hanging="360"/>
      </w:pPr>
      <w:rPr>
        <w:rFonts w:ascii="Symbol" w:hAnsi="Symbol" w:hint="default"/>
      </w:rPr>
    </w:lvl>
    <w:lvl w:ilvl="1" w:tplc="04130003" w:tentative="1">
      <w:start w:val="1"/>
      <w:numFmt w:val="bullet"/>
      <w:lvlText w:val="o"/>
      <w:lvlJc w:val="left"/>
      <w:pPr>
        <w:ind w:left="1817" w:hanging="360"/>
      </w:pPr>
      <w:rPr>
        <w:rFonts w:ascii="Courier New" w:hAnsi="Courier New" w:cs="Courier New" w:hint="default"/>
      </w:rPr>
    </w:lvl>
    <w:lvl w:ilvl="2" w:tplc="04130005" w:tentative="1">
      <w:start w:val="1"/>
      <w:numFmt w:val="bullet"/>
      <w:lvlText w:val=""/>
      <w:lvlJc w:val="left"/>
      <w:pPr>
        <w:ind w:left="2537" w:hanging="360"/>
      </w:pPr>
      <w:rPr>
        <w:rFonts w:ascii="Wingdings" w:hAnsi="Wingdings" w:hint="default"/>
      </w:rPr>
    </w:lvl>
    <w:lvl w:ilvl="3" w:tplc="04130001" w:tentative="1">
      <w:start w:val="1"/>
      <w:numFmt w:val="bullet"/>
      <w:lvlText w:val=""/>
      <w:lvlJc w:val="left"/>
      <w:pPr>
        <w:ind w:left="3257" w:hanging="360"/>
      </w:pPr>
      <w:rPr>
        <w:rFonts w:ascii="Symbol" w:hAnsi="Symbol" w:hint="default"/>
      </w:rPr>
    </w:lvl>
    <w:lvl w:ilvl="4" w:tplc="04130003" w:tentative="1">
      <w:start w:val="1"/>
      <w:numFmt w:val="bullet"/>
      <w:lvlText w:val="o"/>
      <w:lvlJc w:val="left"/>
      <w:pPr>
        <w:ind w:left="3977" w:hanging="360"/>
      </w:pPr>
      <w:rPr>
        <w:rFonts w:ascii="Courier New" w:hAnsi="Courier New" w:cs="Courier New" w:hint="default"/>
      </w:rPr>
    </w:lvl>
    <w:lvl w:ilvl="5" w:tplc="04130005" w:tentative="1">
      <w:start w:val="1"/>
      <w:numFmt w:val="bullet"/>
      <w:lvlText w:val=""/>
      <w:lvlJc w:val="left"/>
      <w:pPr>
        <w:ind w:left="4697" w:hanging="360"/>
      </w:pPr>
      <w:rPr>
        <w:rFonts w:ascii="Wingdings" w:hAnsi="Wingdings" w:hint="default"/>
      </w:rPr>
    </w:lvl>
    <w:lvl w:ilvl="6" w:tplc="04130001" w:tentative="1">
      <w:start w:val="1"/>
      <w:numFmt w:val="bullet"/>
      <w:lvlText w:val=""/>
      <w:lvlJc w:val="left"/>
      <w:pPr>
        <w:ind w:left="5417" w:hanging="360"/>
      </w:pPr>
      <w:rPr>
        <w:rFonts w:ascii="Symbol" w:hAnsi="Symbol" w:hint="default"/>
      </w:rPr>
    </w:lvl>
    <w:lvl w:ilvl="7" w:tplc="04130003" w:tentative="1">
      <w:start w:val="1"/>
      <w:numFmt w:val="bullet"/>
      <w:lvlText w:val="o"/>
      <w:lvlJc w:val="left"/>
      <w:pPr>
        <w:ind w:left="6137" w:hanging="360"/>
      </w:pPr>
      <w:rPr>
        <w:rFonts w:ascii="Courier New" w:hAnsi="Courier New" w:cs="Courier New" w:hint="default"/>
      </w:rPr>
    </w:lvl>
    <w:lvl w:ilvl="8" w:tplc="04130005" w:tentative="1">
      <w:start w:val="1"/>
      <w:numFmt w:val="bullet"/>
      <w:lvlText w:val=""/>
      <w:lvlJc w:val="left"/>
      <w:pPr>
        <w:ind w:left="6857" w:hanging="360"/>
      </w:pPr>
      <w:rPr>
        <w:rFonts w:ascii="Wingdings" w:hAnsi="Wingdings" w:hint="default"/>
      </w:rPr>
    </w:lvl>
  </w:abstractNum>
  <w:abstractNum w:abstractNumId="41" w15:restartNumberingAfterBreak="0">
    <w:nsid w:val="7DA91AF7"/>
    <w:multiLevelType w:val="hybridMultilevel"/>
    <w:tmpl w:val="85FED7F2"/>
    <w:lvl w:ilvl="0" w:tplc="C5AAAC9A">
      <w:start w:val="1"/>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DC004B4"/>
    <w:multiLevelType w:val="hybridMultilevel"/>
    <w:tmpl w:val="19DC865C"/>
    <w:lvl w:ilvl="0" w:tplc="0413000F">
      <w:start w:val="1"/>
      <w:numFmt w:val="decimal"/>
      <w:lvlText w:val="%1."/>
      <w:lvlJc w:val="left"/>
      <w:pPr>
        <w:ind w:left="1457" w:hanging="360"/>
      </w:pPr>
    </w:lvl>
    <w:lvl w:ilvl="1" w:tplc="04130019" w:tentative="1">
      <w:start w:val="1"/>
      <w:numFmt w:val="lowerLetter"/>
      <w:lvlText w:val="%2."/>
      <w:lvlJc w:val="left"/>
      <w:pPr>
        <w:ind w:left="2177" w:hanging="360"/>
      </w:pPr>
    </w:lvl>
    <w:lvl w:ilvl="2" w:tplc="0413001B" w:tentative="1">
      <w:start w:val="1"/>
      <w:numFmt w:val="lowerRoman"/>
      <w:lvlText w:val="%3."/>
      <w:lvlJc w:val="right"/>
      <w:pPr>
        <w:ind w:left="2897" w:hanging="180"/>
      </w:pPr>
    </w:lvl>
    <w:lvl w:ilvl="3" w:tplc="0413000F" w:tentative="1">
      <w:start w:val="1"/>
      <w:numFmt w:val="decimal"/>
      <w:lvlText w:val="%4."/>
      <w:lvlJc w:val="left"/>
      <w:pPr>
        <w:ind w:left="3617" w:hanging="360"/>
      </w:pPr>
    </w:lvl>
    <w:lvl w:ilvl="4" w:tplc="04130019" w:tentative="1">
      <w:start w:val="1"/>
      <w:numFmt w:val="lowerLetter"/>
      <w:lvlText w:val="%5."/>
      <w:lvlJc w:val="left"/>
      <w:pPr>
        <w:ind w:left="4337" w:hanging="360"/>
      </w:pPr>
    </w:lvl>
    <w:lvl w:ilvl="5" w:tplc="0413001B" w:tentative="1">
      <w:start w:val="1"/>
      <w:numFmt w:val="lowerRoman"/>
      <w:lvlText w:val="%6."/>
      <w:lvlJc w:val="right"/>
      <w:pPr>
        <w:ind w:left="5057" w:hanging="180"/>
      </w:pPr>
    </w:lvl>
    <w:lvl w:ilvl="6" w:tplc="0413000F" w:tentative="1">
      <w:start w:val="1"/>
      <w:numFmt w:val="decimal"/>
      <w:lvlText w:val="%7."/>
      <w:lvlJc w:val="left"/>
      <w:pPr>
        <w:ind w:left="5777" w:hanging="360"/>
      </w:pPr>
    </w:lvl>
    <w:lvl w:ilvl="7" w:tplc="04130019" w:tentative="1">
      <w:start w:val="1"/>
      <w:numFmt w:val="lowerLetter"/>
      <w:lvlText w:val="%8."/>
      <w:lvlJc w:val="left"/>
      <w:pPr>
        <w:ind w:left="6497" w:hanging="360"/>
      </w:pPr>
    </w:lvl>
    <w:lvl w:ilvl="8" w:tplc="0413001B" w:tentative="1">
      <w:start w:val="1"/>
      <w:numFmt w:val="lowerRoman"/>
      <w:lvlText w:val="%9."/>
      <w:lvlJc w:val="right"/>
      <w:pPr>
        <w:ind w:left="7217" w:hanging="180"/>
      </w:pPr>
    </w:lvl>
  </w:abstractNum>
  <w:abstractNum w:abstractNumId="43" w15:restartNumberingAfterBreak="0">
    <w:nsid w:val="7E600D1C"/>
    <w:multiLevelType w:val="hybridMultilevel"/>
    <w:tmpl w:val="17BE23F6"/>
    <w:lvl w:ilvl="0" w:tplc="04130001">
      <w:start w:val="1"/>
      <w:numFmt w:val="bullet"/>
      <w:lvlText w:val=""/>
      <w:lvlJc w:val="left"/>
      <w:pPr>
        <w:ind w:left="1097" w:hanging="360"/>
      </w:pPr>
      <w:rPr>
        <w:rFonts w:ascii="Symbol" w:hAnsi="Symbol" w:hint="default"/>
      </w:rPr>
    </w:lvl>
    <w:lvl w:ilvl="1" w:tplc="04130003" w:tentative="1">
      <w:start w:val="1"/>
      <w:numFmt w:val="bullet"/>
      <w:lvlText w:val="o"/>
      <w:lvlJc w:val="left"/>
      <w:pPr>
        <w:ind w:left="1817" w:hanging="360"/>
      </w:pPr>
      <w:rPr>
        <w:rFonts w:ascii="Courier New" w:hAnsi="Courier New" w:cs="Courier New" w:hint="default"/>
      </w:rPr>
    </w:lvl>
    <w:lvl w:ilvl="2" w:tplc="04130005" w:tentative="1">
      <w:start w:val="1"/>
      <w:numFmt w:val="bullet"/>
      <w:lvlText w:val=""/>
      <w:lvlJc w:val="left"/>
      <w:pPr>
        <w:ind w:left="2537" w:hanging="360"/>
      </w:pPr>
      <w:rPr>
        <w:rFonts w:ascii="Wingdings" w:hAnsi="Wingdings" w:hint="default"/>
      </w:rPr>
    </w:lvl>
    <w:lvl w:ilvl="3" w:tplc="04130001" w:tentative="1">
      <w:start w:val="1"/>
      <w:numFmt w:val="bullet"/>
      <w:lvlText w:val=""/>
      <w:lvlJc w:val="left"/>
      <w:pPr>
        <w:ind w:left="3257" w:hanging="360"/>
      </w:pPr>
      <w:rPr>
        <w:rFonts w:ascii="Symbol" w:hAnsi="Symbol" w:hint="default"/>
      </w:rPr>
    </w:lvl>
    <w:lvl w:ilvl="4" w:tplc="04130003" w:tentative="1">
      <w:start w:val="1"/>
      <w:numFmt w:val="bullet"/>
      <w:lvlText w:val="o"/>
      <w:lvlJc w:val="left"/>
      <w:pPr>
        <w:ind w:left="3977" w:hanging="360"/>
      </w:pPr>
      <w:rPr>
        <w:rFonts w:ascii="Courier New" w:hAnsi="Courier New" w:cs="Courier New" w:hint="default"/>
      </w:rPr>
    </w:lvl>
    <w:lvl w:ilvl="5" w:tplc="04130005" w:tentative="1">
      <w:start w:val="1"/>
      <w:numFmt w:val="bullet"/>
      <w:lvlText w:val=""/>
      <w:lvlJc w:val="left"/>
      <w:pPr>
        <w:ind w:left="4697" w:hanging="360"/>
      </w:pPr>
      <w:rPr>
        <w:rFonts w:ascii="Wingdings" w:hAnsi="Wingdings" w:hint="default"/>
      </w:rPr>
    </w:lvl>
    <w:lvl w:ilvl="6" w:tplc="04130001" w:tentative="1">
      <w:start w:val="1"/>
      <w:numFmt w:val="bullet"/>
      <w:lvlText w:val=""/>
      <w:lvlJc w:val="left"/>
      <w:pPr>
        <w:ind w:left="5417" w:hanging="360"/>
      </w:pPr>
      <w:rPr>
        <w:rFonts w:ascii="Symbol" w:hAnsi="Symbol" w:hint="default"/>
      </w:rPr>
    </w:lvl>
    <w:lvl w:ilvl="7" w:tplc="04130003" w:tentative="1">
      <w:start w:val="1"/>
      <w:numFmt w:val="bullet"/>
      <w:lvlText w:val="o"/>
      <w:lvlJc w:val="left"/>
      <w:pPr>
        <w:ind w:left="6137" w:hanging="360"/>
      </w:pPr>
      <w:rPr>
        <w:rFonts w:ascii="Courier New" w:hAnsi="Courier New" w:cs="Courier New" w:hint="default"/>
      </w:rPr>
    </w:lvl>
    <w:lvl w:ilvl="8" w:tplc="04130005" w:tentative="1">
      <w:start w:val="1"/>
      <w:numFmt w:val="bullet"/>
      <w:lvlText w:val=""/>
      <w:lvlJc w:val="left"/>
      <w:pPr>
        <w:ind w:left="6857" w:hanging="360"/>
      </w:pPr>
      <w:rPr>
        <w:rFonts w:ascii="Wingdings" w:hAnsi="Wingdings" w:hint="default"/>
      </w:rPr>
    </w:lvl>
  </w:abstractNum>
  <w:num w:numId="1" w16cid:durableId="461196414">
    <w:abstractNumId w:val="14"/>
  </w:num>
  <w:num w:numId="2" w16cid:durableId="1992709149">
    <w:abstractNumId w:val="22"/>
  </w:num>
  <w:num w:numId="3" w16cid:durableId="1495755777">
    <w:abstractNumId w:val="1"/>
  </w:num>
  <w:num w:numId="4" w16cid:durableId="748691380">
    <w:abstractNumId w:val="32"/>
  </w:num>
  <w:num w:numId="5" w16cid:durableId="1315572691">
    <w:abstractNumId w:val="27"/>
  </w:num>
  <w:num w:numId="6" w16cid:durableId="1489633529">
    <w:abstractNumId w:val="16"/>
  </w:num>
  <w:num w:numId="7" w16cid:durableId="1704136409">
    <w:abstractNumId w:val="39"/>
  </w:num>
  <w:num w:numId="8" w16cid:durableId="1507134849">
    <w:abstractNumId w:val="40"/>
  </w:num>
  <w:num w:numId="9" w16cid:durableId="255016939">
    <w:abstractNumId w:val="6"/>
  </w:num>
  <w:num w:numId="10" w16cid:durableId="1584491455">
    <w:abstractNumId w:val="9"/>
  </w:num>
  <w:num w:numId="11" w16cid:durableId="1611477081">
    <w:abstractNumId w:val="37"/>
  </w:num>
  <w:num w:numId="12" w16cid:durableId="2069499486">
    <w:abstractNumId w:val="36"/>
  </w:num>
  <w:num w:numId="13" w16cid:durableId="1964731449">
    <w:abstractNumId w:val="24"/>
  </w:num>
  <w:num w:numId="14" w16cid:durableId="62919798">
    <w:abstractNumId w:val="21"/>
  </w:num>
  <w:num w:numId="15" w16cid:durableId="2012676108">
    <w:abstractNumId w:val="18"/>
  </w:num>
  <w:num w:numId="16" w16cid:durableId="778836359">
    <w:abstractNumId w:val="3"/>
  </w:num>
  <w:num w:numId="17" w16cid:durableId="985627445">
    <w:abstractNumId w:val="10"/>
  </w:num>
  <w:num w:numId="18" w16cid:durableId="1953632836">
    <w:abstractNumId w:val="14"/>
  </w:num>
  <w:num w:numId="19" w16cid:durableId="334236300">
    <w:abstractNumId w:val="4"/>
  </w:num>
  <w:num w:numId="20" w16cid:durableId="88547673">
    <w:abstractNumId w:val="34"/>
  </w:num>
  <w:num w:numId="21" w16cid:durableId="1756824493">
    <w:abstractNumId w:val="35"/>
  </w:num>
  <w:num w:numId="22" w16cid:durableId="313415404">
    <w:abstractNumId w:val="5"/>
  </w:num>
  <w:num w:numId="23" w16cid:durableId="1653362823">
    <w:abstractNumId w:val="25"/>
  </w:num>
  <w:num w:numId="24" w16cid:durableId="284968953">
    <w:abstractNumId w:val="14"/>
  </w:num>
  <w:num w:numId="25" w16cid:durableId="817577296">
    <w:abstractNumId w:val="14"/>
  </w:num>
  <w:num w:numId="26" w16cid:durableId="1210073039">
    <w:abstractNumId w:val="31"/>
  </w:num>
  <w:num w:numId="27" w16cid:durableId="189343768">
    <w:abstractNumId w:val="2"/>
  </w:num>
  <w:num w:numId="28" w16cid:durableId="1411736788">
    <w:abstractNumId w:val="23"/>
  </w:num>
  <w:num w:numId="29" w16cid:durableId="2016613690">
    <w:abstractNumId w:val="13"/>
  </w:num>
  <w:num w:numId="30" w16cid:durableId="956788738">
    <w:abstractNumId w:val="30"/>
  </w:num>
  <w:num w:numId="31" w16cid:durableId="1008096387">
    <w:abstractNumId w:val="42"/>
  </w:num>
  <w:num w:numId="32" w16cid:durableId="1410737556">
    <w:abstractNumId w:val="15"/>
  </w:num>
  <w:num w:numId="33" w16cid:durableId="286395835">
    <w:abstractNumId w:val="8"/>
  </w:num>
  <w:num w:numId="34" w16cid:durableId="1951231614">
    <w:abstractNumId w:val="11"/>
  </w:num>
  <w:num w:numId="35" w16cid:durableId="1029143673">
    <w:abstractNumId w:val="43"/>
  </w:num>
  <w:num w:numId="36" w16cid:durableId="929507889">
    <w:abstractNumId w:val="20"/>
  </w:num>
  <w:num w:numId="37" w16cid:durableId="1877738041">
    <w:abstractNumId w:val="17"/>
  </w:num>
  <w:num w:numId="38" w16cid:durableId="373122434">
    <w:abstractNumId w:val="12"/>
  </w:num>
  <w:num w:numId="39" w16cid:durableId="1451633021">
    <w:abstractNumId w:val="0"/>
  </w:num>
  <w:num w:numId="40" w16cid:durableId="163715979">
    <w:abstractNumId w:val="41"/>
  </w:num>
  <w:num w:numId="41" w16cid:durableId="50739225">
    <w:abstractNumId w:val="19"/>
  </w:num>
  <w:num w:numId="42" w16cid:durableId="1840733332">
    <w:abstractNumId w:val="33"/>
  </w:num>
  <w:num w:numId="43" w16cid:durableId="1843278774">
    <w:abstractNumId w:val="7"/>
  </w:num>
  <w:num w:numId="44" w16cid:durableId="1176115756">
    <w:abstractNumId w:val="28"/>
  </w:num>
  <w:num w:numId="45" w16cid:durableId="1833180642">
    <w:abstractNumId w:val="26"/>
  </w:num>
  <w:num w:numId="46" w16cid:durableId="1054239651">
    <w:abstractNumId w:val="29"/>
  </w:num>
  <w:num w:numId="47" w16cid:durableId="453065642">
    <w:abstractNumId w:val="3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fillcolor="#99f">
      <v:fill color="#99f"/>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973"/>
    <w:rsid w:val="00000233"/>
    <w:rsid w:val="00001B81"/>
    <w:rsid w:val="000022B3"/>
    <w:rsid w:val="000023D0"/>
    <w:rsid w:val="0000250A"/>
    <w:rsid w:val="00002593"/>
    <w:rsid w:val="00002663"/>
    <w:rsid w:val="00003565"/>
    <w:rsid w:val="00003631"/>
    <w:rsid w:val="000036DC"/>
    <w:rsid w:val="00004287"/>
    <w:rsid w:val="00004D52"/>
    <w:rsid w:val="00004F30"/>
    <w:rsid w:val="00005DD0"/>
    <w:rsid w:val="00006F62"/>
    <w:rsid w:val="00007466"/>
    <w:rsid w:val="0000763E"/>
    <w:rsid w:val="00010948"/>
    <w:rsid w:val="00010C0E"/>
    <w:rsid w:val="00010F62"/>
    <w:rsid w:val="00012FBD"/>
    <w:rsid w:val="00013469"/>
    <w:rsid w:val="00014275"/>
    <w:rsid w:val="00014296"/>
    <w:rsid w:val="00014634"/>
    <w:rsid w:val="00015217"/>
    <w:rsid w:val="00015550"/>
    <w:rsid w:val="000159D6"/>
    <w:rsid w:val="00015C6D"/>
    <w:rsid w:val="00015E1C"/>
    <w:rsid w:val="0001640A"/>
    <w:rsid w:val="00016552"/>
    <w:rsid w:val="0001691E"/>
    <w:rsid w:val="0001701C"/>
    <w:rsid w:val="0001760B"/>
    <w:rsid w:val="0001791D"/>
    <w:rsid w:val="000201AE"/>
    <w:rsid w:val="00020DA7"/>
    <w:rsid w:val="00020F50"/>
    <w:rsid w:val="00021299"/>
    <w:rsid w:val="00021581"/>
    <w:rsid w:val="00022745"/>
    <w:rsid w:val="000228C4"/>
    <w:rsid w:val="00023593"/>
    <w:rsid w:val="000235A0"/>
    <w:rsid w:val="00023938"/>
    <w:rsid w:val="00023AF9"/>
    <w:rsid w:val="00023FAD"/>
    <w:rsid w:val="000241D8"/>
    <w:rsid w:val="000241E3"/>
    <w:rsid w:val="00025167"/>
    <w:rsid w:val="00025822"/>
    <w:rsid w:val="00025CDD"/>
    <w:rsid w:val="000265DA"/>
    <w:rsid w:val="00026666"/>
    <w:rsid w:val="00026B0B"/>
    <w:rsid w:val="000278AF"/>
    <w:rsid w:val="00027967"/>
    <w:rsid w:val="00027E14"/>
    <w:rsid w:val="0003019B"/>
    <w:rsid w:val="00032C9D"/>
    <w:rsid w:val="00032E78"/>
    <w:rsid w:val="00033205"/>
    <w:rsid w:val="000333AB"/>
    <w:rsid w:val="00033695"/>
    <w:rsid w:val="00033783"/>
    <w:rsid w:val="00033CA2"/>
    <w:rsid w:val="00033D4C"/>
    <w:rsid w:val="000343AB"/>
    <w:rsid w:val="0003575E"/>
    <w:rsid w:val="00036175"/>
    <w:rsid w:val="00037227"/>
    <w:rsid w:val="000375EC"/>
    <w:rsid w:val="0003776D"/>
    <w:rsid w:val="00037FE3"/>
    <w:rsid w:val="0004072D"/>
    <w:rsid w:val="000409F0"/>
    <w:rsid w:val="00041401"/>
    <w:rsid w:val="00041F2B"/>
    <w:rsid w:val="00041F94"/>
    <w:rsid w:val="00041FEC"/>
    <w:rsid w:val="00042228"/>
    <w:rsid w:val="00042CD3"/>
    <w:rsid w:val="00043D40"/>
    <w:rsid w:val="000440FF"/>
    <w:rsid w:val="00044380"/>
    <w:rsid w:val="00044C19"/>
    <w:rsid w:val="000451D6"/>
    <w:rsid w:val="00045309"/>
    <w:rsid w:val="0004554C"/>
    <w:rsid w:val="00046FF8"/>
    <w:rsid w:val="00047B32"/>
    <w:rsid w:val="00051B30"/>
    <w:rsid w:val="00052137"/>
    <w:rsid w:val="00052937"/>
    <w:rsid w:val="0005325A"/>
    <w:rsid w:val="000539AB"/>
    <w:rsid w:val="000542D4"/>
    <w:rsid w:val="00054915"/>
    <w:rsid w:val="00054A83"/>
    <w:rsid w:val="00054A8D"/>
    <w:rsid w:val="00054AC8"/>
    <w:rsid w:val="0005611D"/>
    <w:rsid w:val="0005687F"/>
    <w:rsid w:val="00056A10"/>
    <w:rsid w:val="00057FD7"/>
    <w:rsid w:val="00060A96"/>
    <w:rsid w:val="00060D7B"/>
    <w:rsid w:val="000615A8"/>
    <w:rsid w:val="0006170C"/>
    <w:rsid w:val="0006185D"/>
    <w:rsid w:val="00062457"/>
    <w:rsid w:val="00062A22"/>
    <w:rsid w:val="00063169"/>
    <w:rsid w:val="000637D8"/>
    <w:rsid w:val="00064824"/>
    <w:rsid w:val="00066470"/>
    <w:rsid w:val="00066EF4"/>
    <w:rsid w:val="0006724F"/>
    <w:rsid w:val="000673A7"/>
    <w:rsid w:val="000679E2"/>
    <w:rsid w:val="0007058C"/>
    <w:rsid w:val="000705D0"/>
    <w:rsid w:val="00070AA6"/>
    <w:rsid w:val="0007348E"/>
    <w:rsid w:val="00073B42"/>
    <w:rsid w:val="00073C74"/>
    <w:rsid w:val="00074809"/>
    <w:rsid w:val="00075A91"/>
    <w:rsid w:val="00075F00"/>
    <w:rsid w:val="00076329"/>
    <w:rsid w:val="000769BB"/>
    <w:rsid w:val="00076C96"/>
    <w:rsid w:val="00076E5B"/>
    <w:rsid w:val="00076F1A"/>
    <w:rsid w:val="000778C7"/>
    <w:rsid w:val="000800FD"/>
    <w:rsid w:val="00081153"/>
    <w:rsid w:val="00081525"/>
    <w:rsid w:val="00081B19"/>
    <w:rsid w:val="00081CE6"/>
    <w:rsid w:val="00081D5F"/>
    <w:rsid w:val="000822F1"/>
    <w:rsid w:val="00084744"/>
    <w:rsid w:val="00084FED"/>
    <w:rsid w:val="00085773"/>
    <w:rsid w:val="00085952"/>
    <w:rsid w:val="000868AD"/>
    <w:rsid w:val="00086962"/>
    <w:rsid w:val="00086A13"/>
    <w:rsid w:val="00086DA5"/>
    <w:rsid w:val="00087406"/>
    <w:rsid w:val="000879FB"/>
    <w:rsid w:val="000902BA"/>
    <w:rsid w:val="00090360"/>
    <w:rsid w:val="00091CFB"/>
    <w:rsid w:val="00091E9E"/>
    <w:rsid w:val="0009208C"/>
    <w:rsid w:val="00093D6A"/>
    <w:rsid w:val="000942A9"/>
    <w:rsid w:val="00094A2E"/>
    <w:rsid w:val="00094AEE"/>
    <w:rsid w:val="00095657"/>
    <w:rsid w:val="0009622F"/>
    <w:rsid w:val="000964D1"/>
    <w:rsid w:val="00096766"/>
    <w:rsid w:val="00096B2D"/>
    <w:rsid w:val="00096E99"/>
    <w:rsid w:val="00096F01"/>
    <w:rsid w:val="00097280"/>
    <w:rsid w:val="00097733"/>
    <w:rsid w:val="00097797"/>
    <w:rsid w:val="00097E6E"/>
    <w:rsid w:val="000A05E5"/>
    <w:rsid w:val="000A09F2"/>
    <w:rsid w:val="000A10C2"/>
    <w:rsid w:val="000A1A70"/>
    <w:rsid w:val="000A1DAA"/>
    <w:rsid w:val="000A2302"/>
    <w:rsid w:val="000A2540"/>
    <w:rsid w:val="000A4323"/>
    <w:rsid w:val="000A45FD"/>
    <w:rsid w:val="000A4C4D"/>
    <w:rsid w:val="000A4D7F"/>
    <w:rsid w:val="000A50D8"/>
    <w:rsid w:val="000A5641"/>
    <w:rsid w:val="000A6180"/>
    <w:rsid w:val="000A6895"/>
    <w:rsid w:val="000A69D6"/>
    <w:rsid w:val="000A6F0A"/>
    <w:rsid w:val="000A7187"/>
    <w:rsid w:val="000A7970"/>
    <w:rsid w:val="000B0276"/>
    <w:rsid w:val="000B084B"/>
    <w:rsid w:val="000B0ED5"/>
    <w:rsid w:val="000B1AE5"/>
    <w:rsid w:val="000B1B36"/>
    <w:rsid w:val="000B1EF9"/>
    <w:rsid w:val="000B28A3"/>
    <w:rsid w:val="000B294E"/>
    <w:rsid w:val="000B38A3"/>
    <w:rsid w:val="000B3AF4"/>
    <w:rsid w:val="000B3CCD"/>
    <w:rsid w:val="000B3FC2"/>
    <w:rsid w:val="000B40DA"/>
    <w:rsid w:val="000B46A3"/>
    <w:rsid w:val="000B588A"/>
    <w:rsid w:val="000B5B0B"/>
    <w:rsid w:val="000B60F3"/>
    <w:rsid w:val="000B63A8"/>
    <w:rsid w:val="000B6B5C"/>
    <w:rsid w:val="000B6EFF"/>
    <w:rsid w:val="000B7628"/>
    <w:rsid w:val="000C039E"/>
    <w:rsid w:val="000C0453"/>
    <w:rsid w:val="000C13B9"/>
    <w:rsid w:val="000C1EB2"/>
    <w:rsid w:val="000C2135"/>
    <w:rsid w:val="000C40E9"/>
    <w:rsid w:val="000C48F8"/>
    <w:rsid w:val="000C4A93"/>
    <w:rsid w:val="000C4C29"/>
    <w:rsid w:val="000C4E20"/>
    <w:rsid w:val="000C632E"/>
    <w:rsid w:val="000C66ED"/>
    <w:rsid w:val="000C6A09"/>
    <w:rsid w:val="000C6A94"/>
    <w:rsid w:val="000C6DA1"/>
    <w:rsid w:val="000C736E"/>
    <w:rsid w:val="000C7CEC"/>
    <w:rsid w:val="000D0690"/>
    <w:rsid w:val="000D1E2D"/>
    <w:rsid w:val="000D2239"/>
    <w:rsid w:val="000D2AC4"/>
    <w:rsid w:val="000D3016"/>
    <w:rsid w:val="000D32B0"/>
    <w:rsid w:val="000D3555"/>
    <w:rsid w:val="000D3655"/>
    <w:rsid w:val="000D36EF"/>
    <w:rsid w:val="000D3C30"/>
    <w:rsid w:val="000D3D5A"/>
    <w:rsid w:val="000D3EAE"/>
    <w:rsid w:val="000D3F27"/>
    <w:rsid w:val="000D45E4"/>
    <w:rsid w:val="000D4AA9"/>
    <w:rsid w:val="000D4B4E"/>
    <w:rsid w:val="000D4E6B"/>
    <w:rsid w:val="000D5B95"/>
    <w:rsid w:val="000D5D97"/>
    <w:rsid w:val="000D773B"/>
    <w:rsid w:val="000D7BA7"/>
    <w:rsid w:val="000E042A"/>
    <w:rsid w:val="000E05A2"/>
    <w:rsid w:val="000E0964"/>
    <w:rsid w:val="000E113D"/>
    <w:rsid w:val="000E287F"/>
    <w:rsid w:val="000E2A47"/>
    <w:rsid w:val="000E35D5"/>
    <w:rsid w:val="000E4D8D"/>
    <w:rsid w:val="000E5315"/>
    <w:rsid w:val="000E5D06"/>
    <w:rsid w:val="000E5D23"/>
    <w:rsid w:val="000E663C"/>
    <w:rsid w:val="000E6BDC"/>
    <w:rsid w:val="000E7105"/>
    <w:rsid w:val="000E7405"/>
    <w:rsid w:val="000F0423"/>
    <w:rsid w:val="000F05B2"/>
    <w:rsid w:val="000F0955"/>
    <w:rsid w:val="000F0BC7"/>
    <w:rsid w:val="000F0E94"/>
    <w:rsid w:val="000F0E98"/>
    <w:rsid w:val="000F1E3B"/>
    <w:rsid w:val="000F22E0"/>
    <w:rsid w:val="000F26A5"/>
    <w:rsid w:val="000F2DE7"/>
    <w:rsid w:val="000F39D6"/>
    <w:rsid w:val="000F4222"/>
    <w:rsid w:val="000F46D5"/>
    <w:rsid w:val="000F54DB"/>
    <w:rsid w:val="000F6AA6"/>
    <w:rsid w:val="000F78A2"/>
    <w:rsid w:val="001003B9"/>
    <w:rsid w:val="00100E6D"/>
    <w:rsid w:val="00103027"/>
    <w:rsid w:val="00103036"/>
    <w:rsid w:val="00103F11"/>
    <w:rsid w:val="00103FD9"/>
    <w:rsid w:val="00104D8E"/>
    <w:rsid w:val="00105F15"/>
    <w:rsid w:val="0010649C"/>
    <w:rsid w:val="00106BF5"/>
    <w:rsid w:val="00106C5A"/>
    <w:rsid w:val="001070C7"/>
    <w:rsid w:val="001077E0"/>
    <w:rsid w:val="00107A54"/>
    <w:rsid w:val="001105A8"/>
    <w:rsid w:val="00110E3D"/>
    <w:rsid w:val="00112268"/>
    <w:rsid w:val="0011234F"/>
    <w:rsid w:val="00114C78"/>
    <w:rsid w:val="00114E13"/>
    <w:rsid w:val="00115930"/>
    <w:rsid w:val="00115B9A"/>
    <w:rsid w:val="001162AF"/>
    <w:rsid w:val="0011643A"/>
    <w:rsid w:val="00117E9D"/>
    <w:rsid w:val="00121464"/>
    <w:rsid w:val="001214A3"/>
    <w:rsid w:val="001214F2"/>
    <w:rsid w:val="0012195D"/>
    <w:rsid w:val="00121BBE"/>
    <w:rsid w:val="00122310"/>
    <w:rsid w:val="0012242F"/>
    <w:rsid w:val="001226A8"/>
    <w:rsid w:val="00122885"/>
    <w:rsid w:val="001228F1"/>
    <w:rsid w:val="00123611"/>
    <w:rsid w:val="00123EDF"/>
    <w:rsid w:val="00124494"/>
    <w:rsid w:val="0012556E"/>
    <w:rsid w:val="001265BC"/>
    <w:rsid w:val="0012780A"/>
    <w:rsid w:val="00127E19"/>
    <w:rsid w:val="00130F03"/>
    <w:rsid w:val="0013101E"/>
    <w:rsid w:val="00131E23"/>
    <w:rsid w:val="0013274F"/>
    <w:rsid w:val="00132895"/>
    <w:rsid w:val="00133BAA"/>
    <w:rsid w:val="00133EF0"/>
    <w:rsid w:val="001343F1"/>
    <w:rsid w:val="00134B12"/>
    <w:rsid w:val="001356CA"/>
    <w:rsid w:val="00135ACB"/>
    <w:rsid w:val="00135DB3"/>
    <w:rsid w:val="00135DCC"/>
    <w:rsid w:val="00135E8F"/>
    <w:rsid w:val="00135F02"/>
    <w:rsid w:val="0013665F"/>
    <w:rsid w:val="00136EFE"/>
    <w:rsid w:val="00137015"/>
    <w:rsid w:val="0013794F"/>
    <w:rsid w:val="00137EE0"/>
    <w:rsid w:val="00140C04"/>
    <w:rsid w:val="00140D1F"/>
    <w:rsid w:val="00141277"/>
    <w:rsid w:val="001412A8"/>
    <w:rsid w:val="00141DBF"/>
    <w:rsid w:val="00142193"/>
    <w:rsid w:val="00142329"/>
    <w:rsid w:val="001429DC"/>
    <w:rsid w:val="00142E6B"/>
    <w:rsid w:val="00143537"/>
    <w:rsid w:val="00143814"/>
    <w:rsid w:val="00143D13"/>
    <w:rsid w:val="00144061"/>
    <w:rsid w:val="00144842"/>
    <w:rsid w:val="001452EC"/>
    <w:rsid w:val="00145B55"/>
    <w:rsid w:val="00145F95"/>
    <w:rsid w:val="00146078"/>
    <w:rsid w:val="00147099"/>
    <w:rsid w:val="00147872"/>
    <w:rsid w:val="001506C7"/>
    <w:rsid w:val="001508F4"/>
    <w:rsid w:val="00150BA7"/>
    <w:rsid w:val="001513C5"/>
    <w:rsid w:val="00151A76"/>
    <w:rsid w:val="00151B4B"/>
    <w:rsid w:val="00151C15"/>
    <w:rsid w:val="0015279C"/>
    <w:rsid w:val="00153827"/>
    <w:rsid w:val="00153CDA"/>
    <w:rsid w:val="00154243"/>
    <w:rsid w:val="001546AD"/>
    <w:rsid w:val="00154ED6"/>
    <w:rsid w:val="00154F0F"/>
    <w:rsid w:val="00156C5D"/>
    <w:rsid w:val="001574A4"/>
    <w:rsid w:val="0016001E"/>
    <w:rsid w:val="001606F0"/>
    <w:rsid w:val="00160BF0"/>
    <w:rsid w:val="00160F80"/>
    <w:rsid w:val="00161575"/>
    <w:rsid w:val="001615E1"/>
    <w:rsid w:val="001618EC"/>
    <w:rsid w:val="001619AA"/>
    <w:rsid w:val="00161D8F"/>
    <w:rsid w:val="00161DE7"/>
    <w:rsid w:val="001627C9"/>
    <w:rsid w:val="00162CFA"/>
    <w:rsid w:val="0016397C"/>
    <w:rsid w:val="00164026"/>
    <w:rsid w:val="001644E8"/>
    <w:rsid w:val="0016481E"/>
    <w:rsid w:val="0016489E"/>
    <w:rsid w:val="00165002"/>
    <w:rsid w:val="00165093"/>
    <w:rsid w:val="0016581D"/>
    <w:rsid w:val="001660E9"/>
    <w:rsid w:val="001668F8"/>
    <w:rsid w:val="00166953"/>
    <w:rsid w:val="00166B5F"/>
    <w:rsid w:val="001678E9"/>
    <w:rsid w:val="00171165"/>
    <w:rsid w:val="0017145C"/>
    <w:rsid w:val="001716E8"/>
    <w:rsid w:val="001718F7"/>
    <w:rsid w:val="00171B85"/>
    <w:rsid w:val="00171CE1"/>
    <w:rsid w:val="0017268A"/>
    <w:rsid w:val="001726AF"/>
    <w:rsid w:val="00172A3C"/>
    <w:rsid w:val="00172DC8"/>
    <w:rsid w:val="00172FFB"/>
    <w:rsid w:val="001732A7"/>
    <w:rsid w:val="00173B46"/>
    <w:rsid w:val="00173D22"/>
    <w:rsid w:val="00174001"/>
    <w:rsid w:val="001746E1"/>
    <w:rsid w:val="00174A15"/>
    <w:rsid w:val="00174C27"/>
    <w:rsid w:val="00175D87"/>
    <w:rsid w:val="001763A1"/>
    <w:rsid w:val="001763DD"/>
    <w:rsid w:val="00176A1F"/>
    <w:rsid w:val="00180016"/>
    <w:rsid w:val="00180508"/>
    <w:rsid w:val="0018070C"/>
    <w:rsid w:val="00180C66"/>
    <w:rsid w:val="00180C70"/>
    <w:rsid w:val="001813FD"/>
    <w:rsid w:val="00181EEB"/>
    <w:rsid w:val="0018230E"/>
    <w:rsid w:val="001828CF"/>
    <w:rsid w:val="00182CA3"/>
    <w:rsid w:val="00183415"/>
    <w:rsid w:val="001842B4"/>
    <w:rsid w:val="00184519"/>
    <w:rsid w:val="0018488E"/>
    <w:rsid w:val="00185355"/>
    <w:rsid w:val="0018643E"/>
    <w:rsid w:val="00187076"/>
    <w:rsid w:val="00187339"/>
    <w:rsid w:val="00187947"/>
    <w:rsid w:val="00190B57"/>
    <w:rsid w:val="00190EDE"/>
    <w:rsid w:val="00192A0D"/>
    <w:rsid w:val="00192A77"/>
    <w:rsid w:val="00194C79"/>
    <w:rsid w:val="00194CAD"/>
    <w:rsid w:val="00195871"/>
    <w:rsid w:val="00195C3C"/>
    <w:rsid w:val="00195DC6"/>
    <w:rsid w:val="00195F8F"/>
    <w:rsid w:val="001962EB"/>
    <w:rsid w:val="001964E0"/>
    <w:rsid w:val="00197340"/>
    <w:rsid w:val="00197604"/>
    <w:rsid w:val="001A12A2"/>
    <w:rsid w:val="001A16DB"/>
    <w:rsid w:val="001A24C1"/>
    <w:rsid w:val="001A2F93"/>
    <w:rsid w:val="001A2FDD"/>
    <w:rsid w:val="001A4197"/>
    <w:rsid w:val="001A43DC"/>
    <w:rsid w:val="001A4894"/>
    <w:rsid w:val="001A4F05"/>
    <w:rsid w:val="001A5765"/>
    <w:rsid w:val="001A5783"/>
    <w:rsid w:val="001A5840"/>
    <w:rsid w:val="001A5AF4"/>
    <w:rsid w:val="001A5C5C"/>
    <w:rsid w:val="001B002E"/>
    <w:rsid w:val="001B05C7"/>
    <w:rsid w:val="001B067C"/>
    <w:rsid w:val="001B08F0"/>
    <w:rsid w:val="001B28B0"/>
    <w:rsid w:val="001B31CD"/>
    <w:rsid w:val="001B4230"/>
    <w:rsid w:val="001B4E29"/>
    <w:rsid w:val="001B4F9E"/>
    <w:rsid w:val="001B608E"/>
    <w:rsid w:val="001B60EE"/>
    <w:rsid w:val="001B61FB"/>
    <w:rsid w:val="001B6502"/>
    <w:rsid w:val="001B6DAE"/>
    <w:rsid w:val="001B73D6"/>
    <w:rsid w:val="001B75BC"/>
    <w:rsid w:val="001C034F"/>
    <w:rsid w:val="001C1A94"/>
    <w:rsid w:val="001C4B35"/>
    <w:rsid w:val="001C517F"/>
    <w:rsid w:val="001C5D14"/>
    <w:rsid w:val="001C6102"/>
    <w:rsid w:val="001C649B"/>
    <w:rsid w:val="001C67CD"/>
    <w:rsid w:val="001C68B0"/>
    <w:rsid w:val="001D0B15"/>
    <w:rsid w:val="001D1896"/>
    <w:rsid w:val="001D215B"/>
    <w:rsid w:val="001D2C8B"/>
    <w:rsid w:val="001D40A3"/>
    <w:rsid w:val="001D44D9"/>
    <w:rsid w:val="001D4B56"/>
    <w:rsid w:val="001D5195"/>
    <w:rsid w:val="001D5815"/>
    <w:rsid w:val="001D5B69"/>
    <w:rsid w:val="001D5DC2"/>
    <w:rsid w:val="001D6458"/>
    <w:rsid w:val="001D659C"/>
    <w:rsid w:val="001D6A78"/>
    <w:rsid w:val="001D72BB"/>
    <w:rsid w:val="001E02A6"/>
    <w:rsid w:val="001E0C1D"/>
    <w:rsid w:val="001E1A4E"/>
    <w:rsid w:val="001E1BF9"/>
    <w:rsid w:val="001E230D"/>
    <w:rsid w:val="001E5339"/>
    <w:rsid w:val="001E57AD"/>
    <w:rsid w:val="001E5BD8"/>
    <w:rsid w:val="001E6FE1"/>
    <w:rsid w:val="001E7134"/>
    <w:rsid w:val="001E7502"/>
    <w:rsid w:val="001F09E9"/>
    <w:rsid w:val="001F0CB9"/>
    <w:rsid w:val="001F0D36"/>
    <w:rsid w:val="001F11F0"/>
    <w:rsid w:val="001F2050"/>
    <w:rsid w:val="001F2172"/>
    <w:rsid w:val="001F39EB"/>
    <w:rsid w:val="001F411A"/>
    <w:rsid w:val="001F4B29"/>
    <w:rsid w:val="001F4D2F"/>
    <w:rsid w:val="001F4F26"/>
    <w:rsid w:val="001F52FF"/>
    <w:rsid w:val="001F5549"/>
    <w:rsid w:val="001F56CF"/>
    <w:rsid w:val="001F66D8"/>
    <w:rsid w:val="001F679D"/>
    <w:rsid w:val="001F6B97"/>
    <w:rsid w:val="001F72AA"/>
    <w:rsid w:val="001F74DA"/>
    <w:rsid w:val="001F7EE3"/>
    <w:rsid w:val="002003CA"/>
    <w:rsid w:val="00200DC1"/>
    <w:rsid w:val="002012A8"/>
    <w:rsid w:val="00201D60"/>
    <w:rsid w:val="0020288A"/>
    <w:rsid w:val="00203432"/>
    <w:rsid w:val="00203A14"/>
    <w:rsid w:val="00203DFA"/>
    <w:rsid w:val="00204D8B"/>
    <w:rsid w:val="00206B1E"/>
    <w:rsid w:val="00207618"/>
    <w:rsid w:val="0020786F"/>
    <w:rsid w:val="00207C27"/>
    <w:rsid w:val="00207D12"/>
    <w:rsid w:val="00207EF9"/>
    <w:rsid w:val="00207FF9"/>
    <w:rsid w:val="00210848"/>
    <w:rsid w:val="00210CD7"/>
    <w:rsid w:val="00211DE2"/>
    <w:rsid w:val="00212D9B"/>
    <w:rsid w:val="002131C7"/>
    <w:rsid w:val="00213648"/>
    <w:rsid w:val="00214141"/>
    <w:rsid w:val="00214420"/>
    <w:rsid w:val="00214674"/>
    <w:rsid w:val="00214AEE"/>
    <w:rsid w:val="0021562B"/>
    <w:rsid w:val="00215A71"/>
    <w:rsid w:val="00215C9E"/>
    <w:rsid w:val="00216154"/>
    <w:rsid w:val="002161AA"/>
    <w:rsid w:val="00216549"/>
    <w:rsid w:val="00216910"/>
    <w:rsid w:val="00217360"/>
    <w:rsid w:val="00217A6A"/>
    <w:rsid w:val="0022057D"/>
    <w:rsid w:val="00220D7B"/>
    <w:rsid w:val="00220E3C"/>
    <w:rsid w:val="00221398"/>
    <w:rsid w:val="0022189F"/>
    <w:rsid w:val="00221A30"/>
    <w:rsid w:val="00221EAD"/>
    <w:rsid w:val="0022297D"/>
    <w:rsid w:val="002231AD"/>
    <w:rsid w:val="00223BA5"/>
    <w:rsid w:val="00224C75"/>
    <w:rsid w:val="00225474"/>
    <w:rsid w:val="002262A5"/>
    <w:rsid w:val="00227F10"/>
    <w:rsid w:val="00230135"/>
    <w:rsid w:val="002301F7"/>
    <w:rsid w:val="0023092D"/>
    <w:rsid w:val="00230A4B"/>
    <w:rsid w:val="00231258"/>
    <w:rsid w:val="002337A4"/>
    <w:rsid w:val="00233CB6"/>
    <w:rsid w:val="00234472"/>
    <w:rsid w:val="002369E0"/>
    <w:rsid w:val="00236A71"/>
    <w:rsid w:val="00237078"/>
    <w:rsid w:val="00237732"/>
    <w:rsid w:val="00237762"/>
    <w:rsid w:val="00237D7A"/>
    <w:rsid w:val="002401A6"/>
    <w:rsid w:val="002406CA"/>
    <w:rsid w:val="00241507"/>
    <w:rsid w:val="00241AE9"/>
    <w:rsid w:val="002432DA"/>
    <w:rsid w:val="00243C8C"/>
    <w:rsid w:val="00243ED0"/>
    <w:rsid w:val="00244AAE"/>
    <w:rsid w:val="0024526E"/>
    <w:rsid w:val="002452F1"/>
    <w:rsid w:val="002453C9"/>
    <w:rsid w:val="00245858"/>
    <w:rsid w:val="00245E2E"/>
    <w:rsid w:val="0024647C"/>
    <w:rsid w:val="00246512"/>
    <w:rsid w:val="00246537"/>
    <w:rsid w:val="0024680E"/>
    <w:rsid w:val="00246A93"/>
    <w:rsid w:val="0024705B"/>
    <w:rsid w:val="00247434"/>
    <w:rsid w:val="002477B1"/>
    <w:rsid w:val="00247819"/>
    <w:rsid w:val="00247D26"/>
    <w:rsid w:val="002509BC"/>
    <w:rsid w:val="002511C1"/>
    <w:rsid w:val="002518E8"/>
    <w:rsid w:val="00251A3E"/>
    <w:rsid w:val="002520A8"/>
    <w:rsid w:val="0025239A"/>
    <w:rsid w:val="00252AD6"/>
    <w:rsid w:val="00252CA7"/>
    <w:rsid w:val="002535AB"/>
    <w:rsid w:val="002541C9"/>
    <w:rsid w:val="00255E33"/>
    <w:rsid w:val="0025627D"/>
    <w:rsid w:val="0025699A"/>
    <w:rsid w:val="00256B93"/>
    <w:rsid w:val="002570CC"/>
    <w:rsid w:val="002572D9"/>
    <w:rsid w:val="00257554"/>
    <w:rsid w:val="00260186"/>
    <w:rsid w:val="0026049C"/>
    <w:rsid w:val="00260C95"/>
    <w:rsid w:val="00261221"/>
    <w:rsid w:val="00261EA5"/>
    <w:rsid w:val="00262AA3"/>
    <w:rsid w:val="00262B91"/>
    <w:rsid w:val="00262D97"/>
    <w:rsid w:val="0026311A"/>
    <w:rsid w:val="00263CB6"/>
    <w:rsid w:val="002643AC"/>
    <w:rsid w:val="00264527"/>
    <w:rsid w:val="00264BC1"/>
    <w:rsid w:val="002656F1"/>
    <w:rsid w:val="00265B1F"/>
    <w:rsid w:val="00265F63"/>
    <w:rsid w:val="00265F8A"/>
    <w:rsid w:val="0026603E"/>
    <w:rsid w:val="00266167"/>
    <w:rsid w:val="002664D3"/>
    <w:rsid w:val="002679E0"/>
    <w:rsid w:val="00267B22"/>
    <w:rsid w:val="00267C29"/>
    <w:rsid w:val="00267D09"/>
    <w:rsid w:val="002702EE"/>
    <w:rsid w:val="00270B49"/>
    <w:rsid w:val="00270CA3"/>
    <w:rsid w:val="0027273B"/>
    <w:rsid w:val="002727B7"/>
    <w:rsid w:val="00272BEB"/>
    <w:rsid w:val="00272C76"/>
    <w:rsid w:val="0027323F"/>
    <w:rsid w:val="00274395"/>
    <w:rsid w:val="002745DB"/>
    <w:rsid w:val="0027604A"/>
    <w:rsid w:val="0027604E"/>
    <w:rsid w:val="00276262"/>
    <w:rsid w:val="00277A56"/>
    <w:rsid w:val="002801A1"/>
    <w:rsid w:val="002802C4"/>
    <w:rsid w:val="0028031D"/>
    <w:rsid w:val="00280650"/>
    <w:rsid w:val="00281122"/>
    <w:rsid w:val="002812C7"/>
    <w:rsid w:val="002817AA"/>
    <w:rsid w:val="00281B4A"/>
    <w:rsid w:val="0028298F"/>
    <w:rsid w:val="00282F77"/>
    <w:rsid w:val="0028304C"/>
    <w:rsid w:val="00283244"/>
    <w:rsid w:val="002847CB"/>
    <w:rsid w:val="00284B63"/>
    <w:rsid w:val="00284EB6"/>
    <w:rsid w:val="00285166"/>
    <w:rsid w:val="0028546F"/>
    <w:rsid w:val="00285B08"/>
    <w:rsid w:val="00285BB3"/>
    <w:rsid w:val="00285DBB"/>
    <w:rsid w:val="00286A56"/>
    <w:rsid w:val="0028728C"/>
    <w:rsid w:val="00287AEA"/>
    <w:rsid w:val="00287D3B"/>
    <w:rsid w:val="00290DAE"/>
    <w:rsid w:val="00290E86"/>
    <w:rsid w:val="00290E9A"/>
    <w:rsid w:val="002910D1"/>
    <w:rsid w:val="00291407"/>
    <w:rsid w:val="002942B0"/>
    <w:rsid w:val="0029442C"/>
    <w:rsid w:val="00294659"/>
    <w:rsid w:val="002946A7"/>
    <w:rsid w:val="00294BF7"/>
    <w:rsid w:val="00294E9D"/>
    <w:rsid w:val="0029561B"/>
    <w:rsid w:val="00295CCA"/>
    <w:rsid w:val="00296762"/>
    <w:rsid w:val="00297167"/>
    <w:rsid w:val="0029756A"/>
    <w:rsid w:val="0029769C"/>
    <w:rsid w:val="002A016A"/>
    <w:rsid w:val="002A077C"/>
    <w:rsid w:val="002A0F53"/>
    <w:rsid w:val="002A1745"/>
    <w:rsid w:val="002A1B04"/>
    <w:rsid w:val="002A24D8"/>
    <w:rsid w:val="002A2689"/>
    <w:rsid w:val="002A28FB"/>
    <w:rsid w:val="002A2E6B"/>
    <w:rsid w:val="002A301B"/>
    <w:rsid w:val="002A3326"/>
    <w:rsid w:val="002A37F3"/>
    <w:rsid w:val="002A38CE"/>
    <w:rsid w:val="002A3933"/>
    <w:rsid w:val="002A3F2C"/>
    <w:rsid w:val="002A403C"/>
    <w:rsid w:val="002A4880"/>
    <w:rsid w:val="002A4A2E"/>
    <w:rsid w:val="002A5504"/>
    <w:rsid w:val="002A65F1"/>
    <w:rsid w:val="002A6739"/>
    <w:rsid w:val="002A6ABC"/>
    <w:rsid w:val="002A6CBF"/>
    <w:rsid w:val="002A794C"/>
    <w:rsid w:val="002A7BB1"/>
    <w:rsid w:val="002B077C"/>
    <w:rsid w:val="002B0A9C"/>
    <w:rsid w:val="002B0C1B"/>
    <w:rsid w:val="002B131E"/>
    <w:rsid w:val="002B185A"/>
    <w:rsid w:val="002B1E05"/>
    <w:rsid w:val="002B1F08"/>
    <w:rsid w:val="002B2A77"/>
    <w:rsid w:val="002B2EA4"/>
    <w:rsid w:val="002B36BC"/>
    <w:rsid w:val="002B41CB"/>
    <w:rsid w:val="002B425A"/>
    <w:rsid w:val="002B44D6"/>
    <w:rsid w:val="002B4825"/>
    <w:rsid w:val="002B4EE5"/>
    <w:rsid w:val="002B53B9"/>
    <w:rsid w:val="002B5877"/>
    <w:rsid w:val="002B601B"/>
    <w:rsid w:val="002B60E3"/>
    <w:rsid w:val="002B6358"/>
    <w:rsid w:val="002B65D8"/>
    <w:rsid w:val="002B6B1F"/>
    <w:rsid w:val="002B76DB"/>
    <w:rsid w:val="002B7879"/>
    <w:rsid w:val="002C2027"/>
    <w:rsid w:val="002C20D1"/>
    <w:rsid w:val="002C20D5"/>
    <w:rsid w:val="002C35CD"/>
    <w:rsid w:val="002C3630"/>
    <w:rsid w:val="002C3DA2"/>
    <w:rsid w:val="002C41D3"/>
    <w:rsid w:val="002C4733"/>
    <w:rsid w:val="002C4BAC"/>
    <w:rsid w:val="002C4E8B"/>
    <w:rsid w:val="002C501D"/>
    <w:rsid w:val="002C55E4"/>
    <w:rsid w:val="002C7108"/>
    <w:rsid w:val="002C71A4"/>
    <w:rsid w:val="002C7F15"/>
    <w:rsid w:val="002D0555"/>
    <w:rsid w:val="002D0784"/>
    <w:rsid w:val="002D0BB0"/>
    <w:rsid w:val="002D0F3E"/>
    <w:rsid w:val="002D1197"/>
    <w:rsid w:val="002D179D"/>
    <w:rsid w:val="002D23DD"/>
    <w:rsid w:val="002D2C8C"/>
    <w:rsid w:val="002D35A5"/>
    <w:rsid w:val="002D4403"/>
    <w:rsid w:val="002D4404"/>
    <w:rsid w:val="002D44D7"/>
    <w:rsid w:val="002D490E"/>
    <w:rsid w:val="002D5609"/>
    <w:rsid w:val="002D65B8"/>
    <w:rsid w:val="002D690A"/>
    <w:rsid w:val="002D6C91"/>
    <w:rsid w:val="002D7EB4"/>
    <w:rsid w:val="002E0480"/>
    <w:rsid w:val="002E04BB"/>
    <w:rsid w:val="002E0BFA"/>
    <w:rsid w:val="002E0EF2"/>
    <w:rsid w:val="002E1364"/>
    <w:rsid w:val="002E1CC6"/>
    <w:rsid w:val="002E212E"/>
    <w:rsid w:val="002E2A6A"/>
    <w:rsid w:val="002E2C6C"/>
    <w:rsid w:val="002E2DCC"/>
    <w:rsid w:val="002E3288"/>
    <w:rsid w:val="002E3459"/>
    <w:rsid w:val="002E399B"/>
    <w:rsid w:val="002E4803"/>
    <w:rsid w:val="002E5009"/>
    <w:rsid w:val="002E57AE"/>
    <w:rsid w:val="002E5B25"/>
    <w:rsid w:val="002E696B"/>
    <w:rsid w:val="002E69AD"/>
    <w:rsid w:val="002E6A1E"/>
    <w:rsid w:val="002E72C0"/>
    <w:rsid w:val="002E7408"/>
    <w:rsid w:val="002E794E"/>
    <w:rsid w:val="002F0747"/>
    <w:rsid w:val="002F086D"/>
    <w:rsid w:val="002F0B86"/>
    <w:rsid w:val="002F1827"/>
    <w:rsid w:val="002F1F9C"/>
    <w:rsid w:val="002F2EC4"/>
    <w:rsid w:val="002F34D2"/>
    <w:rsid w:val="002F5026"/>
    <w:rsid w:val="002F565B"/>
    <w:rsid w:val="002F575F"/>
    <w:rsid w:val="002F6F34"/>
    <w:rsid w:val="002F739F"/>
    <w:rsid w:val="002F767F"/>
    <w:rsid w:val="002F772F"/>
    <w:rsid w:val="002F785C"/>
    <w:rsid w:val="002F7BFF"/>
    <w:rsid w:val="003008BD"/>
    <w:rsid w:val="003008FD"/>
    <w:rsid w:val="00300C77"/>
    <w:rsid w:val="00300ECB"/>
    <w:rsid w:val="00301688"/>
    <w:rsid w:val="00301F2C"/>
    <w:rsid w:val="00302709"/>
    <w:rsid w:val="0030278C"/>
    <w:rsid w:val="00303258"/>
    <w:rsid w:val="0030363B"/>
    <w:rsid w:val="003038BC"/>
    <w:rsid w:val="003038E5"/>
    <w:rsid w:val="0030445B"/>
    <w:rsid w:val="00304D00"/>
    <w:rsid w:val="00305599"/>
    <w:rsid w:val="00305B28"/>
    <w:rsid w:val="00306C5B"/>
    <w:rsid w:val="00307379"/>
    <w:rsid w:val="003101AC"/>
    <w:rsid w:val="0031041E"/>
    <w:rsid w:val="0031115C"/>
    <w:rsid w:val="0031144D"/>
    <w:rsid w:val="003121A6"/>
    <w:rsid w:val="003122A0"/>
    <w:rsid w:val="003125AE"/>
    <w:rsid w:val="0031328A"/>
    <w:rsid w:val="00313315"/>
    <w:rsid w:val="00313437"/>
    <w:rsid w:val="00313735"/>
    <w:rsid w:val="00313C4C"/>
    <w:rsid w:val="00314066"/>
    <w:rsid w:val="003141D5"/>
    <w:rsid w:val="003148C4"/>
    <w:rsid w:val="0031532B"/>
    <w:rsid w:val="00315465"/>
    <w:rsid w:val="003155AF"/>
    <w:rsid w:val="00317221"/>
    <w:rsid w:val="00317829"/>
    <w:rsid w:val="00317B05"/>
    <w:rsid w:val="003200A0"/>
    <w:rsid w:val="0032047E"/>
    <w:rsid w:val="0032098B"/>
    <w:rsid w:val="003209B1"/>
    <w:rsid w:val="003210FF"/>
    <w:rsid w:val="003213C7"/>
    <w:rsid w:val="00322627"/>
    <w:rsid w:val="00322A37"/>
    <w:rsid w:val="00323B7B"/>
    <w:rsid w:val="00324299"/>
    <w:rsid w:val="00324662"/>
    <w:rsid w:val="00324669"/>
    <w:rsid w:val="00325D33"/>
    <w:rsid w:val="00325D3F"/>
    <w:rsid w:val="00325F80"/>
    <w:rsid w:val="00326CA8"/>
    <w:rsid w:val="003274FD"/>
    <w:rsid w:val="00330B44"/>
    <w:rsid w:val="00330C0C"/>
    <w:rsid w:val="00331BC1"/>
    <w:rsid w:val="00331CAB"/>
    <w:rsid w:val="00331EEF"/>
    <w:rsid w:val="003320C5"/>
    <w:rsid w:val="00332120"/>
    <w:rsid w:val="003323A3"/>
    <w:rsid w:val="0033257D"/>
    <w:rsid w:val="003328BE"/>
    <w:rsid w:val="0033294D"/>
    <w:rsid w:val="0033346F"/>
    <w:rsid w:val="003337ED"/>
    <w:rsid w:val="003337F8"/>
    <w:rsid w:val="00333A16"/>
    <w:rsid w:val="00333FE9"/>
    <w:rsid w:val="00334460"/>
    <w:rsid w:val="00335395"/>
    <w:rsid w:val="0033540F"/>
    <w:rsid w:val="00335BCE"/>
    <w:rsid w:val="00335EE5"/>
    <w:rsid w:val="0033672C"/>
    <w:rsid w:val="0033739C"/>
    <w:rsid w:val="0034152D"/>
    <w:rsid w:val="00341C5D"/>
    <w:rsid w:val="00341E55"/>
    <w:rsid w:val="00342353"/>
    <w:rsid w:val="00342699"/>
    <w:rsid w:val="0034299E"/>
    <w:rsid w:val="003434E9"/>
    <w:rsid w:val="003435F6"/>
    <w:rsid w:val="00343BB7"/>
    <w:rsid w:val="00344512"/>
    <w:rsid w:val="00344693"/>
    <w:rsid w:val="00344B28"/>
    <w:rsid w:val="00344ECB"/>
    <w:rsid w:val="00344F89"/>
    <w:rsid w:val="003452FE"/>
    <w:rsid w:val="00345396"/>
    <w:rsid w:val="00345530"/>
    <w:rsid w:val="003455E7"/>
    <w:rsid w:val="00345CA7"/>
    <w:rsid w:val="00345DBE"/>
    <w:rsid w:val="00345F1A"/>
    <w:rsid w:val="003460A9"/>
    <w:rsid w:val="0034673F"/>
    <w:rsid w:val="003467FF"/>
    <w:rsid w:val="003469DE"/>
    <w:rsid w:val="00346F14"/>
    <w:rsid w:val="00347055"/>
    <w:rsid w:val="00347109"/>
    <w:rsid w:val="00347601"/>
    <w:rsid w:val="003478C0"/>
    <w:rsid w:val="00347B5C"/>
    <w:rsid w:val="00347E14"/>
    <w:rsid w:val="003503BE"/>
    <w:rsid w:val="00350522"/>
    <w:rsid w:val="00350D25"/>
    <w:rsid w:val="003521BC"/>
    <w:rsid w:val="00352920"/>
    <w:rsid w:val="00352D93"/>
    <w:rsid w:val="00353696"/>
    <w:rsid w:val="00353C26"/>
    <w:rsid w:val="0035475D"/>
    <w:rsid w:val="0035488F"/>
    <w:rsid w:val="00354A7B"/>
    <w:rsid w:val="00355717"/>
    <w:rsid w:val="00355BB4"/>
    <w:rsid w:val="0035675D"/>
    <w:rsid w:val="00356E04"/>
    <w:rsid w:val="00357103"/>
    <w:rsid w:val="003601F5"/>
    <w:rsid w:val="0036130C"/>
    <w:rsid w:val="003616CC"/>
    <w:rsid w:val="00362443"/>
    <w:rsid w:val="00362614"/>
    <w:rsid w:val="00362A21"/>
    <w:rsid w:val="00362E98"/>
    <w:rsid w:val="003630F5"/>
    <w:rsid w:val="003633B7"/>
    <w:rsid w:val="00363453"/>
    <w:rsid w:val="003635BD"/>
    <w:rsid w:val="0036385B"/>
    <w:rsid w:val="00364AA6"/>
    <w:rsid w:val="00364C88"/>
    <w:rsid w:val="0036597B"/>
    <w:rsid w:val="003659AB"/>
    <w:rsid w:val="00367195"/>
    <w:rsid w:val="0036758D"/>
    <w:rsid w:val="003707C1"/>
    <w:rsid w:val="003710E0"/>
    <w:rsid w:val="003711AA"/>
    <w:rsid w:val="00371DE0"/>
    <w:rsid w:val="0037298C"/>
    <w:rsid w:val="00372F60"/>
    <w:rsid w:val="00373519"/>
    <w:rsid w:val="00373B8F"/>
    <w:rsid w:val="00373CE9"/>
    <w:rsid w:val="00374160"/>
    <w:rsid w:val="003747A9"/>
    <w:rsid w:val="0037585B"/>
    <w:rsid w:val="003760C5"/>
    <w:rsid w:val="00376220"/>
    <w:rsid w:val="00376567"/>
    <w:rsid w:val="00377184"/>
    <w:rsid w:val="00377251"/>
    <w:rsid w:val="003772B8"/>
    <w:rsid w:val="00377666"/>
    <w:rsid w:val="00377D97"/>
    <w:rsid w:val="00381F4C"/>
    <w:rsid w:val="0038203E"/>
    <w:rsid w:val="00382E12"/>
    <w:rsid w:val="0038328E"/>
    <w:rsid w:val="0038361F"/>
    <w:rsid w:val="003838A0"/>
    <w:rsid w:val="00383ED6"/>
    <w:rsid w:val="0038446C"/>
    <w:rsid w:val="00385152"/>
    <w:rsid w:val="0038539D"/>
    <w:rsid w:val="00386FA5"/>
    <w:rsid w:val="0038723D"/>
    <w:rsid w:val="00387A29"/>
    <w:rsid w:val="00390308"/>
    <w:rsid w:val="00390926"/>
    <w:rsid w:val="00390ED0"/>
    <w:rsid w:val="0039143F"/>
    <w:rsid w:val="00391EEE"/>
    <w:rsid w:val="00392873"/>
    <w:rsid w:val="003930F2"/>
    <w:rsid w:val="0039312F"/>
    <w:rsid w:val="00394663"/>
    <w:rsid w:val="00394BE4"/>
    <w:rsid w:val="00394C9E"/>
    <w:rsid w:val="00394EA7"/>
    <w:rsid w:val="0039553D"/>
    <w:rsid w:val="00395700"/>
    <w:rsid w:val="00396322"/>
    <w:rsid w:val="00396626"/>
    <w:rsid w:val="00396852"/>
    <w:rsid w:val="003A0F85"/>
    <w:rsid w:val="003A1046"/>
    <w:rsid w:val="003A1345"/>
    <w:rsid w:val="003A14F5"/>
    <w:rsid w:val="003A1F01"/>
    <w:rsid w:val="003A223D"/>
    <w:rsid w:val="003A2BD1"/>
    <w:rsid w:val="003A2D4B"/>
    <w:rsid w:val="003A2E7E"/>
    <w:rsid w:val="003A308A"/>
    <w:rsid w:val="003A30DE"/>
    <w:rsid w:val="003A327C"/>
    <w:rsid w:val="003A3935"/>
    <w:rsid w:val="003A3AB4"/>
    <w:rsid w:val="003A4DB7"/>
    <w:rsid w:val="003A5AEF"/>
    <w:rsid w:val="003A5BE7"/>
    <w:rsid w:val="003A5C14"/>
    <w:rsid w:val="003A60B7"/>
    <w:rsid w:val="003A6217"/>
    <w:rsid w:val="003A6271"/>
    <w:rsid w:val="003A69D7"/>
    <w:rsid w:val="003A7A62"/>
    <w:rsid w:val="003B001D"/>
    <w:rsid w:val="003B0B8B"/>
    <w:rsid w:val="003B1367"/>
    <w:rsid w:val="003B2251"/>
    <w:rsid w:val="003B2D1E"/>
    <w:rsid w:val="003B2E4D"/>
    <w:rsid w:val="003B2F34"/>
    <w:rsid w:val="003B32E4"/>
    <w:rsid w:val="003B36DF"/>
    <w:rsid w:val="003B3EF3"/>
    <w:rsid w:val="003B3FA8"/>
    <w:rsid w:val="003B4D14"/>
    <w:rsid w:val="003B52D2"/>
    <w:rsid w:val="003B5DE0"/>
    <w:rsid w:val="003B62BF"/>
    <w:rsid w:val="003B6E23"/>
    <w:rsid w:val="003B71BD"/>
    <w:rsid w:val="003B7454"/>
    <w:rsid w:val="003C0884"/>
    <w:rsid w:val="003C0ACF"/>
    <w:rsid w:val="003C1976"/>
    <w:rsid w:val="003C19BD"/>
    <w:rsid w:val="003C2590"/>
    <w:rsid w:val="003C2EF5"/>
    <w:rsid w:val="003C30B6"/>
    <w:rsid w:val="003C3A7E"/>
    <w:rsid w:val="003C40FB"/>
    <w:rsid w:val="003C43B6"/>
    <w:rsid w:val="003C4E84"/>
    <w:rsid w:val="003C4F31"/>
    <w:rsid w:val="003C4FDD"/>
    <w:rsid w:val="003C50EC"/>
    <w:rsid w:val="003C5777"/>
    <w:rsid w:val="003C57D4"/>
    <w:rsid w:val="003C5C49"/>
    <w:rsid w:val="003C60C5"/>
    <w:rsid w:val="003C65BC"/>
    <w:rsid w:val="003C7738"/>
    <w:rsid w:val="003C7C4D"/>
    <w:rsid w:val="003D07AD"/>
    <w:rsid w:val="003D08F3"/>
    <w:rsid w:val="003D0E2A"/>
    <w:rsid w:val="003D0E32"/>
    <w:rsid w:val="003D1204"/>
    <w:rsid w:val="003D1579"/>
    <w:rsid w:val="003D1EDF"/>
    <w:rsid w:val="003D3829"/>
    <w:rsid w:val="003D46C8"/>
    <w:rsid w:val="003D4C96"/>
    <w:rsid w:val="003D5DDF"/>
    <w:rsid w:val="003D6525"/>
    <w:rsid w:val="003D6787"/>
    <w:rsid w:val="003D6D09"/>
    <w:rsid w:val="003D79BC"/>
    <w:rsid w:val="003E04A7"/>
    <w:rsid w:val="003E055F"/>
    <w:rsid w:val="003E0647"/>
    <w:rsid w:val="003E1008"/>
    <w:rsid w:val="003E1450"/>
    <w:rsid w:val="003E1751"/>
    <w:rsid w:val="003E1865"/>
    <w:rsid w:val="003E1BC9"/>
    <w:rsid w:val="003E1C17"/>
    <w:rsid w:val="003E1CDE"/>
    <w:rsid w:val="003E28D6"/>
    <w:rsid w:val="003E2C7C"/>
    <w:rsid w:val="003E354A"/>
    <w:rsid w:val="003E3731"/>
    <w:rsid w:val="003E3BEF"/>
    <w:rsid w:val="003E4483"/>
    <w:rsid w:val="003E4545"/>
    <w:rsid w:val="003E4AA2"/>
    <w:rsid w:val="003E5596"/>
    <w:rsid w:val="003E5DFA"/>
    <w:rsid w:val="003E68CB"/>
    <w:rsid w:val="003E6ED0"/>
    <w:rsid w:val="003E7718"/>
    <w:rsid w:val="003F0A14"/>
    <w:rsid w:val="003F0D1A"/>
    <w:rsid w:val="003F1C64"/>
    <w:rsid w:val="003F278D"/>
    <w:rsid w:val="003F2A9F"/>
    <w:rsid w:val="003F2DF0"/>
    <w:rsid w:val="003F358D"/>
    <w:rsid w:val="003F386A"/>
    <w:rsid w:val="003F5B32"/>
    <w:rsid w:val="003F6227"/>
    <w:rsid w:val="003F6432"/>
    <w:rsid w:val="003F6BDC"/>
    <w:rsid w:val="003F6C23"/>
    <w:rsid w:val="003F6E7E"/>
    <w:rsid w:val="003F702F"/>
    <w:rsid w:val="003F7B0E"/>
    <w:rsid w:val="00400056"/>
    <w:rsid w:val="00400CA3"/>
    <w:rsid w:val="00400ECE"/>
    <w:rsid w:val="004017DB"/>
    <w:rsid w:val="00401960"/>
    <w:rsid w:val="00401BDD"/>
    <w:rsid w:val="004028FB"/>
    <w:rsid w:val="0040329D"/>
    <w:rsid w:val="00403A84"/>
    <w:rsid w:val="00403F5E"/>
    <w:rsid w:val="00404C18"/>
    <w:rsid w:val="004052B9"/>
    <w:rsid w:val="00405856"/>
    <w:rsid w:val="00405D55"/>
    <w:rsid w:val="004072C3"/>
    <w:rsid w:val="00407392"/>
    <w:rsid w:val="0040795A"/>
    <w:rsid w:val="004079DB"/>
    <w:rsid w:val="00407B20"/>
    <w:rsid w:val="00407BC7"/>
    <w:rsid w:val="0041067F"/>
    <w:rsid w:val="0041134A"/>
    <w:rsid w:val="0041144A"/>
    <w:rsid w:val="0041254D"/>
    <w:rsid w:val="00412C47"/>
    <w:rsid w:val="00412EE9"/>
    <w:rsid w:val="00412FB0"/>
    <w:rsid w:val="00413AAC"/>
    <w:rsid w:val="004144B7"/>
    <w:rsid w:val="00414A7E"/>
    <w:rsid w:val="00414BD0"/>
    <w:rsid w:val="00414D77"/>
    <w:rsid w:val="0041505A"/>
    <w:rsid w:val="0041516B"/>
    <w:rsid w:val="004157B1"/>
    <w:rsid w:val="00415E1F"/>
    <w:rsid w:val="0041656A"/>
    <w:rsid w:val="0041657D"/>
    <w:rsid w:val="00416687"/>
    <w:rsid w:val="00417CED"/>
    <w:rsid w:val="00417EEB"/>
    <w:rsid w:val="00420785"/>
    <w:rsid w:val="004207DC"/>
    <w:rsid w:val="00420CEA"/>
    <w:rsid w:val="004211F7"/>
    <w:rsid w:val="00421AA6"/>
    <w:rsid w:val="00421F46"/>
    <w:rsid w:val="0042279F"/>
    <w:rsid w:val="004231A2"/>
    <w:rsid w:val="00423219"/>
    <w:rsid w:val="00424746"/>
    <w:rsid w:val="00425214"/>
    <w:rsid w:val="00425D37"/>
    <w:rsid w:val="00425F35"/>
    <w:rsid w:val="00425FCB"/>
    <w:rsid w:val="004261B4"/>
    <w:rsid w:val="004267E0"/>
    <w:rsid w:val="00427A36"/>
    <w:rsid w:val="00427D57"/>
    <w:rsid w:val="00430130"/>
    <w:rsid w:val="0043028F"/>
    <w:rsid w:val="00430FA8"/>
    <w:rsid w:val="00431059"/>
    <w:rsid w:val="0043167F"/>
    <w:rsid w:val="00431E66"/>
    <w:rsid w:val="004323EA"/>
    <w:rsid w:val="00432856"/>
    <w:rsid w:val="00433326"/>
    <w:rsid w:val="004339F9"/>
    <w:rsid w:val="004346E2"/>
    <w:rsid w:val="00434AFC"/>
    <w:rsid w:val="0043525A"/>
    <w:rsid w:val="00435559"/>
    <w:rsid w:val="0043568B"/>
    <w:rsid w:val="004357A6"/>
    <w:rsid w:val="004361ED"/>
    <w:rsid w:val="00436567"/>
    <w:rsid w:val="0043662B"/>
    <w:rsid w:val="004369B6"/>
    <w:rsid w:val="004412D2"/>
    <w:rsid w:val="0044157E"/>
    <w:rsid w:val="004417BD"/>
    <w:rsid w:val="00441B81"/>
    <w:rsid w:val="00441D04"/>
    <w:rsid w:val="00442028"/>
    <w:rsid w:val="00443249"/>
    <w:rsid w:val="00443B24"/>
    <w:rsid w:val="00443CA7"/>
    <w:rsid w:val="00444967"/>
    <w:rsid w:val="00444FB7"/>
    <w:rsid w:val="0044548A"/>
    <w:rsid w:val="004455A5"/>
    <w:rsid w:val="004458D3"/>
    <w:rsid w:val="0044680D"/>
    <w:rsid w:val="00446E07"/>
    <w:rsid w:val="00446F4B"/>
    <w:rsid w:val="00447523"/>
    <w:rsid w:val="00447B6F"/>
    <w:rsid w:val="00447C07"/>
    <w:rsid w:val="00450068"/>
    <w:rsid w:val="00450CC0"/>
    <w:rsid w:val="0045112B"/>
    <w:rsid w:val="004512E8"/>
    <w:rsid w:val="004516AF"/>
    <w:rsid w:val="0045171B"/>
    <w:rsid w:val="0045186C"/>
    <w:rsid w:val="00451909"/>
    <w:rsid w:val="00451C30"/>
    <w:rsid w:val="00452086"/>
    <w:rsid w:val="0045211C"/>
    <w:rsid w:val="0045232C"/>
    <w:rsid w:val="004523FD"/>
    <w:rsid w:val="00452487"/>
    <w:rsid w:val="00452832"/>
    <w:rsid w:val="00452877"/>
    <w:rsid w:val="004528AE"/>
    <w:rsid w:val="0045325B"/>
    <w:rsid w:val="00453452"/>
    <w:rsid w:val="00453E40"/>
    <w:rsid w:val="00453F86"/>
    <w:rsid w:val="004551E3"/>
    <w:rsid w:val="00455320"/>
    <w:rsid w:val="0045533A"/>
    <w:rsid w:val="00456115"/>
    <w:rsid w:val="0045629D"/>
    <w:rsid w:val="00456F5C"/>
    <w:rsid w:val="004572B3"/>
    <w:rsid w:val="004579EE"/>
    <w:rsid w:val="00457D05"/>
    <w:rsid w:val="004606FF"/>
    <w:rsid w:val="004608A9"/>
    <w:rsid w:val="00460C4A"/>
    <w:rsid w:val="00461322"/>
    <w:rsid w:val="00461EA7"/>
    <w:rsid w:val="00462E94"/>
    <w:rsid w:val="004636A0"/>
    <w:rsid w:val="0046411A"/>
    <w:rsid w:val="00464277"/>
    <w:rsid w:val="0046498C"/>
    <w:rsid w:val="004650C5"/>
    <w:rsid w:val="004657F9"/>
    <w:rsid w:val="00465E5D"/>
    <w:rsid w:val="00466454"/>
    <w:rsid w:val="00466536"/>
    <w:rsid w:val="00466E33"/>
    <w:rsid w:val="004672ED"/>
    <w:rsid w:val="00470070"/>
    <w:rsid w:val="004711B0"/>
    <w:rsid w:val="0047179B"/>
    <w:rsid w:val="00471F99"/>
    <w:rsid w:val="00472083"/>
    <w:rsid w:val="0047382D"/>
    <w:rsid w:val="00473C2C"/>
    <w:rsid w:val="00473F44"/>
    <w:rsid w:val="0047449E"/>
    <w:rsid w:val="00474F2A"/>
    <w:rsid w:val="00474F3F"/>
    <w:rsid w:val="00475325"/>
    <w:rsid w:val="00475689"/>
    <w:rsid w:val="00475DAC"/>
    <w:rsid w:val="00475FAF"/>
    <w:rsid w:val="0047691B"/>
    <w:rsid w:val="00476AFB"/>
    <w:rsid w:val="00476C5F"/>
    <w:rsid w:val="00476E3C"/>
    <w:rsid w:val="0047725B"/>
    <w:rsid w:val="00477C8E"/>
    <w:rsid w:val="00480446"/>
    <w:rsid w:val="00481375"/>
    <w:rsid w:val="0048239B"/>
    <w:rsid w:val="004829F2"/>
    <w:rsid w:val="00482A6B"/>
    <w:rsid w:val="0048360E"/>
    <w:rsid w:val="004836C8"/>
    <w:rsid w:val="00483802"/>
    <w:rsid w:val="00483CB1"/>
    <w:rsid w:val="0048423D"/>
    <w:rsid w:val="00484CBD"/>
    <w:rsid w:val="004860B1"/>
    <w:rsid w:val="00487606"/>
    <w:rsid w:val="00487B3B"/>
    <w:rsid w:val="00487E3E"/>
    <w:rsid w:val="0049106B"/>
    <w:rsid w:val="0049129B"/>
    <w:rsid w:val="00491A09"/>
    <w:rsid w:val="00491E82"/>
    <w:rsid w:val="00491EBF"/>
    <w:rsid w:val="004920A6"/>
    <w:rsid w:val="004921A2"/>
    <w:rsid w:val="00493E42"/>
    <w:rsid w:val="004951EC"/>
    <w:rsid w:val="00495B8C"/>
    <w:rsid w:val="00496610"/>
    <w:rsid w:val="0049672B"/>
    <w:rsid w:val="0049691C"/>
    <w:rsid w:val="00497E58"/>
    <w:rsid w:val="004A0604"/>
    <w:rsid w:val="004A06A7"/>
    <w:rsid w:val="004A08DF"/>
    <w:rsid w:val="004A0B77"/>
    <w:rsid w:val="004A0E61"/>
    <w:rsid w:val="004A15D4"/>
    <w:rsid w:val="004A1F44"/>
    <w:rsid w:val="004A29E8"/>
    <w:rsid w:val="004A2D65"/>
    <w:rsid w:val="004A30A8"/>
    <w:rsid w:val="004A3D51"/>
    <w:rsid w:val="004A4549"/>
    <w:rsid w:val="004A4A5A"/>
    <w:rsid w:val="004A5575"/>
    <w:rsid w:val="004A5612"/>
    <w:rsid w:val="004A5BF8"/>
    <w:rsid w:val="004A5DAD"/>
    <w:rsid w:val="004A609B"/>
    <w:rsid w:val="004A61F9"/>
    <w:rsid w:val="004A677B"/>
    <w:rsid w:val="004A6E13"/>
    <w:rsid w:val="004A762E"/>
    <w:rsid w:val="004A7C5A"/>
    <w:rsid w:val="004A7DD2"/>
    <w:rsid w:val="004A7F9A"/>
    <w:rsid w:val="004B012F"/>
    <w:rsid w:val="004B01BC"/>
    <w:rsid w:val="004B0267"/>
    <w:rsid w:val="004B243F"/>
    <w:rsid w:val="004B3B38"/>
    <w:rsid w:val="004B4175"/>
    <w:rsid w:val="004B41BE"/>
    <w:rsid w:val="004B446E"/>
    <w:rsid w:val="004B50D9"/>
    <w:rsid w:val="004B620C"/>
    <w:rsid w:val="004B7A2E"/>
    <w:rsid w:val="004B7E78"/>
    <w:rsid w:val="004C00D6"/>
    <w:rsid w:val="004C0483"/>
    <w:rsid w:val="004C061E"/>
    <w:rsid w:val="004C0ECA"/>
    <w:rsid w:val="004C145A"/>
    <w:rsid w:val="004C1A45"/>
    <w:rsid w:val="004C1C36"/>
    <w:rsid w:val="004C21BE"/>
    <w:rsid w:val="004C29F5"/>
    <w:rsid w:val="004C2B38"/>
    <w:rsid w:val="004C3E36"/>
    <w:rsid w:val="004C48E0"/>
    <w:rsid w:val="004C4C08"/>
    <w:rsid w:val="004C55D4"/>
    <w:rsid w:val="004C6727"/>
    <w:rsid w:val="004C68D6"/>
    <w:rsid w:val="004C6D5F"/>
    <w:rsid w:val="004C71FE"/>
    <w:rsid w:val="004C76C9"/>
    <w:rsid w:val="004C7AD5"/>
    <w:rsid w:val="004D06C8"/>
    <w:rsid w:val="004D0B38"/>
    <w:rsid w:val="004D0EF3"/>
    <w:rsid w:val="004D100F"/>
    <w:rsid w:val="004D10F4"/>
    <w:rsid w:val="004D1EF1"/>
    <w:rsid w:val="004D2951"/>
    <w:rsid w:val="004D3177"/>
    <w:rsid w:val="004D350B"/>
    <w:rsid w:val="004D3753"/>
    <w:rsid w:val="004D3A19"/>
    <w:rsid w:val="004D4B75"/>
    <w:rsid w:val="004D4BD1"/>
    <w:rsid w:val="004D5A2B"/>
    <w:rsid w:val="004D5A73"/>
    <w:rsid w:val="004D5ED4"/>
    <w:rsid w:val="004D6A25"/>
    <w:rsid w:val="004D6F08"/>
    <w:rsid w:val="004D73D2"/>
    <w:rsid w:val="004D79DB"/>
    <w:rsid w:val="004D7FCB"/>
    <w:rsid w:val="004E028B"/>
    <w:rsid w:val="004E0436"/>
    <w:rsid w:val="004E25C8"/>
    <w:rsid w:val="004E289F"/>
    <w:rsid w:val="004E4365"/>
    <w:rsid w:val="004E4BC8"/>
    <w:rsid w:val="004E65BE"/>
    <w:rsid w:val="004E6819"/>
    <w:rsid w:val="004E6915"/>
    <w:rsid w:val="004E6F75"/>
    <w:rsid w:val="004E7329"/>
    <w:rsid w:val="004E7DAE"/>
    <w:rsid w:val="004E7E79"/>
    <w:rsid w:val="004E7F3E"/>
    <w:rsid w:val="004F0977"/>
    <w:rsid w:val="004F0D27"/>
    <w:rsid w:val="004F0FC1"/>
    <w:rsid w:val="004F1131"/>
    <w:rsid w:val="004F1ADB"/>
    <w:rsid w:val="004F1D15"/>
    <w:rsid w:val="004F2433"/>
    <w:rsid w:val="004F38F1"/>
    <w:rsid w:val="004F3939"/>
    <w:rsid w:val="004F3C5C"/>
    <w:rsid w:val="004F3D31"/>
    <w:rsid w:val="004F4365"/>
    <w:rsid w:val="004F4A72"/>
    <w:rsid w:val="004F5006"/>
    <w:rsid w:val="004F5328"/>
    <w:rsid w:val="004F563B"/>
    <w:rsid w:val="004F5D6B"/>
    <w:rsid w:val="004F676E"/>
    <w:rsid w:val="004F7251"/>
    <w:rsid w:val="004F76CB"/>
    <w:rsid w:val="004F778F"/>
    <w:rsid w:val="005007D2"/>
    <w:rsid w:val="00501399"/>
    <w:rsid w:val="0050159F"/>
    <w:rsid w:val="00501FCA"/>
    <w:rsid w:val="00502247"/>
    <w:rsid w:val="00502B3A"/>
    <w:rsid w:val="00502B4F"/>
    <w:rsid w:val="00503690"/>
    <w:rsid w:val="0050400B"/>
    <w:rsid w:val="005056A9"/>
    <w:rsid w:val="00505846"/>
    <w:rsid w:val="00505A74"/>
    <w:rsid w:val="00505AEC"/>
    <w:rsid w:val="00505C21"/>
    <w:rsid w:val="00505C42"/>
    <w:rsid w:val="0050743D"/>
    <w:rsid w:val="00510C4A"/>
    <w:rsid w:val="00510EBA"/>
    <w:rsid w:val="00511664"/>
    <w:rsid w:val="00511CDA"/>
    <w:rsid w:val="005134D8"/>
    <w:rsid w:val="0051395B"/>
    <w:rsid w:val="005147C4"/>
    <w:rsid w:val="00514B85"/>
    <w:rsid w:val="00514E68"/>
    <w:rsid w:val="00515D90"/>
    <w:rsid w:val="0051609D"/>
    <w:rsid w:val="00516A71"/>
    <w:rsid w:val="00516F1E"/>
    <w:rsid w:val="00516FD7"/>
    <w:rsid w:val="00517B36"/>
    <w:rsid w:val="00520839"/>
    <w:rsid w:val="00521494"/>
    <w:rsid w:val="00521B69"/>
    <w:rsid w:val="005226DA"/>
    <w:rsid w:val="00522EB6"/>
    <w:rsid w:val="005230EF"/>
    <w:rsid w:val="00523172"/>
    <w:rsid w:val="00523858"/>
    <w:rsid w:val="00523E09"/>
    <w:rsid w:val="00524003"/>
    <w:rsid w:val="00524D05"/>
    <w:rsid w:val="005252CE"/>
    <w:rsid w:val="0052556C"/>
    <w:rsid w:val="00525C58"/>
    <w:rsid w:val="00526444"/>
    <w:rsid w:val="005267AD"/>
    <w:rsid w:val="00526F35"/>
    <w:rsid w:val="005276B2"/>
    <w:rsid w:val="00527705"/>
    <w:rsid w:val="00527B56"/>
    <w:rsid w:val="00527BCF"/>
    <w:rsid w:val="0053027B"/>
    <w:rsid w:val="00530A56"/>
    <w:rsid w:val="00531702"/>
    <w:rsid w:val="00531C16"/>
    <w:rsid w:val="005323CD"/>
    <w:rsid w:val="005325FB"/>
    <w:rsid w:val="00532ACC"/>
    <w:rsid w:val="00532BAB"/>
    <w:rsid w:val="005347D7"/>
    <w:rsid w:val="0053490B"/>
    <w:rsid w:val="00534D12"/>
    <w:rsid w:val="00535E27"/>
    <w:rsid w:val="0053651D"/>
    <w:rsid w:val="0053659F"/>
    <w:rsid w:val="00536E0C"/>
    <w:rsid w:val="00537926"/>
    <w:rsid w:val="00537A70"/>
    <w:rsid w:val="00537F38"/>
    <w:rsid w:val="00537F88"/>
    <w:rsid w:val="00537F9A"/>
    <w:rsid w:val="0054063C"/>
    <w:rsid w:val="0054135C"/>
    <w:rsid w:val="00541A0E"/>
    <w:rsid w:val="00541A7E"/>
    <w:rsid w:val="005422A6"/>
    <w:rsid w:val="005424F4"/>
    <w:rsid w:val="005429CD"/>
    <w:rsid w:val="00542B6E"/>
    <w:rsid w:val="00542C85"/>
    <w:rsid w:val="00542CAE"/>
    <w:rsid w:val="00542E23"/>
    <w:rsid w:val="005434D0"/>
    <w:rsid w:val="005436C7"/>
    <w:rsid w:val="00543773"/>
    <w:rsid w:val="00543929"/>
    <w:rsid w:val="00544188"/>
    <w:rsid w:val="00545247"/>
    <w:rsid w:val="0054569A"/>
    <w:rsid w:val="00545973"/>
    <w:rsid w:val="00545F91"/>
    <w:rsid w:val="00546889"/>
    <w:rsid w:val="005471CB"/>
    <w:rsid w:val="00547444"/>
    <w:rsid w:val="005479E3"/>
    <w:rsid w:val="00547DE2"/>
    <w:rsid w:val="00550FA2"/>
    <w:rsid w:val="0055154D"/>
    <w:rsid w:val="00551597"/>
    <w:rsid w:val="005519FF"/>
    <w:rsid w:val="00551A38"/>
    <w:rsid w:val="00553F5D"/>
    <w:rsid w:val="005540C1"/>
    <w:rsid w:val="005547F4"/>
    <w:rsid w:val="00554D02"/>
    <w:rsid w:val="00555C20"/>
    <w:rsid w:val="00556101"/>
    <w:rsid w:val="00556B25"/>
    <w:rsid w:val="00556FB0"/>
    <w:rsid w:val="005571BD"/>
    <w:rsid w:val="00557971"/>
    <w:rsid w:val="00560C4D"/>
    <w:rsid w:val="0056126C"/>
    <w:rsid w:val="00561565"/>
    <w:rsid w:val="00562245"/>
    <w:rsid w:val="005627FB"/>
    <w:rsid w:val="005629F2"/>
    <w:rsid w:val="00564209"/>
    <w:rsid w:val="00564883"/>
    <w:rsid w:val="00565A7C"/>
    <w:rsid w:val="00565F8A"/>
    <w:rsid w:val="00566DE6"/>
    <w:rsid w:val="00566E70"/>
    <w:rsid w:val="00567ADB"/>
    <w:rsid w:val="0057124D"/>
    <w:rsid w:val="0057178E"/>
    <w:rsid w:val="00571D76"/>
    <w:rsid w:val="0057216A"/>
    <w:rsid w:val="0057234D"/>
    <w:rsid w:val="005729AD"/>
    <w:rsid w:val="00572CDA"/>
    <w:rsid w:val="00573AD9"/>
    <w:rsid w:val="005755BC"/>
    <w:rsid w:val="00575C44"/>
    <w:rsid w:val="00575C82"/>
    <w:rsid w:val="005763FD"/>
    <w:rsid w:val="005769CB"/>
    <w:rsid w:val="00577056"/>
    <w:rsid w:val="00577527"/>
    <w:rsid w:val="00577545"/>
    <w:rsid w:val="005775A6"/>
    <w:rsid w:val="00577839"/>
    <w:rsid w:val="00577975"/>
    <w:rsid w:val="00580225"/>
    <w:rsid w:val="005804E8"/>
    <w:rsid w:val="00580E1F"/>
    <w:rsid w:val="00581AE9"/>
    <w:rsid w:val="00581D6B"/>
    <w:rsid w:val="00582314"/>
    <w:rsid w:val="005829A2"/>
    <w:rsid w:val="00582B0D"/>
    <w:rsid w:val="00584053"/>
    <w:rsid w:val="005845B3"/>
    <w:rsid w:val="00584D82"/>
    <w:rsid w:val="005858F9"/>
    <w:rsid w:val="0058657B"/>
    <w:rsid w:val="00586690"/>
    <w:rsid w:val="005872C5"/>
    <w:rsid w:val="0058732D"/>
    <w:rsid w:val="005873F0"/>
    <w:rsid w:val="00587AA4"/>
    <w:rsid w:val="00587E18"/>
    <w:rsid w:val="00587E67"/>
    <w:rsid w:val="005904B4"/>
    <w:rsid w:val="00590582"/>
    <w:rsid w:val="005907BF"/>
    <w:rsid w:val="00590F0D"/>
    <w:rsid w:val="005912BB"/>
    <w:rsid w:val="00591FCC"/>
    <w:rsid w:val="005922B2"/>
    <w:rsid w:val="00592D07"/>
    <w:rsid w:val="00592E2D"/>
    <w:rsid w:val="0059420F"/>
    <w:rsid w:val="005946AF"/>
    <w:rsid w:val="0059498C"/>
    <w:rsid w:val="00595835"/>
    <w:rsid w:val="005961AA"/>
    <w:rsid w:val="0059651A"/>
    <w:rsid w:val="0059697B"/>
    <w:rsid w:val="00597AEC"/>
    <w:rsid w:val="005A0154"/>
    <w:rsid w:val="005A0C36"/>
    <w:rsid w:val="005A18DF"/>
    <w:rsid w:val="005A1D06"/>
    <w:rsid w:val="005A2453"/>
    <w:rsid w:val="005A29B5"/>
    <w:rsid w:val="005A2C1C"/>
    <w:rsid w:val="005A2D94"/>
    <w:rsid w:val="005A326F"/>
    <w:rsid w:val="005A3601"/>
    <w:rsid w:val="005A397F"/>
    <w:rsid w:val="005A3992"/>
    <w:rsid w:val="005A3DCA"/>
    <w:rsid w:val="005A3F20"/>
    <w:rsid w:val="005A3F93"/>
    <w:rsid w:val="005A4B8C"/>
    <w:rsid w:val="005A4CAB"/>
    <w:rsid w:val="005A5A50"/>
    <w:rsid w:val="005A5AA7"/>
    <w:rsid w:val="005A5D7D"/>
    <w:rsid w:val="005A6FDD"/>
    <w:rsid w:val="005A71B7"/>
    <w:rsid w:val="005A7644"/>
    <w:rsid w:val="005A7BBF"/>
    <w:rsid w:val="005A7E31"/>
    <w:rsid w:val="005A7EDE"/>
    <w:rsid w:val="005B0944"/>
    <w:rsid w:val="005B0A8A"/>
    <w:rsid w:val="005B0F81"/>
    <w:rsid w:val="005B119A"/>
    <w:rsid w:val="005B24BC"/>
    <w:rsid w:val="005B27F5"/>
    <w:rsid w:val="005B2CC0"/>
    <w:rsid w:val="005B4FAE"/>
    <w:rsid w:val="005B5AD6"/>
    <w:rsid w:val="005B6727"/>
    <w:rsid w:val="005B6809"/>
    <w:rsid w:val="005B6B98"/>
    <w:rsid w:val="005B6F0C"/>
    <w:rsid w:val="005B74BF"/>
    <w:rsid w:val="005B7A25"/>
    <w:rsid w:val="005B7A82"/>
    <w:rsid w:val="005C014A"/>
    <w:rsid w:val="005C0895"/>
    <w:rsid w:val="005C0EA5"/>
    <w:rsid w:val="005C0EE9"/>
    <w:rsid w:val="005C16A2"/>
    <w:rsid w:val="005C1B44"/>
    <w:rsid w:val="005C2A1E"/>
    <w:rsid w:val="005C3936"/>
    <w:rsid w:val="005C3A15"/>
    <w:rsid w:val="005C3C5F"/>
    <w:rsid w:val="005C41EA"/>
    <w:rsid w:val="005C48F7"/>
    <w:rsid w:val="005C4C35"/>
    <w:rsid w:val="005C5287"/>
    <w:rsid w:val="005C546A"/>
    <w:rsid w:val="005C586B"/>
    <w:rsid w:val="005C60FB"/>
    <w:rsid w:val="005C6DF9"/>
    <w:rsid w:val="005C7953"/>
    <w:rsid w:val="005C7A02"/>
    <w:rsid w:val="005D04DE"/>
    <w:rsid w:val="005D0678"/>
    <w:rsid w:val="005D0DCF"/>
    <w:rsid w:val="005D12F4"/>
    <w:rsid w:val="005D37BB"/>
    <w:rsid w:val="005D3910"/>
    <w:rsid w:val="005D48B0"/>
    <w:rsid w:val="005D4CE1"/>
    <w:rsid w:val="005D4CE6"/>
    <w:rsid w:val="005D4FDD"/>
    <w:rsid w:val="005D54B0"/>
    <w:rsid w:val="005D651E"/>
    <w:rsid w:val="005D6540"/>
    <w:rsid w:val="005D6F9A"/>
    <w:rsid w:val="005D75B6"/>
    <w:rsid w:val="005D77F8"/>
    <w:rsid w:val="005D7B04"/>
    <w:rsid w:val="005E0B2D"/>
    <w:rsid w:val="005E1293"/>
    <w:rsid w:val="005E1426"/>
    <w:rsid w:val="005E147D"/>
    <w:rsid w:val="005E1650"/>
    <w:rsid w:val="005E1844"/>
    <w:rsid w:val="005E19E1"/>
    <w:rsid w:val="005E1A1A"/>
    <w:rsid w:val="005E1D1B"/>
    <w:rsid w:val="005E1EF0"/>
    <w:rsid w:val="005E1FF0"/>
    <w:rsid w:val="005E20A6"/>
    <w:rsid w:val="005E308F"/>
    <w:rsid w:val="005E32DC"/>
    <w:rsid w:val="005E33C0"/>
    <w:rsid w:val="005E3605"/>
    <w:rsid w:val="005E3E31"/>
    <w:rsid w:val="005E40B8"/>
    <w:rsid w:val="005E44B8"/>
    <w:rsid w:val="005E483A"/>
    <w:rsid w:val="005E520D"/>
    <w:rsid w:val="005E537E"/>
    <w:rsid w:val="005E54B4"/>
    <w:rsid w:val="005E5D31"/>
    <w:rsid w:val="005E63D9"/>
    <w:rsid w:val="005E7167"/>
    <w:rsid w:val="005E741E"/>
    <w:rsid w:val="005F05E5"/>
    <w:rsid w:val="005F1C89"/>
    <w:rsid w:val="005F2313"/>
    <w:rsid w:val="005F2A4B"/>
    <w:rsid w:val="005F2A88"/>
    <w:rsid w:val="005F2A96"/>
    <w:rsid w:val="005F2B55"/>
    <w:rsid w:val="005F329F"/>
    <w:rsid w:val="005F44C0"/>
    <w:rsid w:val="005F4FA0"/>
    <w:rsid w:val="005F5250"/>
    <w:rsid w:val="005F593C"/>
    <w:rsid w:val="005F5C11"/>
    <w:rsid w:val="005F6709"/>
    <w:rsid w:val="005F6A50"/>
    <w:rsid w:val="005F76E3"/>
    <w:rsid w:val="005F78BA"/>
    <w:rsid w:val="0060043A"/>
    <w:rsid w:val="0060095E"/>
    <w:rsid w:val="00601A21"/>
    <w:rsid w:val="006024F7"/>
    <w:rsid w:val="0060377E"/>
    <w:rsid w:val="00603FA9"/>
    <w:rsid w:val="0060435C"/>
    <w:rsid w:val="006045D9"/>
    <w:rsid w:val="00604676"/>
    <w:rsid w:val="00604C54"/>
    <w:rsid w:val="00605394"/>
    <w:rsid w:val="0060550A"/>
    <w:rsid w:val="0060629C"/>
    <w:rsid w:val="00606765"/>
    <w:rsid w:val="00606B0D"/>
    <w:rsid w:val="006075B4"/>
    <w:rsid w:val="0061098D"/>
    <w:rsid w:val="00611231"/>
    <w:rsid w:val="00611750"/>
    <w:rsid w:val="006123BF"/>
    <w:rsid w:val="006124A2"/>
    <w:rsid w:val="006133A6"/>
    <w:rsid w:val="00613762"/>
    <w:rsid w:val="00614084"/>
    <w:rsid w:val="00614A0E"/>
    <w:rsid w:val="00616739"/>
    <w:rsid w:val="00616918"/>
    <w:rsid w:val="006172CD"/>
    <w:rsid w:val="0062025C"/>
    <w:rsid w:val="00620AE0"/>
    <w:rsid w:val="00620D69"/>
    <w:rsid w:val="006212A3"/>
    <w:rsid w:val="006215D2"/>
    <w:rsid w:val="006219C3"/>
    <w:rsid w:val="006229A2"/>
    <w:rsid w:val="00622DF0"/>
    <w:rsid w:val="0062431C"/>
    <w:rsid w:val="00624481"/>
    <w:rsid w:val="00624AF4"/>
    <w:rsid w:val="006257BA"/>
    <w:rsid w:val="00625BA0"/>
    <w:rsid w:val="00625CF1"/>
    <w:rsid w:val="00626D4C"/>
    <w:rsid w:val="00627387"/>
    <w:rsid w:val="0062751F"/>
    <w:rsid w:val="00627597"/>
    <w:rsid w:val="00630490"/>
    <w:rsid w:val="0063049F"/>
    <w:rsid w:val="006305AB"/>
    <w:rsid w:val="00630B8E"/>
    <w:rsid w:val="006319C1"/>
    <w:rsid w:val="00631A22"/>
    <w:rsid w:val="00632AEF"/>
    <w:rsid w:val="00632C55"/>
    <w:rsid w:val="00633547"/>
    <w:rsid w:val="006336C9"/>
    <w:rsid w:val="006340F3"/>
    <w:rsid w:val="006356CD"/>
    <w:rsid w:val="006360E5"/>
    <w:rsid w:val="006364F1"/>
    <w:rsid w:val="00636815"/>
    <w:rsid w:val="006370B8"/>
    <w:rsid w:val="0063718F"/>
    <w:rsid w:val="00637ABE"/>
    <w:rsid w:val="00641112"/>
    <w:rsid w:val="0064111E"/>
    <w:rsid w:val="00641452"/>
    <w:rsid w:val="006417C5"/>
    <w:rsid w:val="00641841"/>
    <w:rsid w:val="006443A5"/>
    <w:rsid w:val="00644D64"/>
    <w:rsid w:val="00644FE6"/>
    <w:rsid w:val="00645798"/>
    <w:rsid w:val="006457ED"/>
    <w:rsid w:val="006465DD"/>
    <w:rsid w:val="00646815"/>
    <w:rsid w:val="006468B8"/>
    <w:rsid w:val="00646B8A"/>
    <w:rsid w:val="00647528"/>
    <w:rsid w:val="00647DAF"/>
    <w:rsid w:val="0065047B"/>
    <w:rsid w:val="00650780"/>
    <w:rsid w:val="00650936"/>
    <w:rsid w:val="00651664"/>
    <w:rsid w:val="006516B2"/>
    <w:rsid w:val="006525AF"/>
    <w:rsid w:val="00652760"/>
    <w:rsid w:val="00652C0E"/>
    <w:rsid w:val="00652C98"/>
    <w:rsid w:val="00652FA5"/>
    <w:rsid w:val="006537DA"/>
    <w:rsid w:val="006539DF"/>
    <w:rsid w:val="00653C57"/>
    <w:rsid w:val="006544FF"/>
    <w:rsid w:val="00654587"/>
    <w:rsid w:val="006550A6"/>
    <w:rsid w:val="00655342"/>
    <w:rsid w:val="00655460"/>
    <w:rsid w:val="0065554A"/>
    <w:rsid w:val="006558B0"/>
    <w:rsid w:val="00656EFC"/>
    <w:rsid w:val="0065732E"/>
    <w:rsid w:val="00657C70"/>
    <w:rsid w:val="00657CFB"/>
    <w:rsid w:val="00660784"/>
    <w:rsid w:val="00661677"/>
    <w:rsid w:val="0066188D"/>
    <w:rsid w:val="00661E50"/>
    <w:rsid w:val="0066336E"/>
    <w:rsid w:val="00664739"/>
    <w:rsid w:val="00664A28"/>
    <w:rsid w:val="00665651"/>
    <w:rsid w:val="00666417"/>
    <w:rsid w:val="006664DF"/>
    <w:rsid w:val="006667DB"/>
    <w:rsid w:val="00666B40"/>
    <w:rsid w:val="0066753F"/>
    <w:rsid w:val="00670923"/>
    <w:rsid w:val="00670E60"/>
    <w:rsid w:val="0067132D"/>
    <w:rsid w:val="006715E2"/>
    <w:rsid w:val="00672571"/>
    <w:rsid w:val="00672596"/>
    <w:rsid w:val="0067270B"/>
    <w:rsid w:val="00673333"/>
    <w:rsid w:val="00673502"/>
    <w:rsid w:val="00673549"/>
    <w:rsid w:val="006737C1"/>
    <w:rsid w:val="00673A41"/>
    <w:rsid w:val="00673D03"/>
    <w:rsid w:val="006741FF"/>
    <w:rsid w:val="006744FA"/>
    <w:rsid w:val="0067504F"/>
    <w:rsid w:val="00675E1F"/>
    <w:rsid w:val="00675E89"/>
    <w:rsid w:val="0067603B"/>
    <w:rsid w:val="006775D3"/>
    <w:rsid w:val="00677B56"/>
    <w:rsid w:val="006805B9"/>
    <w:rsid w:val="00680E78"/>
    <w:rsid w:val="00680F06"/>
    <w:rsid w:val="00680FA4"/>
    <w:rsid w:val="00681538"/>
    <w:rsid w:val="00681630"/>
    <w:rsid w:val="006818A0"/>
    <w:rsid w:val="00682426"/>
    <w:rsid w:val="006824FF"/>
    <w:rsid w:val="00682C98"/>
    <w:rsid w:val="006834F8"/>
    <w:rsid w:val="0068384C"/>
    <w:rsid w:val="00683DCD"/>
    <w:rsid w:val="00684313"/>
    <w:rsid w:val="006843CF"/>
    <w:rsid w:val="0068446E"/>
    <w:rsid w:val="00684602"/>
    <w:rsid w:val="006849CA"/>
    <w:rsid w:val="00684C36"/>
    <w:rsid w:val="00684DA8"/>
    <w:rsid w:val="006852FA"/>
    <w:rsid w:val="0068630A"/>
    <w:rsid w:val="006864EC"/>
    <w:rsid w:val="006868D2"/>
    <w:rsid w:val="0068712F"/>
    <w:rsid w:val="0068787E"/>
    <w:rsid w:val="00687B5D"/>
    <w:rsid w:val="00687BD9"/>
    <w:rsid w:val="00690F32"/>
    <w:rsid w:val="00691687"/>
    <w:rsid w:val="00691D6B"/>
    <w:rsid w:val="00692D10"/>
    <w:rsid w:val="00692EAE"/>
    <w:rsid w:val="006934B5"/>
    <w:rsid w:val="006938C7"/>
    <w:rsid w:val="00693A9B"/>
    <w:rsid w:val="00693E8E"/>
    <w:rsid w:val="0069404C"/>
    <w:rsid w:val="00695384"/>
    <w:rsid w:val="006956D3"/>
    <w:rsid w:val="00695B17"/>
    <w:rsid w:val="00695BBC"/>
    <w:rsid w:val="00695C0A"/>
    <w:rsid w:val="00695E02"/>
    <w:rsid w:val="006965E2"/>
    <w:rsid w:val="00696BDA"/>
    <w:rsid w:val="00697345"/>
    <w:rsid w:val="0069786E"/>
    <w:rsid w:val="006A0F4F"/>
    <w:rsid w:val="006A1F31"/>
    <w:rsid w:val="006A2E84"/>
    <w:rsid w:val="006A390B"/>
    <w:rsid w:val="006A5D7E"/>
    <w:rsid w:val="006A6045"/>
    <w:rsid w:val="006A6118"/>
    <w:rsid w:val="006A6D9A"/>
    <w:rsid w:val="006A7D99"/>
    <w:rsid w:val="006B0570"/>
    <w:rsid w:val="006B0821"/>
    <w:rsid w:val="006B0831"/>
    <w:rsid w:val="006B13B0"/>
    <w:rsid w:val="006B2BD5"/>
    <w:rsid w:val="006B2F1C"/>
    <w:rsid w:val="006B2F3F"/>
    <w:rsid w:val="006B3429"/>
    <w:rsid w:val="006B34D0"/>
    <w:rsid w:val="006B3F68"/>
    <w:rsid w:val="006B4663"/>
    <w:rsid w:val="006B487C"/>
    <w:rsid w:val="006B4D3F"/>
    <w:rsid w:val="006B4EE1"/>
    <w:rsid w:val="006B50B5"/>
    <w:rsid w:val="006B5712"/>
    <w:rsid w:val="006B5BDC"/>
    <w:rsid w:val="006B5D14"/>
    <w:rsid w:val="006B6504"/>
    <w:rsid w:val="006B670F"/>
    <w:rsid w:val="006B78F8"/>
    <w:rsid w:val="006B79E4"/>
    <w:rsid w:val="006C0432"/>
    <w:rsid w:val="006C0710"/>
    <w:rsid w:val="006C0AB3"/>
    <w:rsid w:val="006C0FBF"/>
    <w:rsid w:val="006C1656"/>
    <w:rsid w:val="006C2127"/>
    <w:rsid w:val="006C2264"/>
    <w:rsid w:val="006C241A"/>
    <w:rsid w:val="006C2F2F"/>
    <w:rsid w:val="006C30BB"/>
    <w:rsid w:val="006C40C8"/>
    <w:rsid w:val="006C4372"/>
    <w:rsid w:val="006C4476"/>
    <w:rsid w:val="006C4BDF"/>
    <w:rsid w:val="006C5119"/>
    <w:rsid w:val="006C6F43"/>
    <w:rsid w:val="006C73EF"/>
    <w:rsid w:val="006C7A7C"/>
    <w:rsid w:val="006D0448"/>
    <w:rsid w:val="006D08BF"/>
    <w:rsid w:val="006D0B30"/>
    <w:rsid w:val="006D16B1"/>
    <w:rsid w:val="006D1AFF"/>
    <w:rsid w:val="006D26F1"/>
    <w:rsid w:val="006D2D4C"/>
    <w:rsid w:val="006D30CC"/>
    <w:rsid w:val="006D3C9F"/>
    <w:rsid w:val="006D3FD6"/>
    <w:rsid w:val="006D4487"/>
    <w:rsid w:val="006D45E1"/>
    <w:rsid w:val="006D5270"/>
    <w:rsid w:val="006D556C"/>
    <w:rsid w:val="006D5B88"/>
    <w:rsid w:val="006D68C6"/>
    <w:rsid w:val="006D71CF"/>
    <w:rsid w:val="006D7A0A"/>
    <w:rsid w:val="006D7F03"/>
    <w:rsid w:val="006E048C"/>
    <w:rsid w:val="006E0A2D"/>
    <w:rsid w:val="006E0EC3"/>
    <w:rsid w:val="006E148B"/>
    <w:rsid w:val="006E24C8"/>
    <w:rsid w:val="006E280E"/>
    <w:rsid w:val="006E2810"/>
    <w:rsid w:val="006E29F2"/>
    <w:rsid w:val="006E2F5F"/>
    <w:rsid w:val="006E3ABD"/>
    <w:rsid w:val="006E430A"/>
    <w:rsid w:val="006E4787"/>
    <w:rsid w:val="006E4BB4"/>
    <w:rsid w:val="006E4D5F"/>
    <w:rsid w:val="006E4F94"/>
    <w:rsid w:val="006E4FF4"/>
    <w:rsid w:val="006E51CE"/>
    <w:rsid w:val="006E51FF"/>
    <w:rsid w:val="006E68C9"/>
    <w:rsid w:val="006E697E"/>
    <w:rsid w:val="006E7E38"/>
    <w:rsid w:val="006F09C3"/>
    <w:rsid w:val="006F1335"/>
    <w:rsid w:val="006F1ABA"/>
    <w:rsid w:val="006F2DFD"/>
    <w:rsid w:val="006F3C69"/>
    <w:rsid w:val="006F433B"/>
    <w:rsid w:val="006F43FD"/>
    <w:rsid w:val="006F49A7"/>
    <w:rsid w:val="006F53A0"/>
    <w:rsid w:val="006F5E05"/>
    <w:rsid w:val="006F6499"/>
    <w:rsid w:val="006F7405"/>
    <w:rsid w:val="00700232"/>
    <w:rsid w:val="0070084A"/>
    <w:rsid w:val="0070145C"/>
    <w:rsid w:val="00701771"/>
    <w:rsid w:val="00701930"/>
    <w:rsid w:val="00701EB4"/>
    <w:rsid w:val="00702A89"/>
    <w:rsid w:val="00702AD0"/>
    <w:rsid w:val="00702C34"/>
    <w:rsid w:val="00702F5F"/>
    <w:rsid w:val="00703BBE"/>
    <w:rsid w:val="00703C06"/>
    <w:rsid w:val="00704127"/>
    <w:rsid w:val="00704190"/>
    <w:rsid w:val="00704292"/>
    <w:rsid w:val="0070430D"/>
    <w:rsid w:val="00705C21"/>
    <w:rsid w:val="0070621E"/>
    <w:rsid w:val="007063D3"/>
    <w:rsid w:val="00706857"/>
    <w:rsid w:val="00706EEA"/>
    <w:rsid w:val="0070746F"/>
    <w:rsid w:val="00707704"/>
    <w:rsid w:val="00707E3C"/>
    <w:rsid w:val="007101DB"/>
    <w:rsid w:val="00710630"/>
    <w:rsid w:val="00711286"/>
    <w:rsid w:val="007116C9"/>
    <w:rsid w:val="00711C6D"/>
    <w:rsid w:val="007120C0"/>
    <w:rsid w:val="0071210F"/>
    <w:rsid w:val="0071276E"/>
    <w:rsid w:val="00712B3E"/>
    <w:rsid w:val="00713BE5"/>
    <w:rsid w:val="007141CB"/>
    <w:rsid w:val="00714263"/>
    <w:rsid w:val="007143E7"/>
    <w:rsid w:val="007146BD"/>
    <w:rsid w:val="00714A27"/>
    <w:rsid w:val="0071549D"/>
    <w:rsid w:val="00715E0A"/>
    <w:rsid w:val="007169FD"/>
    <w:rsid w:val="00716C85"/>
    <w:rsid w:val="00716D87"/>
    <w:rsid w:val="007170B2"/>
    <w:rsid w:val="00717C4C"/>
    <w:rsid w:val="0072010F"/>
    <w:rsid w:val="007206AF"/>
    <w:rsid w:val="00720AD9"/>
    <w:rsid w:val="007210BD"/>
    <w:rsid w:val="00722C77"/>
    <w:rsid w:val="00723638"/>
    <w:rsid w:val="007237A9"/>
    <w:rsid w:val="00723B93"/>
    <w:rsid w:val="00723F59"/>
    <w:rsid w:val="0072414B"/>
    <w:rsid w:val="007250FA"/>
    <w:rsid w:val="007255ED"/>
    <w:rsid w:val="007258E0"/>
    <w:rsid w:val="00726077"/>
    <w:rsid w:val="00726108"/>
    <w:rsid w:val="007269DD"/>
    <w:rsid w:val="00726C1E"/>
    <w:rsid w:val="0072741F"/>
    <w:rsid w:val="0072782B"/>
    <w:rsid w:val="007279BB"/>
    <w:rsid w:val="00727FB4"/>
    <w:rsid w:val="00730042"/>
    <w:rsid w:val="007305CA"/>
    <w:rsid w:val="00730CE3"/>
    <w:rsid w:val="00730EB3"/>
    <w:rsid w:val="00731603"/>
    <w:rsid w:val="007325C0"/>
    <w:rsid w:val="007325FC"/>
    <w:rsid w:val="00733235"/>
    <w:rsid w:val="00733295"/>
    <w:rsid w:val="0073374E"/>
    <w:rsid w:val="00733AFE"/>
    <w:rsid w:val="00733B89"/>
    <w:rsid w:val="00733BF1"/>
    <w:rsid w:val="00733CF6"/>
    <w:rsid w:val="00733D0E"/>
    <w:rsid w:val="00735369"/>
    <w:rsid w:val="0073552B"/>
    <w:rsid w:val="007355FB"/>
    <w:rsid w:val="007359EC"/>
    <w:rsid w:val="00735A3B"/>
    <w:rsid w:val="007366DB"/>
    <w:rsid w:val="00736CED"/>
    <w:rsid w:val="0073725A"/>
    <w:rsid w:val="007372A9"/>
    <w:rsid w:val="007372B5"/>
    <w:rsid w:val="007372CA"/>
    <w:rsid w:val="00737312"/>
    <w:rsid w:val="00737499"/>
    <w:rsid w:val="00737DB7"/>
    <w:rsid w:val="00737DE5"/>
    <w:rsid w:val="00737F23"/>
    <w:rsid w:val="00740250"/>
    <w:rsid w:val="007405BF"/>
    <w:rsid w:val="0074190B"/>
    <w:rsid w:val="00742434"/>
    <w:rsid w:val="00743409"/>
    <w:rsid w:val="00743443"/>
    <w:rsid w:val="0074348D"/>
    <w:rsid w:val="00744112"/>
    <w:rsid w:val="007442D4"/>
    <w:rsid w:val="007443A4"/>
    <w:rsid w:val="00744D2E"/>
    <w:rsid w:val="00745459"/>
    <w:rsid w:val="00745678"/>
    <w:rsid w:val="00746022"/>
    <w:rsid w:val="00746055"/>
    <w:rsid w:val="007468D2"/>
    <w:rsid w:val="00746EBD"/>
    <w:rsid w:val="0074792F"/>
    <w:rsid w:val="007479B1"/>
    <w:rsid w:val="007504CD"/>
    <w:rsid w:val="00750755"/>
    <w:rsid w:val="00750ADA"/>
    <w:rsid w:val="00750C24"/>
    <w:rsid w:val="00750D49"/>
    <w:rsid w:val="0075154C"/>
    <w:rsid w:val="0075179B"/>
    <w:rsid w:val="00751F6E"/>
    <w:rsid w:val="00752122"/>
    <w:rsid w:val="0075360B"/>
    <w:rsid w:val="00753B45"/>
    <w:rsid w:val="00754C81"/>
    <w:rsid w:val="00754E21"/>
    <w:rsid w:val="00755155"/>
    <w:rsid w:val="007557E1"/>
    <w:rsid w:val="00756D70"/>
    <w:rsid w:val="00757E1F"/>
    <w:rsid w:val="00760125"/>
    <w:rsid w:val="0076060E"/>
    <w:rsid w:val="00760D02"/>
    <w:rsid w:val="007610D0"/>
    <w:rsid w:val="00761438"/>
    <w:rsid w:val="0076190C"/>
    <w:rsid w:val="0076217A"/>
    <w:rsid w:val="007626D5"/>
    <w:rsid w:val="00762D5B"/>
    <w:rsid w:val="00763B11"/>
    <w:rsid w:val="00763B9B"/>
    <w:rsid w:val="0076402C"/>
    <w:rsid w:val="00766100"/>
    <w:rsid w:val="00766E9D"/>
    <w:rsid w:val="00767140"/>
    <w:rsid w:val="00767BBC"/>
    <w:rsid w:val="00770309"/>
    <w:rsid w:val="00770CD8"/>
    <w:rsid w:val="00771322"/>
    <w:rsid w:val="0077141A"/>
    <w:rsid w:val="00771D3D"/>
    <w:rsid w:val="00772117"/>
    <w:rsid w:val="0077234A"/>
    <w:rsid w:val="0077329A"/>
    <w:rsid w:val="00773C1A"/>
    <w:rsid w:val="007742BB"/>
    <w:rsid w:val="00775304"/>
    <w:rsid w:val="0077579C"/>
    <w:rsid w:val="00775DF6"/>
    <w:rsid w:val="00776D90"/>
    <w:rsid w:val="0077727A"/>
    <w:rsid w:val="00777ED0"/>
    <w:rsid w:val="00780E49"/>
    <w:rsid w:val="007811F1"/>
    <w:rsid w:val="00782AFA"/>
    <w:rsid w:val="00782BF7"/>
    <w:rsid w:val="0078332F"/>
    <w:rsid w:val="007836CD"/>
    <w:rsid w:val="00783F48"/>
    <w:rsid w:val="00784EF2"/>
    <w:rsid w:val="00785058"/>
    <w:rsid w:val="0078580A"/>
    <w:rsid w:val="00785A82"/>
    <w:rsid w:val="00786404"/>
    <w:rsid w:val="0078661A"/>
    <w:rsid w:val="007870C3"/>
    <w:rsid w:val="007873EE"/>
    <w:rsid w:val="00787C7C"/>
    <w:rsid w:val="00790543"/>
    <w:rsid w:val="00790808"/>
    <w:rsid w:val="007908FB"/>
    <w:rsid w:val="00790A57"/>
    <w:rsid w:val="00791D00"/>
    <w:rsid w:val="00791D90"/>
    <w:rsid w:val="00792472"/>
    <w:rsid w:val="00792E79"/>
    <w:rsid w:val="00792E89"/>
    <w:rsid w:val="00792F76"/>
    <w:rsid w:val="00793241"/>
    <w:rsid w:val="0079431E"/>
    <w:rsid w:val="00794A4F"/>
    <w:rsid w:val="007950BF"/>
    <w:rsid w:val="0079543B"/>
    <w:rsid w:val="00795544"/>
    <w:rsid w:val="0079619F"/>
    <w:rsid w:val="00796ECF"/>
    <w:rsid w:val="0079743D"/>
    <w:rsid w:val="00797D1A"/>
    <w:rsid w:val="00797E63"/>
    <w:rsid w:val="007A0364"/>
    <w:rsid w:val="007A063B"/>
    <w:rsid w:val="007A0737"/>
    <w:rsid w:val="007A1EAD"/>
    <w:rsid w:val="007A225E"/>
    <w:rsid w:val="007A26C3"/>
    <w:rsid w:val="007A27BB"/>
    <w:rsid w:val="007A2906"/>
    <w:rsid w:val="007A297D"/>
    <w:rsid w:val="007A2B82"/>
    <w:rsid w:val="007A33B0"/>
    <w:rsid w:val="007A416E"/>
    <w:rsid w:val="007A467E"/>
    <w:rsid w:val="007A480B"/>
    <w:rsid w:val="007A5069"/>
    <w:rsid w:val="007A56A6"/>
    <w:rsid w:val="007A64C5"/>
    <w:rsid w:val="007A75E5"/>
    <w:rsid w:val="007A7646"/>
    <w:rsid w:val="007B03B0"/>
    <w:rsid w:val="007B0A75"/>
    <w:rsid w:val="007B0D74"/>
    <w:rsid w:val="007B0E69"/>
    <w:rsid w:val="007B1DBD"/>
    <w:rsid w:val="007B2062"/>
    <w:rsid w:val="007B211C"/>
    <w:rsid w:val="007B266E"/>
    <w:rsid w:val="007B3747"/>
    <w:rsid w:val="007B3B92"/>
    <w:rsid w:val="007B5707"/>
    <w:rsid w:val="007B5E67"/>
    <w:rsid w:val="007B6217"/>
    <w:rsid w:val="007B66EE"/>
    <w:rsid w:val="007B696A"/>
    <w:rsid w:val="007B7A2E"/>
    <w:rsid w:val="007B7C62"/>
    <w:rsid w:val="007B7E26"/>
    <w:rsid w:val="007C0408"/>
    <w:rsid w:val="007C0E49"/>
    <w:rsid w:val="007C0FC4"/>
    <w:rsid w:val="007C1273"/>
    <w:rsid w:val="007C195F"/>
    <w:rsid w:val="007C2C87"/>
    <w:rsid w:val="007C2F3F"/>
    <w:rsid w:val="007C2F89"/>
    <w:rsid w:val="007C36F4"/>
    <w:rsid w:val="007C415F"/>
    <w:rsid w:val="007C5386"/>
    <w:rsid w:val="007C5488"/>
    <w:rsid w:val="007C55A9"/>
    <w:rsid w:val="007C5C81"/>
    <w:rsid w:val="007C623C"/>
    <w:rsid w:val="007C63A8"/>
    <w:rsid w:val="007C662A"/>
    <w:rsid w:val="007C671B"/>
    <w:rsid w:val="007C7028"/>
    <w:rsid w:val="007C7CC6"/>
    <w:rsid w:val="007C7D91"/>
    <w:rsid w:val="007D0218"/>
    <w:rsid w:val="007D02E3"/>
    <w:rsid w:val="007D08ED"/>
    <w:rsid w:val="007D1D9B"/>
    <w:rsid w:val="007D254D"/>
    <w:rsid w:val="007D2672"/>
    <w:rsid w:val="007D26F3"/>
    <w:rsid w:val="007D319D"/>
    <w:rsid w:val="007D382C"/>
    <w:rsid w:val="007D38DA"/>
    <w:rsid w:val="007D39FF"/>
    <w:rsid w:val="007D4213"/>
    <w:rsid w:val="007D4530"/>
    <w:rsid w:val="007D4B23"/>
    <w:rsid w:val="007D4F20"/>
    <w:rsid w:val="007D531D"/>
    <w:rsid w:val="007D54EA"/>
    <w:rsid w:val="007D5C95"/>
    <w:rsid w:val="007D63F4"/>
    <w:rsid w:val="007D6852"/>
    <w:rsid w:val="007D70C0"/>
    <w:rsid w:val="007E08E3"/>
    <w:rsid w:val="007E0AEB"/>
    <w:rsid w:val="007E0D03"/>
    <w:rsid w:val="007E1A21"/>
    <w:rsid w:val="007E23B4"/>
    <w:rsid w:val="007E4001"/>
    <w:rsid w:val="007E49AB"/>
    <w:rsid w:val="007E5272"/>
    <w:rsid w:val="007F0751"/>
    <w:rsid w:val="007F12B7"/>
    <w:rsid w:val="007F186A"/>
    <w:rsid w:val="007F1BE7"/>
    <w:rsid w:val="007F1C6A"/>
    <w:rsid w:val="007F2045"/>
    <w:rsid w:val="007F20F2"/>
    <w:rsid w:val="007F25A5"/>
    <w:rsid w:val="007F2B74"/>
    <w:rsid w:val="007F3C9C"/>
    <w:rsid w:val="007F4FDE"/>
    <w:rsid w:val="007F510E"/>
    <w:rsid w:val="007F5395"/>
    <w:rsid w:val="007F56B0"/>
    <w:rsid w:val="007F6032"/>
    <w:rsid w:val="007F6543"/>
    <w:rsid w:val="007F7BEF"/>
    <w:rsid w:val="00800095"/>
    <w:rsid w:val="008006F6"/>
    <w:rsid w:val="00800963"/>
    <w:rsid w:val="008011A4"/>
    <w:rsid w:val="008012FE"/>
    <w:rsid w:val="00801BD3"/>
    <w:rsid w:val="00803067"/>
    <w:rsid w:val="00803116"/>
    <w:rsid w:val="00803F18"/>
    <w:rsid w:val="00803F46"/>
    <w:rsid w:val="00804028"/>
    <w:rsid w:val="00805504"/>
    <w:rsid w:val="0080586B"/>
    <w:rsid w:val="008064F2"/>
    <w:rsid w:val="00806A51"/>
    <w:rsid w:val="00806C5E"/>
    <w:rsid w:val="0080720C"/>
    <w:rsid w:val="00807994"/>
    <w:rsid w:val="00807DCE"/>
    <w:rsid w:val="00807FB3"/>
    <w:rsid w:val="008103B7"/>
    <w:rsid w:val="008112D4"/>
    <w:rsid w:val="00811457"/>
    <w:rsid w:val="008123D2"/>
    <w:rsid w:val="00813347"/>
    <w:rsid w:val="008139F5"/>
    <w:rsid w:val="00814E70"/>
    <w:rsid w:val="00814FA9"/>
    <w:rsid w:val="00814FD4"/>
    <w:rsid w:val="0081612F"/>
    <w:rsid w:val="0081681A"/>
    <w:rsid w:val="0081724A"/>
    <w:rsid w:val="00817574"/>
    <w:rsid w:val="00817988"/>
    <w:rsid w:val="00817A1B"/>
    <w:rsid w:val="008206AD"/>
    <w:rsid w:val="00821BD4"/>
    <w:rsid w:val="00821E48"/>
    <w:rsid w:val="00821E51"/>
    <w:rsid w:val="008222CB"/>
    <w:rsid w:val="008224BF"/>
    <w:rsid w:val="00823C71"/>
    <w:rsid w:val="00823E98"/>
    <w:rsid w:val="00823FEA"/>
    <w:rsid w:val="0082413A"/>
    <w:rsid w:val="00824207"/>
    <w:rsid w:val="0082487C"/>
    <w:rsid w:val="008254CF"/>
    <w:rsid w:val="008256D4"/>
    <w:rsid w:val="00825EAD"/>
    <w:rsid w:val="00826E40"/>
    <w:rsid w:val="00827988"/>
    <w:rsid w:val="00830139"/>
    <w:rsid w:val="008309BA"/>
    <w:rsid w:val="00830E3F"/>
    <w:rsid w:val="00831194"/>
    <w:rsid w:val="008318C1"/>
    <w:rsid w:val="008319FD"/>
    <w:rsid w:val="00831B12"/>
    <w:rsid w:val="008327ED"/>
    <w:rsid w:val="0083316D"/>
    <w:rsid w:val="00833605"/>
    <w:rsid w:val="00834618"/>
    <w:rsid w:val="00834A27"/>
    <w:rsid w:val="00834ABD"/>
    <w:rsid w:val="008351F2"/>
    <w:rsid w:val="008356C0"/>
    <w:rsid w:val="008356CE"/>
    <w:rsid w:val="00835C2B"/>
    <w:rsid w:val="00836001"/>
    <w:rsid w:val="00836D73"/>
    <w:rsid w:val="00836D9E"/>
    <w:rsid w:val="0083722B"/>
    <w:rsid w:val="00837731"/>
    <w:rsid w:val="008400CA"/>
    <w:rsid w:val="00840118"/>
    <w:rsid w:val="008408B8"/>
    <w:rsid w:val="008414C0"/>
    <w:rsid w:val="00841C74"/>
    <w:rsid w:val="0084227F"/>
    <w:rsid w:val="00843597"/>
    <w:rsid w:val="00843F54"/>
    <w:rsid w:val="008441DA"/>
    <w:rsid w:val="008441F6"/>
    <w:rsid w:val="0084420F"/>
    <w:rsid w:val="008445BE"/>
    <w:rsid w:val="00844F17"/>
    <w:rsid w:val="0084524B"/>
    <w:rsid w:val="0084576E"/>
    <w:rsid w:val="00845780"/>
    <w:rsid w:val="00846723"/>
    <w:rsid w:val="00846BBC"/>
    <w:rsid w:val="00846D14"/>
    <w:rsid w:val="00847C20"/>
    <w:rsid w:val="00851017"/>
    <w:rsid w:val="00851444"/>
    <w:rsid w:val="008521C4"/>
    <w:rsid w:val="008528CE"/>
    <w:rsid w:val="00852C91"/>
    <w:rsid w:val="008537CD"/>
    <w:rsid w:val="00853D0D"/>
    <w:rsid w:val="008552F2"/>
    <w:rsid w:val="008558E7"/>
    <w:rsid w:val="008561AF"/>
    <w:rsid w:val="008571E1"/>
    <w:rsid w:val="0085749E"/>
    <w:rsid w:val="00857F64"/>
    <w:rsid w:val="0086020E"/>
    <w:rsid w:val="008605EF"/>
    <w:rsid w:val="00860CA4"/>
    <w:rsid w:val="00860CBA"/>
    <w:rsid w:val="0086126D"/>
    <w:rsid w:val="008612B3"/>
    <w:rsid w:val="00861D88"/>
    <w:rsid w:val="00862275"/>
    <w:rsid w:val="0086267F"/>
    <w:rsid w:val="00862869"/>
    <w:rsid w:val="00862C56"/>
    <w:rsid w:val="0086352C"/>
    <w:rsid w:val="00863AE9"/>
    <w:rsid w:val="00863E15"/>
    <w:rsid w:val="00864291"/>
    <w:rsid w:val="00864691"/>
    <w:rsid w:val="00865382"/>
    <w:rsid w:val="0086620C"/>
    <w:rsid w:val="00867C97"/>
    <w:rsid w:val="008701F0"/>
    <w:rsid w:val="008702C9"/>
    <w:rsid w:val="00870DB0"/>
    <w:rsid w:val="008715A6"/>
    <w:rsid w:val="00871F4B"/>
    <w:rsid w:val="008722B6"/>
    <w:rsid w:val="00872CDA"/>
    <w:rsid w:val="008737D5"/>
    <w:rsid w:val="008742AD"/>
    <w:rsid w:val="00874B09"/>
    <w:rsid w:val="0087605A"/>
    <w:rsid w:val="00876570"/>
    <w:rsid w:val="0087677E"/>
    <w:rsid w:val="008767EF"/>
    <w:rsid w:val="0087693C"/>
    <w:rsid w:val="00876DDD"/>
    <w:rsid w:val="008773FD"/>
    <w:rsid w:val="00877711"/>
    <w:rsid w:val="008802D3"/>
    <w:rsid w:val="0088037C"/>
    <w:rsid w:val="0088198C"/>
    <w:rsid w:val="00881C1A"/>
    <w:rsid w:val="00883809"/>
    <w:rsid w:val="00884C37"/>
    <w:rsid w:val="00884E25"/>
    <w:rsid w:val="008855FF"/>
    <w:rsid w:val="008858B2"/>
    <w:rsid w:val="00885E01"/>
    <w:rsid w:val="0088679C"/>
    <w:rsid w:val="00886EDE"/>
    <w:rsid w:val="008874C7"/>
    <w:rsid w:val="00887762"/>
    <w:rsid w:val="008904F7"/>
    <w:rsid w:val="00890502"/>
    <w:rsid w:val="0089094A"/>
    <w:rsid w:val="00890A87"/>
    <w:rsid w:val="008911FF"/>
    <w:rsid w:val="00891500"/>
    <w:rsid w:val="00891558"/>
    <w:rsid w:val="00891D86"/>
    <w:rsid w:val="00893711"/>
    <w:rsid w:val="008946BB"/>
    <w:rsid w:val="00894790"/>
    <w:rsid w:val="00894DD0"/>
    <w:rsid w:val="00894ECF"/>
    <w:rsid w:val="00895703"/>
    <w:rsid w:val="00895785"/>
    <w:rsid w:val="008962BE"/>
    <w:rsid w:val="00896482"/>
    <w:rsid w:val="008966A8"/>
    <w:rsid w:val="008978AE"/>
    <w:rsid w:val="008A0B3E"/>
    <w:rsid w:val="008A0CB3"/>
    <w:rsid w:val="008A1288"/>
    <w:rsid w:val="008A2402"/>
    <w:rsid w:val="008A27D2"/>
    <w:rsid w:val="008A2953"/>
    <w:rsid w:val="008A2D23"/>
    <w:rsid w:val="008A3180"/>
    <w:rsid w:val="008A35EC"/>
    <w:rsid w:val="008A3BB2"/>
    <w:rsid w:val="008A4DA6"/>
    <w:rsid w:val="008A513D"/>
    <w:rsid w:val="008A5450"/>
    <w:rsid w:val="008A5982"/>
    <w:rsid w:val="008A5D38"/>
    <w:rsid w:val="008A5F0C"/>
    <w:rsid w:val="008A683F"/>
    <w:rsid w:val="008A68DB"/>
    <w:rsid w:val="008A6A51"/>
    <w:rsid w:val="008A6AFF"/>
    <w:rsid w:val="008A6D80"/>
    <w:rsid w:val="008A6DC6"/>
    <w:rsid w:val="008A7D31"/>
    <w:rsid w:val="008A7FF0"/>
    <w:rsid w:val="008B08AB"/>
    <w:rsid w:val="008B1496"/>
    <w:rsid w:val="008B173D"/>
    <w:rsid w:val="008B21EC"/>
    <w:rsid w:val="008B2338"/>
    <w:rsid w:val="008B2EA2"/>
    <w:rsid w:val="008B372D"/>
    <w:rsid w:val="008B4247"/>
    <w:rsid w:val="008B4B28"/>
    <w:rsid w:val="008B4EF0"/>
    <w:rsid w:val="008B550D"/>
    <w:rsid w:val="008B57DB"/>
    <w:rsid w:val="008B5D2C"/>
    <w:rsid w:val="008B5EDB"/>
    <w:rsid w:val="008B6094"/>
    <w:rsid w:val="008B65FC"/>
    <w:rsid w:val="008B6737"/>
    <w:rsid w:val="008B6AF8"/>
    <w:rsid w:val="008B6DD3"/>
    <w:rsid w:val="008B6F20"/>
    <w:rsid w:val="008B6FC4"/>
    <w:rsid w:val="008B73EA"/>
    <w:rsid w:val="008B7FC3"/>
    <w:rsid w:val="008C0044"/>
    <w:rsid w:val="008C0107"/>
    <w:rsid w:val="008C0B0F"/>
    <w:rsid w:val="008C0C8F"/>
    <w:rsid w:val="008C1525"/>
    <w:rsid w:val="008C1B6F"/>
    <w:rsid w:val="008C1CB5"/>
    <w:rsid w:val="008C20B4"/>
    <w:rsid w:val="008C24BC"/>
    <w:rsid w:val="008C3851"/>
    <w:rsid w:val="008C44BE"/>
    <w:rsid w:val="008C45DF"/>
    <w:rsid w:val="008C4C4B"/>
    <w:rsid w:val="008C5885"/>
    <w:rsid w:val="008C5CBF"/>
    <w:rsid w:val="008C674F"/>
    <w:rsid w:val="008C6BBA"/>
    <w:rsid w:val="008C7373"/>
    <w:rsid w:val="008D0004"/>
    <w:rsid w:val="008D049F"/>
    <w:rsid w:val="008D1161"/>
    <w:rsid w:val="008D11B1"/>
    <w:rsid w:val="008D1218"/>
    <w:rsid w:val="008D23C0"/>
    <w:rsid w:val="008D3470"/>
    <w:rsid w:val="008D4307"/>
    <w:rsid w:val="008D48A7"/>
    <w:rsid w:val="008D4D82"/>
    <w:rsid w:val="008D4F64"/>
    <w:rsid w:val="008D509D"/>
    <w:rsid w:val="008D639A"/>
    <w:rsid w:val="008D7A99"/>
    <w:rsid w:val="008E0002"/>
    <w:rsid w:val="008E037A"/>
    <w:rsid w:val="008E0913"/>
    <w:rsid w:val="008E2475"/>
    <w:rsid w:val="008E343E"/>
    <w:rsid w:val="008E3B5C"/>
    <w:rsid w:val="008E3EB8"/>
    <w:rsid w:val="008E471D"/>
    <w:rsid w:val="008E4A9A"/>
    <w:rsid w:val="008E4CD6"/>
    <w:rsid w:val="008E609E"/>
    <w:rsid w:val="008E6E28"/>
    <w:rsid w:val="008E702E"/>
    <w:rsid w:val="008E755C"/>
    <w:rsid w:val="008E7A7B"/>
    <w:rsid w:val="008E7B72"/>
    <w:rsid w:val="008E7E31"/>
    <w:rsid w:val="008F0B7D"/>
    <w:rsid w:val="008F0CDC"/>
    <w:rsid w:val="008F0CF6"/>
    <w:rsid w:val="008F1393"/>
    <w:rsid w:val="008F18C2"/>
    <w:rsid w:val="008F1B08"/>
    <w:rsid w:val="008F3989"/>
    <w:rsid w:val="008F3B9C"/>
    <w:rsid w:val="008F3D56"/>
    <w:rsid w:val="008F3E2C"/>
    <w:rsid w:val="008F407C"/>
    <w:rsid w:val="008F413A"/>
    <w:rsid w:val="008F4A03"/>
    <w:rsid w:val="008F4DE6"/>
    <w:rsid w:val="008F5147"/>
    <w:rsid w:val="008F5D76"/>
    <w:rsid w:val="008F68F6"/>
    <w:rsid w:val="008F6D3F"/>
    <w:rsid w:val="00900FA6"/>
    <w:rsid w:val="00901E5F"/>
    <w:rsid w:val="00902100"/>
    <w:rsid w:val="009022D9"/>
    <w:rsid w:val="00902972"/>
    <w:rsid w:val="00903729"/>
    <w:rsid w:val="009037DC"/>
    <w:rsid w:val="00904722"/>
    <w:rsid w:val="00904994"/>
    <w:rsid w:val="00905FA9"/>
    <w:rsid w:val="009061AB"/>
    <w:rsid w:val="009066B0"/>
    <w:rsid w:val="00907147"/>
    <w:rsid w:val="0090766D"/>
    <w:rsid w:val="00907990"/>
    <w:rsid w:val="00910A9E"/>
    <w:rsid w:val="00910C1F"/>
    <w:rsid w:val="0091114C"/>
    <w:rsid w:val="009111FF"/>
    <w:rsid w:val="00911278"/>
    <w:rsid w:val="00912268"/>
    <w:rsid w:val="00912F27"/>
    <w:rsid w:val="00912F44"/>
    <w:rsid w:val="009130E4"/>
    <w:rsid w:val="0091351B"/>
    <w:rsid w:val="0091495C"/>
    <w:rsid w:val="00915281"/>
    <w:rsid w:val="009157DB"/>
    <w:rsid w:val="009165DA"/>
    <w:rsid w:val="00916859"/>
    <w:rsid w:val="009168EE"/>
    <w:rsid w:val="00917671"/>
    <w:rsid w:val="00917C2D"/>
    <w:rsid w:val="00917DDD"/>
    <w:rsid w:val="00920DD8"/>
    <w:rsid w:val="009217F2"/>
    <w:rsid w:val="00921A11"/>
    <w:rsid w:val="00922744"/>
    <w:rsid w:val="00922984"/>
    <w:rsid w:val="009229EC"/>
    <w:rsid w:val="00922BCA"/>
    <w:rsid w:val="00922D80"/>
    <w:rsid w:val="00922F68"/>
    <w:rsid w:val="00923383"/>
    <w:rsid w:val="00924337"/>
    <w:rsid w:val="00924971"/>
    <w:rsid w:val="00924EDE"/>
    <w:rsid w:val="009254DA"/>
    <w:rsid w:val="00925936"/>
    <w:rsid w:val="00925CE3"/>
    <w:rsid w:val="009266CC"/>
    <w:rsid w:val="00926A08"/>
    <w:rsid w:val="0092734C"/>
    <w:rsid w:val="00927CEE"/>
    <w:rsid w:val="00930230"/>
    <w:rsid w:val="009302B2"/>
    <w:rsid w:val="0093063A"/>
    <w:rsid w:val="009315D4"/>
    <w:rsid w:val="009318D4"/>
    <w:rsid w:val="0093344D"/>
    <w:rsid w:val="00933F65"/>
    <w:rsid w:val="009340E0"/>
    <w:rsid w:val="0093416E"/>
    <w:rsid w:val="009360EE"/>
    <w:rsid w:val="00936430"/>
    <w:rsid w:val="0093655E"/>
    <w:rsid w:val="00936792"/>
    <w:rsid w:val="0093738D"/>
    <w:rsid w:val="00937FA3"/>
    <w:rsid w:val="0094028D"/>
    <w:rsid w:val="009407D7"/>
    <w:rsid w:val="00941084"/>
    <w:rsid w:val="00941182"/>
    <w:rsid w:val="0094180E"/>
    <w:rsid w:val="00941A46"/>
    <w:rsid w:val="00941D03"/>
    <w:rsid w:val="00941E5F"/>
    <w:rsid w:val="00941F7B"/>
    <w:rsid w:val="00942211"/>
    <w:rsid w:val="00942394"/>
    <w:rsid w:val="0094240E"/>
    <w:rsid w:val="00943272"/>
    <w:rsid w:val="009437CC"/>
    <w:rsid w:val="00943949"/>
    <w:rsid w:val="009446C5"/>
    <w:rsid w:val="009446F4"/>
    <w:rsid w:val="009446FC"/>
    <w:rsid w:val="0094581B"/>
    <w:rsid w:val="009458A1"/>
    <w:rsid w:val="00945BBE"/>
    <w:rsid w:val="00945BDE"/>
    <w:rsid w:val="00945FFF"/>
    <w:rsid w:val="0094612C"/>
    <w:rsid w:val="009461DC"/>
    <w:rsid w:val="00946760"/>
    <w:rsid w:val="009467D3"/>
    <w:rsid w:val="009472EA"/>
    <w:rsid w:val="0094778E"/>
    <w:rsid w:val="00947D2E"/>
    <w:rsid w:val="0095035F"/>
    <w:rsid w:val="0095040F"/>
    <w:rsid w:val="00950696"/>
    <w:rsid w:val="0095085B"/>
    <w:rsid w:val="00950BA6"/>
    <w:rsid w:val="009516FF"/>
    <w:rsid w:val="009518C2"/>
    <w:rsid w:val="009518F3"/>
    <w:rsid w:val="00951E1E"/>
    <w:rsid w:val="00952128"/>
    <w:rsid w:val="0095333E"/>
    <w:rsid w:val="00954372"/>
    <w:rsid w:val="00954B10"/>
    <w:rsid w:val="00954EA0"/>
    <w:rsid w:val="00954EA3"/>
    <w:rsid w:val="009550D8"/>
    <w:rsid w:val="00956036"/>
    <w:rsid w:val="009567EF"/>
    <w:rsid w:val="00956C9B"/>
    <w:rsid w:val="00956D13"/>
    <w:rsid w:val="0095701A"/>
    <w:rsid w:val="00957EB4"/>
    <w:rsid w:val="009604B4"/>
    <w:rsid w:val="0096089D"/>
    <w:rsid w:val="009615F5"/>
    <w:rsid w:val="00961664"/>
    <w:rsid w:val="009619EB"/>
    <w:rsid w:val="00961BEF"/>
    <w:rsid w:val="00963BBC"/>
    <w:rsid w:val="009644B7"/>
    <w:rsid w:val="009647F3"/>
    <w:rsid w:val="00965056"/>
    <w:rsid w:val="009650EB"/>
    <w:rsid w:val="00965799"/>
    <w:rsid w:val="00965DAD"/>
    <w:rsid w:val="00966448"/>
    <w:rsid w:val="00966C37"/>
    <w:rsid w:val="00966FD0"/>
    <w:rsid w:val="009703A2"/>
    <w:rsid w:val="00970580"/>
    <w:rsid w:val="00970A92"/>
    <w:rsid w:val="00971120"/>
    <w:rsid w:val="009712A2"/>
    <w:rsid w:val="0097170B"/>
    <w:rsid w:val="00971A29"/>
    <w:rsid w:val="00971C52"/>
    <w:rsid w:val="00971D9E"/>
    <w:rsid w:val="00971F3C"/>
    <w:rsid w:val="009724C6"/>
    <w:rsid w:val="009725D8"/>
    <w:rsid w:val="00972B30"/>
    <w:rsid w:val="00972B7A"/>
    <w:rsid w:val="00972C5F"/>
    <w:rsid w:val="00973172"/>
    <w:rsid w:val="0097319D"/>
    <w:rsid w:val="00973B36"/>
    <w:rsid w:val="00974F77"/>
    <w:rsid w:val="00975820"/>
    <w:rsid w:val="00975D3F"/>
    <w:rsid w:val="00976183"/>
    <w:rsid w:val="00976263"/>
    <w:rsid w:val="009763E6"/>
    <w:rsid w:val="009764B0"/>
    <w:rsid w:val="0097664C"/>
    <w:rsid w:val="00976A5F"/>
    <w:rsid w:val="009773B3"/>
    <w:rsid w:val="00977DB1"/>
    <w:rsid w:val="00977DDB"/>
    <w:rsid w:val="00980885"/>
    <w:rsid w:val="009809A7"/>
    <w:rsid w:val="0098110C"/>
    <w:rsid w:val="00981BFA"/>
    <w:rsid w:val="00981C6A"/>
    <w:rsid w:val="00982067"/>
    <w:rsid w:val="0098294A"/>
    <w:rsid w:val="00982DB4"/>
    <w:rsid w:val="0098397A"/>
    <w:rsid w:val="009842DF"/>
    <w:rsid w:val="00984393"/>
    <w:rsid w:val="00984877"/>
    <w:rsid w:val="009849A4"/>
    <w:rsid w:val="00984EBE"/>
    <w:rsid w:val="0098503D"/>
    <w:rsid w:val="00985807"/>
    <w:rsid w:val="00985847"/>
    <w:rsid w:val="00985B20"/>
    <w:rsid w:val="0098617B"/>
    <w:rsid w:val="00986228"/>
    <w:rsid w:val="009871D0"/>
    <w:rsid w:val="0098799F"/>
    <w:rsid w:val="00990BD4"/>
    <w:rsid w:val="00990F4E"/>
    <w:rsid w:val="0099135E"/>
    <w:rsid w:val="009914DB"/>
    <w:rsid w:val="00992584"/>
    <w:rsid w:val="009927E5"/>
    <w:rsid w:val="009932D7"/>
    <w:rsid w:val="00993A8E"/>
    <w:rsid w:val="00993BA6"/>
    <w:rsid w:val="00993DA0"/>
    <w:rsid w:val="00995156"/>
    <w:rsid w:val="0099523D"/>
    <w:rsid w:val="00995E3A"/>
    <w:rsid w:val="009960AF"/>
    <w:rsid w:val="00996A17"/>
    <w:rsid w:val="00996ADC"/>
    <w:rsid w:val="00996B84"/>
    <w:rsid w:val="00996BB3"/>
    <w:rsid w:val="00996E50"/>
    <w:rsid w:val="00996FBA"/>
    <w:rsid w:val="009971F7"/>
    <w:rsid w:val="00997379"/>
    <w:rsid w:val="00997626"/>
    <w:rsid w:val="009977E4"/>
    <w:rsid w:val="00997CF7"/>
    <w:rsid w:val="009A0B06"/>
    <w:rsid w:val="009A17B3"/>
    <w:rsid w:val="009A199C"/>
    <w:rsid w:val="009A1B38"/>
    <w:rsid w:val="009A2AB8"/>
    <w:rsid w:val="009A2D78"/>
    <w:rsid w:val="009A31C4"/>
    <w:rsid w:val="009A31DD"/>
    <w:rsid w:val="009A396A"/>
    <w:rsid w:val="009A3FC1"/>
    <w:rsid w:val="009A4DC4"/>
    <w:rsid w:val="009A4E9A"/>
    <w:rsid w:val="009A50A5"/>
    <w:rsid w:val="009A5216"/>
    <w:rsid w:val="009A5ED7"/>
    <w:rsid w:val="009A61E5"/>
    <w:rsid w:val="009A62D9"/>
    <w:rsid w:val="009A67B2"/>
    <w:rsid w:val="009A7309"/>
    <w:rsid w:val="009A77AD"/>
    <w:rsid w:val="009A7E87"/>
    <w:rsid w:val="009B0763"/>
    <w:rsid w:val="009B0F15"/>
    <w:rsid w:val="009B10FF"/>
    <w:rsid w:val="009B1891"/>
    <w:rsid w:val="009B1B8B"/>
    <w:rsid w:val="009B1EBC"/>
    <w:rsid w:val="009B22BB"/>
    <w:rsid w:val="009B26CA"/>
    <w:rsid w:val="009B2752"/>
    <w:rsid w:val="009B29BC"/>
    <w:rsid w:val="009B37AE"/>
    <w:rsid w:val="009B3B46"/>
    <w:rsid w:val="009B49EE"/>
    <w:rsid w:val="009B5A83"/>
    <w:rsid w:val="009B67C8"/>
    <w:rsid w:val="009B6FAC"/>
    <w:rsid w:val="009B72C6"/>
    <w:rsid w:val="009B7442"/>
    <w:rsid w:val="009B7544"/>
    <w:rsid w:val="009B7700"/>
    <w:rsid w:val="009B7A64"/>
    <w:rsid w:val="009B7DA5"/>
    <w:rsid w:val="009B7EE8"/>
    <w:rsid w:val="009C0660"/>
    <w:rsid w:val="009C33E3"/>
    <w:rsid w:val="009C340B"/>
    <w:rsid w:val="009C3EAD"/>
    <w:rsid w:val="009C4026"/>
    <w:rsid w:val="009C5E2E"/>
    <w:rsid w:val="009C6070"/>
    <w:rsid w:val="009C637E"/>
    <w:rsid w:val="009C6615"/>
    <w:rsid w:val="009C6999"/>
    <w:rsid w:val="009C6A85"/>
    <w:rsid w:val="009C6C14"/>
    <w:rsid w:val="009C6E5F"/>
    <w:rsid w:val="009C70AA"/>
    <w:rsid w:val="009C7535"/>
    <w:rsid w:val="009D016F"/>
    <w:rsid w:val="009D035C"/>
    <w:rsid w:val="009D08F6"/>
    <w:rsid w:val="009D114D"/>
    <w:rsid w:val="009D1538"/>
    <w:rsid w:val="009D207B"/>
    <w:rsid w:val="009D262A"/>
    <w:rsid w:val="009D262F"/>
    <w:rsid w:val="009D2C56"/>
    <w:rsid w:val="009D2E3B"/>
    <w:rsid w:val="009D2FAD"/>
    <w:rsid w:val="009D3E1E"/>
    <w:rsid w:val="009D4206"/>
    <w:rsid w:val="009D4319"/>
    <w:rsid w:val="009D46EF"/>
    <w:rsid w:val="009D52B5"/>
    <w:rsid w:val="009D5A15"/>
    <w:rsid w:val="009D5DAD"/>
    <w:rsid w:val="009D6035"/>
    <w:rsid w:val="009D60CD"/>
    <w:rsid w:val="009D6583"/>
    <w:rsid w:val="009D6B8E"/>
    <w:rsid w:val="009D70B9"/>
    <w:rsid w:val="009E04FE"/>
    <w:rsid w:val="009E0865"/>
    <w:rsid w:val="009E0D70"/>
    <w:rsid w:val="009E0E55"/>
    <w:rsid w:val="009E1DEC"/>
    <w:rsid w:val="009E1E1E"/>
    <w:rsid w:val="009E221F"/>
    <w:rsid w:val="009E2E3D"/>
    <w:rsid w:val="009E30ED"/>
    <w:rsid w:val="009E3596"/>
    <w:rsid w:val="009E373E"/>
    <w:rsid w:val="009E3C2F"/>
    <w:rsid w:val="009E4145"/>
    <w:rsid w:val="009E53C6"/>
    <w:rsid w:val="009E5BC4"/>
    <w:rsid w:val="009E646F"/>
    <w:rsid w:val="009E67D2"/>
    <w:rsid w:val="009E6E53"/>
    <w:rsid w:val="009E731F"/>
    <w:rsid w:val="009E73B5"/>
    <w:rsid w:val="009E78D9"/>
    <w:rsid w:val="009F0095"/>
    <w:rsid w:val="009F02D4"/>
    <w:rsid w:val="009F05BB"/>
    <w:rsid w:val="009F0A7D"/>
    <w:rsid w:val="009F0C96"/>
    <w:rsid w:val="009F0CD1"/>
    <w:rsid w:val="009F18CA"/>
    <w:rsid w:val="009F1A82"/>
    <w:rsid w:val="009F1D70"/>
    <w:rsid w:val="009F3A2E"/>
    <w:rsid w:val="009F3A90"/>
    <w:rsid w:val="009F3BBA"/>
    <w:rsid w:val="009F5F31"/>
    <w:rsid w:val="009F70CA"/>
    <w:rsid w:val="009F7262"/>
    <w:rsid w:val="009F797E"/>
    <w:rsid w:val="009F7CF8"/>
    <w:rsid w:val="009F7DB2"/>
    <w:rsid w:val="00A00AC1"/>
    <w:rsid w:val="00A00D14"/>
    <w:rsid w:val="00A00D6B"/>
    <w:rsid w:val="00A0208F"/>
    <w:rsid w:val="00A020D4"/>
    <w:rsid w:val="00A024C9"/>
    <w:rsid w:val="00A02798"/>
    <w:rsid w:val="00A039AE"/>
    <w:rsid w:val="00A0428A"/>
    <w:rsid w:val="00A04603"/>
    <w:rsid w:val="00A046CC"/>
    <w:rsid w:val="00A04E4F"/>
    <w:rsid w:val="00A04EF3"/>
    <w:rsid w:val="00A0549B"/>
    <w:rsid w:val="00A0576D"/>
    <w:rsid w:val="00A06B7C"/>
    <w:rsid w:val="00A070FC"/>
    <w:rsid w:val="00A07243"/>
    <w:rsid w:val="00A076C8"/>
    <w:rsid w:val="00A07CCC"/>
    <w:rsid w:val="00A07E21"/>
    <w:rsid w:val="00A07FF3"/>
    <w:rsid w:val="00A1005F"/>
    <w:rsid w:val="00A10F51"/>
    <w:rsid w:val="00A110C8"/>
    <w:rsid w:val="00A11125"/>
    <w:rsid w:val="00A12BA7"/>
    <w:rsid w:val="00A13170"/>
    <w:rsid w:val="00A1320B"/>
    <w:rsid w:val="00A1333C"/>
    <w:rsid w:val="00A13A0D"/>
    <w:rsid w:val="00A143C5"/>
    <w:rsid w:val="00A14696"/>
    <w:rsid w:val="00A14D50"/>
    <w:rsid w:val="00A156B6"/>
    <w:rsid w:val="00A158AA"/>
    <w:rsid w:val="00A16029"/>
    <w:rsid w:val="00A163A6"/>
    <w:rsid w:val="00A16D3D"/>
    <w:rsid w:val="00A17050"/>
    <w:rsid w:val="00A1773A"/>
    <w:rsid w:val="00A17957"/>
    <w:rsid w:val="00A17BA6"/>
    <w:rsid w:val="00A17BC4"/>
    <w:rsid w:val="00A17D6C"/>
    <w:rsid w:val="00A20F41"/>
    <w:rsid w:val="00A2160F"/>
    <w:rsid w:val="00A218C9"/>
    <w:rsid w:val="00A221CB"/>
    <w:rsid w:val="00A222D1"/>
    <w:rsid w:val="00A22A58"/>
    <w:rsid w:val="00A22B5B"/>
    <w:rsid w:val="00A234B5"/>
    <w:rsid w:val="00A239F2"/>
    <w:rsid w:val="00A249D1"/>
    <w:rsid w:val="00A24EDC"/>
    <w:rsid w:val="00A2551D"/>
    <w:rsid w:val="00A25582"/>
    <w:rsid w:val="00A25F26"/>
    <w:rsid w:val="00A26B29"/>
    <w:rsid w:val="00A279D3"/>
    <w:rsid w:val="00A30025"/>
    <w:rsid w:val="00A31349"/>
    <w:rsid w:val="00A316C5"/>
    <w:rsid w:val="00A319A3"/>
    <w:rsid w:val="00A31D80"/>
    <w:rsid w:val="00A32015"/>
    <w:rsid w:val="00A32223"/>
    <w:rsid w:val="00A32720"/>
    <w:rsid w:val="00A334C9"/>
    <w:rsid w:val="00A344B1"/>
    <w:rsid w:val="00A346AC"/>
    <w:rsid w:val="00A354E8"/>
    <w:rsid w:val="00A35898"/>
    <w:rsid w:val="00A35AFC"/>
    <w:rsid w:val="00A3606C"/>
    <w:rsid w:val="00A3667F"/>
    <w:rsid w:val="00A37609"/>
    <w:rsid w:val="00A37E02"/>
    <w:rsid w:val="00A40A33"/>
    <w:rsid w:val="00A40FAD"/>
    <w:rsid w:val="00A41654"/>
    <w:rsid w:val="00A41864"/>
    <w:rsid w:val="00A41AE2"/>
    <w:rsid w:val="00A41DD6"/>
    <w:rsid w:val="00A4257A"/>
    <w:rsid w:val="00A42AF9"/>
    <w:rsid w:val="00A42DF3"/>
    <w:rsid w:val="00A4343A"/>
    <w:rsid w:val="00A435DD"/>
    <w:rsid w:val="00A4371F"/>
    <w:rsid w:val="00A43D5A"/>
    <w:rsid w:val="00A44708"/>
    <w:rsid w:val="00A45416"/>
    <w:rsid w:val="00A456C4"/>
    <w:rsid w:val="00A45783"/>
    <w:rsid w:val="00A45DEF"/>
    <w:rsid w:val="00A461DD"/>
    <w:rsid w:val="00A46456"/>
    <w:rsid w:val="00A467A7"/>
    <w:rsid w:val="00A475A6"/>
    <w:rsid w:val="00A477C0"/>
    <w:rsid w:val="00A47A30"/>
    <w:rsid w:val="00A47B23"/>
    <w:rsid w:val="00A47D92"/>
    <w:rsid w:val="00A47ED2"/>
    <w:rsid w:val="00A502D5"/>
    <w:rsid w:val="00A50A38"/>
    <w:rsid w:val="00A5150B"/>
    <w:rsid w:val="00A515A6"/>
    <w:rsid w:val="00A51898"/>
    <w:rsid w:val="00A533E4"/>
    <w:rsid w:val="00A53BF1"/>
    <w:rsid w:val="00A53F72"/>
    <w:rsid w:val="00A5454A"/>
    <w:rsid w:val="00A549B4"/>
    <w:rsid w:val="00A55D46"/>
    <w:rsid w:val="00A5693B"/>
    <w:rsid w:val="00A56CD8"/>
    <w:rsid w:val="00A56EC5"/>
    <w:rsid w:val="00A570A4"/>
    <w:rsid w:val="00A57229"/>
    <w:rsid w:val="00A573F8"/>
    <w:rsid w:val="00A5745F"/>
    <w:rsid w:val="00A5757A"/>
    <w:rsid w:val="00A57806"/>
    <w:rsid w:val="00A579E6"/>
    <w:rsid w:val="00A603BD"/>
    <w:rsid w:val="00A60A10"/>
    <w:rsid w:val="00A613DE"/>
    <w:rsid w:val="00A619E9"/>
    <w:rsid w:val="00A61D33"/>
    <w:rsid w:val="00A6223F"/>
    <w:rsid w:val="00A62714"/>
    <w:rsid w:val="00A627B6"/>
    <w:rsid w:val="00A629F2"/>
    <w:rsid w:val="00A62A70"/>
    <w:rsid w:val="00A6303E"/>
    <w:rsid w:val="00A632E4"/>
    <w:rsid w:val="00A63A06"/>
    <w:rsid w:val="00A63E4F"/>
    <w:rsid w:val="00A6415D"/>
    <w:rsid w:val="00A64766"/>
    <w:rsid w:val="00A64EDB"/>
    <w:rsid w:val="00A64F4B"/>
    <w:rsid w:val="00A65BF0"/>
    <w:rsid w:val="00A66207"/>
    <w:rsid w:val="00A6628B"/>
    <w:rsid w:val="00A662E0"/>
    <w:rsid w:val="00A666DE"/>
    <w:rsid w:val="00A667D3"/>
    <w:rsid w:val="00A66CB7"/>
    <w:rsid w:val="00A67061"/>
    <w:rsid w:val="00A67D07"/>
    <w:rsid w:val="00A67E77"/>
    <w:rsid w:val="00A7082B"/>
    <w:rsid w:val="00A70DBC"/>
    <w:rsid w:val="00A71A07"/>
    <w:rsid w:val="00A7244A"/>
    <w:rsid w:val="00A72E44"/>
    <w:rsid w:val="00A73AAD"/>
    <w:rsid w:val="00A73CB3"/>
    <w:rsid w:val="00A73DDA"/>
    <w:rsid w:val="00A73EA5"/>
    <w:rsid w:val="00A749EA"/>
    <w:rsid w:val="00A7534B"/>
    <w:rsid w:val="00A75957"/>
    <w:rsid w:val="00A75F26"/>
    <w:rsid w:val="00A76783"/>
    <w:rsid w:val="00A7760E"/>
    <w:rsid w:val="00A77C4D"/>
    <w:rsid w:val="00A81363"/>
    <w:rsid w:val="00A8188B"/>
    <w:rsid w:val="00A81A52"/>
    <w:rsid w:val="00A824D4"/>
    <w:rsid w:val="00A828DA"/>
    <w:rsid w:val="00A830E9"/>
    <w:rsid w:val="00A8311F"/>
    <w:rsid w:val="00A83316"/>
    <w:rsid w:val="00A83364"/>
    <w:rsid w:val="00A8393D"/>
    <w:rsid w:val="00A83F8D"/>
    <w:rsid w:val="00A8449F"/>
    <w:rsid w:val="00A84619"/>
    <w:rsid w:val="00A8550F"/>
    <w:rsid w:val="00A8586B"/>
    <w:rsid w:val="00A85E6C"/>
    <w:rsid w:val="00A85F0F"/>
    <w:rsid w:val="00A86440"/>
    <w:rsid w:val="00A86FE4"/>
    <w:rsid w:val="00A87622"/>
    <w:rsid w:val="00A876F2"/>
    <w:rsid w:val="00A87831"/>
    <w:rsid w:val="00A90673"/>
    <w:rsid w:val="00A909B3"/>
    <w:rsid w:val="00A90AA8"/>
    <w:rsid w:val="00A90B81"/>
    <w:rsid w:val="00A90DAD"/>
    <w:rsid w:val="00A91176"/>
    <w:rsid w:val="00A9189B"/>
    <w:rsid w:val="00A92003"/>
    <w:rsid w:val="00A920EF"/>
    <w:rsid w:val="00A92334"/>
    <w:rsid w:val="00A9299D"/>
    <w:rsid w:val="00A92BDC"/>
    <w:rsid w:val="00A92D7E"/>
    <w:rsid w:val="00A948E4"/>
    <w:rsid w:val="00A94AFD"/>
    <w:rsid w:val="00A95036"/>
    <w:rsid w:val="00A9573B"/>
    <w:rsid w:val="00A95A15"/>
    <w:rsid w:val="00A95AB7"/>
    <w:rsid w:val="00A96FAE"/>
    <w:rsid w:val="00A974E0"/>
    <w:rsid w:val="00A9786A"/>
    <w:rsid w:val="00A97A05"/>
    <w:rsid w:val="00A97A38"/>
    <w:rsid w:val="00AA025D"/>
    <w:rsid w:val="00AA02C1"/>
    <w:rsid w:val="00AA18C3"/>
    <w:rsid w:val="00AA2421"/>
    <w:rsid w:val="00AA247B"/>
    <w:rsid w:val="00AA284E"/>
    <w:rsid w:val="00AA2BC3"/>
    <w:rsid w:val="00AA2F2F"/>
    <w:rsid w:val="00AA31DD"/>
    <w:rsid w:val="00AA3E3D"/>
    <w:rsid w:val="00AA473A"/>
    <w:rsid w:val="00AA4CC9"/>
    <w:rsid w:val="00AA5538"/>
    <w:rsid w:val="00AA608B"/>
    <w:rsid w:val="00AA66C6"/>
    <w:rsid w:val="00AA6CFE"/>
    <w:rsid w:val="00AA717A"/>
    <w:rsid w:val="00AA71DA"/>
    <w:rsid w:val="00AA772F"/>
    <w:rsid w:val="00AA79F9"/>
    <w:rsid w:val="00AA7DC6"/>
    <w:rsid w:val="00AB0E54"/>
    <w:rsid w:val="00AB31B2"/>
    <w:rsid w:val="00AB40B4"/>
    <w:rsid w:val="00AB4C79"/>
    <w:rsid w:val="00AB4EA2"/>
    <w:rsid w:val="00AB55B9"/>
    <w:rsid w:val="00AB5F2B"/>
    <w:rsid w:val="00AB6D82"/>
    <w:rsid w:val="00AB6DB0"/>
    <w:rsid w:val="00AB7C0B"/>
    <w:rsid w:val="00AC0436"/>
    <w:rsid w:val="00AC08BF"/>
    <w:rsid w:val="00AC0D42"/>
    <w:rsid w:val="00AC11DF"/>
    <w:rsid w:val="00AC1645"/>
    <w:rsid w:val="00AC21B5"/>
    <w:rsid w:val="00AC243C"/>
    <w:rsid w:val="00AC2856"/>
    <w:rsid w:val="00AC2EB6"/>
    <w:rsid w:val="00AC2EB7"/>
    <w:rsid w:val="00AC3339"/>
    <w:rsid w:val="00AC34CD"/>
    <w:rsid w:val="00AC3778"/>
    <w:rsid w:val="00AC443C"/>
    <w:rsid w:val="00AC4B85"/>
    <w:rsid w:val="00AC4D00"/>
    <w:rsid w:val="00AC4DFE"/>
    <w:rsid w:val="00AC4F59"/>
    <w:rsid w:val="00AC5226"/>
    <w:rsid w:val="00AC55F9"/>
    <w:rsid w:val="00AC56A4"/>
    <w:rsid w:val="00AC5D81"/>
    <w:rsid w:val="00AC5DE2"/>
    <w:rsid w:val="00AC5F8A"/>
    <w:rsid w:val="00AC69AE"/>
    <w:rsid w:val="00AC6F15"/>
    <w:rsid w:val="00AC7453"/>
    <w:rsid w:val="00AC7896"/>
    <w:rsid w:val="00AC795A"/>
    <w:rsid w:val="00AD04D9"/>
    <w:rsid w:val="00AD0936"/>
    <w:rsid w:val="00AD0D7A"/>
    <w:rsid w:val="00AD0FC4"/>
    <w:rsid w:val="00AD13D8"/>
    <w:rsid w:val="00AD1C7E"/>
    <w:rsid w:val="00AD2190"/>
    <w:rsid w:val="00AD2A2B"/>
    <w:rsid w:val="00AD2E92"/>
    <w:rsid w:val="00AD32C5"/>
    <w:rsid w:val="00AD3350"/>
    <w:rsid w:val="00AD3D1D"/>
    <w:rsid w:val="00AD481E"/>
    <w:rsid w:val="00AD4BCE"/>
    <w:rsid w:val="00AD5D27"/>
    <w:rsid w:val="00AD6785"/>
    <w:rsid w:val="00AD6FE3"/>
    <w:rsid w:val="00AD723C"/>
    <w:rsid w:val="00AD72C8"/>
    <w:rsid w:val="00AE0C28"/>
    <w:rsid w:val="00AE37A9"/>
    <w:rsid w:val="00AE4358"/>
    <w:rsid w:val="00AE45D1"/>
    <w:rsid w:val="00AE4714"/>
    <w:rsid w:val="00AE4E63"/>
    <w:rsid w:val="00AE5089"/>
    <w:rsid w:val="00AE52F9"/>
    <w:rsid w:val="00AE5D7E"/>
    <w:rsid w:val="00AE686B"/>
    <w:rsid w:val="00AE7438"/>
    <w:rsid w:val="00AE7BCE"/>
    <w:rsid w:val="00AF03BB"/>
    <w:rsid w:val="00AF0A49"/>
    <w:rsid w:val="00AF0ADE"/>
    <w:rsid w:val="00AF116C"/>
    <w:rsid w:val="00AF1495"/>
    <w:rsid w:val="00AF17BE"/>
    <w:rsid w:val="00AF1CB7"/>
    <w:rsid w:val="00AF20F2"/>
    <w:rsid w:val="00AF239A"/>
    <w:rsid w:val="00AF2876"/>
    <w:rsid w:val="00AF3487"/>
    <w:rsid w:val="00AF3BB8"/>
    <w:rsid w:val="00AF40E0"/>
    <w:rsid w:val="00AF43F2"/>
    <w:rsid w:val="00AF5286"/>
    <w:rsid w:val="00AF57E4"/>
    <w:rsid w:val="00AF6028"/>
    <w:rsid w:val="00AF6218"/>
    <w:rsid w:val="00AF6873"/>
    <w:rsid w:val="00AF6BD9"/>
    <w:rsid w:val="00AF719B"/>
    <w:rsid w:val="00B00B66"/>
    <w:rsid w:val="00B01365"/>
    <w:rsid w:val="00B028C9"/>
    <w:rsid w:val="00B029E9"/>
    <w:rsid w:val="00B02AD2"/>
    <w:rsid w:val="00B02FB2"/>
    <w:rsid w:val="00B0313E"/>
    <w:rsid w:val="00B031DE"/>
    <w:rsid w:val="00B03223"/>
    <w:rsid w:val="00B03A48"/>
    <w:rsid w:val="00B03ADD"/>
    <w:rsid w:val="00B03F98"/>
    <w:rsid w:val="00B041B6"/>
    <w:rsid w:val="00B04435"/>
    <w:rsid w:val="00B04594"/>
    <w:rsid w:val="00B04CC8"/>
    <w:rsid w:val="00B0513F"/>
    <w:rsid w:val="00B0541B"/>
    <w:rsid w:val="00B05BBC"/>
    <w:rsid w:val="00B06A2E"/>
    <w:rsid w:val="00B07732"/>
    <w:rsid w:val="00B103F1"/>
    <w:rsid w:val="00B10C48"/>
    <w:rsid w:val="00B11010"/>
    <w:rsid w:val="00B110D7"/>
    <w:rsid w:val="00B110F8"/>
    <w:rsid w:val="00B11FA8"/>
    <w:rsid w:val="00B1255D"/>
    <w:rsid w:val="00B12B73"/>
    <w:rsid w:val="00B12DBF"/>
    <w:rsid w:val="00B13750"/>
    <w:rsid w:val="00B1386A"/>
    <w:rsid w:val="00B13951"/>
    <w:rsid w:val="00B14792"/>
    <w:rsid w:val="00B14C8D"/>
    <w:rsid w:val="00B1577E"/>
    <w:rsid w:val="00B159BC"/>
    <w:rsid w:val="00B16EE0"/>
    <w:rsid w:val="00B16F83"/>
    <w:rsid w:val="00B173C0"/>
    <w:rsid w:val="00B17746"/>
    <w:rsid w:val="00B204DB"/>
    <w:rsid w:val="00B20CEC"/>
    <w:rsid w:val="00B21A6B"/>
    <w:rsid w:val="00B223DF"/>
    <w:rsid w:val="00B2396B"/>
    <w:rsid w:val="00B23970"/>
    <w:rsid w:val="00B23D96"/>
    <w:rsid w:val="00B246F4"/>
    <w:rsid w:val="00B24A05"/>
    <w:rsid w:val="00B24E53"/>
    <w:rsid w:val="00B25073"/>
    <w:rsid w:val="00B2508C"/>
    <w:rsid w:val="00B25221"/>
    <w:rsid w:val="00B26367"/>
    <w:rsid w:val="00B271AA"/>
    <w:rsid w:val="00B30D4B"/>
    <w:rsid w:val="00B31371"/>
    <w:rsid w:val="00B320ED"/>
    <w:rsid w:val="00B322D9"/>
    <w:rsid w:val="00B335E7"/>
    <w:rsid w:val="00B33E29"/>
    <w:rsid w:val="00B34824"/>
    <w:rsid w:val="00B35034"/>
    <w:rsid w:val="00B35416"/>
    <w:rsid w:val="00B35552"/>
    <w:rsid w:val="00B35B93"/>
    <w:rsid w:val="00B3614B"/>
    <w:rsid w:val="00B362EA"/>
    <w:rsid w:val="00B366E5"/>
    <w:rsid w:val="00B36F2B"/>
    <w:rsid w:val="00B37829"/>
    <w:rsid w:val="00B37E39"/>
    <w:rsid w:val="00B407CC"/>
    <w:rsid w:val="00B41D0F"/>
    <w:rsid w:val="00B42A5A"/>
    <w:rsid w:val="00B42D49"/>
    <w:rsid w:val="00B43025"/>
    <w:rsid w:val="00B4318D"/>
    <w:rsid w:val="00B4342E"/>
    <w:rsid w:val="00B44996"/>
    <w:rsid w:val="00B4499C"/>
    <w:rsid w:val="00B44B1F"/>
    <w:rsid w:val="00B44D60"/>
    <w:rsid w:val="00B45C44"/>
    <w:rsid w:val="00B45E1C"/>
    <w:rsid w:val="00B46618"/>
    <w:rsid w:val="00B4686E"/>
    <w:rsid w:val="00B46C9D"/>
    <w:rsid w:val="00B50206"/>
    <w:rsid w:val="00B50A3A"/>
    <w:rsid w:val="00B50CCA"/>
    <w:rsid w:val="00B50F76"/>
    <w:rsid w:val="00B5114D"/>
    <w:rsid w:val="00B512E4"/>
    <w:rsid w:val="00B515F6"/>
    <w:rsid w:val="00B518C3"/>
    <w:rsid w:val="00B51AAB"/>
    <w:rsid w:val="00B52615"/>
    <w:rsid w:val="00B52654"/>
    <w:rsid w:val="00B5270D"/>
    <w:rsid w:val="00B5293E"/>
    <w:rsid w:val="00B53C5B"/>
    <w:rsid w:val="00B5418B"/>
    <w:rsid w:val="00B54BB8"/>
    <w:rsid w:val="00B54ED1"/>
    <w:rsid w:val="00B55887"/>
    <w:rsid w:val="00B55940"/>
    <w:rsid w:val="00B55C20"/>
    <w:rsid w:val="00B55CAD"/>
    <w:rsid w:val="00B55D70"/>
    <w:rsid w:val="00B55FD8"/>
    <w:rsid w:val="00B564B7"/>
    <w:rsid w:val="00B568DC"/>
    <w:rsid w:val="00B56B8E"/>
    <w:rsid w:val="00B56C6B"/>
    <w:rsid w:val="00B56E03"/>
    <w:rsid w:val="00B57164"/>
    <w:rsid w:val="00B573FD"/>
    <w:rsid w:val="00B57658"/>
    <w:rsid w:val="00B579A5"/>
    <w:rsid w:val="00B57B0A"/>
    <w:rsid w:val="00B57EA5"/>
    <w:rsid w:val="00B607CC"/>
    <w:rsid w:val="00B60CD2"/>
    <w:rsid w:val="00B6180C"/>
    <w:rsid w:val="00B619FC"/>
    <w:rsid w:val="00B61CBA"/>
    <w:rsid w:val="00B61EA4"/>
    <w:rsid w:val="00B62F6A"/>
    <w:rsid w:val="00B62F8B"/>
    <w:rsid w:val="00B63CE5"/>
    <w:rsid w:val="00B64003"/>
    <w:rsid w:val="00B6484E"/>
    <w:rsid w:val="00B64A20"/>
    <w:rsid w:val="00B65134"/>
    <w:rsid w:val="00B65417"/>
    <w:rsid w:val="00B655E0"/>
    <w:rsid w:val="00B66C76"/>
    <w:rsid w:val="00B67EE6"/>
    <w:rsid w:val="00B70D99"/>
    <w:rsid w:val="00B7127B"/>
    <w:rsid w:val="00B72FB2"/>
    <w:rsid w:val="00B7302E"/>
    <w:rsid w:val="00B73132"/>
    <w:rsid w:val="00B73857"/>
    <w:rsid w:val="00B73C95"/>
    <w:rsid w:val="00B73EC4"/>
    <w:rsid w:val="00B7511C"/>
    <w:rsid w:val="00B7629E"/>
    <w:rsid w:val="00B77507"/>
    <w:rsid w:val="00B8038D"/>
    <w:rsid w:val="00B80580"/>
    <w:rsid w:val="00B80E58"/>
    <w:rsid w:val="00B80FB0"/>
    <w:rsid w:val="00B82E0A"/>
    <w:rsid w:val="00B8326F"/>
    <w:rsid w:val="00B838B0"/>
    <w:rsid w:val="00B83D34"/>
    <w:rsid w:val="00B84335"/>
    <w:rsid w:val="00B853F3"/>
    <w:rsid w:val="00B85CBB"/>
    <w:rsid w:val="00B862A3"/>
    <w:rsid w:val="00B86914"/>
    <w:rsid w:val="00B87310"/>
    <w:rsid w:val="00B90B33"/>
    <w:rsid w:val="00B91A13"/>
    <w:rsid w:val="00B91FF4"/>
    <w:rsid w:val="00B930DD"/>
    <w:rsid w:val="00B9365F"/>
    <w:rsid w:val="00B9388B"/>
    <w:rsid w:val="00B93A9D"/>
    <w:rsid w:val="00B93C07"/>
    <w:rsid w:val="00B93D0B"/>
    <w:rsid w:val="00B940DA"/>
    <w:rsid w:val="00B943BB"/>
    <w:rsid w:val="00B943EF"/>
    <w:rsid w:val="00B945AB"/>
    <w:rsid w:val="00B94E62"/>
    <w:rsid w:val="00B94F9D"/>
    <w:rsid w:val="00B95199"/>
    <w:rsid w:val="00B96144"/>
    <w:rsid w:val="00B962CB"/>
    <w:rsid w:val="00B964BE"/>
    <w:rsid w:val="00B9699D"/>
    <w:rsid w:val="00B9725E"/>
    <w:rsid w:val="00BA02BA"/>
    <w:rsid w:val="00BA0DE0"/>
    <w:rsid w:val="00BA0E41"/>
    <w:rsid w:val="00BA127F"/>
    <w:rsid w:val="00BA1F5D"/>
    <w:rsid w:val="00BA2DBD"/>
    <w:rsid w:val="00BA4413"/>
    <w:rsid w:val="00BA4998"/>
    <w:rsid w:val="00BA5244"/>
    <w:rsid w:val="00BA59B7"/>
    <w:rsid w:val="00BA5CD0"/>
    <w:rsid w:val="00BA77F9"/>
    <w:rsid w:val="00BA7BFA"/>
    <w:rsid w:val="00BB039C"/>
    <w:rsid w:val="00BB064D"/>
    <w:rsid w:val="00BB09AD"/>
    <w:rsid w:val="00BB1ADC"/>
    <w:rsid w:val="00BB28EB"/>
    <w:rsid w:val="00BB2B11"/>
    <w:rsid w:val="00BB2B79"/>
    <w:rsid w:val="00BB2D7C"/>
    <w:rsid w:val="00BB31F4"/>
    <w:rsid w:val="00BB33C6"/>
    <w:rsid w:val="00BB3423"/>
    <w:rsid w:val="00BB4D92"/>
    <w:rsid w:val="00BB570D"/>
    <w:rsid w:val="00BB5740"/>
    <w:rsid w:val="00BB5852"/>
    <w:rsid w:val="00BB6001"/>
    <w:rsid w:val="00BB6122"/>
    <w:rsid w:val="00BB6A37"/>
    <w:rsid w:val="00BB719E"/>
    <w:rsid w:val="00BB781A"/>
    <w:rsid w:val="00BB7C58"/>
    <w:rsid w:val="00BB7FDC"/>
    <w:rsid w:val="00BC0017"/>
    <w:rsid w:val="00BC00EA"/>
    <w:rsid w:val="00BC032D"/>
    <w:rsid w:val="00BC06F4"/>
    <w:rsid w:val="00BC07C6"/>
    <w:rsid w:val="00BC0EDA"/>
    <w:rsid w:val="00BC1FF6"/>
    <w:rsid w:val="00BC2363"/>
    <w:rsid w:val="00BC28D0"/>
    <w:rsid w:val="00BC2FEA"/>
    <w:rsid w:val="00BC3C3F"/>
    <w:rsid w:val="00BC3F72"/>
    <w:rsid w:val="00BC5864"/>
    <w:rsid w:val="00BC58F3"/>
    <w:rsid w:val="00BC5C86"/>
    <w:rsid w:val="00BC601F"/>
    <w:rsid w:val="00BC6382"/>
    <w:rsid w:val="00BC6C4C"/>
    <w:rsid w:val="00BC7416"/>
    <w:rsid w:val="00BC79B1"/>
    <w:rsid w:val="00BC7DBB"/>
    <w:rsid w:val="00BD01EC"/>
    <w:rsid w:val="00BD0CE5"/>
    <w:rsid w:val="00BD25EB"/>
    <w:rsid w:val="00BD2A8F"/>
    <w:rsid w:val="00BD2DEF"/>
    <w:rsid w:val="00BD3D71"/>
    <w:rsid w:val="00BD3F38"/>
    <w:rsid w:val="00BD4BB9"/>
    <w:rsid w:val="00BD4CD8"/>
    <w:rsid w:val="00BD53E2"/>
    <w:rsid w:val="00BD5447"/>
    <w:rsid w:val="00BD5572"/>
    <w:rsid w:val="00BD5588"/>
    <w:rsid w:val="00BD5B92"/>
    <w:rsid w:val="00BD649C"/>
    <w:rsid w:val="00BD6798"/>
    <w:rsid w:val="00BD78FE"/>
    <w:rsid w:val="00BE0681"/>
    <w:rsid w:val="00BE0BAD"/>
    <w:rsid w:val="00BE1206"/>
    <w:rsid w:val="00BE1DBD"/>
    <w:rsid w:val="00BE2AED"/>
    <w:rsid w:val="00BE2F2F"/>
    <w:rsid w:val="00BE338D"/>
    <w:rsid w:val="00BE346B"/>
    <w:rsid w:val="00BE347B"/>
    <w:rsid w:val="00BE3EFF"/>
    <w:rsid w:val="00BE5311"/>
    <w:rsid w:val="00BE54EB"/>
    <w:rsid w:val="00BE5A64"/>
    <w:rsid w:val="00BE783A"/>
    <w:rsid w:val="00BE7947"/>
    <w:rsid w:val="00BE7C5A"/>
    <w:rsid w:val="00BE7EB8"/>
    <w:rsid w:val="00BE7EFB"/>
    <w:rsid w:val="00BF056B"/>
    <w:rsid w:val="00BF06E4"/>
    <w:rsid w:val="00BF0833"/>
    <w:rsid w:val="00BF0A79"/>
    <w:rsid w:val="00BF1210"/>
    <w:rsid w:val="00BF170A"/>
    <w:rsid w:val="00BF1806"/>
    <w:rsid w:val="00BF2DC8"/>
    <w:rsid w:val="00BF2F9F"/>
    <w:rsid w:val="00BF31C1"/>
    <w:rsid w:val="00BF3827"/>
    <w:rsid w:val="00BF3C76"/>
    <w:rsid w:val="00BF4C28"/>
    <w:rsid w:val="00BF5453"/>
    <w:rsid w:val="00BF6285"/>
    <w:rsid w:val="00BF7298"/>
    <w:rsid w:val="00BF76CE"/>
    <w:rsid w:val="00BF7ABA"/>
    <w:rsid w:val="00BF7ED3"/>
    <w:rsid w:val="00C0004B"/>
    <w:rsid w:val="00C0010C"/>
    <w:rsid w:val="00C0071D"/>
    <w:rsid w:val="00C0197B"/>
    <w:rsid w:val="00C02BC5"/>
    <w:rsid w:val="00C030B5"/>
    <w:rsid w:val="00C03E0E"/>
    <w:rsid w:val="00C04F40"/>
    <w:rsid w:val="00C05149"/>
    <w:rsid w:val="00C0530E"/>
    <w:rsid w:val="00C0544E"/>
    <w:rsid w:val="00C05452"/>
    <w:rsid w:val="00C05DFC"/>
    <w:rsid w:val="00C061C1"/>
    <w:rsid w:val="00C06899"/>
    <w:rsid w:val="00C073BA"/>
    <w:rsid w:val="00C1008D"/>
    <w:rsid w:val="00C11128"/>
    <w:rsid w:val="00C117C0"/>
    <w:rsid w:val="00C11D5C"/>
    <w:rsid w:val="00C126FD"/>
    <w:rsid w:val="00C12B80"/>
    <w:rsid w:val="00C13473"/>
    <w:rsid w:val="00C13621"/>
    <w:rsid w:val="00C13E9A"/>
    <w:rsid w:val="00C144F4"/>
    <w:rsid w:val="00C148E4"/>
    <w:rsid w:val="00C15215"/>
    <w:rsid w:val="00C16FD4"/>
    <w:rsid w:val="00C175BD"/>
    <w:rsid w:val="00C175FB"/>
    <w:rsid w:val="00C17809"/>
    <w:rsid w:val="00C201E9"/>
    <w:rsid w:val="00C203EB"/>
    <w:rsid w:val="00C20815"/>
    <w:rsid w:val="00C20942"/>
    <w:rsid w:val="00C20C13"/>
    <w:rsid w:val="00C213A9"/>
    <w:rsid w:val="00C21807"/>
    <w:rsid w:val="00C2190C"/>
    <w:rsid w:val="00C227A2"/>
    <w:rsid w:val="00C2305F"/>
    <w:rsid w:val="00C23244"/>
    <w:rsid w:val="00C23311"/>
    <w:rsid w:val="00C24EBF"/>
    <w:rsid w:val="00C25EAB"/>
    <w:rsid w:val="00C26F01"/>
    <w:rsid w:val="00C26F16"/>
    <w:rsid w:val="00C279A8"/>
    <w:rsid w:val="00C27F5B"/>
    <w:rsid w:val="00C30C17"/>
    <w:rsid w:val="00C313F6"/>
    <w:rsid w:val="00C31EC8"/>
    <w:rsid w:val="00C31FF3"/>
    <w:rsid w:val="00C32403"/>
    <w:rsid w:val="00C32EF5"/>
    <w:rsid w:val="00C333B0"/>
    <w:rsid w:val="00C339B2"/>
    <w:rsid w:val="00C33EE4"/>
    <w:rsid w:val="00C3452B"/>
    <w:rsid w:val="00C34720"/>
    <w:rsid w:val="00C3591F"/>
    <w:rsid w:val="00C362B6"/>
    <w:rsid w:val="00C365D5"/>
    <w:rsid w:val="00C37073"/>
    <w:rsid w:val="00C377EE"/>
    <w:rsid w:val="00C37A53"/>
    <w:rsid w:val="00C404F7"/>
    <w:rsid w:val="00C40915"/>
    <w:rsid w:val="00C42B13"/>
    <w:rsid w:val="00C42BBE"/>
    <w:rsid w:val="00C42C70"/>
    <w:rsid w:val="00C42FE6"/>
    <w:rsid w:val="00C43018"/>
    <w:rsid w:val="00C43341"/>
    <w:rsid w:val="00C44187"/>
    <w:rsid w:val="00C444ED"/>
    <w:rsid w:val="00C45048"/>
    <w:rsid w:val="00C45667"/>
    <w:rsid w:val="00C46337"/>
    <w:rsid w:val="00C46C18"/>
    <w:rsid w:val="00C46DAD"/>
    <w:rsid w:val="00C47470"/>
    <w:rsid w:val="00C474CB"/>
    <w:rsid w:val="00C475C4"/>
    <w:rsid w:val="00C47797"/>
    <w:rsid w:val="00C509C9"/>
    <w:rsid w:val="00C50B26"/>
    <w:rsid w:val="00C50FC0"/>
    <w:rsid w:val="00C51290"/>
    <w:rsid w:val="00C517DB"/>
    <w:rsid w:val="00C51FCB"/>
    <w:rsid w:val="00C528E3"/>
    <w:rsid w:val="00C53683"/>
    <w:rsid w:val="00C53CF4"/>
    <w:rsid w:val="00C540F4"/>
    <w:rsid w:val="00C541E5"/>
    <w:rsid w:val="00C54217"/>
    <w:rsid w:val="00C548EB"/>
    <w:rsid w:val="00C55139"/>
    <w:rsid w:val="00C55589"/>
    <w:rsid w:val="00C56118"/>
    <w:rsid w:val="00C564A5"/>
    <w:rsid w:val="00C564C0"/>
    <w:rsid w:val="00C5713C"/>
    <w:rsid w:val="00C5762F"/>
    <w:rsid w:val="00C602C5"/>
    <w:rsid w:val="00C605B5"/>
    <w:rsid w:val="00C61029"/>
    <w:rsid w:val="00C6220F"/>
    <w:rsid w:val="00C62B62"/>
    <w:rsid w:val="00C63023"/>
    <w:rsid w:val="00C63602"/>
    <w:rsid w:val="00C637E6"/>
    <w:rsid w:val="00C64245"/>
    <w:rsid w:val="00C643F2"/>
    <w:rsid w:val="00C6474A"/>
    <w:rsid w:val="00C64DCD"/>
    <w:rsid w:val="00C64DE4"/>
    <w:rsid w:val="00C64F5D"/>
    <w:rsid w:val="00C665F2"/>
    <w:rsid w:val="00C6764E"/>
    <w:rsid w:val="00C67D5D"/>
    <w:rsid w:val="00C71195"/>
    <w:rsid w:val="00C711B9"/>
    <w:rsid w:val="00C71AEB"/>
    <w:rsid w:val="00C730F6"/>
    <w:rsid w:val="00C74DBB"/>
    <w:rsid w:val="00C75135"/>
    <w:rsid w:val="00C75265"/>
    <w:rsid w:val="00C752C0"/>
    <w:rsid w:val="00C752C7"/>
    <w:rsid w:val="00C75D75"/>
    <w:rsid w:val="00C7630C"/>
    <w:rsid w:val="00C7652F"/>
    <w:rsid w:val="00C76687"/>
    <w:rsid w:val="00C766A4"/>
    <w:rsid w:val="00C76AEB"/>
    <w:rsid w:val="00C76F7C"/>
    <w:rsid w:val="00C77AE9"/>
    <w:rsid w:val="00C8035E"/>
    <w:rsid w:val="00C806CD"/>
    <w:rsid w:val="00C80AF5"/>
    <w:rsid w:val="00C80C9C"/>
    <w:rsid w:val="00C8272D"/>
    <w:rsid w:val="00C8274F"/>
    <w:rsid w:val="00C82D48"/>
    <w:rsid w:val="00C82E04"/>
    <w:rsid w:val="00C83A82"/>
    <w:rsid w:val="00C83D06"/>
    <w:rsid w:val="00C84D0F"/>
    <w:rsid w:val="00C8558D"/>
    <w:rsid w:val="00C855A5"/>
    <w:rsid w:val="00C855BF"/>
    <w:rsid w:val="00C85600"/>
    <w:rsid w:val="00C85904"/>
    <w:rsid w:val="00C85CE6"/>
    <w:rsid w:val="00C87841"/>
    <w:rsid w:val="00C87955"/>
    <w:rsid w:val="00C87CC0"/>
    <w:rsid w:val="00C9044A"/>
    <w:rsid w:val="00C9079A"/>
    <w:rsid w:val="00C910E4"/>
    <w:rsid w:val="00C9140F"/>
    <w:rsid w:val="00C91E0E"/>
    <w:rsid w:val="00C9240D"/>
    <w:rsid w:val="00C932E8"/>
    <w:rsid w:val="00C93560"/>
    <w:rsid w:val="00C93684"/>
    <w:rsid w:val="00C93BF9"/>
    <w:rsid w:val="00C94DC1"/>
    <w:rsid w:val="00C95E6D"/>
    <w:rsid w:val="00C96018"/>
    <w:rsid w:val="00C965FE"/>
    <w:rsid w:val="00C966EE"/>
    <w:rsid w:val="00C96C40"/>
    <w:rsid w:val="00C96CCA"/>
    <w:rsid w:val="00C96EFC"/>
    <w:rsid w:val="00C97543"/>
    <w:rsid w:val="00C97737"/>
    <w:rsid w:val="00CA04BA"/>
    <w:rsid w:val="00CA090B"/>
    <w:rsid w:val="00CA0ABE"/>
    <w:rsid w:val="00CA2754"/>
    <w:rsid w:val="00CA2937"/>
    <w:rsid w:val="00CA29E5"/>
    <w:rsid w:val="00CA2BF2"/>
    <w:rsid w:val="00CA3065"/>
    <w:rsid w:val="00CA3784"/>
    <w:rsid w:val="00CA39E1"/>
    <w:rsid w:val="00CA3F29"/>
    <w:rsid w:val="00CA457D"/>
    <w:rsid w:val="00CA48F0"/>
    <w:rsid w:val="00CA4996"/>
    <w:rsid w:val="00CA4C03"/>
    <w:rsid w:val="00CA5064"/>
    <w:rsid w:val="00CA53A7"/>
    <w:rsid w:val="00CA66D4"/>
    <w:rsid w:val="00CA6882"/>
    <w:rsid w:val="00CA7409"/>
    <w:rsid w:val="00CA742B"/>
    <w:rsid w:val="00CA7830"/>
    <w:rsid w:val="00CB1564"/>
    <w:rsid w:val="00CB15D0"/>
    <w:rsid w:val="00CB1B21"/>
    <w:rsid w:val="00CB1BD1"/>
    <w:rsid w:val="00CB1D2A"/>
    <w:rsid w:val="00CB1D48"/>
    <w:rsid w:val="00CB20E6"/>
    <w:rsid w:val="00CB25A6"/>
    <w:rsid w:val="00CB25B3"/>
    <w:rsid w:val="00CB2F68"/>
    <w:rsid w:val="00CB2FE4"/>
    <w:rsid w:val="00CB3650"/>
    <w:rsid w:val="00CB39E0"/>
    <w:rsid w:val="00CB464A"/>
    <w:rsid w:val="00CB47FB"/>
    <w:rsid w:val="00CB5042"/>
    <w:rsid w:val="00CB51F0"/>
    <w:rsid w:val="00CB5655"/>
    <w:rsid w:val="00CB70F9"/>
    <w:rsid w:val="00CB75F4"/>
    <w:rsid w:val="00CB7AE4"/>
    <w:rsid w:val="00CC039F"/>
    <w:rsid w:val="00CC0420"/>
    <w:rsid w:val="00CC08F2"/>
    <w:rsid w:val="00CC0FDF"/>
    <w:rsid w:val="00CC2313"/>
    <w:rsid w:val="00CC25D0"/>
    <w:rsid w:val="00CC315B"/>
    <w:rsid w:val="00CC3AD0"/>
    <w:rsid w:val="00CC3EFD"/>
    <w:rsid w:val="00CC400F"/>
    <w:rsid w:val="00CC43D7"/>
    <w:rsid w:val="00CC44A8"/>
    <w:rsid w:val="00CC4536"/>
    <w:rsid w:val="00CC4735"/>
    <w:rsid w:val="00CC4E8B"/>
    <w:rsid w:val="00CC5111"/>
    <w:rsid w:val="00CC5651"/>
    <w:rsid w:val="00CC60E1"/>
    <w:rsid w:val="00CC71F4"/>
    <w:rsid w:val="00CC7650"/>
    <w:rsid w:val="00CD02B1"/>
    <w:rsid w:val="00CD04EB"/>
    <w:rsid w:val="00CD0AE1"/>
    <w:rsid w:val="00CD0B13"/>
    <w:rsid w:val="00CD0E2E"/>
    <w:rsid w:val="00CD1530"/>
    <w:rsid w:val="00CD1D61"/>
    <w:rsid w:val="00CD223F"/>
    <w:rsid w:val="00CD2255"/>
    <w:rsid w:val="00CD2F86"/>
    <w:rsid w:val="00CD334F"/>
    <w:rsid w:val="00CD386B"/>
    <w:rsid w:val="00CD3A66"/>
    <w:rsid w:val="00CD3CD9"/>
    <w:rsid w:val="00CD4128"/>
    <w:rsid w:val="00CD4FED"/>
    <w:rsid w:val="00CD502E"/>
    <w:rsid w:val="00CD5300"/>
    <w:rsid w:val="00CD54B5"/>
    <w:rsid w:val="00CD760A"/>
    <w:rsid w:val="00CD7A65"/>
    <w:rsid w:val="00CD7E20"/>
    <w:rsid w:val="00CE05E4"/>
    <w:rsid w:val="00CE120F"/>
    <w:rsid w:val="00CE1B7B"/>
    <w:rsid w:val="00CE1D36"/>
    <w:rsid w:val="00CE2EAB"/>
    <w:rsid w:val="00CE3FBF"/>
    <w:rsid w:val="00CE43A0"/>
    <w:rsid w:val="00CE4665"/>
    <w:rsid w:val="00CE4852"/>
    <w:rsid w:val="00CE5B93"/>
    <w:rsid w:val="00CE66C9"/>
    <w:rsid w:val="00CE6FFD"/>
    <w:rsid w:val="00CE76B4"/>
    <w:rsid w:val="00CF061A"/>
    <w:rsid w:val="00CF092C"/>
    <w:rsid w:val="00CF0AA6"/>
    <w:rsid w:val="00CF0ACE"/>
    <w:rsid w:val="00CF1D8B"/>
    <w:rsid w:val="00CF22D4"/>
    <w:rsid w:val="00CF272B"/>
    <w:rsid w:val="00CF3DA7"/>
    <w:rsid w:val="00CF3E27"/>
    <w:rsid w:val="00CF423A"/>
    <w:rsid w:val="00CF4904"/>
    <w:rsid w:val="00CF65E3"/>
    <w:rsid w:val="00CF67EF"/>
    <w:rsid w:val="00CF7D25"/>
    <w:rsid w:val="00CF7E35"/>
    <w:rsid w:val="00D00B91"/>
    <w:rsid w:val="00D0116F"/>
    <w:rsid w:val="00D02577"/>
    <w:rsid w:val="00D02A70"/>
    <w:rsid w:val="00D0370A"/>
    <w:rsid w:val="00D03DD0"/>
    <w:rsid w:val="00D03F76"/>
    <w:rsid w:val="00D045EC"/>
    <w:rsid w:val="00D04A5B"/>
    <w:rsid w:val="00D04C48"/>
    <w:rsid w:val="00D06687"/>
    <w:rsid w:val="00D06DFE"/>
    <w:rsid w:val="00D07C34"/>
    <w:rsid w:val="00D104AC"/>
    <w:rsid w:val="00D10BDC"/>
    <w:rsid w:val="00D11411"/>
    <w:rsid w:val="00D11AC9"/>
    <w:rsid w:val="00D11AD5"/>
    <w:rsid w:val="00D11B1D"/>
    <w:rsid w:val="00D11D53"/>
    <w:rsid w:val="00D11E8E"/>
    <w:rsid w:val="00D12143"/>
    <w:rsid w:val="00D1275A"/>
    <w:rsid w:val="00D12917"/>
    <w:rsid w:val="00D12E62"/>
    <w:rsid w:val="00D12EF3"/>
    <w:rsid w:val="00D12F9A"/>
    <w:rsid w:val="00D1326C"/>
    <w:rsid w:val="00D13B2A"/>
    <w:rsid w:val="00D14711"/>
    <w:rsid w:val="00D14AD7"/>
    <w:rsid w:val="00D14C4D"/>
    <w:rsid w:val="00D15347"/>
    <w:rsid w:val="00D15595"/>
    <w:rsid w:val="00D15642"/>
    <w:rsid w:val="00D15650"/>
    <w:rsid w:val="00D16964"/>
    <w:rsid w:val="00D17D4D"/>
    <w:rsid w:val="00D20986"/>
    <w:rsid w:val="00D20AE2"/>
    <w:rsid w:val="00D21308"/>
    <w:rsid w:val="00D2199B"/>
    <w:rsid w:val="00D219E3"/>
    <w:rsid w:val="00D21BAA"/>
    <w:rsid w:val="00D21C83"/>
    <w:rsid w:val="00D21D35"/>
    <w:rsid w:val="00D22F2F"/>
    <w:rsid w:val="00D23683"/>
    <w:rsid w:val="00D23A07"/>
    <w:rsid w:val="00D23C59"/>
    <w:rsid w:val="00D23D09"/>
    <w:rsid w:val="00D2489F"/>
    <w:rsid w:val="00D24EA3"/>
    <w:rsid w:val="00D250AC"/>
    <w:rsid w:val="00D25443"/>
    <w:rsid w:val="00D25786"/>
    <w:rsid w:val="00D25C83"/>
    <w:rsid w:val="00D26327"/>
    <w:rsid w:val="00D26418"/>
    <w:rsid w:val="00D26513"/>
    <w:rsid w:val="00D26CAF"/>
    <w:rsid w:val="00D27448"/>
    <w:rsid w:val="00D277D1"/>
    <w:rsid w:val="00D302B9"/>
    <w:rsid w:val="00D30EC0"/>
    <w:rsid w:val="00D34110"/>
    <w:rsid w:val="00D34209"/>
    <w:rsid w:val="00D3492F"/>
    <w:rsid w:val="00D3532B"/>
    <w:rsid w:val="00D358DA"/>
    <w:rsid w:val="00D36902"/>
    <w:rsid w:val="00D36A83"/>
    <w:rsid w:val="00D40A3A"/>
    <w:rsid w:val="00D40AD2"/>
    <w:rsid w:val="00D40E5A"/>
    <w:rsid w:val="00D41165"/>
    <w:rsid w:val="00D41511"/>
    <w:rsid w:val="00D41C6A"/>
    <w:rsid w:val="00D41F4C"/>
    <w:rsid w:val="00D42059"/>
    <w:rsid w:val="00D424FB"/>
    <w:rsid w:val="00D42607"/>
    <w:rsid w:val="00D42CCC"/>
    <w:rsid w:val="00D435B6"/>
    <w:rsid w:val="00D43AC0"/>
    <w:rsid w:val="00D444BA"/>
    <w:rsid w:val="00D4458F"/>
    <w:rsid w:val="00D4486B"/>
    <w:rsid w:val="00D44EDE"/>
    <w:rsid w:val="00D453D3"/>
    <w:rsid w:val="00D45480"/>
    <w:rsid w:val="00D45705"/>
    <w:rsid w:val="00D45E9D"/>
    <w:rsid w:val="00D45F0A"/>
    <w:rsid w:val="00D45F42"/>
    <w:rsid w:val="00D4671A"/>
    <w:rsid w:val="00D469EB"/>
    <w:rsid w:val="00D47312"/>
    <w:rsid w:val="00D476F0"/>
    <w:rsid w:val="00D47D5C"/>
    <w:rsid w:val="00D506CB"/>
    <w:rsid w:val="00D520E5"/>
    <w:rsid w:val="00D52275"/>
    <w:rsid w:val="00D5334F"/>
    <w:rsid w:val="00D53949"/>
    <w:rsid w:val="00D53ABB"/>
    <w:rsid w:val="00D53D8C"/>
    <w:rsid w:val="00D54BCB"/>
    <w:rsid w:val="00D54C22"/>
    <w:rsid w:val="00D54FA2"/>
    <w:rsid w:val="00D5582B"/>
    <w:rsid w:val="00D5624A"/>
    <w:rsid w:val="00D5673E"/>
    <w:rsid w:val="00D57C9E"/>
    <w:rsid w:val="00D60D4F"/>
    <w:rsid w:val="00D612DA"/>
    <w:rsid w:val="00D61394"/>
    <w:rsid w:val="00D619E3"/>
    <w:rsid w:val="00D61BAD"/>
    <w:rsid w:val="00D61D28"/>
    <w:rsid w:val="00D62C65"/>
    <w:rsid w:val="00D62FE7"/>
    <w:rsid w:val="00D63357"/>
    <w:rsid w:val="00D63CFD"/>
    <w:rsid w:val="00D64352"/>
    <w:rsid w:val="00D65AFA"/>
    <w:rsid w:val="00D66087"/>
    <w:rsid w:val="00D66494"/>
    <w:rsid w:val="00D667D0"/>
    <w:rsid w:val="00D6681C"/>
    <w:rsid w:val="00D66D1A"/>
    <w:rsid w:val="00D66E2C"/>
    <w:rsid w:val="00D671D2"/>
    <w:rsid w:val="00D67234"/>
    <w:rsid w:val="00D6762A"/>
    <w:rsid w:val="00D67661"/>
    <w:rsid w:val="00D70127"/>
    <w:rsid w:val="00D70627"/>
    <w:rsid w:val="00D70A75"/>
    <w:rsid w:val="00D71155"/>
    <w:rsid w:val="00D712E6"/>
    <w:rsid w:val="00D71668"/>
    <w:rsid w:val="00D724B7"/>
    <w:rsid w:val="00D72B8C"/>
    <w:rsid w:val="00D7336A"/>
    <w:rsid w:val="00D73575"/>
    <w:rsid w:val="00D73A9D"/>
    <w:rsid w:val="00D73B5B"/>
    <w:rsid w:val="00D73CC9"/>
    <w:rsid w:val="00D7401E"/>
    <w:rsid w:val="00D747A0"/>
    <w:rsid w:val="00D74A6B"/>
    <w:rsid w:val="00D75AB1"/>
    <w:rsid w:val="00D75D3A"/>
    <w:rsid w:val="00D768D5"/>
    <w:rsid w:val="00D7761C"/>
    <w:rsid w:val="00D777B8"/>
    <w:rsid w:val="00D77956"/>
    <w:rsid w:val="00D80341"/>
    <w:rsid w:val="00D80677"/>
    <w:rsid w:val="00D80E4F"/>
    <w:rsid w:val="00D816BA"/>
    <w:rsid w:val="00D81DB6"/>
    <w:rsid w:val="00D82307"/>
    <w:rsid w:val="00D8322F"/>
    <w:rsid w:val="00D846DE"/>
    <w:rsid w:val="00D84886"/>
    <w:rsid w:val="00D84CDF"/>
    <w:rsid w:val="00D84FDF"/>
    <w:rsid w:val="00D859A5"/>
    <w:rsid w:val="00D85D61"/>
    <w:rsid w:val="00D85DDF"/>
    <w:rsid w:val="00D86382"/>
    <w:rsid w:val="00D86449"/>
    <w:rsid w:val="00D86669"/>
    <w:rsid w:val="00D871AA"/>
    <w:rsid w:val="00D8778D"/>
    <w:rsid w:val="00D87843"/>
    <w:rsid w:val="00D87D9C"/>
    <w:rsid w:val="00D9018A"/>
    <w:rsid w:val="00D901B3"/>
    <w:rsid w:val="00D90872"/>
    <w:rsid w:val="00D92024"/>
    <w:rsid w:val="00D921E9"/>
    <w:rsid w:val="00D926FD"/>
    <w:rsid w:val="00D92F87"/>
    <w:rsid w:val="00D94461"/>
    <w:rsid w:val="00D94871"/>
    <w:rsid w:val="00D955CA"/>
    <w:rsid w:val="00D9639D"/>
    <w:rsid w:val="00D96AB2"/>
    <w:rsid w:val="00D97282"/>
    <w:rsid w:val="00D97C1A"/>
    <w:rsid w:val="00DA0FC3"/>
    <w:rsid w:val="00DA1196"/>
    <w:rsid w:val="00DA1476"/>
    <w:rsid w:val="00DA2756"/>
    <w:rsid w:val="00DA301A"/>
    <w:rsid w:val="00DA30BA"/>
    <w:rsid w:val="00DA3F08"/>
    <w:rsid w:val="00DA3FBD"/>
    <w:rsid w:val="00DA4A94"/>
    <w:rsid w:val="00DA4B3D"/>
    <w:rsid w:val="00DA5310"/>
    <w:rsid w:val="00DA5377"/>
    <w:rsid w:val="00DA58BC"/>
    <w:rsid w:val="00DA5D03"/>
    <w:rsid w:val="00DA73CE"/>
    <w:rsid w:val="00DA79CF"/>
    <w:rsid w:val="00DA7A22"/>
    <w:rsid w:val="00DB02DC"/>
    <w:rsid w:val="00DB0ABB"/>
    <w:rsid w:val="00DB0E58"/>
    <w:rsid w:val="00DB19BC"/>
    <w:rsid w:val="00DB232D"/>
    <w:rsid w:val="00DB2430"/>
    <w:rsid w:val="00DB310F"/>
    <w:rsid w:val="00DB3930"/>
    <w:rsid w:val="00DB46C5"/>
    <w:rsid w:val="00DB4799"/>
    <w:rsid w:val="00DB4E7B"/>
    <w:rsid w:val="00DB528E"/>
    <w:rsid w:val="00DB5365"/>
    <w:rsid w:val="00DB5542"/>
    <w:rsid w:val="00DB5A93"/>
    <w:rsid w:val="00DB60A4"/>
    <w:rsid w:val="00DB66D5"/>
    <w:rsid w:val="00DB69DF"/>
    <w:rsid w:val="00DB7059"/>
    <w:rsid w:val="00DB7064"/>
    <w:rsid w:val="00DB7507"/>
    <w:rsid w:val="00DB7685"/>
    <w:rsid w:val="00DB7DE0"/>
    <w:rsid w:val="00DC0181"/>
    <w:rsid w:val="00DC02A7"/>
    <w:rsid w:val="00DC0A9B"/>
    <w:rsid w:val="00DC161D"/>
    <w:rsid w:val="00DC1640"/>
    <w:rsid w:val="00DC19AF"/>
    <w:rsid w:val="00DC2723"/>
    <w:rsid w:val="00DC2A36"/>
    <w:rsid w:val="00DC2D1B"/>
    <w:rsid w:val="00DC3429"/>
    <w:rsid w:val="00DC3562"/>
    <w:rsid w:val="00DC3B8E"/>
    <w:rsid w:val="00DC3CDF"/>
    <w:rsid w:val="00DC3D82"/>
    <w:rsid w:val="00DC4896"/>
    <w:rsid w:val="00DC582D"/>
    <w:rsid w:val="00DC5904"/>
    <w:rsid w:val="00DC677F"/>
    <w:rsid w:val="00DC6971"/>
    <w:rsid w:val="00DC69EA"/>
    <w:rsid w:val="00DC6AC3"/>
    <w:rsid w:val="00DC6AE6"/>
    <w:rsid w:val="00DC73D2"/>
    <w:rsid w:val="00DC73F2"/>
    <w:rsid w:val="00DD03A5"/>
    <w:rsid w:val="00DD0409"/>
    <w:rsid w:val="00DD0556"/>
    <w:rsid w:val="00DD0AD1"/>
    <w:rsid w:val="00DD0DD0"/>
    <w:rsid w:val="00DD1D30"/>
    <w:rsid w:val="00DD26F1"/>
    <w:rsid w:val="00DD29A5"/>
    <w:rsid w:val="00DD31DE"/>
    <w:rsid w:val="00DD4A62"/>
    <w:rsid w:val="00DD4C14"/>
    <w:rsid w:val="00DD50A1"/>
    <w:rsid w:val="00DD5148"/>
    <w:rsid w:val="00DD7555"/>
    <w:rsid w:val="00DD7B09"/>
    <w:rsid w:val="00DD7F99"/>
    <w:rsid w:val="00DD7FE5"/>
    <w:rsid w:val="00DE0302"/>
    <w:rsid w:val="00DE0701"/>
    <w:rsid w:val="00DE1D24"/>
    <w:rsid w:val="00DE2C53"/>
    <w:rsid w:val="00DE357E"/>
    <w:rsid w:val="00DE37AD"/>
    <w:rsid w:val="00DE3E17"/>
    <w:rsid w:val="00DE3F75"/>
    <w:rsid w:val="00DE5E16"/>
    <w:rsid w:val="00DE5FA0"/>
    <w:rsid w:val="00DE606F"/>
    <w:rsid w:val="00DE67DE"/>
    <w:rsid w:val="00DE6915"/>
    <w:rsid w:val="00DE6A5D"/>
    <w:rsid w:val="00DE76E7"/>
    <w:rsid w:val="00DE7B1E"/>
    <w:rsid w:val="00DE7B22"/>
    <w:rsid w:val="00DE7D2C"/>
    <w:rsid w:val="00DE7E32"/>
    <w:rsid w:val="00DF0A4D"/>
    <w:rsid w:val="00DF1114"/>
    <w:rsid w:val="00DF14BA"/>
    <w:rsid w:val="00DF191A"/>
    <w:rsid w:val="00DF1BFE"/>
    <w:rsid w:val="00DF2012"/>
    <w:rsid w:val="00DF2549"/>
    <w:rsid w:val="00DF320E"/>
    <w:rsid w:val="00DF3309"/>
    <w:rsid w:val="00DF4060"/>
    <w:rsid w:val="00DF4182"/>
    <w:rsid w:val="00DF48EF"/>
    <w:rsid w:val="00DF4C0C"/>
    <w:rsid w:val="00DF4FE2"/>
    <w:rsid w:val="00DF51DC"/>
    <w:rsid w:val="00DF5704"/>
    <w:rsid w:val="00DF616F"/>
    <w:rsid w:val="00DF63B0"/>
    <w:rsid w:val="00DF6556"/>
    <w:rsid w:val="00DF6A00"/>
    <w:rsid w:val="00DF6FA3"/>
    <w:rsid w:val="00DF7214"/>
    <w:rsid w:val="00DF7431"/>
    <w:rsid w:val="00DF7E94"/>
    <w:rsid w:val="00E003C5"/>
    <w:rsid w:val="00E016EC"/>
    <w:rsid w:val="00E01BF4"/>
    <w:rsid w:val="00E01F1C"/>
    <w:rsid w:val="00E023E6"/>
    <w:rsid w:val="00E0249B"/>
    <w:rsid w:val="00E02680"/>
    <w:rsid w:val="00E02D92"/>
    <w:rsid w:val="00E048A1"/>
    <w:rsid w:val="00E04A80"/>
    <w:rsid w:val="00E04D74"/>
    <w:rsid w:val="00E05171"/>
    <w:rsid w:val="00E05399"/>
    <w:rsid w:val="00E053F3"/>
    <w:rsid w:val="00E065B2"/>
    <w:rsid w:val="00E06AE4"/>
    <w:rsid w:val="00E078A4"/>
    <w:rsid w:val="00E07D94"/>
    <w:rsid w:val="00E1017F"/>
    <w:rsid w:val="00E10D87"/>
    <w:rsid w:val="00E1146C"/>
    <w:rsid w:val="00E11854"/>
    <w:rsid w:val="00E11B2E"/>
    <w:rsid w:val="00E11D65"/>
    <w:rsid w:val="00E11DBD"/>
    <w:rsid w:val="00E1222E"/>
    <w:rsid w:val="00E12A05"/>
    <w:rsid w:val="00E12C35"/>
    <w:rsid w:val="00E12EA5"/>
    <w:rsid w:val="00E1303E"/>
    <w:rsid w:val="00E1320E"/>
    <w:rsid w:val="00E13BEB"/>
    <w:rsid w:val="00E13D1A"/>
    <w:rsid w:val="00E13E2C"/>
    <w:rsid w:val="00E1408D"/>
    <w:rsid w:val="00E143F3"/>
    <w:rsid w:val="00E14B9A"/>
    <w:rsid w:val="00E14CA3"/>
    <w:rsid w:val="00E14F07"/>
    <w:rsid w:val="00E1556E"/>
    <w:rsid w:val="00E1592D"/>
    <w:rsid w:val="00E15E66"/>
    <w:rsid w:val="00E16072"/>
    <w:rsid w:val="00E16081"/>
    <w:rsid w:val="00E16113"/>
    <w:rsid w:val="00E1631A"/>
    <w:rsid w:val="00E163CA"/>
    <w:rsid w:val="00E1645A"/>
    <w:rsid w:val="00E168A3"/>
    <w:rsid w:val="00E1735D"/>
    <w:rsid w:val="00E17584"/>
    <w:rsid w:val="00E1796F"/>
    <w:rsid w:val="00E20025"/>
    <w:rsid w:val="00E20198"/>
    <w:rsid w:val="00E201E5"/>
    <w:rsid w:val="00E202D9"/>
    <w:rsid w:val="00E21BAA"/>
    <w:rsid w:val="00E221F4"/>
    <w:rsid w:val="00E2252B"/>
    <w:rsid w:val="00E22B07"/>
    <w:rsid w:val="00E231B8"/>
    <w:rsid w:val="00E234A0"/>
    <w:rsid w:val="00E23680"/>
    <w:rsid w:val="00E23C04"/>
    <w:rsid w:val="00E24075"/>
    <w:rsid w:val="00E240A3"/>
    <w:rsid w:val="00E24614"/>
    <w:rsid w:val="00E24D6A"/>
    <w:rsid w:val="00E254EE"/>
    <w:rsid w:val="00E25B89"/>
    <w:rsid w:val="00E26496"/>
    <w:rsid w:val="00E30AB4"/>
    <w:rsid w:val="00E30BB0"/>
    <w:rsid w:val="00E310FA"/>
    <w:rsid w:val="00E3152C"/>
    <w:rsid w:val="00E31FF3"/>
    <w:rsid w:val="00E3252F"/>
    <w:rsid w:val="00E326B7"/>
    <w:rsid w:val="00E32DAF"/>
    <w:rsid w:val="00E330DE"/>
    <w:rsid w:val="00E330FF"/>
    <w:rsid w:val="00E34E09"/>
    <w:rsid w:val="00E352AF"/>
    <w:rsid w:val="00E366D6"/>
    <w:rsid w:val="00E36B4E"/>
    <w:rsid w:val="00E37720"/>
    <w:rsid w:val="00E378D4"/>
    <w:rsid w:val="00E37A8E"/>
    <w:rsid w:val="00E401E8"/>
    <w:rsid w:val="00E4079E"/>
    <w:rsid w:val="00E41621"/>
    <w:rsid w:val="00E41643"/>
    <w:rsid w:val="00E4172E"/>
    <w:rsid w:val="00E4238B"/>
    <w:rsid w:val="00E4276D"/>
    <w:rsid w:val="00E4309A"/>
    <w:rsid w:val="00E44A14"/>
    <w:rsid w:val="00E44AD9"/>
    <w:rsid w:val="00E44EBE"/>
    <w:rsid w:val="00E44F6E"/>
    <w:rsid w:val="00E44FB2"/>
    <w:rsid w:val="00E4568C"/>
    <w:rsid w:val="00E4591C"/>
    <w:rsid w:val="00E45EBC"/>
    <w:rsid w:val="00E4604B"/>
    <w:rsid w:val="00E46100"/>
    <w:rsid w:val="00E46BD6"/>
    <w:rsid w:val="00E47044"/>
    <w:rsid w:val="00E47098"/>
    <w:rsid w:val="00E47413"/>
    <w:rsid w:val="00E47C26"/>
    <w:rsid w:val="00E47DE0"/>
    <w:rsid w:val="00E502C8"/>
    <w:rsid w:val="00E50996"/>
    <w:rsid w:val="00E51B9A"/>
    <w:rsid w:val="00E51EB6"/>
    <w:rsid w:val="00E524C7"/>
    <w:rsid w:val="00E5323A"/>
    <w:rsid w:val="00E534B4"/>
    <w:rsid w:val="00E5408B"/>
    <w:rsid w:val="00E541C0"/>
    <w:rsid w:val="00E543A1"/>
    <w:rsid w:val="00E5468F"/>
    <w:rsid w:val="00E546DC"/>
    <w:rsid w:val="00E54C6A"/>
    <w:rsid w:val="00E54FB1"/>
    <w:rsid w:val="00E55306"/>
    <w:rsid w:val="00E555F9"/>
    <w:rsid w:val="00E5561D"/>
    <w:rsid w:val="00E55DAC"/>
    <w:rsid w:val="00E56128"/>
    <w:rsid w:val="00E57D30"/>
    <w:rsid w:val="00E6001C"/>
    <w:rsid w:val="00E60406"/>
    <w:rsid w:val="00E60B9C"/>
    <w:rsid w:val="00E61018"/>
    <w:rsid w:val="00E615AD"/>
    <w:rsid w:val="00E6161C"/>
    <w:rsid w:val="00E619DF"/>
    <w:rsid w:val="00E622A0"/>
    <w:rsid w:val="00E6248D"/>
    <w:rsid w:val="00E624D9"/>
    <w:rsid w:val="00E634BB"/>
    <w:rsid w:val="00E636D2"/>
    <w:rsid w:val="00E648BE"/>
    <w:rsid w:val="00E649B3"/>
    <w:rsid w:val="00E656B7"/>
    <w:rsid w:val="00E65CFA"/>
    <w:rsid w:val="00E66B4D"/>
    <w:rsid w:val="00E671CB"/>
    <w:rsid w:val="00E6753D"/>
    <w:rsid w:val="00E675EC"/>
    <w:rsid w:val="00E67666"/>
    <w:rsid w:val="00E67BEE"/>
    <w:rsid w:val="00E7008D"/>
    <w:rsid w:val="00E70660"/>
    <w:rsid w:val="00E724B8"/>
    <w:rsid w:val="00E728C7"/>
    <w:rsid w:val="00E72983"/>
    <w:rsid w:val="00E72A02"/>
    <w:rsid w:val="00E72D6C"/>
    <w:rsid w:val="00E732DB"/>
    <w:rsid w:val="00E73421"/>
    <w:rsid w:val="00E73AF4"/>
    <w:rsid w:val="00E74D3B"/>
    <w:rsid w:val="00E74DFB"/>
    <w:rsid w:val="00E75474"/>
    <w:rsid w:val="00E75ACA"/>
    <w:rsid w:val="00E769F3"/>
    <w:rsid w:val="00E7746C"/>
    <w:rsid w:val="00E7775A"/>
    <w:rsid w:val="00E7793A"/>
    <w:rsid w:val="00E77944"/>
    <w:rsid w:val="00E77D22"/>
    <w:rsid w:val="00E806FD"/>
    <w:rsid w:val="00E81767"/>
    <w:rsid w:val="00E8199D"/>
    <w:rsid w:val="00E821DF"/>
    <w:rsid w:val="00E824F4"/>
    <w:rsid w:val="00E82A49"/>
    <w:rsid w:val="00E82EC7"/>
    <w:rsid w:val="00E82FDD"/>
    <w:rsid w:val="00E83885"/>
    <w:rsid w:val="00E838BE"/>
    <w:rsid w:val="00E84A2C"/>
    <w:rsid w:val="00E85D5E"/>
    <w:rsid w:val="00E8698D"/>
    <w:rsid w:val="00E86A6B"/>
    <w:rsid w:val="00E87007"/>
    <w:rsid w:val="00E87754"/>
    <w:rsid w:val="00E87FEB"/>
    <w:rsid w:val="00E9006A"/>
    <w:rsid w:val="00E9014F"/>
    <w:rsid w:val="00E90433"/>
    <w:rsid w:val="00E9077E"/>
    <w:rsid w:val="00E9096C"/>
    <w:rsid w:val="00E90E82"/>
    <w:rsid w:val="00E91382"/>
    <w:rsid w:val="00E92392"/>
    <w:rsid w:val="00E92529"/>
    <w:rsid w:val="00E92B86"/>
    <w:rsid w:val="00E92CD5"/>
    <w:rsid w:val="00E93592"/>
    <w:rsid w:val="00E9393E"/>
    <w:rsid w:val="00E939EC"/>
    <w:rsid w:val="00E93A62"/>
    <w:rsid w:val="00E93B88"/>
    <w:rsid w:val="00E93F1B"/>
    <w:rsid w:val="00E940CA"/>
    <w:rsid w:val="00E940F9"/>
    <w:rsid w:val="00E94388"/>
    <w:rsid w:val="00E9486D"/>
    <w:rsid w:val="00E94CAE"/>
    <w:rsid w:val="00E94E6B"/>
    <w:rsid w:val="00E9534B"/>
    <w:rsid w:val="00E95442"/>
    <w:rsid w:val="00E95DEE"/>
    <w:rsid w:val="00E962AB"/>
    <w:rsid w:val="00E96ABE"/>
    <w:rsid w:val="00E96B1C"/>
    <w:rsid w:val="00E96B86"/>
    <w:rsid w:val="00E97198"/>
    <w:rsid w:val="00E97861"/>
    <w:rsid w:val="00E97F24"/>
    <w:rsid w:val="00EA010F"/>
    <w:rsid w:val="00EA04A8"/>
    <w:rsid w:val="00EA0548"/>
    <w:rsid w:val="00EA07DB"/>
    <w:rsid w:val="00EA09B8"/>
    <w:rsid w:val="00EA0E38"/>
    <w:rsid w:val="00EA1041"/>
    <w:rsid w:val="00EA149A"/>
    <w:rsid w:val="00EA33AE"/>
    <w:rsid w:val="00EA389E"/>
    <w:rsid w:val="00EA39D2"/>
    <w:rsid w:val="00EA3AFA"/>
    <w:rsid w:val="00EA3D3F"/>
    <w:rsid w:val="00EA45F8"/>
    <w:rsid w:val="00EA5975"/>
    <w:rsid w:val="00EA60ED"/>
    <w:rsid w:val="00EA6716"/>
    <w:rsid w:val="00EA67D7"/>
    <w:rsid w:val="00EA68EB"/>
    <w:rsid w:val="00EA6A2F"/>
    <w:rsid w:val="00EA7E4D"/>
    <w:rsid w:val="00EA7F0B"/>
    <w:rsid w:val="00EB0468"/>
    <w:rsid w:val="00EB0894"/>
    <w:rsid w:val="00EB1BCF"/>
    <w:rsid w:val="00EB3748"/>
    <w:rsid w:val="00EB38D8"/>
    <w:rsid w:val="00EB40AF"/>
    <w:rsid w:val="00EB4412"/>
    <w:rsid w:val="00EB4E0C"/>
    <w:rsid w:val="00EB5B43"/>
    <w:rsid w:val="00EB5B9A"/>
    <w:rsid w:val="00EB5E58"/>
    <w:rsid w:val="00EB675F"/>
    <w:rsid w:val="00EB6BFF"/>
    <w:rsid w:val="00EB6D24"/>
    <w:rsid w:val="00EB74BA"/>
    <w:rsid w:val="00EB7B01"/>
    <w:rsid w:val="00EC055F"/>
    <w:rsid w:val="00EC1440"/>
    <w:rsid w:val="00EC15D2"/>
    <w:rsid w:val="00EC31BF"/>
    <w:rsid w:val="00EC4013"/>
    <w:rsid w:val="00EC42CA"/>
    <w:rsid w:val="00EC43A5"/>
    <w:rsid w:val="00EC445B"/>
    <w:rsid w:val="00EC49BC"/>
    <w:rsid w:val="00EC4FFA"/>
    <w:rsid w:val="00EC53C6"/>
    <w:rsid w:val="00EC5489"/>
    <w:rsid w:val="00EC6C3B"/>
    <w:rsid w:val="00EC7294"/>
    <w:rsid w:val="00EC7942"/>
    <w:rsid w:val="00ED04FC"/>
    <w:rsid w:val="00ED0601"/>
    <w:rsid w:val="00ED0673"/>
    <w:rsid w:val="00ED0C86"/>
    <w:rsid w:val="00ED139E"/>
    <w:rsid w:val="00ED194E"/>
    <w:rsid w:val="00ED1CF9"/>
    <w:rsid w:val="00ED1D2D"/>
    <w:rsid w:val="00ED2183"/>
    <w:rsid w:val="00ED22F1"/>
    <w:rsid w:val="00ED23D4"/>
    <w:rsid w:val="00ED250C"/>
    <w:rsid w:val="00ED26B9"/>
    <w:rsid w:val="00ED3912"/>
    <w:rsid w:val="00ED4A16"/>
    <w:rsid w:val="00ED4EC2"/>
    <w:rsid w:val="00ED6592"/>
    <w:rsid w:val="00ED6FD1"/>
    <w:rsid w:val="00ED78EA"/>
    <w:rsid w:val="00ED798E"/>
    <w:rsid w:val="00ED7F92"/>
    <w:rsid w:val="00EE01CF"/>
    <w:rsid w:val="00EE0589"/>
    <w:rsid w:val="00EE0F35"/>
    <w:rsid w:val="00EE1551"/>
    <w:rsid w:val="00EE1615"/>
    <w:rsid w:val="00EE162F"/>
    <w:rsid w:val="00EE18CD"/>
    <w:rsid w:val="00EE1E6B"/>
    <w:rsid w:val="00EE3931"/>
    <w:rsid w:val="00EE45CF"/>
    <w:rsid w:val="00EE45E7"/>
    <w:rsid w:val="00EE4666"/>
    <w:rsid w:val="00EE4D71"/>
    <w:rsid w:val="00EE502F"/>
    <w:rsid w:val="00EE51A4"/>
    <w:rsid w:val="00EE5441"/>
    <w:rsid w:val="00EE5A15"/>
    <w:rsid w:val="00EE6C51"/>
    <w:rsid w:val="00EE765D"/>
    <w:rsid w:val="00EE7849"/>
    <w:rsid w:val="00EE7A54"/>
    <w:rsid w:val="00EE7E67"/>
    <w:rsid w:val="00EF0338"/>
    <w:rsid w:val="00EF04D2"/>
    <w:rsid w:val="00EF0986"/>
    <w:rsid w:val="00EF0C7E"/>
    <w:rsid w:val="00EF2694"/>
    <w:rsid w:val="00EF3894"/>
    <w:rsid w:val="00EF44CD"/>
    <w:rsid w:val="00EF4913"/>
    <w:rsid w:val="00EF4EF0"/>
    <w:rsid w:val="00EF5878"/>
    <w:rsid w:val="00EF67AF"/>
    <w:rsid w:val="00EF6842"/>
    <w:rsid w:val="00EF6C7F"/>
    <w:rsid w:val="00EF6C99"/>
    <w:rsid w:val="00F00B73"/>
    <w:rsid w:val="00F00FAC"/>
    <w:rsid w:val="00F01203"/>
    <w:rsid w:val="00F0281B"/>
    <w:rsid w:val="00F03590"/>
    <w:rsid w:val="00F0381C"/>
    <w:rsid w:val="00F03B5F"/>
    <w:rsid w:val="00F03C66"/>
    <w:rsid w:val="00F04286"/>
    <w:rsid w:val="00F042E3"/>
    <w:rsid w:val="00F04930"/>
    <w:rsid w:val="00F05FE8"/>
    <w:rsid w:val="00F069A7"/>
    <w:rsid w:val="00F070BE"/>
    <w:rsid w:val="00F0712B"/>
    <w:rsid w:val="00F0796E"/>
    <w:rsid w:val="00F079B2"/>
    <w:rsid w:val="00F07D53"/>
    <w:rsid w:val="00F10249"/>
    <w:rsid w:val="00F1176D"/>
    <w:rsid w:val="00F11773"/>
    <w:rsid w:val="00F11FFA"/>
    <w:rsid w:val="00F13D88"/>
    <w:rsid w:val="00F14584"/>
    <w:rsid w:val="00F1459A"/>
    <w:rsid w:val="00F1465C"/>
    <w:rsid w:val="00F14867"/>
    <w:rsid w:val="00F1529F"/>
    <w:rsid w:val="00F1539D"/>
    <w:rsid w:val="00F15563"/>
    <w:rsid w:val="00F1573C"/>
    <w:rsid w:val="00F16217"/>
    <w:rsid w:val="00F169B5"/>
    <w:rsid w:val="00F16C53"/>
    <w:rsid w:val="00F201EA"/>
    <w:rsid w:val="00F207A9"/>
    <w:rsid w:val="00F212BA"/>
    <w:rsid w:val="00F21E21"/>
    <w:rsid w:val="00F221A2"/>
    <w:rsid w:val="00F22257"/>
    <w:rsid w:val="00F2283D"/>
    <w:rsid w:val="00F22A81"/>
    <w:rsid w:val="00F23BCE"/>
    <w:rsid w:val="00F24336"/>
    <w:rsid w:val="00F24B8C"/>
    <w:rsid w:val="00F250B6"/>
    <w:rsid w:val="00F2550A"/>
    <w:rsid w:val="00F256F6"/>
    <w:rsid w:val="00F25878"/>
    <w:rsid w:val="00F26641"/>
    <w:rsid w:val="00F26885"/>
    <w:rsid w:val="00F26D27"/>
    <w:rsid w:val="00F26D60"/>
    <w:rsid w:val="00F27447"/>
    <w:rsid w:val="00F27AD2"/>
    <w:rsid w:val="00F27D9C"/>
    <w:rsid w:val="00F27EBE"/>
    <w:rsid w:val="00F30681"/>
    <w:rsid w:val="00F30C08"/>
    <w:rsid w:val="00F31A91"/>
    <w:rsid w:val="00F320F9"/>
    <w:rsid w:val="00F321DA"/>
    <w:rsid w:val="00F3294B"/>
    <w:rsid w:val="00F32B56"/>
    <w:rsid w:val="00F32F6E"/>
    <w:rsid w:val="00F334BC"/>
    <w:rsid w:val="00F33A72"/>
    <w:rsid w:val="00F33BA0"/>
    <w:rsid w:val="00F33C35"/>
    <w:rsid w:val="00F34652"/>
    <w:rsid w:val="00F35071"/>
    <w:rsid w:val="00F35418"/>
    <w:rsid w:val="00F358C2"/>
    <w:rsid w:val="00F35B3E"/>
    <w:rsid w:val="00F36030"/>
    <w:rsid w:val="00F3644D"/>
    <w:rsid w:val="00F36540"/>
    <w:rsid w:val="00F37028"/>
    <w:rsid w:val="00F372AC"/>
    <w:rsid w:val="00F372FA"/>
    <w:rsid w:val="00F377A6"/>
    <w:rsid w:val="00F37B26"/>
    <w:rsid w:val="00F37C00"/>
    <w:rsid w:val="00F40652"/>
    <w:rsid w:val="00F40915"/>
    <w:rsid w:val="00F415B3"/>
    <w:rsid w:val="00F423EC"/>
    <w:rsid w:val="00F4273D"/>
    <w:rsid w:val="00F42D61"/>
    <w:rsid w:val="00F435F4"/>
    <w:rsid w:val="00F438B6"/>
    <w:rsid w:val="00F440E3"/>
    <w:rsid w:val="00F44E92"/>
    <w:rsid w:val="00F44FE0"/>
    <w:rsid w:val="00F44FE9"/>
    <w:rsid w:val="00F453F1"/>
    <w:rsid w:val="00F45964"/>
    <w:rsid w:val="00F45C50"/>
    <w:rsid w:val="00F45E41"/>
    <w:rsid w:val="00F4623D"/>
    <w:rsid w:val="00F46DD2"/>
    <w:rsid w:val="00F47283"/>
    <w:rsid w:val="00F476F1"/>
    <w:rsid w:val="00F50DB1"/>
    <w:rsid w:val="00F510D5"/>
    <w:rsid w:val="00F51510"/>
    <w:rsid w:val="00F51817"/>
    <w:rsid w:val="00F51C84"/>
    <w:rsid w:val="00F51F3C"/>
    <w:rsid w:val="00F52628"/>
    <w:rsid w:val="00F53FCF"/>
    <w:rsid w:val="00F54029"/>
    <w:rsid w:val="00F5455C"/>
    <w:rsid w:val="00F55021"/>
    <w:rsid w:val="00F55ABF"/>
    <w:rsid w:val="00F55F14"/>
    <w:rsid w:val="00F568EC"/>
    <w:rsid w:val="00F56AD7"/>
    <w:rsid w:val="00F56C5C"/>
    <w:rsid w:val="00F56D51"/>
    <w:rsid w:val="00F5703F"/>
    <w:rsid w:val="00F572B3"/>
    <w:rsid w:val="00F57719"/>
    <w:rsid w:val="00F57A8F"/>
    <w:rsid w:val="00F604D1"/>
    <w:rsid w:val="00F61056"/>
    <w:rsid w:val="00F63C7A"/>
    <w:rsid w:val="00F651B1"/>
    <w:rsid w:val="00F651F3"/>
    <w:rsid w:val="00F655D1"/>
    <w:rsid w:val="00F657D3"/>
    <w:rsid w:val="00F6618D"/>
    <w:rsid w:val="00F66234"/>
    <w:rsid w:val="00F66677"/>
    <w:rsid w:val="00F66A8B"/>
    <w:rsid w:val="00F66FDE"/>
    <w:rsid w:val="00F67755"/>
    <w:rsid w:val="00F6779D"/>
    <w:rsid w:val="00F7012D"/>
    <w:rsid w:val="00F702FC"/>
    <w:rsid w:val="00F70324"/>
    <w:rsid w:val="00F70393"/>
    <w:rsid w:val="00F705CA"/>
    <w:rsid w:val="00F70FEB"/>
    <w:rsid w:val="00F7141F"/>
    <w:rsid w:val="00F71B87"/>
    <w:rsid w:val="00F72985"/>
    <w:rsid w:val="00F72BC8"/>
    <w:rsid w:val="00F72C85"/>
    <w:rsid w:val="00F732A9"/>
    <w:rsid w:val="00F745B1"/>
    <w:rsid w:val="00F75A9C"/>
    <w:rsid w:val="00F75BF5"/>
    <w:rsid w:val="00F7636E"/>
    <w:rsid w:val="00F76599"/>
    <w:rsid w:val="00F767B2"/>
    <w:rsid w:val="00F76B55"/>
    <w:rsid w:val="00F7740D"/>
    <w:rsid w:val="00F77F3E"/>
    <w:rsid w:val="00F8018F"/>
    <w:rsid w:val="00F803CF"/>
    <w:rsid w:val="00F804BA"/>
    <w:rsid w:val="00F80B3C"/>
    <w:rsid w:val="00F82750"/>
    <w:rsid w:val="00F83493"/>
    <w:rsid w:val="00F836CA"/>
    <w:rsid w:val="00F84146"/>
    <w:rsid w:val="00F84A5E"/>
    <w:rsid w:val="00F84AB0"/>
    <w:rsid w:val="00F85379"/>
    <w:rsid w:val="00F857DA"/>
    <w:rsid w:val="00F85834"/>
    <w:rsid w:val="00F85F61"/>
    <w:rsid w:val="00F8604B"/>
    <w:rsid w:val="00F864E0"/>
    <w:rsid w:val="00F864FC"/>
    <w:rsid w:val="00F86DF9"/>
    <w:rsid w:val="00F86ECD"/>
    <w:rsid w:val="00F86F2C"/>
    <w:rsid w:val="00F8753B"/>
    <w:rsid w:val="00F905A7"/>
    <w:rsid w:val="00F90A64"/>
    <w:rsid w:val="00F90EB0"/>
    <w:rsid w:val="00F910DC"/>
    <w:rsid w:val="00F911E8"/>
    <w:rsid w:val="00F91380"/>
    <w:rsid w:val="00F91A3F"/>
    <w:rsid w:val="00F91D78"/>
    <w:rsid w:val="00F9204B"/>
    <w:rsid w:val="00F925E3"/>
    <w:rsid w:val="00F9351C"/>
    <w:rsid w:val="00F936E0"/>
    <w:rsid w:val="00F9395A"/>
    <w:rsid w:val="00F9472E"/>
    <w:rsid w:val="00F94868"/>
    <w:rsid w:val="00F949A6"/>
    <w:rsid w:val="00F95171"/>
    <w:rsid w:val="00F95828"/>
    <w:rsid w:val="00F95A56"/>
    <w:rsid w:val="00F96608"/>
    <w:rsid w:val="00F968A0"/>
    <w:rsid w:val="00F97471"/>
    <w:rsid w:val="00F97B83"/>
    <w:rsid w:val="00FA0157"/>
    <w:rsid w:val="00FA0236"/>
    <w:rsid w:val="00FA111E"/>
    <w:rsid w:val="00FA133D"/>
    <w:rsid w:val="00FA1BBA"/>
    <w:rsid w:val="00FA21F5"/>
    <w:rsid w:val="00FA2480"/>
    <w:rsid w:val="00FA258E"/>
    <w:rsid w:val="00FA2753"/>
    <w:rsid w:val="00FA2D85"/>
    <w:rsid w:val="00FA3764"/>
    <w:rsid w:val="00FA3774"/>
    <w:rsid w:val="00FA3C78"/>
    <w:rsid w:val="00FA3D92"/>
    <w:rsid w:val="00FA4459"/>
    <w:rsid w:val="00FA4DC5"/>
    <w:rsid w:val="00FA5613"/>
    <w:rsid w:val="00FA5ACD"/>
    <w:rsid w:val="00FA60EB"/>
    <w:rsid w:val="00FA657E"/>
    <w:rsid w:val="00FA65CC"/>
    <w:rsid w:val="00FA6665"/>
    <w:rsid w:val="00FA684C"/>
    <w:rsid w:val="00FA6914"/>
    <w:rsid w:val="00FA6DBE"/>
    <w:rsid w:val="00FA6F5D"/>
    <w:rsid w:val="00FA7F57"/>
    <w:rsid w:val="00FB05DA"/>
    <w:rsid w:val="00FB13DC"/>
    <w:rsid w:val="00FB240D"/>
    <w:rsid w:val="00FB2CF3"/>
    <w:rsid w:val="00FB30F6"/>
    <w:rsid w:val="00FB4551"/>
    <w:rsid w:val="00FB52AC"/>
    <w:rsid w:val="00FB5CDD"/>
    <w:rsid w:val="00FB63CD"/>
    <w:rsid w:val="00FB63CF"/>
    <w:rsid w:val="00FB6577"/>
    <w:rsid w:val="00FB6D82"/>
    <w:rsid w:val="00FB78B6"/>
    <w:rsid w:val="00FC1551"/>
    <w:rsid w:val="00FC26CF"/>
    <w:rsid w:val="00FC2B78"/>
    <w:rsid w:val="00FC2CFF"/>
    <w:rsid w:val="00FC31A5"/>
    <w:rsid w:val="00FC374D"/>
    <w:rsid w:val="00FC454C"/>
    <w:rsid w:val="00FC490C"/>
    <w:rsid w:val="00FC7926"/>
    <w:rsid w:val="00FD00DA"/>
    <w:rsid w:val="00FD0FB3"/>
    <w:rsid w:val="00FD13A4"/>
    <w:rsid w:val="00FD21B8"/>
    <w:rsid w:val="00FD262E"/>
    <w:rsid w:val="00FD3E93"/>
    <w:rsid w:val="00FD45CD"/>
    <w:rsid w:val="00FD52F1"/>
    <w:rsid w:val="00FD536A"/>
    <w:rsid w:val="00FD55BE"/>
    <w:rsid w:val="00FD5A5B"/>
    <w:rsid w:val="00FD5B70"/>
    <w:rsid w:val="00FD61ED"/>
    <w:rsid w:val="00FD6911"/>
    <w:rsid w:val="00FD699B"/>
    <w:rsid w:val="00FD6C18"/>
    <w:rsid w:val="00FD6D71"/>
    <w:rsid w:val="00FD791E"/>
    <w:rsid w:val="00FD7E06"/>
    <w:rsid w:val="00FD7F78"/>
    <w:rsid w:val="00FE0749"/>
    <w:rsid w:val="00FE08F3"/>
    <w:rsid w:val="00FE0902"/>
    <w:rsid w:val="00FE0F74"/>
    <w:rsid w:val="00FE1C65"/>
    <w:rsid w:val="00FE1E96"/>
    <w:rsid w:val="00FE2158"/>
    <w:rsid w:val="00FE257E"/>
    <w:rsid w:val="00FE296F"/>
    <w:rsid w:val="00FE2AFA"/>
    <w:rsid w:val="00FE2B9C"/>
    <w:rsid w:val="00FE301A"/>
    <w:rsid w:val="00FE3344"/>
    <w:rsid w:val="00FE3F45"/>
    <w:rsid w:val="00FE41B7"/>
    <w:rsid w:val="00FE4448"/>
    <w:rsid w:val="00FE450F"/>
    <w:rsid w:val="00FE45E4"/>
    <w:rsid w:val="00FE49C2"/>
    <w:rsid w:val="00FE4D55"/>
    <w:rsid w:val="00FE4E6F"/>
    <w:rsid w:val="00FE5044"/>
    <w:rsid w:val="00FE6382"/>
    <w:rsid w:val="00FE67DB"/>
    <w:rsid w:val="00FE6A7C"/>
    <w:rsid w:val="00FE6A8E"/>
    <w:rsid w:val="00FE6CD6"/>
    <w:rsid w:val="00FE703E"/>
    <w:rsid w:val="00FE7503"/>
    <w:rsid w:val="00FE7AA7"/>
    <w:rsid w:val="00FE7E86"/>
    <w:rsid w:val="00FF2185"/>
    <w:rsid w:val="00FF2931"/>
    <w:rsid w:val="00FF3158"/>
    <w:rsid w:val="00FF4583"/>
    <w:rsid w:val="00FF4692"/>
    <w:rsid w:val="00FF4BC1"/>
    <w:rsid w:val="00FF4DFF"/>
    <w:rsid w:val="00FF4F1E"/>
    <w:rsid w:val="00FF53DA"/>
    <w:rsid w:val="00FF5488"/>
    <w:rsid w:val="00FF5792"/>
    <w:rsid w:val="00FF583D"/>
    <w:rsid w:val="00FF5C91"/>
    <w:rsid w:val="00FF668B"/>
    <w:rsid w:val="00FF6BFA"/>
    <w:rsid w:val="00FF7730"/>
    <w:rsid w:val="068D3221"/>
    <w:rsid w:val="070C4B69"/>
    <w:rsid w:val="0756F72C"/>
    <w:rsid w:val="07F9C367"/>
    <w:rsid w:val="0D4D5096"/>
    <w:rsid w:val="0FF78AA0"/>
    <w:rsid w:val="100EA4D8"/>
    <w:rsid w:val="1083963D"/>
    <w:rsid w:val="1108B2BC"/>
    <w:rsid w:val="111AC6C3"/>
    <w:rsid w:val="12CBD0F6"/>
    <w:rsid w:val="134D6EDC"/>
    <w:rsid w:val="13545EA0"/>
    <w:rsid w:val="135821B1"/>
    <w:rsid w:val="195DB8BC"/>
    <w:rsid w:val="1A421A31"/>
    <w:rsid w:val="22E4D04F"/>
    <w:rsid w:val="2758D6F6"/>
    <w:rsid w:val="2835DCC9"/>
    <w:rsid w:val="2FF6E67D"/>
    <w:rsid w:val="303DC849"/>
    <w:rsid w:val="305D0311"/>
    <w:rsid w:val="3683DB17"/>
    <w:rsid w:val="38F98DFC"/>
    <w:rsid w:val="39F81E48"/>
    <w:rsid w:val="3D846BE7"/>
    <w:rsid w:val="3E59AD22"/>
    <w:rsid w:val="407D9EC7"/>
    <w:rsid w:val="41E5E562"/>
    <w:rsid w:val="44E9140E"/>
    <w:rsid w:val="45BF1D62"/>
    <w:rsid w:val="4D1594D1"/>
    <w:rsid w:val="5099DD40"/>
    <w:rsid w:val="52EE9435"/>
    <w:rsid w:val="5370F24E"/>
    <w:rsid w:val="557A52C3"/>
    <w:rsid w:val="5693CCC7"/>
    <w:rsid w:val="57246583"/>
    <w:rsid w:val="596DE0DA"/>
    <w:rsid w:val="5DB0DFA9"/>
    <w:rsid w:val="6004E1B2"/>
    <w:rsid w:val="621EA6A3"/>
    <w:rsid w:val="679665F2"/>
    <w:rsid w:val="6E87F5BD"/>
    <w:rsid w:val="73FDC034"/>
    <w:rsid w:val="75A2E742"/>
    <w:rsid w:val="7DEB13A9"/>
    <w:rsid w:val="7E80194A"/>
    <w:rsid w:val="7EBC91E7"/>
    <w:rsid w:val="7F4D5EA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99f">
      <v:fill color="#99f"/>
    </o:shapedefaults>
    <o:shapelayout v:ext="edit">
      <o:idmap v:ext="edit" data="2"/>
    </o:shapelayout>
  </w:shapeDefaults>
  <w:decimalSymbol w:val=","/>
  <w:listSeparator w:val=";"/>
  <w14:docId w14:val="0A4907A0"/>
  <w15:docId w15:val="{98D6FE9F-8103-4634-80DC-C5139B4B8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A2DBD"/>
    <w:pPr>
      <w:spacing w:after="120" w:line="312" w:lineRule="auto"/>
      <w:ind w:left="737"/>
    </w:pPr>
    <w:rPr>
      <w:rFonts w:ascii="Corbel" w:hAnsi="Corbel"/>
    </w:rPr>
  </w:style>
  <w:style w:type="paragraph" w:styleId="Kop1">
    <w:name w:val="heading 1"/>
    <w:aliases w:val="hoofdstuk,Hoofdstuk,Section Heading,h1,Kop niveau 1,Hoofdstuktitel"/>
    <w:basedOn w:val="Standaard"/>
    <w:next w:val="Standaard"/>
    <w:link w:val="Kop1Char"/>
    <w:qFormat/>
    <w:pPr>
      <w:keepNext/>
      <w:pageBreakBefore/>
      <w:numPr>
        <w:numId w:val="1"/>
      </w:numPr>
      <w:spacing w:before="240" w:after="60"/>
      <w:outlineLvl w:val="0"/>
    </w:pPr>
    <w:rPr>
      <w:rFonts w:cs="Arial"/>
      <w:b/>
      <w:bCs/>
      <w:kern w:val="32"/>
      <w:sz w:val="22"/>
      <w:szCs w:val="32"/>
    </w:rPr>
  </w:style>
  <w:style w:type="paragraph" w:styleId="Kop2">
    <w:name w:val="heading 2"/>
    <w:aliases w:val="paragraaf,Paragraaf,Bijlage,Reset numbering + Verdana,10 pt,Links:  0...,Reset numbering,Kop niveau 2,H2,h2,A.B.C.,l2,Heading 2 Hidden,2,Gewonekop,Gewonekop1,Gewonekop2,Gewonekop3,Gewonekop11,Gewonekop21,Gewonekop4,Gewonekop12,Gewonekop22"/>
    <w:basedOn w:val="Standaard"/>
    <w:next w:val="Standaard"/>
    <w:link w:val="Kop2Char"/>
    <w:qFormat/>
    <w:pPr>
      <w:keepNext/>
      <w:numPr>
        <w:ilvl w:val="1"/>
        <w:numId w:val="1"/>
      </w:numPr>
      <w:spacing w:before="360" w:after="0"/>
      <w:outlineLvl w:val="1"/>
    </w:pPr>
    <w:rPr>
      <w:rFonts w:cs="Arial"/>
      <w:b/>
      <w:bCs/>
      <w:iCs/>
      <w:sz w:val="22"/>
      <w:szCs w:val="28"/>
    </w:rPr>
  </w:style>
  <w:style w:type="paragraph" w:styleId="Kop3">
    <w:name w:val="heading 3"/>
    <w:aliases w:val="Voorwoord,Level 1 - 1,Subparagraaf,h3,(a),13,H3,Level-3 heading,heading3,3,l3,Task,Tsk"/>
    <w:basedOn w:val="Standaard"/>
    <w:next w:val="Standaard"/>
    <w:link w:val="Kop3Char"/>
    <w:qFormat/>
    <w:pPr>
      <w:keepNext/>
      <w:numPr>
        <w:ilvl w:val="2"/>
        <w:numId w:val="1"/>
      </w:numPr>
      <w:spacing w:before="360" w:after="0"/>
      <w:outlineLvl w:val="2"/>
    </w:pPr>
    <w:rPr>
      <w:rFonts w:cs="Arial"/>
      <w:b/>
      <w:bCs/>
      <w:szCs w:val="26"/>
    </w:rPr>
  </w:style>
  <w:style w:type="paragraph" w:styleId="Kop4">
    <w:name w:val="heading 4"/>
    <w:basedOn w:val="Kop3"/>
    <w:next w:val="Standaard"/>
    <w:link w:val="Kop4Char"/>
    <w:qFormat/>
    <w:pPr>
      <w:numPr>
        <w:ilvl w:val="3"/>
      </w:numPr>
      <w:spacing w:before="120"/>
      <w:outlineLvl w:val="3"/>
    </w:pPr>
    <w:rPr>
      <w:b w:val="0"/>
      <w:bCs w:val="0"/>
      <w:i/>
      <w:szCs w:val="28"/>
    </w:rPr>
  </w:style>
  <w:style w:type="paragraph" w:styleId="Kop5">
    <w:name w:val="heading 5"/>
    <w:basedOn w:val="Kop3"/>
    <w:next w:val="Standaard"/>
    <w:qFormat/>
    <w:pPr>
      <w:numPr>
        <w:ilvl w:val="4"/>
      </w:numPr>
      <w:outlineLvl w:val="4"/>
    </w:pPr>
    <w:rPr>
      <w:bCs w:val="0"/>
      <w:iCs/>
    </w:rPr>
  </w:style>
  <w:style w:type="paragraph" w:styleId="Kop9">
    <w:name w:val="heading 9"/>
    <w:basedOn w:val="Standaard"/>
    <w:next w:val="Standaard"/>
    <w:qFormat/>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tussenkop">
    <w:name w:val="tussenkop"/>
    <w:basedOn w:val="Kop5"/>
    <w:next w:val="Standaard"/>
    <w:pPr>
      <w:numPr>
        <w:ilvl w:val="0"/>
        <w:numId w:val="0"/>
      </w:numPr>
      <w:ind w:left="737"/>
    </w:pPr>
    <w:rPr>
      <w:i/>
    </w:rPr>
  </w:style>
  <w:style w:type="paragraph" w:customStyle="1" w:styleId="opsommingbullit">
    <w:name w:val="opsomming bullit"/>
    <w:basedOn w:val="Standaard"/>
    <w:pPr>
      <w:numPr>
        <w:numId w:val="2"/>
      </w:numPr>
      <w:spacing w:after="0"/>
    </w:pPr>
  </w:style>
  <w:style w:type="paragraph" w:customStyle="1" w:styleId="opsommingletter">
    <w:name w:val="opsomming letter"/>
    <w:basedOn w:val="Standaard"/>
    <w:pPr>
      <w:spacing w:after="0"/>
      <w:ind w:left="0"/>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character" w:styleId="Hyperlink">
    <w:name w:val="Hyperlink"/>
    <w:basedOn w:val="Standaardalinea-lettertype"/>
    <w:uiPriority w:val="99"/>
    <w:rPr>
      <w:color w:val="0000FF"/>
      <w:u w:val="single"/>
    </w:rPr>
  </w:style>
  <w:style w:type="paragraph" w:customStyle="1" w:styleId="kopvoorblad">
    <w:name w:val="kop voorblad"/>
    <w:basedOn w:val="Koptekst"/>
    <w:pPr>
      <w:tabs>
        <w:tab w:val="clear" w:pos="4536"/>
        <w:tab w:val="clear" w:pos="9072"/>
      </w:tabs>
      <w:jc w:val="center"/>
    </w:pPr>
    <w:rPr>
      <w:b/>
      <w:sz w:val="44"/>
    </w:rPr>
  </w:style>
  <w:style w:type="paragraph" w:customStyle="1" w:styleId="onderkopvoorblad">
    <w:name w:val="onderkop voorblad"/>
    <w:basedOn w:val="kopvoorblad"/>
    <w:rPr>
      <w:sz w:val="32"/>
    </w:rPr>
  </w:style>
  <w:style w:type="paragraph" w:customStyle="1" w:styleId="inhoudmanagement">
    <w:name w:val="inhoud/management"/>
    <w:basedOn w:val="Standaard"/>
    <w:next w:val="Standaard"/>
    <w:pPr>
      <w:pageBreakBefore/>
      <w:tabs>
        <w:tab w:val="left" w:pos="1440"/>
      </w:tabs>
    </w:pPr>
    <w:rPr>
      <w:b/>
      <w:sz w:val="22"/>
    </w:rPr>
  </w:style>
  <w:style w:type="paragraph" w:styleId="Plattetekstinspringen">
    <w:name w:val="Body Text Indent"/>
    <w:basedOn w:val="Standaard"/>
  </w:style>
  <w:style w:type="character" w:styleId="Verwijzingopmerking">
    <w:name w:val="annotation reference"/>
    <w:basedOn w:val="Standaardalinea-lettertype"/>
    <w:rPr>
      <w:sz w:val="16"/>
      <w:szCs w:val="16"/>
    </w:rPr>
  </w:style>
  <w:style w:type="paragraph" w:customStyle="1" w:styleId="inspringenzonderteken">
    <w:name w:val="inspringen zonder teken"/>
    <w:basedOn w:val="Standaard"/>
    <w:pPr>
      <w:spacing w:after="0"/>
      <w:ind w:left="851"/>
    </w:pPr>
    <w:rPr>
      <w:lang w:val="fr-FR"/>
    </w:rPr>
  </w:style>
  <w:style w:type="paragraph" w:customStyle="1" w:styleId="opsommingnummer">
    <w:name w:val="opsomming nummer"/>
    <w:basedOn w:val="opsommingletter"/>
    <w:pPr>
      <w:numPr>
        <w:numId w:val="3"/>
      </w:numPr>
      <w:spacing w:after="120"/>
    </w:pPr>
  </w:style>
  <w:style w:type="paragraph" w:styleId="Tekstopmerking">
    <w:name w:val="annotation text"/>
    <w:basedOn w:val="Standaard"/>
    <w:link w:val="TekstopmerkingChar"/>
  </w:style>
  <w:style w:type="paragraph" w:styleId="Onderwerpvanopmerking">
    <w:name w:val="annotation subject"/>
    <w:basedOn w:val="Tekstopmerking"/>
    <w:next w:val="Tekstopmerking"/>
    <w:semiHidden/>
    <w:rPr>
      <w:b/>
      <w:bCs/>
    </w:rPr>
  </w:style>
  <w:style w:type="paragraph" w:styleId="Ballontekst">
    <w:name w:val="Balloon Text"/>
    <w:basedOn w:val="Standaard"/>
    <w:semiHidden/>
    <w:rPr>
      <w:rFonts w:ascii="Tahoma" w:hAnsi="Tahoma" w:cs="Tahoma"/>
      <w:sz w:val="16"/>
      <w:szCs w:val="16"/>
    </w:rPr>
  </w:style>
  <w:style w:type="paragraph" w:customStyle="1" w:styleId="Lijstspeciaal">
    <w:name w:val="Lijst speciaal"/>
    <w:basedOn w:val="Standaard"/>
    <w:pPr>
      <w:spacing w:after="0" w:line="240" w:lineRule="auto"/>
      <w:ind w:left="567" w:hanging="567"/>
    </w:pPr>
    <w:rPr>
      <w:spacing w:val="6"/>
    </w:rPr>
  </w:style>
  <w:style w:type="paragraph" w:styleId="Inhopg1">
    <w:name w:val="toc 1"/>
    <w:basedOn w:val="Standaard"/>
    <w:next w:val="Standaard"/>
    <w:autoRedefine/>
    <w:uiPriority w:val="39"/>
    <w:pPr>
      <w:spacing w:before="240"/>
      <w:ind w:left="0"/>
    </w:pPr>
    <w:rPr>
      <w:b/>
    </w:rPr>
  </w:style>
  <w:style w:type="paragraph" w:styleId="Inhopg2">
    <w:name w:val="toc 2"/>
    <w:basedOn w:val="Standaard"/>
    <w:next w:val="Standaard"/>
    <w:autoRedefine/>
    <w:uiPriority w:val="39"/>
    <w:rsid w:val="00E065B2"/>
    <w:pPr>
      <w:tabs>
        <w:tab w:val="left" w:pos="880"/>
        <w:tab w:val="right" w:leader="dot" w:pos="9038"/>
      </w:tabs>
      <w:spacing w:after="60"/>
      <w:ind w:left="193"/>
    </w:pPr>
  </w:style>
  <w:style w:type="paragraph" w:styleId="Inhopg3">
    <w:name w:val="toc 3"/>
    <w:basedOn w:val="Standaard"/>
    <w:next w:val="Standaard"/>
    <w:autoRedefine/>
    <w:uiPriority w:val="39"/>
    <w:pPr>
      <w:ind w:left="380"/>
    </w:pPr>
  </w:style>
  <w:style w:type="paragraph" w:styleId="Voetnoottekst">
    <w:name w:val="footnote text"/>
    <w:basedOn w:val="Standaard"/>
    <w:link w:val="VoetnoottekstChar"/>
    <w:uiPriority w:val="99"/>
    <w:pPr>
      <w:spacing w:after="0" w:line="240" w:lineRule="auto"/>
      <w:ind w:left="0"/>
    </w:pPr>
  </w:style>
  <w:style w:type="character" w:styleId="Voetnootmarkering">
    <w:name w:val="footnote reference"/>
    <w:basedOn w:val="Standaardalinea-lettertype"/>
    <w:uiPriority w:val="99"/>
    <w:rPr>
      <w:vertAlign w:val="superscript"/>
    </w:rPr>
  </w:style>
  <w:style w:type="paragraph" w:styleId="Lijstnummering">
    <w:name w:val="List Number"/>
    <w:basedOn w:val="Standaard"/>
    <w:pPr>
      <w:tabs>
        <w:tab w:val="num" w:pos="360"/>
      </w:tabs>
      <w:spacing w:after="0" w:line="240" w:lineRule="auto"/>
      <w:ind w:left="360" w:hanging="360"/>
    </w:pPr>
  </w:style>
  <w:style w:type="paragraph" w:styleId="Lijstopsomteken">
    <w:name w:val="List Bullet"/>
    <w:basedOn w:val="Standaard"/>
    <w:autoRedefine/>
    <w:pPr>
      <w:spacing w:after="0" w:line="240" w:lineRule="auto"/>
      <w:ind w:left="0"/>
    </w:pPr>
    <w:rPr>
      <w:b/>
      <w:color w:val="0000FF"/>
    </w:rPr>
  </w:style>
  <w:style w:type="paragraph" w:customStyle="1" w:styleId="opsommetblokjes">
    <w:name w:val="opsom met blokjes"/>
    <w:basedOn w:val="Standaard"/>
    <w:pPr>
      <w:numPr>
        <w:numId w:val="4"/>
      </w:numPr>
      <w:spacing w:after="0" w:line="270" w:lineRule="atLeast"/>
    </w:pPr>
  </w:style>
  <w:style w:type="character" w:customStyle="1" w:styleId="opsommetblokjesChar">
    <w:name w:val="opsom met blokjes Char"/>
    <w:basedOn w:val="Standaardalinea-lettertype"/>
    <w:rPr>
      <w:rFonts w:ascii="Arial" w:hAnsi="Arial"/>
      <w:lang w:val="nl-NL" w:eastAsia="nl-NL" w:bidi="ar-SA"/>
    </w:rPr>
  </w:style>
  <w:style w:type="table" w:styleId="Tabelraster">
    <w:name w:val="Table Grid"/>
    <w:basedOn w:val="Standaardtabel"/>
    <w:rsid w:val="00C46337"/>
    <w:pPr>
      <w:spacing w:after="120" w:line="312" w:lineRule="auto"/>
      <w:ind w:left="73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genummerd">
    <w:name w:val="kop genummerd"/>
    <w:basedOn w:val="Kop1"/>
    <w:next w:val="Standaard"/>
    <w:rsid w:val="00965056"/>
    <w:pPr>
      <w:numPr>
        <w:numId w:val="5"/>
      </w:numPr>
      <w:spacing w:line="336" w:lineRule="auto"/>
    </w:pPr>
    <w:rPr>
      <w:color w:val="0000FF"/>
      <w:szCs w:val="22"/>
    </w:rPr>
  </w:style>
  <w:style w:type="paragraph" w:customStyle="1" w:styleId="subkopgenummerd">
    <w:name w:val="subkop genummerd"/>
    <w:basedOn w:val="kopgenummerd"/>
    <w:next w:val="Standaard"/>
    <w:rsid w:val="00965056"/>
    <w:pPr>
      <w:pageBreakBefore w:val="0"/>
      <w:numPr>
        <w:ilvl w:val="1"/>
      </w:numPr>
      <w:spacing w:before="180"/>
    </w:pPr>
    <w:rPr>
      <w:color w:val="000000"/>
      <w:sz w:val="20"/>
      <w:szCs w:val="20"/>
    </w:rPr>
  </w:style>
  <w:style w:type="paragraph" w:styleId="Normaalweb">
    <w:name w:val="Normal (Web)"/>
    <w:basedOn w:val="Standaard"/>
    <w:uiPriority w:val="99"/>
    <w:rsid w:val="00EC43A5"/>
    <w:pPr>
      <w:spacing w:before="100" w:beforeAutospacing="1" w:after="100" w:afterAutospacing="1" w:line="240" w:lineRule="auto"/>
      <w:ind w:left="0"/>
    </w:pPr>
    <w:rPr>
      <w:rFonts w:ascii="Times New Roman" w:hAnsi="Times New Roman"/>
      <w:sz w:val="24"/>
    </w:rPr>
  </w:style>
  <w:style w:type="character" w:styleId="Nadruk">
    <w:name w:val="Emphasis"/>
    <w:basedOn w:val="Standaardalinea-lettertype"/>
    <w:uiPriority w:val="20"/>
    <w:qFormat/>
    <w:rsid w:val="00EC43A5"/>
    <w:rPr>
      <w:i/>
      <w:iCs/>
    </w:rPr>
  </w:style>
  <w:style w:type="paragraph" w:customStyle="1" w:styleId="definitiesomschrijving">
    <w:name w:val="definities omschrijving"/>
    <w:basedOn w:val="Standaard"/>
    <w:rsid w:val="00B5293E"/>
    <w:pPr>
      <w:spacing w:before="60" w:after="0"/>
      <w:ind w:left="57"/>
    </w:pPr>
  </w:style>
  <w:style w:type="character" w:customStyle="1" w:styleId="e-mailstijl17">
    <w:name w:val="e-mailstijl17"/>
    <w:basedOn w:val="Standaardalinea-lettertype"/>
    <w:semiHidden/>
    <w:rsid w:val="001618EC"/>
    <w:rPr>
      <w:rFonts w:ascii="Arial" w:hAnsi="Arial" w:cs="Arial" w:hint="default"/>
      <w:color w:val="auto"/>
      <w:sz w:val="20"/>
      <w:szCs w:val="20"/>
    </w:rPr>
  </w:style>
  <w:style w:type="paragraph" w:customStyle="1" w:styleId="Default">
    <w:name w:val="Default"/>
    <w:rsid w:val="00466536"/>
    <w:pPr>
      <w:autoSpaceDE w:val="0"/>
      <w:autoSpaceDN w:val="0"/>
      <w:adjustRightInd w:val="0"/>
    </w:pPr>
    <w:rPr>
      <w:rFonts w:ascii="Arial" w:hAnsi="Arial" w:cs="Arial"/>
      <w:color w:val="000000"/>
      <w:sz w:val="24"/>
      <w:szCs w:val="24"/>
    </w:rPr>
  </w:style>
  <w:style w:type="paragraph" w:customStyle="1" w:styleId="tabeltekst">
    <w:name w:val="tabeltekst"/>
    <w:basedOn w:val="Standaard"/>
    <w:link w:val="tabeltekstChar"/>
    <w:rsid w:val="000902BA"/>
    <w:pPr>
      <w:keepNext/>
      <w:keepLines/>
      <w:spacing w:before="20" w:after="20" w:line="240" w:lineRule="auto"/>
      <w:ind w:left="0"/>
    </w:pPr>
  </w:style>
  <w:style w:type="character" w:customStyle="1" w:styleId="tabeltekstChar">
    <w:name w:val="tabeltekst Char"/>
    <w:basedOn w:val="Standaardalinea-lettertype"/>
    <w:link w:val="tabeltekst"/>
    <w:rsid w:val="000902BA"/>
    <w:rPr>
      <w:rFonts w:ascii="Arial" w:hAnsi="Arial"/>
      <w:sz w:val="19"/>
    </w:rPr>
  </w:style>
  <w:style w:type="character" w:customStyle="1" w:styleId="VoetnoottekstChar">
    <w:name w:val="Voetnoottekst Char"/>
    <w:basedOn w:val="Standaardalinea-lettertype"/>
    <w:link w:val="Voetnoottekst"/>
    <w:uiPriority w:val="99"/>
    <w:rsid w:val="000902BA"/>
    <w:rPr>
      <w:rFonts w:ascii="Arial" w:hAnsi="Arial"/>
    </w:rPr>
  </w:style>
  <w:style w:type="character" w:customStyle="1" w:styleId="editsection">
    <w:name w:val="editsection"/>
    <w:basedOn w:val="Standaardalinea-lettertype"/>
    <w:rsid w:val="00A8449F"/>
    <w:rPr>
      <w:sz w:val="20"/>
      <w:szCs w:val="20"/>
    </w:rPr>
  </w:style>
  <w:style w:type="character" w:customStyle="1" w:styleId="toctoggle">
    <w:name w:val="toctoggle"/>
    <w:basedOn w:val="Standaardalinea-lettertype"/>
    <w:rsid w:val="00A8449F"/>
  </w:style>
  <w:style w:type="character" w:customStyle="1" w:styleId="tocnumber">
    <w:name w:val="tocnumber"/>
    <w:basedOn w:val="Standaardalinea-lettertype"/>
    <w:rsid w:val="00A8449F"/>
  </w:style>
  <w:style w:type="character" w:customStyle="1" w:styleId="toctext">
    <w:name w:val="toctext"/>
    <w:basedOn w:val="Standaardalinea-lettertype"/>
    <w:rsid w:val="00A8449F"/>
  </w:style>
  <w:style w:type="character" w:customStyle="1" w:styleId="mw-headline">
    <w:name w:val="mw-headline"/>
    <w:basedOn w:val="Standaardalinea-lettertype"/>
    <w:rsid w:val="00A8449F"/>
  </w:style>
  <w:style w:type="character" w:styleId="Zwaar">
    <w:name w:val="Strong"/>
    <w:basedOn w:val="Standaardalinea-lettertype"/>
    <w:uiPriority w:val="22"/>
    <w:qFormat/>
    <w:rsid w:val="004B243F"/>
    <w:rPr>
      <w:b/>
      <w:bCs/>
    </w:rPr>
  </w:style>
  <w:style w:type="paragraph" w:customStyle="1" w:styleId="rteleft">
    <w:name w:val="rteleft"/>
    <w:basedOn w:val="Standaard"/>
    <w:rsid w:val="00A4257A"/>
    <w:pPr>
      <w:spacing w:after="100" w:afterAutospacing="1" w:line="240" w:lineRule="auto"/>
      <w:ind w:left="0"/>
    </w:pPr>
    <w:rPr>
      <w:rFonts w:ascii="Times New Roman" w:hAnsi="Times New Roman"/>
      <w:sz w:val="24"/>
    </w:rPr>
  </w:style>
  <w:style w:type="paragraph" w:customStyle="1" w:styleId="Char">
    <w:name w:val="Char"/>
    <w:basedOn w:val="Standaard"/>
    <w:rsid w:val="00B04CC8"/>
    <w:pPr>
      <w:spacing w:after="160" w:line="240" w:lineRule="exact"/>
      <w:ind w:left="0"/>
    </w:pPr>
    <w:rPr>
      <w:rFonts w:ascii="Tahoma" w:hAnsi="Tahoma"/>
      <w:lang w:val="en-US" w:eastAsia="en-US"/>
    </w:rPr>
  </w:style>
  <w:style w:type="paragraph" w:customStyle="1" w:styleId="contractkop">
    <w:name w:val="contract kop"/>
    <w:basedOn w:val="Standaard"/>
    <w:next w:val="contractartikel"/>
    <w:link w:val="contractkopChar"/>
    <w:rsid w:val="00B70D99"/>
    <w:pPr>
      <w:numPr>
        <w:numId w:val="6"/>
      </w:numPr>
      <w:spacing w:before="240" w:after="0" w:line="288" w:lineRule="auto"/>
    </w:pPr>
    <w:rPr>
      <w:b/>
    </w:rPr>
  </w:style>
  <w:style w:type="paragraph" w:customStyle="1" w:styleId="contractartikel">
    <w:name w:val="contract artikel"/>
    <w:basedOn w:val="contractkop"/>
    <w:link w:val="contractartikelChar"/>
    <w:rsid w:val="00B70D99"/>
    <w:pPr>
      <w:numPr>
        <w:numId w:val="0"/>
      </w:numPr>
      <w:tabs>
        <w:tab w:val="num" w:pos="737"/>
      </w:tabs>
      <w:spacing w:before="0" w:after="120"/>
      <w:ind w:left="737" w:hanging="737"/>
    </w:pPr>
    <w:rPr>
      <w:b w:val="0"/>
      <w:sz w:val="18"/>
    </w:rPr>
  </w:style>
  <w:style w:type="character" w:customStyle="1" w:styleId="contractkopChar">
    <w:name w:val="contract kop Char"/>
    <w:basedOn w:val="Standaardalinea-lettertype"/>
    <w:link w:val="contractkop"/>
    <w:rsid w:val="00B70D99"/>
    <w:rPr>
      <w:rFonts w:ascii="Corbel" w:hAnsi="Corbel"/>
      <w:b/>
    </w:rPr>
  </w:style>
  <w:style w:type="character" w:customStyle="1" w:styleId="contractartikelChar">
    <w:name w:val="contract artikel Char"/>
    <w:basedOn w:val="contractkopChar"/>
    <w:link w:val="contractartikel"/>
    <w:rsid w:val="00B70D99"/>
    <w:rPr>
      <w:rFonts w:ascii="Arial" w:hAnsi="Arial"/>
      <w:b/>
      <w:sz w:val="18"/>
      <w:lang w:val="nl-NL" w:eastAsia="nl-NL" w:bidi="ar-SA"/>
    </w:rPr>
  </w:style>
  <w:style w:type="paragraph" w:customStyle="1" w:styleId="Lijstalinea1">
    <w:name w:val="Lijstalinea1"/>
    <w:basedOn w:val="Standaard"/>
    <w:rsid w:val="00527B56"/>
    <w:pPr>
      <w:spacing w:after="0" w:line="240" w:lineRule="auto"/>
      <w:ind w:left="720"/>
      <w:contextualSpacing/>
    </w:pPr>
    <w:rPr>
      <w:rFonts w:ascii="Tahoma" w:hAnsi="Tahoma" w:cs="Courier New"/>
      <w:color w:val="404040"/>
    </w:rPr>
  </w:style>
  <w:style w:type="character" w:customStyle="1" w:styleId="Kop4Char">
    <w:name w:val="Kop 4 Char"/>
    <w:basedOn w:val="Standaardalinea-lettertype"/>
    <w:link w:val="Kop4"/>
    <w:locked/>
    <w:rsid w:val="004E65BE"/>
    <w:rPr>
      <w:rFonts w:ascii="Corbel" w:hAnsi="Corbel" w:cs="Arial"/>
      <w:i/>
      <w:szCs w:val="28"/>
    </w:rPr>
  </w:style>
  <w:style w:type="character" w:customStyle="1" w:styleId="TekstopmerkingChar">
    <w:name w:val="Tekst opmerking Char"/>
    <w:basedOn w:val="Standaardalinea-lettertype"/>
    <w:link w:val="Tekstopmerking"/>
    <w:locked/>
    <w:rsid w:val="00E93B88"/>
    <w:rPr>
      <w:rFonts w:ascii="Arial" w:hAnsi="Arial"/>
      <w:lang w:val="nl-NL" w:eastAsia="nl-NL" w:bidi="ar-SA"/>
    </w:rPr>
  </w:style>
  <w:style w:type="paragraph" w:customStyle="1" w:styleId="CharCharCharChar">
    <w:name w:val="Char Char Char Char"/>
    <w:basedOn w:val="Standaard"/>
    <w:autoRedefine/>
    <w:rsid w:val="001F4F26"/>
    <w:pPr>
      <w:tabs>
        <w:tab w:val="left" w:pos="312"/>
      </w:tabs>
      <w:spacing w:after="160" w:line="270" w:lineRule="atLeast"/>
      <w:ind w:left="312" w:hanging="312"/>
      <w:jc w:val="both"/>
    </w:pPr>
    <w:rPr>
      <w:rFonts w:cs="Arial"/>
      <w:lang w:eastAsia="en-US"/>
    </w:rPr>
  </w:style>
  <w:style w:type="paragraph" w:customStyle="1" w:styleId="offerte2paragraaf">
    <w:name w:val="offerte2 paragraaf"/>
    <w:basedOn w:val="Standaard"/>
    <w:rsid w:val="00E4568C"/>
    <w:pPr>
      <w:numPr>
        <w:numId w:val="7"/>
      </w:numPr>
    </w:pPr>
  </w:style>
  <w:style w:type="character" w:customStyle="1" w:styleId="Kop2Char">
    <w:name w:val="Kop 2 Char"/>
    <w:aliases w:val="paragraaf Char,Paragraaf Char,Bijlage Char,Reset numbering + Verdana Char,10 pt Char,Links:  0... Char,Reset numbering Char,Kop niveau 2 Char,H2 Char,h2 Char,A.B.C. Char,l2 Char,Heading 2 Hidden Char,2 Char,Gewonekop Char,Gewonekop1 Char"/>
    <w:basedOn w:val="Standaardalinea-lettertype"/>
    <w:link w:val="Kop2"/>
    <w:rsid w:val="0095085B"/>
    <w:rPr>
      <w:rFonts w:ascii="Corbel" w:hAnsi="Corbel" w:cs="Arial"/>
      <w:b/>
      <w:bCs/>
      <w:iCs/>
      <w:sz w:val="22"/>
      <w:szCs w:val="28"/>
    </w:rPr>
  </w:style>
  <w:style w:type="character" w:styleId="GevolgdeHyperlink">
    <w:name w:val="FollowedHyperlink"/>
    <w:basedOn w:val="Standaardalinea-lettertype"/>
    <w:rsid w:val="00AF3487"/>
    <w:rPr>
      <w:color w:val="800080"/>
      <w:u w:val="single"/>
    </w:rPr>
  </w:style>
  <w:style w:type="paragraph" w:customStyle="1" w:styleId="lead">
    <w:name w:val="lead"/>
    <w:basedOn w:val="Standaard"/>
    <w:rsid w:val="00151C15"/>
    <w:pPr>
      <w:spacing w:before="240" w:after="240" w:line="240" w:lineRule="auto"/>
      <w:ind w:left="0"/>
    </w:pPr>
    <w:rPr>
      <w:rFonts w:ascii="minion pro" w:hAnsi="minion pro"/>
      <w:i/>
      <w:iCs/>
      <w:sz w:val="27"/>
      <w:szCs w:val="27"/>
    </w:rPr>
  </w:style>
  <w:style w:type="paragraph" w:customStyle="1" w:styleId="Datum1">
    <w:name w:val="Datum1"/>
    <w:basedOn w:val="Standaard"/>
    <w:rsid w:val="00151C15"/>
    <w:pPr>
      <w:spacing w:after="0" w:line="240" w:lineRule="auto"/>
      <w:ind w:left="300"/>
    </w:pPr>
    <w:rPr>
      <w:rFonts w:ascii="Open Sans" w:hAnsi="Open Sans"/>
      <w:color w:val="999999"/>
      <w:sz w:val="15"/>
      <w:szCs w:val="15"/>
    </w:rPr>
  </w:style>
  <w:style w:type="paragraph" w:customStyle="1" w:styleId="bylinevcardsinglet">
    <w:name w:val="byline vcard singlet"/>
    <w:basedOn w:val="Standaard"/>
    <w:rsid w:val="00151C15"/>
    <w:pPr>
      <w:spacing w:before="240" w:after="240" w:line="240" w:lineRule="auto"/>
      <w:ind w:left="0"/>
    </w:pPr>
    <w:rPr>
      <w:rFonts w:ascii="Times New Roman" w:hAnsi="Times New Roman"/>
      <w:sz w:val="24"/>
    </w:rPr>
  </w:style>
  <w:style w:type="character" w:customStyle="1" w:styleId="paragraafarticleviewpoint">
    <w:name w:val="paragraaf articleviewpoint"/>
    <w:basedOn w:val="Standaardalinea-lettertype"/>
    <w:rsid w:val="008C20B4"/>
  </w:style>
  <w:style w:type="paragraph" w:styleId="Lijstalinea">
    <w:name w:val="List Paragraph"/>
    <w:aliases w:val="Opsomblokjes en substreepjes,Lijst paragraaf"/>
    <w:basedOn w:val="Standaard"/>
    <w:link w:val="LijstalineaChar"/>
    <w:uiPriority w:val="34"/>
    <w:qFormat/>
    <w:rsid w:val="004D3177"/>
    <w:pPr>
      <w:ind w:left="720"/>
      <w:contextualSpacing/>
    </w:pPr>
  </w:style>
  <w:style w:type="paragraph" w:customStyle="1" w:styleId="Char1">
    <w:name w:val="Char1"/>
    <w:basedOn w:val="Standaard"/>
    <w:rsid w:val="00A8188B"/>
    <w:pPr>
      <w:spacing w:after="160" w:line="240" w:lineRule="exact"/>
      <w:ind w:left="0"/>
    </w:pPr>
    <w:rPr>
      <w:rFonts w:ascii="Tahoma" w:hAnsi="Tahoma"/>
      <w:lang w:val="en-US" w:eastAsia="en-US"/>
    </w:rPr>
  </w:style>
  <w:style w:type="paragraph" w:customStyle="1" w:styleId="Lijstalinea2">
    <w:name w:val="Lijstalinea2"/>
    <w:basedOn w:val="Standaard"/>
    <w:rsid w:val="00BB7FDC"/>
    <w:pPr>
      <w:suppressAutoHyphens/>
      <w:overflowPunct w:val="0"/>
      <w:autoSpaceDE w:val="0"/>
      <w:spacing w:after="0" w:line="270" w:lineRule="atLeast"/>
      <w:ind w:left="720"/>
      <w:contextualSpacing/>
      <w:textAlignment w:val="baseline"/>
    </w:pPr>
  </w:style>
  <w:style w:type="character" w:customStyle="1" w:styleId="Kop1Char">
    <w:name w:val="Kop 1 Char"/>
    <w:aliases w:val="hoofdstuk Char,Hoofdstuk Char,Section Heading Char,h1 Char,Kop niveau 1 Char,Hoofdstuktitel Char"/>
    <w:link w:val="Kop1"/>
    <w:locked/>
    <w:rsid w:val="00491E82"/>
    <w:rPr>
      <w:rFonts w:ascii="Corbel" w:hAnsi="Corbel" w:cs="Arial"/>
      <w:b/>
      <w:bCs/>
      <w:kern w:val="32"/>
      <w:sz w:val="22"/>
      <w:szCs w:val="32"/>
    </w:rPr>
  </w:style>
  <w:style w:type="character" w:customStyle="1" w:styleId="LijstalineaChar">
    <w:name w:val="Lijstalinea Char"/>
    <w:aliases w:val="Opsomblokjes en substreepjes Char,Lijst paragraaf Char"/>
    <w:link w:val="Lijstalinea"/>
    <w:uiPriority w:val="34"/>
    <w:locked/>
    <w:rsid w:val="001813FD"/>
    <w:rPr>
      <w:rFonts w:ascii="Corbel" w:hAnsi="Corbel"/>
    </w:rPr>
  </w:style>
  <w:style w:type="paragraph" w:customStyle="1" w:styleId="paragraph">
    <w:name w:val="paragraph"/>
    <w:basedOn w:val="Standaard"/>
    <w:rsid w:val="00150BA7"/>
    <w:pPr>
      <w:spacing w:before="100" w:beforeAutospacing="1" w:after="100" w:afterAutospacing="1" w:line="240" w:lineRule="auto"/>
      <w:ind w:left="0"/>
    </w:pPr>
    <w:rPr>
      <w:rFonts w:ascii="Times New Roman" w:hAnsi="Times New Roman"/>
      <w:sz w:val="24"/>
      <w:szCs w:val="24"/>
    </w:rPr>
  </w:style>
  <w:style w:type="character" w:customStyle="1" w:styleId="normaltextrun">
    <w:name w:val="normaltextrun"/>
    <w:basedOn w:val="Standaardalinea-lettertype"/>
    <w:rsid w:val="00150BA7"/>
  </w:style>
  <w:style w:type="character" w:customStyle="1" w:styleId="spellingerror">
    <w:name w:val="spellingerror"/>
    <w:basedOn w:val="Standaardalinea-lettertype"/>
    <w:rsid w:val="00150BA7"/>
  </w:style>
  <w:style w:type="character" w:customStyle="1" w:styleId="eop">
    <w:name w:val="eop"/>
    <w:basedOn w:val="Standaardalinea-lettertype"/>
    <w:rsid w:val="00150BA7"/>
  </w:style>
  <w:style w:type="paragraph" w:styleId="Revisie">
    <w:name w:val="Revision"/>
    <w:hidden/>
    <w:uiPriority w:val="99"/>
    <w:semiHidden/>
    <w:rsid w:val="00CA4C03"/>
    <w:rPr>
      <w:rFonts w:ascii="Corbel" w:hAnsi="Corbel"/>
    </w:rPr>
  </w:style>
  <w:style w:type="character" w:customStyle="1" w:styleId="fontstyle01">
    <w:name w:val="fontstyle01"/>
    <w:basedOn w:val="Standaardalinea-lettertype"/>
    <w:rsid w:val="00EE1E6B"/>
    <w:rPr>
      <w:rFonts w:ascii="Arial" w:hAnsi="Arial" w:cs="Arial" w:hint="default"/>
      <w:b w:val="0"/>
      <w:bCs w:val="0"/>
      <w:i w:val="0"/>
      <w:iCs w:val="0"/>
      <w:color w:val="000000"/>
      <w:sz w:val="20"/>
      <w:szCs w:val="20"/>
    </w:rPr>
  </w:style>
  <w:style w:type="table" w:styleId="Eenvoudigetabel3">
    <w:name w:val="Table Simple 3"/>
    <w:basedOn w:val="Standaardtabel"/>
    <w:rsid w:val="00DF4182"/>
    <w:pPr>
      <w:spacing w:after="120" w:line="312" w:lineRule="auto"/>
      <w:ind w:left="737"/>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Ondertitel">
    <w:name w:val="Subtitle"/>
    <w:basedOn w:val="Standaard"/>
    <w:next w:val="Standaard"/>
    <w:link w:val="OndertitelChar"/>
    <w:qFormat/>
    <w:rsid w:val="00813347"/>
    <w:pPr>
      <w:numPr>
        <w:ilvl w:val="1"/>
      </w:numPr>
      <w:ind w:left="737"/>
    </w:pPr>
    <w:rPr>
      <w:rFonts w:eastAsiaTheme="majorEastAsia" w:cstheme="majorBidi"/>
      <w:b/>
      <w:i/>
      <w:iCs/>
      <w:spacing w:val="15"/>
      <w:szCs w:val="24"/>
    </w:rPr>
  </w:style>
  <w:style w:type="character" w:customStyle="1" w:styleId="OndertitelChar">
    <w:name w:val="Ondertitel Char"/>
    <w:basedOn w:val="Standaardalinea-lettertype"/>
    <w:link w:val="Ondertitel"/>
    <w:rsid w:val="00813347"/>
    <w:rPr>
      <w:rFonts w:ascii="Corbel" w:eastAsiaTheme="majorEastAsia" w:hAnsi="Corbel" w:cstheme="majorBidi"/>
      <w:b/>
      <w:i/>
      <w:iCs/>
      <w:spacing w:val="15"/>
      <w:szCs w:val="24"/>
    </w:rPr>
  </w:style>
  <w:style w:type="character" w:customStyle="1" w:styleId="Onopgelostemelding1">
    <w:name w:val="Onopgeloste melding1"/>
    <w:basedOn w:val="Standaardalinea-lettertype"/>
    <w:uiPriority w:val="99"/>
    <w:semiHidden/>
    <w:unhideWhenUsed/>
    <w:rsid w:val="00F079B2"/>
    <w:rPr>
      <w:color w:val="605E5C"/>
      <w:shd w:val="clear" w:color="auto" w:fill="E1DFDD"/>
    </w:rPr>
  </w:style>
  <w:style w:type="character" w:customStyle="1" w:styleId="Kop3Char">
    <w:name w:val="Kop 3 Char"/>
    <w:aliases w:val="Voorwoord Char,Level 1 - 1 Char,Subparagraaf Char,h3 Char,(a) Char,13 Char,H3 Char,Level-3 heading Char,heading3 Char,3 Char,l3 Char,Task Char,Tsk Char"/>
    <w:basedOn w:val="Standaardalinea-lettertype"/>
    <w:link w:val="Kop3"/>
    <w:rsid w:val="005F329F"/>
    <w:rPr>
      <w:rFonts w:ascii="Corbel" w:hAnsi="Corbel" w:cs="Arial"/>
      <w:b/>
      <w:bCs/>
      <w:szCs w:val="26"/>
    </w:rPr>
  </w:style>
  <w:style w:type="paragraph" w:styleId="Geenafstand">
    <w:name w:val="No Spacing"/>
    <w:uiPriority w:val="1"/>
    <w:qFormat/>
    <w:rsid w:val="008537CD"/>
    <w:pPr>
      <w:ind w:left="737"/>
    </w:pPr>
    <w:rPr>
      <w:rFonts w:ascii="Corbel" w:hAnsi="Corbel"/>
    </w:rPr>
  </w:style>
  <w:style w:type="paragraph" w:customStyle="1" w:styleId="Opsommingbullet">
    <w:name w:val="Opsomming bullet"/>
    <w:basedOn w:val="Standaard"/>
    <w:qFormat/>
    <w:rsid w:val="00A86440"/>
    <w:pPr>
      <w:numPr>
        <w:numId w:val="39"/>
      </w:numPr>
      <w:spacing w:after="0" w:line="280" w:lineRule="atLeast"/>
    </w:pPr>
    <w:rPr>
      <w:kern w:val="2"/>
      <w:sz w:val="21"/>
      <w:szCs w:val="21"/>
      <w14:ligatures w14:val="standardContextual"/>
    </w:rPr>
  </w:style>
  <w:style w:type="paragraph" w:styleId="Kopvaninhoudsopgave">
    <w:name w:val="TOC Heading"/>
    <w:basedOn w:val="Kop1"/>
    <w:next w:val="Standaard"/>
    <w:uiPriority w:val="39"/>
    <w:unhideWhenUsed/>
    <w:qFormat/>
    <w:rsid w:val="00A86440"/>
    <w:pPr>
      <w:keepLines/>
      <w:pageBreakBefore w:val="0"/>
      <w:numPr>
        <w:numId w:val="0"/>
      </w:numPr>
      <w:spacing w:after="0" w:line="259" w:lineRule="auto"/>
      <w:outlineLvl w:val="9"/>
    </w:pPr>
    <w:rPr>
      <w:rFonts w:asciiTheme="majorHAnsi" w:eastAsiaTheme="majorEastAsia" w:hAnsiTheme="majorHAnsi" w:cstheme="majorBidi"/>
      <w:b w:val="0"/>
      <w:bCs w:val="0"/>
      <w:color w:val="365F91"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8647">
      <w:bodyDiv w:val="1"/>
      <w:marLeft w:val="0"/>
      <w:marRight w:val="0"/>
      <w:marTop w:val="0"/>
      <w:marBottom w:val="0"/>
      <w:divBdr>
        <w:top w:val="none" w:sz="0" w:space="0" w:color="auto"/>
        <w:left w:val="none" w:sz="0" w:space="0" w:color="auto"/>
        <w:bottom w:val="none" w:sz="0" w:space="0" w:color="auto"/>
        <w:right w:val="none" w:sz="0" w:space="0" w:color="auto"/>
      </w:divBdr>
      <w:divsChild>
        <w:div w:id="1623999896">
          <w:marLeft w:val="0"/>
          <w:marRight w:val="0"/>
          <w:marTop w:val="0"/>
          <w:marBottom w:val="0"/>
          <w:divBdr>
            <w:top w:val="none" w:sz="0" w:space="0" w:color="auto"/>
            <w:left w:val="none" w:sz="0" w:space="0" w:color="auto"/>
            <w:bottom w:val="none" w:sz="0" w:space="0" w:color="auto"/>
            <w:right w:val="none" w:sz="0" w:space="0" w:color="auto"/>
          </w:divBdr>
        </w:div>
      </w:divsChild>
    </w:div>
    <w:div w:id="26025772">
      <w:bodyDiv w:val="1"/>
      <w:marLeft w:val="300"/>
      <w:marRight w:val="300"/>
      <w:marTop w:val="300"/>
      <w:marBottom w:val="300"/>
      <w:divBdr>
        <w:top w:val="none" w:sz="0" w:space="0" w:color="auto"/>
        <w:left w:val="none" w:sz="0" w:space="0" w:color="auto"/>
        <w:bottom w:val="none" w:sz="0" w:space="0" w:color="auto"/>
        <w:right w:val="none" w:sz="0" w:space="0" w:color="auto"/>
      </w:divBdr>
      <w:divsChild>
        <w:div w:id="1236821092">
          <w:marLeft w:val="0"/>
          <w:marRight w:val="0"/>
          <w:marTop w:val="0"/>
          <w:marBottom w:val="0"/>
          <w:divBdr>
            <w:top w:val="none" w:sz="0" w:space="0" w:color="auto"/>
            <w:left w:val="none" w:sz="0" w:space="0" w:color="auto"/>
            <w:bottom w:val="none" w:sz="0" w:space="0" w:color="auto"/>
            <w:right w:val="none" w:sz="0" w:space="0" w:color="auto"/>
          </w:divBdr>
          <w:divsChild>
            <w:div w:id="2036031119">
              <w:marLeft w:val="0"/>
              <w:marRight w:val="0"/>
              <w:marTop w:val="0"/>
              <w:marBottom w:val="0"/>
              <w:divBdr>
                <w:top w:val="none" w:sz="0" w:space="0" w:color="auto"/>
                <w:left w:val="none" w:sz="0" w:space="0" w:color="auto"/>
                <w:bottom w:val="none" w:sz="0" w:space="0" w:color="auto"/>
                <w:right w:val="none" w:sz="0" w:space="0" w:color="auto"/>
              </w:divBdr>
              <w:divsChild>
                <w:div w:id="1766731045">
                  <w:marLeft w:val="0"/>
                  <w:marRight w:val="0"/>
                  <w:marTop w:val="0"/>
                  <w:marBottom w:val="0"/>
                  <w:divBdr>
                    <w:top w:val="none" w:sz="0" w:space="0" w:color="auto"/>
                    <w:left w:val="none" w:sz="0" w:space="0" w:color="auto"/>
                    <w:bottom w:val="none" w:sz="0" w:space="0" w:color="auto"/>
                    <w:right w:val="none" w:sz="0" w:space="0" w:color="auto"/>
                  </w:divBdr>
                  <w:divsChild>
                    <w:div w:id="2926389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42868668">
      <w:bodyDiv w:val="1"/>
      <w:marLeft w:val="0"/>
      <w:marRight w:val="0"/>
      <w:marTop w:val="0"/>
      <w:marBottom w:val="0"/>
      <w:divBdr>
        <w:top w:val="none" w:sz="0" w:space="0" w:color="auto"/>
        <w:left w:val="none" w:sz="0" w:space="0" w:color="auto"/>
        <w:bottom w:val="none" w:sz="0" w:space="0" w:color="auto"/>
        <w:right w:val="none" w:sz="0" w:space="0" w:color="auto"/>
      </w:divBdr>
      <w:divsChild>
        <w:div w:id="1360594160">
          <w:marLeft w:val="0"/>
          <w:marRight w:val="0"/>
          <w:marTop w:val="0"/>
          <w:marBottom w:val="0"/>
          <w:divBdr>
            <w:top w:val="none" w:sz="0" w:space="0" w:color="auto"/>
            <w:left w:val="none" w:sz="0" w:space="0" w:color="auto"/>
            <w:bottom w:val="none" w:sz="0" w:space="0" w:color="auto"/>
            <w:right w:val="none" w:sz="0" w:space="0" w:color="auto"/>
          </w:divBdr>
          <w:divsChild>
            <w:div w:id="20579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26683">
      <w:bodyDiv w:val="1"/>
      <w:marLeft w:val="0"/>
      <w:marRight w:val="0"/>
      <w:marTop w:val="0"/>
      <w:marBottom w:val="0"/>
      <w:divBdr>
        <w:top w:val="none" w:sz="0" w:space="0" w:color="auto"/>
        <w:left w:val="none" w:sz="0" w:space="0" w:color="auto"/>
        <w:bottom w:val="none" w:sz="0" w:space="0" w:color="auto"/>
        <w:right w:val="none" w:sz="0" w:space="0" w:color="auto"/>
      </w:divBdr>
    </w:div>
    <w:div w:id="66995666">
      <w:bodyDiv w:val="1"/>
      <w:marLeft w:val="0"/>
      <w:marRight w:val="0"/>
      <w:marTop w:val="0"/>
      <w:marBottom w:val="0"/>
      <w:divBdr>
        <w:top w:val="none" w:sz="0" w:space="0" w:color="auto"/>
        <w:left w:val="none" w:sz="0" w:space="0" w:color="auto"/>
        <w:bottom w:val="none" w:sz="0" w:space="0" w:color="auto"/>
        <w:right w:val="none" w:sz="0" w:space="0" w:color="auto"/>
      </w:divBdr>
    </w:div>
    <w:div w:id="72092604">
      <w:bodyDiv w:val="1"/>
      <w:marLeft w:val="0"/>
      <w:marRight w:val="0"/>
      <w:marTop w:val="0"/>
      <w:marBottom w:val="0"/>
      <w:divBdr>
        <w:top w:val="none" w:sz="0" w:space="0" w:color="auto"/>
        <w:left w:val="none" w:sz="0" w:space="0" w:color="auto"/>
        <w:bottom w:val="none" w:sz="0" w:space="0" w:color="auto"/>
        <w:right w:val="none" w:sz="0" w:space="0" w:color="auto"/>
      </w:divBdr>
      <w:divsChild>
        <w:div w:id="1866400088">
          <w:marLeft w:val="0"/>
          <w:marRight w:val="0"/>
          <w:marTop w:val="0"/>
          <w:marBottom w:val="0"/>
          <w:divBdr>
            <w:top w:val="none" w:sz="0" w:space="0" w:color="auto"/>
            <w:left w:val="none" w:sz="0" w:space="0" w:color="auto"/>
            <w:bottom w:val="none" w:sz="0" w:space="0" w:color="auto"/>
            <w:right w:val="none" w:sz="0" w:space="0" w:color="auto"/>
          </w:divBdr>
          <w:divsChild>
            <w:div w:id="56788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25140">
      <w:bodyDiv w:val="1"/>
      <w:marLeft w:val="0"/>
      <w:marRight w:val="0"/>
      <w:marTop w:val="0"/>
      <w:marBottom w:val="0"/>
      <w:divBdr>
        <w:top w:val="none" w:sz="0" w:space="0" w:color="auto"/>
        <w:left w:val="none" w:sz="0" w:space="0" w:color="auto"/>
        <w:bottom w:val="none" w:sz="0" w:space="0" w:color="auto"/>
        <w:right w:val="none" w:sz="0" w:space="0" w:color="auto"/>
      </w:divBdr>
    </w:div>
    <w:div w:id="80418387">
      <w:bodyDiv w:val="1"/>
      <w:marLeft w:val="0"/>
      <w:marRight w:val="0"/>
      <w:marTop w:val="0"/>
      <w:marBottom w:val="0"/>
      <w:divBdr>
        <w:top w:val="none" w:sz="0" w:space="0" w:color="auto"/>
        <w:left w:val="none" w:sz="0" w:space="0" w:color="auto"/>
        <w:bottom w:val="none" w:sz="0" w:space="0" w:color="auto"/>
        <w:right w:val="none" w:sz="0" w:space="0" w:color="auto"/>
      </w:divBdr>
    </w:div>
    <w:div w:id="87429470">
      <w:bodyDiv w:val="1"/>
      <w:marLeft w:val="0"/>
      <w:marRight w:val="0"/>
      <w:marTop w:val="0"/>
      <w:marBottom w:val="0"/>
      <w:divBdr>
        <w:top w:val="none" w:sz="0" w:space="0" w:color="auto"/>
        <w:left w:val="none" w:sz="0" w:space="0" w:color="auto"/>
        <w:bottom w:val="none" w:sz="0" w:space="0" w:color="auto"/>
        <w:right w:val="none" w:sz="0" w:space="0" w:color="auto"/>
      </w:divBdr>
      <w:divsChild>
        <w:div w:id="1733578714">
          <w:marLeft w:val="0"/>
          <w:marRight w:val="0"/>
          <w:marTop w:val="0"/>
          <w:marBottom w:val="0"/>
          <w:divBdr>
            <w:top w:val="none" w:sz="0" w:space="0" w:color="auto"/>
            <w:left w:val="none" w:sz="0" w:space="0" w:color="auto"/>
            <w:bottom w:val="none" w:sz="0" w:space="0" w:color="auto"/>
            <w:right w:val="none" w:sz="0" w:space="0" w:color="auto"/>
          </w:divBdr>
          <w:divsChild>
            <w:div w:id="31731811">
              <w:marLeft w:val="0"/>
              <w:marRight w:val="0"/>
              <w:marTop w:val="0"/>
              <w:marBottom w:val="0"/>
              <w:divBdr>
                <w:top w:val="none" w:sz="0" w:space="0" w:color="auto"/>
                <w:left w:val="none" w:sz="0" w:space="0" w:color="auto"/>
                <w:bottom w:val="none" w:sz="0" w:space="0" w:color="auto"/>
                <w:right w:val="none" w:sz="0" w:space="0" w:color="auto"/>
              </w:divBdr>
              <w:divsChild>
                <w:div w:id="1802336138">
                  <w:marLeft w:val="0"/>
                  <w:marRight w:val="0"/>
                  <w:marTop w:val="0"/>
                  <w:marBottom w:val="0"/>
                  <w:divBdr>
                    <w:top w:val="none" w:sz="0" w:space="0" w:color="auto"/>
                    <w:left w:val="none" w:sz="0" w:space="0" w:color="auto"/>
                    <w:bottom w:val="none" w:sz="0" w:space="0" w:color="auto"/>
                    <w:right w:val="none" w:sz="0" w:space="0" w:color="auto"/>
                  </w:divBdr>
                  <w:divsChild>
                    <w:div w:id="561333576">
                      <w:marLeft w:val="0"/>
                      <w:marRight w:val="0"/>
                      <w:marTop w:val="0"/>
                      <w:marBottom w:val="0"/>
                      <w:divBdr>
                        <w:top w:val="none" w:sz="0" w:space="0" w:color="auto"/>
                        <w:left w:val="none" w:sz="0" w:space="0" w:color="auto"/>
                        <w:bottom w:val="none" w:sz="0" w:space="0" w:color="auto"/>
                        <w:right w:val="none" w:sz="0" w:space="0" w:color="auto"/>
                      </w:divBdr>
                      <w:divsChild>
                        <w:div w:id="274412338">
                          <w:marLeft w:val="0"/>
                          <w:marRight w:val="0"/>
                          <w:marTop w:val="0"/>
                          <w:marBottom w:val="0"/>
                          <w:divBdr>
                            <w:top w:val="none" w:sz="0" w:space="0" w:color="auto"/>
                            <w:left w:val="none" w:sz="0" w:space="0" w:color="auto"/>
                            <w:bottom w:val="none" w:sz="0" w:space="0" w:color="auto"/>
                            <w:right w:val="none" w:sz="0" w:space="0" w:color="auto"/>
                          </w:divBdr>
                          <w:divsChild>
                            <w:div w:id="77483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40474">
      <w:bodyDiv w:val="1"/>
      <w:marLeft w:val="0"/>
      <w:marRight w:val="0"/>
      <w:marTop w:val="0"/>
      <w:marBottom w:val="0"/>
      <w:divBdr>
        <w:top w:val="none" w:sz="0" w:space="0" w:color="auto"/>
        <w:left w:val="none" w:sz="0" w:space="0" w:color="auto"/>
        <w:bottom w:val="none" w:sz="0" w:space="0" w:color="auto"/>
        <w:right w:val="none" w:sz="0" w:space="0" w:color="auto"/>
      </w:divBdr>
      <w:divsChild>
        <w:div w:id="790436272">
          <w:marLeft w:val="0"/>
          <w:marRight w:val="0"/>
          <w:marTop w:val="0"/>
          <w:marBottom w:val="0"/>
          <w:divBdr>
            <w:top w:val="none" w:sz="0" w:space="0" w:color="auto"/>
            <w:left w:val="none" w:sz="0" w:space="0" w:color="auto"/>
            <w:bottom w:val="none" w:sz="0" w:space="0" w:color="auto"/>
            <w:right w:val="none" w:sz="0" w:space="0" w:color="auto"/>
          </w:divBdr>
          <w:divsChild>
            <w:div w:id="1213613332">
              <w:marLeft w:val="0"/>
              <w:marRight w:val="0"/>
              <w:marTop w:val="0"/>
              <w:marBottom w:val="0"/>
              <w:divBdr>
                <w:top w:val="none" w:sz="0" w:space="0" w:color="auto"/>
                <w:left w:val="none" w:sz="0" w:space="0" w:color="auto"/>
                <w:bottom w:val="single" w:sz="6" w:space="0" w:color="A8A8A8"/>
                <w:right w:val="none" w:sz="0" w:space="0" w:color="auto"/>
              </w:divBdr>
              <w:divsChild>
                <w:div w:id="1818255525">
                  <w:marLeft w:val="0"/>
                  <w:marRight w:val="0"/>
                  <w:marTop w:val="0"/>
                  <w:marBottom w:val="0"/>
                  <w:divBdr>
                    <w:top w:val="none" w:sz="0" w:space="0" w:color="auto"/>
                    <w:left w:val="none" w:sz="0" w:space="0" w:color="auto"/>
                    <w:bottom w:val="none" w:sz="0" w:space="0" w:color="auto"/>
                    <w:right w:val="none" w:sz="0" w:space="0" w:color="auto"/>
                  </w:divBdr>
                  <w:divsChild>
                    <w:div w:id="1312633959">
                      <w:marLeft w:val="0"/>
                      <w:marRight w:val="0"/>
                      <w:marTop w:val="750"/>
                      <w:marBottom w:val="0"/>
                      <w:divBdr>
                        <w:top w:val="none" w:sz="0" w:space="0" w:color="auto"/>
                        <w:left w:val="none" w:sz="0" w:space="0" w:color="auto"/>
                        <w:bottom w:val="none" w:sz="0" w:space="0" w:color="auto"/>
                        <w:right w:val="none" w:sz="0" w:space="0" w:color="auto"/>
                      </w:divBdr>
                      <w:divsChild>
                        <w:div w:id="194885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634586">
      <w:bodyDiv w:val="1"/>
      <w:marLeft w:val="0"/>
      <w:marRight w:val="0"/>
      <w:marTop w:val="0"/>
      <w:marBottom w:val="0"/>
      <w:divBdr>
        <w:top w:val="none" w:sz="0" w:space="0" w:color="auto"/>
        <w:left w:val="none" w:sz="0" w:space="0" w:color="auto"/>
        <w:bottom w:val="none" w:sz="0" w:space="0" w:color="auto"/>
        <w:right w:val="none" w:sz="0" w:space="0" w:color="auto"/>
      </w:divBdr>
    </w:div>
    <w:div w:id="241767122">
      <w:bodyDiv w:val="1"/>
      <w:marLeft w:val="0"/>
      <w:marRight w:val="0"/>
      <w:marTop w:val="0"/>
      <w:marBottom w:val="0"/>
      <w:divBdr>
        <w:top w:val="none" w:sz="0" w:space="0" w:color="auto"/>
        <w:left w:val="none" w:sz="0" w:space="0" w:color="auto"/>
        <w:bottom w:val="none" w:sz="0" w:space="0" w:color="auto"/>
        <w:right w:val="none" w:sz="0" w:space="0" w:color="auto"/>
      </w:divBdr>
    </w:div>
    <w:div w:id="260532540">
      <w:bodyDiv w:val="1"/>
      <w:marLeft w:val="0"/>
      <w:marRight w:val="0"/>
      <w:marTop w:val="0"/>
      <w:marBottom w:val="0"/>
      <w:divBdr>
        <w:top w:val="none" w:sz="0" w:space="0" w:color="auto"/>
        <w:left w:val="none" w:sz="0" w:space="0" w:color="auto"/>
        <w:bottom w:val="none" w:sz="0" w:space="0" w:color="auto"/>
        <w:right w:val="none" w:sz="0" w:space="0" w:color="auto"/>
      </w:divBdr>
      <w:divsChild>
        <w:div w:id="1401438093">
          <w:marLeft w:val="0"/>
          <w:marRight w:val="0"/>
          <w:marTop w:val="0"/>
          <w:marBottom w:val="0"/>
          <w:divBdr>
            <w:top w:val="none" w:sz="0" w:space="0" w:color="auto"/>
            <w:left w:val="none" w:sz="0" w:space="0" w:color="auto"/>
            <w:bottom w:val="none" w:sz="0" w:space="0" w:color="auto"/>
            <w:right w:val="none" w:sz="0" w:space="0" w:color="auto"/>
          </w:divBdr>
          <w:divsChild>
            <w:div w:id="1489443394">
              <w:marLeft w:val="0"/>
              <w:marRight w:val="0"/>
              <w:marTop w:val="0"/>
              <w:marBottom w:val="0"/>
              <w:divBdr>
                <w:top w:val="none" w:sz="0" w:space="0" w:color="auto"/>
                <w:left w:val="none" w:sz="0" w:space="0" w:color="auto"/>
                <w:bottom w:val="none" w:sz="0" w:space="0" w:color="auto"/>
                <w:right w:val="none" w:sz="0" w:space="0" w:color="auto"/>
              </w:divBdr>
              <w:divsChild>
                <w:div w:id="1874924234">
                  <w:marLeft w:val="0"/>
                  <w:marRight w:val="0"/>
                  <w:marTop w:val="0"/>
                  <w:marBottom w:val="0"/>
                  <w:divBdr>
                    <w:top w:val="none" w:sz="0" w:space="0" w:color="auto"/>
                    <w:left w:val="none" w:sz="0" w:space="0" w:color="auto"/>
                    <w:bottom w:val="none" w:sz="0" w:space="0" w:color="auto"/>
                    <w:right w:val="none" w:sz="0" w:space="0" w:color="auto"/>
                  </w:divBdr>
                  <w:divsChild>
                    <w:div w:id="1469324503">
                      <w:marLeft w:val="0"/>
                      <w:marRight w:val="0"/>
                      <w:marTop w:val="0"/>
                      <w:marBottom w:val="0"/>
                      <w:divBdr>
                        <w:top w:val="none" w:sz="0" w:space="0" w:color="auto"/>
                        <w:left w:val="none" w:sz="0" w:space="0" w:color="auto"/>
                        <w:bottom w:val="none" w:sz="0" w:space="0" w:color="auto"/>
                        <w:right w:val="none" w:sz="0" w:space="0" w:color="auto"/>
                      </w:divBdr>
                      <w:divsChild>
                        <w:div w:id="763185720">
                          <w:marLeft w:val="0"/>
                          <w:marRight w:val="0"/>
                          <w:marTop w:val="0"/>
                          <w:marBottom w:val="0"/>
                          <w:divBdr>
                            <w:top w:val="none" w:sz="0" w:space="0" w:color="auto"/>
                            <w:left w:val="none" w:sz="0" w:space="0" w:color="auto"/>
                            <w:bottom w:val="none" w:sz="0" w:space="0" w:color="auto"/>
                            <w:right w:val="none" w:sz="0" w:space="0" w:color="auto"/>
                          </w:divBdr>
                          <w:divsChild>
                            <w:div w:id="1421752218">
                              <w:marLeft w:val="0"/>
                              <w:marRight w:val="0"/>
                              <w:marTop w:val="0"/>
                              <w:marBottom w:val="120"/>
                              <w:divBdr>
                                <w:top w:val="none" w:sz="0" w:space="0" w:color="auto"/>
                                <w:left w:val="none" w:sz="0" w:space="0" w:color="auto"/>
                                <w:bottom w:val="none" w:sz="0" w:space="0" w:color="auto"/>
                                <w:right w:val="none" w:sz="0" w:space="0" w:color="auto"/>
                              </w:divBdr>
                              <w:divsChild>
                                <w:div w:id="647711064">
                                  <w:marLeft w:val="0"/>
                                  <w:marRight w:val="0"/>
                                  <w:marTop w:val="0"/>
                                  <w:marBottom w:val="0"/>
                                  <w:divBdr>
                                    <w:top w:val="none" w:sz="0" w:space="0" w:color="auto"/>
                                    <w:left w:val="none" w:sz="0" w:space="0" w:color="auto"/>
                                    <w:bottom w:val="none" w:sz="0" w:space="0" w:color="auto"/>
                                    <w:right w:val="none" w:sz="0" w:space="0" w:color="auto"/>
                                  </w:divBdr>
                                  <w:divsChild>
                                    <w:div w:id="2131394373">
                                      <w:marLeft w:val="0"/>
                                      <w:marRight w:val="0"/>
                                      <w:marTop w:val="0"/>
                                      <w:marBottom w:val="0"/>
                                      <w:divBdr>
                                        <w:top w:val="none" w:sz="0" w:space="0" w:color="auto"/>
                                        <w:left w:val="none" w:sz="0" w:space="0" w:color="auto"/>
                                        <w:bottom w:val="none" w:sz="0" w:space="0" w:color="auto"/>
                                        <w:right w:val="none" w:sz="0" w:space="0" w:color="auto"/>
                                      </w:divBdr>
                                      <w:divsChild>
                                        <w:div w:id="212048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0646090">
      <w:bodyDiv w:val="1"/>
      <w:marLeft w:val="0"/>
      <w:marRight w:val="0"/>
      <w:marTop w:val="0"/>
      <w:marBottom w:val="0"/>
      <w:divBdr>
        <w:top w:val="none" w:sz="0" w:space="0" w:color="auto"/>
        <w:left w:val="none" w:sz="0" w:space="0" w:color="auto"/>
        <w:bottom w:val="none" w:sz="0" w:space="0" w:color="auto"/>
        <w:right w:val="none" w:sz="0" w:space="0" w:color="auto"/>
      </w:divBdr>
      <w:divsChild>
        <w:div w:id="1254824779">
          <w:marLeft w:val="0"/>
          <w:marRight w:val="0"/>
          <w:marTop w:val="0"/>
          <w:marBottom w:val="0"/>
          <w:divBdr>
            <w:top w:val="none" w:sz="0" w:space="0" w:color="auto"/>
            <w:left w:val="none" w:sz="0" w:space="0" w:color="auto"/>
            <w:bottom w:val="none" w:sz="0" w:space="0" w:color="auto"/>
            <w:right w:val="none" w:sz="0" w:space="0" w:color="auto"/>
          </w:divBdr>
          <w:divsChild>
            <w:div w:id="864172815">
              <w:marLeft w:val="0"/>
              <w:marRight w:val="0"/>
              <w:marTop w:val="0"/>
              <w:marBottom w:val="0"/>
              <w:divBdr>
                <w:top w:val="none" w:sz="0" w:space="0" w:color="auto"/>
                <w:left w:val="none" w:sz="0" w:space="0" w:color="auto"/>
                <w:bottom w:val="none" w:sz="0" w:space="0" w:color="auto"/>
                <w:right w:val="none" w:sz="0" w:space="0" w:color="auto"/>
              </w:divBdr>
              <w:divsChild>
                <w:div w:id="668681826">
                  <w:marLeft w:val="0"/>
                  <w:marRight w:val="0"/>
                  <w:marTop w:val="0"/>
                  <w:marBottom w:val="0"/>
                  <w:divBdr>
                    <w:top w:val="none" w:sz="0" w:space="0" w:color="auto"/>
                    <w:left w:val="none" w:sz="0" w:space="0" w:color="auto"/>
                    <w:bottom w:val="none" w:sz="0" w:space="0" w:color="auto"/>
                    <w:right w:val="none" w:sz="0" w:space="0" w:color="auto"/>
                  </w:divBdr>
                  <w:divsChild>
                    <w:div w:id="153315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317829">
      <w:bodyDiv w:val="1"/>
      <w:marLeft w:val="0"/>
      <w:marRight w:val="0"/>
      <w:marTop w:val="0"/>
      <w:marBottom w:val="0"/>
      <w:divBdr>
        <w:top w:val="none" w:sz="0" w:space="0" w:color="auto"/>
        <w:left w:val="none" w:sz="0" w:space="0" w:color="auto"/>
        <w:bottom w:val="none" w:sz="0" w:space="0" w:color="auto"/>
        <w:right w:val="none" w:sz="0" w:space="0" w:color="auto"/>
      </w:divBdr>
      <w:divsChild>
        <w:div w:id="2021851386">
          <w:marLeft w:val="0"/>
          <w:marRight w:val="0"/>
          <w:marTop w:val="0"/>
          <w:marBottom w:val="0"/>
          <w:divBdr>
            <w:top w:val="none" w:sz="0" w:space="0" w:color="auto"/>
            <w:left w:val="none" w:sz="0" w:space="0" w:color="auto"/>
            <w:bottom w:val="none" w:sz="0" w:space="0" w:color="auto"/>
            <w:right w:val="none" w:sz="0" w:space="0" w:color="auto"/>
          </w:divBdr>
          <w:divsChild>
            <w:div w:id="366682097">
              <w:marLeft w:val="0"/>
              <w:marRight w:val="0"/>
              <w:marTop w:val="0"/>
              <w:marBottom w:val="0"/>
              <w:divBdr>
                <w:top w:val="none" w:sz="0" w:space="0" w:color="auto"/>
                <w:left w:val="none" w:sz="0" w:space="0" w:color="auto"/>
                <w:bottom w:val="single" w:sz="6" w:space="0" w:color="A8A8A8"/>
                <w:right w:val="none" w:sz="0" w:space="0" w:color="auto"/>
              </w:divBdr>
              <w:divsChild>
                <w:div w:id="948925816">
                  <w:marLeft w:val="0"/>
                  <w:marRight w:val="0"/>
                  <w:marTop w:val="0"/>
                  <w:marBottom w:val="0"/>
                  <w:divBdr>
                    <w:top w:val="none" w:sz="0" w:space="0" w:color="auto"/>
                    <w:left w:val="none" w:sz="0" w:space="0" w:color="auto"/>
                    <w:bottom w:val="none" w:sz="0" w:space="0" w:color="auto"/>
                    <w:right w:val="none" w:sz="0" w:space="0" w:color="auto"/>
                  </w:divBdr>
                  <w:divsChild>
                    <w:div w:id="981613707">
                      <w:marLeft w:val="0"/>
                      <w:marRight w:val="0"/>
                      <w:marTop w:val="750"/>
                      <w:marBottom w:val="0"/>
                      <w:divBdr>
                        <w:top w:val="none" w:sz="0" w:space="0" w:color="auto"/>
                        <w:left w:val="none" w:sz="0" w:space="0" w:color="auto"/>
                        <w:bottom w:val="none" w:sz="0" w:space="0" w:color="auto"/>
                        <w:right w:val="none" w:sz="0" w:space="0" w:color="auto"/>
                      </w:divBdr>
                    </w:div>
                  </w:divsChild>
                </w:div>
              </w:divsChild>
            </w:div>
          </w:divsChild>
        </w:div>
      </w:divsChild>
    </w:div>
    <w:div w:id="313604804">
      <w:bodyDiv w:val="1"/>
      <w:marLeft w:val="0"/>
      <w:marRight w:val="0"/>
      <w:marTop w:val="0"/>
      <w:marBottom w:val="0"/>
      <w:divBdr>
        <w:top w:val="none" w:sz="0" w:space="0" w:color="auto"/>
        <w:left w:val="none" w:sz="0" w:space="0" w:color="auto"/>
        <w:bottom w:val="none" w:sz="0" w:space="0" w:color="auto"/>
        <w:right w:val="none" w:sz="0" w:space="0" w:color="auto"/>
      </w:divBdr>
    </w:div>
    <w:div w:id="328867174">
      <w:bodyDiv w:val="1"/>
      <w:marLeft w:val="0"/>
      <w:marRight w:val="0"/>
      <w:marTop w:val="0"/>
      <w:marBottom w:val="0"/>
      <w:divBdr>
        <w:top w:val="none" w:sz="0" w:space="0" w:color="auto"/>
        <w:left w:val="none" w:sz="0" w:space="0" w:color="auto"/>
        <w:bottom w:val="none" w:sz="0" w:space="0" w:color="auto"/>
        <w:right w:val="none" w:sz="0" w:space="0" w:color="auto"/>
      </w:divBdr>
    </w:div>
    <w:div w:id="378748016">
      <w:bodyDiv w:val="1"/>
      <w:marLeft w:val="0"/>
      <w:marRight w:val="0"/>
      <w:marTop w:val="0"/>
      <w:marBottom w:val="0"/>
      <w:divBdr>
        <w:top w:val="none" w:sz="0" w:space="0" w:color="auto"/>
        <w:left w:val="none" w:sz="0" w:space="0" w:color="auto"/>
        <w:bottom w:val="none" w:sz="0" w:space="0" w:color="auto"/>
        <w:right w:val="none" w:sz="0" w:space="0" w:color="auto"/>
      </w:divBdr>
      <w:divsChild>
        <w:div w:id="943342430">
          <w:marLeft w:val="0"/>
          <w:marRight w:val="0"/>
          <w:marTop w:val="0"/>
          <w:marBottom w:val="0"/>
          <w:divBdr>
            <w:top w:val="none" w:sz="0" w:space="0" w:color="auto"/>
            <w:left w:val="none" w:sz="0" w:space="0" w:color="auto"/>
            <w:bottom w:val="none" w:sz="0" w:space="0" w:color="auto"/>
            <w:right w:val="none" w:sz="0" w:space="0" w:color="auto"/>
          </w:divBdr>
          <w:divsChild>
            <w:div w:id="2127000218">
              <w:marLeft w:val="0"/>
              <w:marRight w:val="0"/>
              <w:marTop w:val="0"/>
              <w:marBottom w:val="0"/>
              <w:divBdr>
                <w:top w:val="none" w:sz="0" w:space="0" w:color="auto"/>
                <w:left w:val="none" w:sz="0" w:space="0" w:color="auto"/>
                <w:bottom w:val="none" w:sz="0" w:space="0" w:color="auto"/>
                <w:right w:val="none" w:sz="0" w:space="0" w:color="auto"/>
              </w:divBdr>
              <w:divsChild>
                <w:div w:id="178214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735188">
      <w:bodyDiv w:val="1"/>
      <w:marLeft w:val="0"/>
      <w:marRight w:val="0"/>
      <w:marTop w:val="0"/>
      <w:marBottom w:val="0"/>
      <w:divBdr>
        <w:top w:val="none" w:sz="0" w:space="0" w:color="auto"/>
        <w:left w:val="none" w:sz="0" w:space="0" w:color="auto"/>
        <w:bottom w:val="none" w:sz="0" w:space="0" w:color="auto"/>
        <w:right w:val="none" w:sz="0" w:space="0" w:color="auto"/>
      </w:divBdr>
      <w:divsChild>
        <w:div w:id="1934362715">
          <w:marLeft w:val="0"/>
          <w:marRight w:val="0"/>
          <w:marTop w:val="0"/>
          <w:marBottom w:val="0"/>
          <w:divBdr>
            <w:top w:val="none" w:sz="0" w:space="0" w:color="auto"/>
            <w:left w:val="none" w:sz="0" w:space="0" w:color="auto"/>
            <w:bottom w:val="none" w:sz="0" w:space="0" w:color="auto"/>
            <w:right w:val="none" w:sz="0" w:space="0" w:color="auto"/>
          </w:divBdr>
          <w:divsChild>
            <w:div w:id="400371218">
              <w:marLeft w:val="0"/>
              <w:marRight w:val="0"/>
              <w:marTop w:val="0"/>
              <w:marBottom w:val="0"/>
              <w:divBdr>
                <w:top w:val="none" w:sz="0" w:space="0" w:color="auto"/>
                <w:left w:val="none" w:sz="0" w:space="0" w:color="auto"/>
                <w:bottom w:val="single" w:sz="6" w:space="0" w:color="A8A8A8"/>
                <w:right w:val="none" w:sz="0" w:space="0" w:color="auto"/>
              </w:divBdr>
              <w:divsChild>
                <w:div w:id="614407771">
                  <w:marLeft w:val="0"/>
                  <w:marRight w:val="0"/>
                  <w:marTop w:val="0"/>
                  <w:marBottom w:val="0"/>
                  <w:divBdr>
                    <w:top w:val="none" w:sz="0" w:space="0" w:color="auto"/>
                    <w:left w:val="none" w:sz="0" w:space="0" w:color="auto"/>
                    <w:bottom w:val="none" w:sz="0" w:space="0" w:color="auto"/>
                    <w:right w:val="none" w:sz="0" w:space="0" w:color="auto"/>
                  </w:divBdr>
                  <w:divsChild>
                    <w:div w:id="400103296">
                      <w:marLeft w:val="0"/>
                      <w:marRight w:val="0"/>
                      <w:marTop w:val="750"/>
                      <w:marBottom w:val="0"/>
                      <w:divBdr>
                        <w:top w:val="none" w:sz="0" w:space="0" w:color="auto"/>
                        <w:left w:val="none" w:sz="0" w:space="0" w:color="auto"/>
                        <w:bottom w:val="none" w:sz="0" w:space="0" w:color="auto"/>
                        <w:right w:val="none" w:sz="0" w:space="0" w:color="auto"/>
                      </w:divBdr>
                    </w:div>
                  </w:divsChild>
                </w:div>
              </w:divsChild>
            </w:div>
          </w:divsChild>
        </w:div>
      </w:divsChild>
    </w:div>
    <w:div w:id="391663815">
      <w:bodyDiv w:val="1"/>
      <w:marLeft w:val="0"/>
      <w:marRight w:val="0"/>
      <w:marTop w:val="0"/>
      <w:marBottom w:val="0"/>
      <w:divBdr>
        <w:top w:val="none" w:sz="0" w:space="0" w:color="auto"/>
        <w:left w:val="none" w:sz="0" w:space="0" w:color="auto"/>
        <w:bottom w:val="none" w:sz="0" w:space="0" w:color="auto"/>
        <w:right w:val="none" w:sz="0" w:space="0" w:color="auto"/>
      </w:divBdr>
    </w:div>
    <w:div w:id="410853753">
      <w:bodyDiv w:val="1"/>
      <w:marLeft w:val="0"/>
      <w:marRight w:val="0"/>
      <w:marTop w:val="0"/>
      <w:marBottom w:val="0"/>
      <w:divBdr>
        <w:top w:val="none" w:sz="0" w:space="0" w:color="auto"/>
        <w:left w:val="none" w:sz="0" w:space="0" w:color="auto"/>
        <w:bottom w:val="none" w:sz="0" w:space="0" w:color="auto"/>
        <w:right w:val="none" w:sz="0" w:space="0" w:color="auto"/>
      </w:divBdr>
    </w:div>
    <w:div w:id="430007577">
      <w:bodyDiv w:val="1"/>
      <w:marLeft w:val="0"/>
      <w:marRight w:val="0"/>
      <w:marTop w:val="0"/>
      <w:marBottom w:val="0"/>
      <w:divBdr>
        <w:top w:val="none" w:sz="0" w:space="0" w:color="auto"/>
        <w:left w:val="none" w:sz="0" w:space="0" w:color="auto"/>
        <w:bottom w:val="none" w:sz="0" w:space="0" w:color="auto"/>
        <w:right w:val="none" w:sz="0" w:space="0" w:color="auto"/>
      </w:divBdr>
      <w:divsChild>
        <w:div w:id="1695954935">
          <w:marLeft w:val="0"/>
          <w:marRight w:val="0"/>
          <w:marTop w:val="0"/>
          <w:marBottom w:val="0"/>
          <w:divBdr>
            <w:top w:val="none" w:sz="0" w:space="0" w:color="auto"/>
            <w:left w:val="none" w:sz="0" w:space="0" w:color="auto"/>
            <w:bottom w:val="none" w:sz="0" w:space="0" w:color="auto"/>
            <w:right w:val="none" w:sz="0" w:space="0" w:color="auto"/>
          </w:divBdr>
          <w:divsChild>
            <w:div w:id="436827140">
              <w:marLeft w:val="0"/>
              <w:marRight w:val="0"/>
              <w:marTop w:val="0"/>
              <w:marBottom w:val="0"/>
              <w:divBdr>
                <w:top w:val="none" w:sz="0" w:space="0" w:color="auto"/>
                <w:left w:val="none" w:sz="0" w:space="0" w:color="auto"/>
                <w:bottom w:val="none" w:sz="0" w:space="0" w:color="auto"/>
                <w:right w:val="none" w:sz="0" w:space="0" w:color="auto"/>
              </w:divBdr>
              <w:divsChild>
                <w:div w:id="741029782">
                  <w:marLeft w:val="0"/>
                  <w:marRight w:val="0"/>
                  <w:marTop w:val="0"/>
                  <w:marBottom w:val="0"/>
                  <w:divBdr>
                    <w:top w:val="none" w:sz="0" w:space="0" w:color="auto"/>
                    <w:left w:val="none" w:sz="0" w:space="0" w:color="auto"/>
                    <w:bottom w:val="none" w:sz="0" w:space="0" w:color="auto"/>
                    <w:right w:val="none" w:sz="0" w:space="0" w:color="auto"/>
                  </w:divBdr>
                  <w:divsChild>
                    <w:div w:id="789057415">
                      <w:marLeft w:val="0"/>
                      <w:marRight w:val="0"/>
                      <w:marTop w:val="0"/>
                      <w:marBottom w:val="0"/>
                      <w:divBdr>
                        <w:top w:val="none" w:sz="0" w:space="0" w:color="auto"/>
                        <w:left w:val="none" w:sz="0" w:space="0" w:color="auto"/>
                        <w:bottom w:val="none" w:sz="0" w:space="0" w:color="auto"/>
                        <w:right w:val="none" w:sz="0" w:space="0" w:color="auto"/>
                      </w:divBdr>
                      <w:divsChild>
                        <w:div w:id="719865211">
                          <w:marLeft w:val="0"/>
                          <w:marRight w:val="0"/>
                          <w:marTop w:val="0"/>
                          <w:marBottom w:val="0"/>
                          <w:divBdr>
                            <w:top w:val="none" w:sz="0" w:space="0" w:color="auto"/>
                            <w:left w:val="none" w:sz="0" w:space="0" w:color="auto"/>
                            <w:bottom w:val="none" w:sz="0" w:space="0" w:color="auto"/>
                            <w:right w:val="none" w:sz="0" w:space="0" w:color="auto"/>
                          </w:divBdr>
                          <w:divsChild>
                            <w:div w:id="123485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3867828">
      <w:bodyDiv w:val="1"/>
      <w:marLeft w:val="0"/>
      <w:marRight w:val="0"/>
      <w:marTop w:val="0"/>
      <w:marBottom w:val="0"/>
      <w:divBdr>
        <w:top w:val="none" w:sz="0" w:space="0" w:color="auto"/>
        <w:left w:val="none" w:sz="0" w:space="0" w:color="auto"/>
        <w:bottom w:val="none" w:sz="0" w:space="0" w:color="auto"/>
        <w:right w:val="none" w:sz="0" w:space="0" w:color="auto"/>
      </w:divBdr>
    </w:div>
    <w:div w:id="590163830">
      <w:bodyDiv w:val="1"/>
      <w:marLeft w:val="0"/>
      <w:marRight w:val="0"/>
      <w:marTop w:val="0"/>
      <w:marBottom w:val="0"/>
      <w:divBdr>
        <w:top w:val="none" w:sz="0" w:space="0" w:color="auto"/>
        <w:left w:val="none" w:sz="0" w:space="0" w:color="auto"/>
        <w:bottom w:val="none" w:sz="0" w:space="0" w:color="auto"/>
        <w:right w:val="none" w:sz="0" w:space="0" w:color="auto"/>
      </w:divBdr>
    </w:div>
    <w:div w:id="610238059">
      <w:bodyDiv w:val="1"/>
      <w:marLeft w:val="0"/>
      <w:marRight w:val="0"/>
      <w:marTop w:val="0"/>
      <w:marBottom w:val="0"/>
      <w:divBdr>
        <w:top w:val="none" w:sz="0" w:space="0" w:color="auto"/>
        <w:left w:val="none" w:sz="0" w:space="0" w:color="auto"/>
        <w:bottom w:val="none" w:sz="0" w:space="0" w:color="auto"/>
        <w:right w:val="none" w:sz="0" w:space="0" w:color="auto"/>
      </w:divBdr>
    </w:div>
    <w:div w:id="661352743">
      <w:bodyDiv w:val="1"/>
      <w:marLeft w:val="0"/>
      <w:marRight w:val="0"/>
      <w:marTop w:val="0"/>
      <w:marBottom w:val="0"/>
      <w:divBdr>
        <w:top w:val="none" w:sz="0" w:space="0" w:color="auto"/>
        <w:left w:val="none" w:sz="0" w:space="0" w:color="auto"/>
        <w:bottom w:val="none" w:sz="0" w:space="0" w:color="auto"/>
        <w:right w:val="none" w:sz="0" w:space="0" w:color="auto"/>
      </w:divBdr>
    </w:div>
    <w:div w:id="669793664">
      <w:bodyDiv w:val="1"/>
      <w:marLeft w:val="0"/>
      <w:marRight w:val="0"/>
      <w:marTop w:val="0"/>
      <w:marBottom w:val="0"/>
      <w:divBdr>
        <w:top w:val="none" w:sz="0" w:space="0" w:color="auto"/>
        <w:left w:val="none" w:sz="0" w:space="0" w:color="auto"/>
        <w:bottom w:val="none" w:sz="0" w:space="0" w:color="auto"/>
        <w:right w:val="none" w:sz="0" w:space="0" w:color="auto"/>
      </w:divBdr>
    </w:div>
    <w:div w:id="691876539">
      <w:bodyDiv w:val="1"/>
      <w:marLeft w:val="0"/>
      <w:marRight w:val="0"/>
      <w:marTop w:val="0"/>
      <w:marBottom w:val="0"/>
      <w:divBdr>
        <w:top w:val="none" w:sz="0" w:space="0" w:color="auto"/>
        <w:left w:val="none" w:sz="0" w:space="0" w:color="auto"/>
        <w:bottom w:val="none" w:sz="0" w:space="0" w:color="auto"/>
        <w:right w:val="none" w:sz="0" w:space="0" w:color="auto"/>
      </w:divBdr>
    </w:div>
    <w:div w:id="746344556">
      <w:bodyDiv w:val="1"/>
      <w:marLeft w:val="0"/>
      <w:marRight w:val="0"/>
      <w:marTop w:val="0"/>
      <w:marBottom w:val="0"/>
      <w:divBdr>
        <w:top w:val="none" w:sz="0" w:space="0" w:color="auto"/>
        <w:left w:val="none" w:sz="0" w:space="0" w:color="auto"/>
        <w:bottom w:val="none" w:sz="0" w:space="0" w:color="auto"/>
        <w:right w:val="none" w:sz="0" w:space="0" w:color="auto"/>
      </w:divBdr>
    </w:div>
    <w:div w:id="779836101">
      <w:bodyDiv w:val="1"/>
      <w:marLeft w:val="0"/>
      <w:marRight w:val="0"/>
      <w:marTop w:val="0"/>
      <w:marBottom w:val="0"/>
      <w:divBdr>
        <w:top w:val="none" w:sz="0" w:space="0" w:color="auto"/>
        <w:left w:val="none" w:sz="0" w:space="0" w:color="auto"/>
        <w:bottom w:val="none" w:sz="0" w:space="0" w:color="auto"/>
        <w:right w:val="none" w:sz="0" w:space="0" w:color="auto"/>
      </w:divBdr>
    </w:div>
    <w:div w:id="811407294">
      <w:bodyDiv w:val="1"/>
      <w:marLeft w:val="0"/>
      <w:marRight w:val="0"/>
      <w:marTop w:val="0"/>
      <w:marBottom w:val="0"/>
      <w:divBdr>
        <w:top w:val="none" w:sz="0" w:space="0" w:color="auto"/>
        <w:left w:val="none" w:sz="0" w:space="0" w:color="auto"/>
        <w:bottom w:val="none" w:sz="0" w:space="0" w:color="auto"/>
        <w:right w:val="none" w:sz="0" w:space="0" w:color="auto"/>
      </w:divBdr>
    </w:div>
    <w:div w:id="824049840">
      <w:bodyDiv w:val="1"/>
      <w:marLeft w:val="0"/>
      <w:marRight w:val="0"/>
      <w:marTop w:val="0"/>
      <w:marBottom w:val="0"/>
      <w:divBdr>
        <w:top w:val="none" w:sz="0" w:space="0" w:color="auto"/>
        <w:left w:val="none" w:sz="0" w:space="0" w:color="auto"/>
        <w:bottom w:val="none" w:sz="0" w:space="0" w:color="auto"/>
        <w:right w:val="none" w:sz="0" w:space="0" w:color="auto"/>
      </w:divBdr>
    </w:div>
    <w:div w:id="933323273">
      <w:bodyDiv w:val="1"/>
      <w:marLeft w:val="0"/>
      <w:marRight w:val="0"/>
      <w:marTop w:val="0"/>
      <w:marBottom w:val="0"/>
      <w:divBdr>
        <w:top w:val="none" w:sz="0" w:space="0" w:color="auto"/>
        <w:left w:val="none" w:sz="0" w:space="0" w:color="auto"/>
        <w:bottom w:val="none" w:sz="0" w:space="0" w:color="auto"/>
        <w:right w:val="none" w:sz="0" w:space="0" w:color="auto"/>
      </w:divBdr>
      <w:divsChild>
        <w:div w:id="1517425817">
          <w:marLeft w:val="0"/>
          <w:marRight w:val="0"/>
          <w:marTop w:val="0"/>
          <w:marBottom w:val="0"/>
          <w:divBdr>
            <w:top w:val="none" w:sz="0" w:space="0" w:color="auto"/>
            <w:left w:val="none" w:sz="0" w:space="0" w:color="auto"/>
            <w:bottom w:val="none" w:sz="0" w:space="0" w:color="auto"/>
            <w:right w:val="none" w:sz="0" w:space="0" w:color="auto"/>
          </w:divBdr>
          <w:divsChild>
            <w:div w:id="947270398">
              <w:marLeft w:val="0"/>
              <w:marRight w:val="0"/>
              <w:marTop w:val="0"/>
              <w:marBottom w:val="0"/>
              <w:divBdr>
                <w:top w:val="none" w:sz="0" w:space="0" w:color="auto"/>
                <w:left w:val="none" w:sz="0" w:space="0" w:color="auto"/>
                <w:bottom w:val="single" w:sz="6" w:space="0" w:color="A8A8A8"/>
                <w:right w:val="none" w:sz="0" w:space="0" w:color="auto"/>
              </w:divBdr>
              <w:divsChild>
                <w:div w:id="125243208">
                  <w:marLeft w:val="0"/>
                  <w:marRight w:val="0"/>
                  <w:marTop w:val="0"/>
                  <w:marBottom w:val="0"/>
                  <w:divBdr>
                    <w:top w:val="none" w:sz="0" w:space="0" w:color="auto"/>
                    <w:left w:val="none" w:sz="0" w:space="0" w:color="auto"/>
                    <w:bottom w:val="none" w:sz="0" w:space="0" w:color="auto"/>
                    <w:right w:val="none" w:sz="0" w:space="0" w:color="auto"/>
                  </w:divBdr>
                  <w:divsChild>
                    <w:div w:id="330068543">
                      <w:marLeft w:val="0"/>
                      <w:marRight w:val="0"/>
                      <w:marTop w:val="750"/>
                      <w:marBottom w:val="0"/>
                      <w:divBdr>
                        <w:top w:val="none" w:sz="0" w:space="0" w:color="auto"/>
                        <w:left w:val="none" w:sz="0" w:space="0" w:color="auto"/>
                        <w:bottom w:val="none" w:sz="0" w:space="0" w:color="auto"/>
                        <w:right w:val="none" w:sz="0" w:space="0" w:color="auto"/>
                      </w:divBdr>
                      <w:divsChild>
                        <w:div w:id="72367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480448">
      <w:bodyDiv w:val="1"/>
      <w:marLeft w:val="0"/>
      <w:marRight w:val="0"/>
      <w:marTop w:val="0"/>
      <w:marBottom w:val="0"/>
      <w:divBdr>
        <w:top w:val="none" w:sz="0" w:space="0" w:color="auto"/>
        <w:left w:val="none" w:sz="0" w:space="0" w:color="auto"/>
        <w:bottom w:val="none" w:sz="0" w:space="0" w:color="auto"/>
        <w:right w:val="none" w:sz="0" w:space="0" w:color="auto"/>
      </w:divBdr>
    </w:div>
    <w:div w:id="1117483742">
      <w:bodyDiv w:val="1"/>
      <w:marLeft w:val="0"/>
      <w:marRight w:val="0"/>
      <w:marTop w:val="0"/>
      <w:marBottom w:val="0"/>
      <w:divBdr>
        <w:top w:val="none" w:sz="0" w:space="0" w:color="auto"/>
        <w:left w:val="none" w:sz="0" w:space="0" w:color="auto"/>
        <w:bottom w:val="none" w:sz="0" w:space="0" w:color="auto"/>
        <w:right w:val="none" w:sz="0" w:space="0" w:color="auto"/>
      </w:divBdr>
    </w:div>
    <w:div w:id="1168253624">
      <w:bodyDiv w:val="1"/>
      <w:marLeft w:val="0"/>
      <w:marRight w:val="0"/>
      <w:marTop w:val="0"/>
      <w:marBottom w:val="0"/>
      <w:divBdr>
        <w:top w:val="none" w:sz="0" w:space="0" w:color="auto"/>
        <w:left w:val="none" w:sz="0" w:space="0" w:color="auto"/>
        <w:bottom w:val="none" w:sz="0" w:space="0" w:color="auto"/>
        <w:right w:val="none" w:sz="0" w:space="0" w:color="auto"/>
      </w:divBdr>
      <w:divsChild>
        <w:div w:id="684020917">
          <w:marLeft w:val="0"/>
          <w:marRight w:val="0"/>
          <w:marTop w:val="0"/>
          <w:marBottom w:val="0"/>
          <w:divBdr>
            <w:top w:val="none" w:sz="0" w:space="0" w:color="auto"/>
            <w:left w:val="none" w:sz="0" w:space="0" w:color="auto"/>
            <w:bottom w:val="none" w:sz="0" w:space="0" w:color="auto"/>
            <w:right w:val="none" w:sz="0" w:space="0" w:color="auto"/>
          </w:divBdr>
          <w:divsChild>
            <w:div w:id="70814347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262490470">
      <w:bodyDiv w:val="1"/>
      <w:marLeft w:val="0"/>
      <w:marRight w:val="0"/>
      <w:marTop w:val="0"/>
      <w:marBottom w:val="0"/>
      <w:divBdr>
        <w:top w:val="none" w:sz="0" w:space="0" w:color="auto"/>
        <w:left w:val="none" w:sz="0" w:space="0" w:color="auto"/>
        <w:bottom w:val="none" w:sz="0" w:space="0" w:color="auto"/>
        <w:right w:val="none" w:sz="0" w:space="0" w:color="auto"/>
      </w:divBdr>
    </w:div>
    <w:div w:id="1316373199">
      <w:bodyDiv w:val="1"/>
      <w:marLeft w:val="0"/>
      <w:marRight w:val="0"/>
      <w:marTop w:val="0"/>
      <w:marBottom w:val="0"/>
      <w:divBdr>
        <w:top w:val="none" w:sz="0" w:space="0" w:color="auto"/>
        <w:left w:val="none" w:sz="0" w:space="0" w:color="auto"/>
        <w:bottom w:val="none" w:sz="0" w:space="0" w:color="auto"/>
        <w:right w:val="none" w:sz="0" w:space="0" w:color="auto"/>
      </w:divBdr>
    </w:div>
    <w:div w:id="1324353141">
      <w:bodyDiv w:val="1"/>
      <w:marLeft w:val="0"/>
      <w:marRight w:val="0"/>
      <w:marTop w:val="0"/>
      <w:marBottom w:val="0"/>
      <w:divBdr>
        <w:top w:val="none" w:sz="0" w:space="0" w:color="auto"/>
        <w:left w:val="none" w:sz="0" w:space="0" w:color="auto"/>
        <w:bottom w:val="none" w:sz="0" w:space="0" w:color="auto"/>
        <w:right w:val="none" w:sz="0" w:space="0" w:color="auto"/>
      </w:divBdr>
    </w:div>
    <w:div w:id="1400515838">
      <w:bodyDiv w:val="1"/>
      <w:marLeft w:val="0"/>
      <w:marRight w:val="0"/>
      <w:marTop w:val="0"/>
      <w:marBottom w:val="0"/>
      <w:divBdr>
        <w:top w:val="none" w:sz="0" w:space="0" w:color="auto"/>
        <w:left w:val="none" w:sz="0" w:space="0" w:color="auto"/>
        <w:bottom w:val="none" w:sz="0" w:space="0" w:color="auto"/>
        <w:right w:val="none" w:sz="0" w:space="0" w:color="auto"/>
      </w:divBdr>
    </w:div>
    <w:div w:id="1438601128">
      <w:bodyDiv w:val="1"/>
      <w:marLeft w:val="0"/>
      <w:marRight w:val="0"/>
      <w:marTop w:val="0"/>
      <w:marBottom w:val="0"/>
      <w:divBdr>
        <w:top w:val="none" w:sz="0" w:space="0" w:color="auto"/>
        <w:left w:val="none" w:sz="0" w:space="0" w:color="auto"/>
        <w:bottom w:val="none" w:sz="0" w:space="0" w:color="auto"/>
        <w:right w:val="none" w:sz="0" w:space="0" w:color="auto"/>
      </w:divBdr>
    </w:div>
    <w:div w:id="1461150175">
      <w:bodyDiv w:val="1"/>
      <w:marLeft w:val="0"/>
      <w:marRight w:val="0"/>
      <w:marTop w:val="0"/>
      <w:marBottom w:val="0"/>
      <w:divBdr>
        <w:top w:val="none" w:sz="0" w:space="0" w:color="auto"/>
        <w:left w:val="none" w:sz="0" w:space="0" w:color="auto"/>
        <w:bottom w:val="none" w:sz="0" w:space="0" w:color="auto"/>
        <w:right w:val="none" w:sz="0" w:space="0" w:color="auto"/>
      </w:divBdr>
      <w:divsChild>
        <w:div w:id="1384058149">
          <w:marLeft w:val="0"/>
          <w:marRight w:val="0"/>
          <w:marTop w:val="0"/>
          <w:marBottom w:val="0"/>
          <w:divBdr>
            <w:top w:val="none" w:sz="0" w:space="0" w:color="auto"/>
            <w:left w:val="none" w:sz="0" w:space="0" w:color="auto"/>
            <w:bottom w:val="none" w:sz="0" w:space="0" w:color="auto"/>
            <w:right w:val="none" w:sz="0" w:space="0" w:color="auto"/>
          </w:divBdr>
          <w:divsChild>
            <w:div w:id="892617755">
              <w:marLeft w:val="0"/>
              <w:marRight w:val="0"/>
              <w:marTop w:val="0"/>
              <w:marBottom w:val="0"/>
              <w:divBdr>
                <w:top w:val="none" w:sz="0" w:space="0" w:color="auto"/>
                <w:left w:val="none" w:sz="0" w:space="0" w:color="auto"/>
                <w:bottom w:val="single" w:sz="6" w:space="0" w:color="A8A8A8"/>
                <w:right w:val="none" w:sz="0" w:space="0" w:color="auto"/>
              </w:divBdr>
              <w:divsChild>
                <w:div w:id="833030459">
                  <w:marLeft w:val="0"/>
                  <w:marRight w:val="0"/>
                  <w:marTop w:val="0"/>
                  <w:marBottom w:val="0"/>
                  <w:divBdr>
                    <w:top w:val="none" w:sz="0" w:space="0" w:color="auto"/>
                    <w:left w:val="none" w:sz="0" w:space="0" w:color="auto"/>
                    <w:bottom w:val="none" w:sz="0" w:space="0" w:color="auto"/>
                    <w:right w:val="none" w:sz="0" w:space="0" w:color="auto"/>
                  </w:divBdr>
                  <w:divsChild>
                    <w:div w:id="692074091">
                      <w:marLeft w:val="0"/>
                      <w:marRight w:val="0"/>
                      <w:marTop w:val="750"/>
                      <w:marBottom w:val="0"/>
                      <w:divBdr>
                        <w:top w:val="none" w:sz="0" w:space="0" w:color="auto"/>
                        <w:left w:val="none" w:sz="0" w:space="0" w:color="auto"/>
                        <w:bottom w:val="none" w:sz="0" w:space="0" w:color="auto"/>
                        <w:right w:val="none" w:sz="0" w:space="0" w:color="auto"/>
                      </w:divBdr>
                    </w:div>
                  </w:divsChild>
                </w:div>
              </w:divsChild>
            </w:div>
          </w:divsChild>
        </w:div>
      </w:divsChild>
    </w:div>
    <w:div w:id="1478911339">
      <w:bodyDiv w:val="1"/>
      <w:marLeft w:val="300"/>
      <w:marRight w:val="300"/>
      <w:marTop w:val="300"/>
      <w:marBottom w:val="300"/>
      <w:divBdr>
        <w:top w:val="none" w:sz="0" w:space="0" w:color="auto"/>
        <w:left w:val="none" w:sz="0" w:space="0" w:color="auto"/>
        <w:bottom w:val="none" w:sz="0" w:space="0" w:color="auto"/>
        <w:right w:val="none" w:sz="0" w:space="0" w:color="auto"/>
      </w:divBdr>
      <w:divsChild>
        <w:div w:id="2021422808">
          <w:marLeft w:val="0"/>
          <w:marRight w:val="0"/>
          <w:marTop w:val="0"/>
          <w:marBottom w:val="0"/>
          <w:divBdr>
            <w:top w:val="none" w:sz="0" w:space="0" w:color="auto"/>
            <w:left w:val="none" w:sz="0" w:space="0" w:color="auto"/>
            <w:bottom w:val="none" w:sz="0" w:space="0" w:color="auto"/>
            <w:right w:val="none" w:sz="0" w:space="0" w:color="auto"/>
          </w:divBdr>
          <w:divsChild>
            <w:div w:id="1727609466">
              <w:marLeft w:val="0"/>
              <w:marRight w:val="0"/>
              <w:marTop w:val="0"/>
              <w:marBottom w:val="0"/>
              <w:divBdr>
                <w:top w:val="none" w:sz="0" w:space="0" w:color="auto"/>
                <w:left w:val="none" w:sz="0" w:space="0" w:color="auto"/>
                <w:bottom w:val="none" w:sz="0" w:space="0" w:color="auto"/>
                <w:right w:val="none" w:sz="0" w:space="0" w:color="auto"/>
              </w:divBdr>
              <w:divsChild>
                <w:div w:id="330374042">
                  <w:marLeft w:val="0"/>
                  <w:marRight w:val="0"/>
                  <w:marTop w:val="0"/>
                  <w:marBottom w:val="0"/>
                  <w:divBdr>
                    <w:top w:val="none" w:sz="0" w:space="0" w:color="auto"/>
                    <w:left w:val="none" w:sz="0" w:space="0" w:color="auto"/>
                    <w:bottom w:val="none" w:sz="0" w:space="0" w:color="auto"/>
                    <w:right w:val="none" w:sz="0" w:space="0" w:color="auto"/>
                  </w:divBdr>
                  <w:divsChild>
                    <w:div w:id="79167799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444361">
      <w:bodyDiv w:val="1"/>
      <w:marLeft w:val="0"/>
      <w:marRight w:val="0"/>
      <w:marTop w:val="0"/>
      <w:marBottom w:val="0"/>
      <w:divBdr>
        <w:top w:val="none" w:sz="0" w:space="0" w:color="auto"/>
        <w:left w:val="none" w:sz="0" w:space="0" w:color="auto"/>
        <w:bottom w:val="none" w:sz="0" w:space="0" w:color="auto"/>
        <w:right w:val="none" w:sz="0" w:space="0" w:color="auto"/>
      </w:divBdr>
    </w:div>
    <w:div w:id="1502964145">
      <w:bodyDiv w:val="1"/>
      <w:marLeft w:val="0"/>
      <w:marRight w:val="0"/>
      <w:marTop w:val="0"/>
      <w:marBottom w:val="0"/>
      <w:divBdr>
        <w:top w:val="none" w:sz="0" w:space="0" w:color="auto"/>
        <w:left w:val="none" w:sz="0" w:space="0" w:color="auto"/>
        <w:bottom w:val="none" w:sz="0" w:space="0" w:color="auto"/>
        <w:right w:val="none" w:sz="0" w:space="0" w:color="auto"/>
      </w:divBdr>
    </w:div>
    <w:div w:id="1585870239">
      <w:bodyDiv w:val="1"/>
      <w:marLeft w:val="0"/>
      <w:marRight w:val="0"/>
      <w:marTop w:val="0"/>
      <w:marBottom w:val="0"/>
      <w:divBdr>
        <w:top w:val="none" w:sz="0" w:space="0" w:color="auto"/>
        <w:left w:val="none" w:sz="0" w:space="0" w:color="auto"/>
        <w:bottom w:val="none" w:sz="0" w:space="0" w:color="auto"/>
        <w:right w:val="none" w:sz="0" w:space="0" w:color="auto"/>
      </w:divBdr>
    </w:div>
    <w:div w:id="1596133160">
      <w:bodyDiv w:val="1"/>
      <w:marLeft w:val="0"/>
      <w:marRight w:val="0"/>
      <w:marTop w:val="0"/>
      <w:marBottom w:val="0"/>
      <w:divBdr>
        <w:top w:val="none" w:sz="0" w:space="0" w:color="auto"/>
        <w:left w:val="none" w:sz="0" w:space="0" w:color="auto"/>
        <w:bottom w:val="none" w:sz="0" w:space="0" w:color="auto"/>
        <w:right w:val="none" w:sz="0" w:space="0" w:color="auto"/>
      </w:divBdr>
    </w:div>
    <w:div w:id="1618633958">
      <w:bodyDiv w:val="1"/>
      <w:marLeft w:val="0"/>
      <w:marRight w:val="0"/>
      <w:marTop w:val="0"/>
      <w:marBottom w:val="0"/>
      <w:divBdr>
        <w:top w:val="none" w:sz="0" w:space="0" w:color="auto"/>
        <w:left w:val="none" w:sz="0" w:space="0" w:color="auto"/>
        <w:bottom w:val="none" w:sz="0" w:space="0" w:color="auto"/>
        <w:right w:val="none" w:sz="0" w:space="0" w:color="auto"/>
      </w:divBdr>
      <w:divsChild>
        <w:div w:id="389352308">
          <w:marLeft w:val="0"/>
          <w:marRight w:val="0"/>
          <w:marTop w:val="0"/>
          <w:marBottom w:val="0"/>
          <w:divBdr>
            <w:top w:val="none" w:sz="0" w:space="0" w:color="auto"/>
            <w:left w:val="none" w:sz="0" w:space="0" w:color="auto"/>
            <w:bottom w:val="none" w:sz="0" w:space="0" w:color="auto"/>
            <w:right w:val="none" w:sz="0" w:space="0" w:color="auto"/>
          </w:divBdr>
          <w:divsChild>
            <w:div w:id="388504265">
              <w:marLeft w:val="0"/>
              <w:marRight w:val="0"/>
              <w:marTop w:val="0"/>
              <w:marBottom w:val="0"/>
              <w:divBdr>
                <w:top w:val="none" w:sz="0" w:space="0" w:color="auto"/>
                <w:left w:val="none" w:sz="0" w:space="0" w:color="auto"/>
                <w:bottom w:val="none" w:sz="0" w:space="0" w:color="auto"/>
                <w:right w:val="none" w:sz="0" w:space="0" w:color="auto"/>
              </w:divBdr>
              <w:divsChild>
                <w:div w:id="207561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91329">
      <w:bodyDiv w:val="1"/>
      <w:marLeft w:val="0"/>
      <w:marRight w:val="0"/>
      <w:marTop w:val="0"/>
      <w:marBottom w:val="0"/>
      <w:divBdr>
        <w:top w:val="none" w:sz="0" w:space="0" w:color="auto"/>
        <w:left w:val="none" w:sz="0" w:space="0" w:color="auto"/>
        <w:bottom w:val="none" w:sz="0" w:space="0" w:color="auto"/>
        <w:right w:val="none" w:sz="0" w:space="0" w:color="auto"/>
      </w:divBdr>
      <w:divsChild>
        <w:div w:id="969819287">
          <w:marLeft w:val="0"/>
          <w:marRight w:val="0"/>
          <w:marTop w:val="0"/>
          <w:marBottom w:val="0"/>
          <w:divBdr>
            <w:top w:val="none" w:sz="0" w:space="0" w:color="auto"/>
            <w:left w:val="none" w:sz="0" w:space="0" w:color="auto"/>
            <w:bottom w:val="none" w:sz="0" w:space="0" w:color="auto"/>
            <w:right w:val="none" w:sz="0" w:space="0" w:color="auto"/>
          </w:divBdr>
          <w:divsChild>
            <w:div w:id="2095126341">
              <w:marLeft w:val="0"/>
              <w:marRight w:val="0"/>
              <w:marTop w:val="0"/>
              <w:marBottom w:val="0"/>
              <w:divBdr>
                <w:top w:val="none" w:sz="0" w:space="0" w:color="auto"/>
                <w:left w:val="none" w:sz="0" w:space="0" w:color="auto"/>
                <w:bottom w:val="none" w:sz="0" w:space="0" w:color="auto"/>
                <w:right w:val="none" w:sz="0" w:space="0" w:color="auto"/>
              </w:divBdr>
              <w:divsChild>
                <w:div w:id="446588795">
                  <w:marLeft w:val="0"/>
                  <w:marRight w:val="0"/>
                  <w:marTop w:val="0"/>
                  <w:marBottom w:val="0"/>
                  <w:divBdr>
                    <w:top w:val="none" w:sz="0" w:space="0" w:color="auto"/>
                    <w:left w:val="none" w:sz="0" w:space="0" w:color="auto"/>
                    <w:bottom w:val="none" w:sz="0" w:space="0" w:color="auto"/>
                    <w:right w:val="none" w:sz="0" w:space="0" w:color="auto"/>
                  </w:divBdr>
                  <w:divsChild>
                    <w:div w:id="1853911312">
                      <w:marLeft w:val="0"/>
                      <w:marRight w:val="0"/>
                      <w:marTop w:val="0"/>
                      <w:marBottom w:val="0"/>
                      <w:divBdr>
                        <w:top w:val="none" w:sz="0" w:space="0" w:color="auto"/>
                        <w:left w:val="none" w:sz="0" w:space="0" w:color="auto"/>
                        <w:bottom w:val="none" w:sz="0" w:space="0" w:color="auto"/>
                        <w:right w:val="none" w:sz="0" w:space="0" w:color="auto"/>
                      </w:divBdr>
                      <w:divsChild>
                        <w:div w:id="207311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8504215">
      <w:bodyDiv w:val="1"/>
      <w:marLeft w:val="0"/>
      <w:marRight w:val="0"/>
      <w:marTop w:val="0"/>
      <w:marBottom w:val="0"/>
      <w:divBdr>
        <w:top w:val="none" w:sz="0" w:space="0" w:color="auto"/>
        <w:left w:val="none" w:sz="0" w:space="0" w:color="auto"/>
        <w:bottom w:val="none" w:sz="0" w:space="0" w:color="auto"/>
        <w:right w:val="none" w:sz="0" w:space="0" w:color="auto"/>
      </w:divBdr>
    </w:div>
    <w:div w:id="1856460208">
      <w:bodyDiv w:val="1"/>
      <w:marLeft w:val="0"/>
      <w:marRight w:val="0"/>
      <w:marTop w:val="0"/>
      <w:marBottom w:val="0"/>
      <w:divBdr>
        <w:top w:val="none" w:sz="0" w:space="0" w:color="auto"/>
        <w:left w:val="none" w:sz="0" w:space="0" w:color="auto"/>
        <w:bottom w:val="none" w:sz="0" w:space="0" w:color="auto"/>
        <w:right w:val="none" w:sz="0" w:space="0" w:color="auto"/>
      </w:divBdr>
    </w:div>
    <w:div w:id="1871870562">
      <w:bodyDiv w:val="1"/>
      <w:marLeft w:val="0"/>
      <w:marRight w:val="0"/>
      <w:marTop w:val="0"/>
      <w:marBottom w:val="0"/>
      <w:divBdr>
        <w:top w:val="none" w:sz="0" w:space="0" w:color="auto"/>
        <w:left w:val="none" w:sz="0" w:space="0" w:color="auto"/>
        <w:bottom w:val="none" w:sz="0" w:space="0" w:color="auto"/>
        <w:right w:val="none" w:sz="0" w:space="0" w:color="auto"/>
      </w:divBdr>
      <w:divsChild>
        <w:div w:id="1399087617">
          <w:marLeft w:val="0"/>
          <w:marRight w:val="0"/>
          <w:marTop w:val="0"/>
          <w:marBottom w:val="0"/>
          <w:divBdr>
            <w:top w:val="none" w:sz="0" w:space="0" w:color="auto"/>
            <w:left w:val="none" w:sz="0" w:space="0" w:color="auto"/>
            <w:bottom w:val="none" w:sz="0" w:space="0" w:color="auto"/>
            <w:right w:val="none" w:sz="0" w:space="0" w:color="auto"/>
          </w:divBdr>
          <w:divsChild>
            <w:div w:id="1493594459">
              <w:marLeft w:val="0"/>
              <w:marRight w:val="0"/>
              <w:marTop w:val="0"/>
              <w:marBottom w:val="0"/>
              <w:divBdr>
                <w:top w:val="none" w:sz="0" w:space="0" w:color="auto"/>
                <w:left w:val="none" w:sz="0" w:space="0" w:color="auto"/>
                <w:bottom w:val="none" w:sz="0" w:space="0" w:color="auto"/>
                <w:right w:val="none" w:sz="0" w:space="0" w:color="auto"/>
              </w:divBdr>
              <w:divsChild>
                <w:div w:id="845901047">
                  <w:marLeft w:val="0"/>
                  <w:marRight w:val="0"/>
                  <w:marTop w:val="0"/>
                  <w:marBottom w:val="0"/>
                  <w:divBdr>
                    <w:top w:val="none" w:sz="0" w:space="0" w:color="auto"/>
                    <w:left w:val="none" w:sz="0" w:space="0" w:color="auto"/>
                    <w:bottom w:val="none" w:sz="0" w:space="0" w:color="auto"/>
                    <w:right w:val="none" w:sz="0" w:space="0" w:color="auto"/>
                  </w:divBdr>
                  <w:divsChild>
                    <w:div w:id="109374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440053">
      <w:bodyDiv w:val="1"/>
      <w:marLeft w:val="0"/>
      <w:marRight w:val="0"/>
      <w:marTop w:val="0"/>
      <w:marBottom w:val="0"/>
      <w:divBdr>
        <w:top w:val="none" w:sz="0" w:space="0" w:color="auto"/>
        <w:left w:val="none" w:sz="0" w:space="0" w:color="auto"/>
        <w:bottom w:val="none" w:sz="0" w:space="0" w:color="auto"/>
        <w:right w:val="none" w:sz="0" w:space="0" w:color="auto"/>
      </w:divBdr>
    </w:div>
    <w:div w:id="1885869749">
      <w:bodyDiv w:val="1"/>
      <w:marLeft w:val="0"/>
      <w:marRight w:val="0"/>
      <w:marTop w:val="0"/>
      <w:marBottom w:val="0"/>
      <w:divBdr>
        <w:top w:val="none" w:sz="0" w:space="0" w:color="auto"/>
        <w:left w:val="none" w:sz="0" w:space="0" w:color="auto"/>
        <w:bottom w:val="none" w:sz="0" w:space="0" w:color="auto"/>
        <w:right w:val="none" w:sz="0" w:space="0" w:color="auto"/>
      </w:divBdr>
    </w:div>
    <w:div w:id="1936596962">
      <w:bodyDiv w:val="1"/>
      <w:marLeft w:val="0"/>
      <w:marRight w:val="0"/>
      <w:marTop w:val="0"/>
      <w:marBottom w:val="0"/>
      <w:divBdr>
        <w:top w:val="none" w:sz="0" w:space="0" w:color="auto"/>
        <w:left w:val="none" w:sz="0" w:space="0" w:color="auto"/>
        <w:bottom w:val="none" w:sz="0" w:space="0" w:color="auto"/>
        <w:right w:val="none" w:sz="0" w:space="0" w:color="auto"/>
      </w:divBdr>
    </w:div>
    <w:div w:id="1949727683">
      <w:bodyDiv w:val="1"/>
      <w:marLeft w:val="0"/>
      <w:marRight w:val="0"/>
      <w:marTop w:val="0"/>
      <w:marBottom w:val="0"/>
      <w:divBdr>
        <w:top w:val="none" w:sz="0" w:space="0" w:color="auto"/>
        <w:left w:val="none" w:sz="0" w:space="0" w:color="auto"/>
        <w:bottom w:val="none" w:sz="0" w:space="0" w:color="auto"/>
        <w:right w:val="none" w:sz="0" w:space="0" w:color="auto"/>
      </w:divBdr>
    </w:div>
    <w:div w:id="1959677307">
      <w:bodyDiv w:val="1"/>
      <w:marLeft w:val="0"/>
      <w:marRight w:val="0"/>
      <w:marTop w:val="0"/>
      <w:marBottom w:val="0"/>
      <w:divBdr>
        <w:top w:val="none" w:sz="0" w:space="0" w:color="auto"/>
        <w:left w:val="none" w:sz="0" w:space="0" w:color="auto"/>
        <w:bottom w:val="none" w:sz="0" w:space="0" w:color="auto"/>
        <w:right w:val="none" w:sz="0" w:space="0" w:color="auto"/>
      </w:divBdr>
      <w:divsChild>
        <w:div w:id="110444428">
          <w:marLeft w:val="0"/>
          <w:marRight w:val="0"/>
          <w:marTop w:val="0"/>
          <w:marBottom w:val="0"/>
          <w:divBdr>
            <w:top w:val="none" w:sz="0" w:space="0" w:color="auto"/>
            <w:left w:val="none" w:sz="0" w:space="0" w:color="auto"/>
            <w:bottom w:val="none" w:sz="0" w:space="0" w:color="auto"/>
            <w:right w:val="none" w:sz="0" w:space="0" w:color="auto"/>
          </w:divBdr>
          <w:divsChild>
            <w:div w:id="47153054">
              <w:marLeft w:val="0"/>
              <w:marRight w:val="0"/>
              <w:marTop w:val="0"/>
              <w:marBottom w:val="0"/>
              <w:divBdr>
                <w:top w:val="none" w:sz="0" w:space="0" w:color="auto"/>
                <w:left w:val="none" w:sz="0" w:space="0" w:color="auto"/>
                <w:bottom w:val="single" w:sz="6" w:space="0" w:color="A8A8A8"/>
                <w:right w:val="none" w:sz="0" w:space="0" w:color="auto"/>
              </w:divBdr>
              <w:divsChild>
                <w:div w:id="2054621595">
                  <w:marLeft w:val="0"/>
                  <w:marRight w:val="0"/>
                  <w:marTop w:val="0"/>
                  <w:marBottom w:val="0"/>
                  <w:divBdr>
                    <w:top w:val="none" w:sz="0" w:space="0" w:color="auto"/>
                    <w:left w:val="none" w:sz="0" w:space="0" w:color="auto"/>
                    <w:bottom w:val="none" w:sz="0" w:space="0" w:color="auto"/>
                    <w:right w:val="none" w:sz="0" w:space="0" w:color="auto"/>
                  </w:divBdr>
                  <w:divsChild>
                    <w:div w:id="624505916">
                      <w:marLeft w:val="0"/>
                      <w:marRight w:val="0"/>
                      <w:marTop w:val="750"/>
                      <w:marBottom w:val="0"/>
                      <w:divBdr>
                        <w:top w:val="none" w:sz="0" w:space="0" w:color="auto"/>
                        <w:left w:val="none" w:sz="0" w:space="0" w:color="auto"/>
                        <w:bottom w:val="none" w:sz="0" w:space="0" w:color="auto"/>
                        <w:right w:val="none" w:sz="0" w:space="0" w:color="auto"/>
                      </w:divBdr>
                    </w:div>
                  </w:divsChild>
                </w:div>
              </w:divsChild>
            </w:div>
          </w:divsChild>
        </w:div>
      </w:divsChild>
    </w:div>
    <w:div w:id="1969388599">
      <w:bodyDiv w:val="1"/>
      <w:marLeft w:val="0"/>
      <w:marRight w:val="0"/>
      <w:marTop w:val="0"/>
      <w:marBottom w:val="0"/>
      <w:divBdr>
        <w:top w:val="none" w:sz="0" w:space="0" w:color="auto"/>
        <w:left w:val="none" w:sz="0" w:space="0" w:color="auto"/>
        <w:bottom w:val="none" w:sz="0" w:space="0" w:color="auto"/>
        <w:right w:val="none" w:sz="0" w:space="0" w:color="auto"/>
      </w:divBdr>
      <w:divsChild>
        <w:div w:id="1487626553">
          <w:marLeft w:val="0"/>
          <w:marRight w:val="0"/>
          <w:marTop w:val="0"/>
          <w:marBottom w:val="0"/>
          <w:divBdr>
            <w:top w:val="none" w:sz="0" w:space="0" w:color="auto"/>
            <w:left w:val="none" w:sz="0" w:space="0" w:color="auto"/>
            <w:bottom w:val="none" w:sz="0" w:space="0" w:color="auto"/>
            <w:right w:val="none" w:sz="0" w:space="0" w:color="auto"/>
          </w:divBdr>
          <w:divsChild>
            <w:div w:id="249898359">
              <w:marLeft w:val="0"/>
              <w:marRight w:val="0"/>
              <w:marTop w:val="0"/>
              <w:marBottom w:val="0"/>
              <w:divBdr>
                <w:top w:val="none" w:sz="0" w:space="0" w:color="auto"/>
                <w:left w:val="none" w:sz="0" w:space="0" w:color="auto"/>
                <w:bottom w:val="single" w:sz="6" w:space="0" w:color="A8A8A8"/>
                <w:right w:val="none" w:sz="0" w:space="0" w:color="auto"/>
              </w:divBdr>
              <w:divsChild>
                <w:div w:id="786656958">
                  <w:marLeft w:val="0"/>
                  <w:marRight w:val="0"/>
                  <w:marTop w:val="0"/>
                  <w:marBottom w:val="0"/>
                  <w:divBdr>
                    <w:top w:val="none" w:sz="0" w:space="0" w:color="auto"/>
                    <w:left w:val="none" w:sz="0" w:space="0" w:color="auto"/>
                    <w:bottom w:val="none" w:sz="0" w:space="0" w:color="auto"/>
                    <w:right w:val="none" w:sz="0" w:space="0" w:color="auto"/>
                  </w:divBdr>
                  <w:divsChild>
                    <w:div w:id="1795781728">
                      <w:marLeft w:val="0"/>
                      <w:marRight w:val="0"/>
                      <w:marTop w:val="750"/>
                      <w:marBottom w:val="0"/>
                      <w:divBdr>
                        <w:top w:val="none" w:sz="0" w:space="0" w:color="auto"/>
                        <w:left w:val="none" w:sz="0" w:space="0" w:color="auto"/>
                        <w:bottom w:val="none" w:sz="0" w:space="0" w:color="auto"/>
                        <w:right w:val="none" w:sz="0" w:space="0" w:color="auto"/>
                      </w:divBdr>
                      <w:divsChild>
                        <w:div w:id="89839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7077879">
      <w:bodyDiv w:val="1"/>
      <w:marLeft w:val="0"/>
      <w:marRight w:val="0"/>
      <w:marTop w:val="0"/>
      <w:marBottom w:val="0"/>
      <w:divBdr>
        <w:top w:val="none" w:sz="0" w:space="0" w:color="auto"/>
        <w:left w:val="none" w:sz="0" w:space="0" w:color="auto"/>
        <w:bottom w:val="none" w:sz="0" w:space="0" w:color="auto"/>
        <w:right w:val="none" w:sz="0" w:space="0" w:color="auto"/>
      </w:divBdr>
    </w:div>
    <w:div w:id="2021079811">
      <w:bodyDiv w:val="1"/>
      <w:marLeft w:val="0"/>
      <w:marRight w:val="0"/>
      <w:marTop w:val="0"/>
      <w:marBottom w:val="0"/>
      <w:divBdr>
        <w:top w:val="none" w:sz="0" w:space="0" w:color="auto"/>
        <w:left w:val="none" w:sz="0" w:space="0" w:color="auto"/>
        <w:bottom w:val="none" w:sz="0" w:space="0" w:color="auto"/>
        <w:right w:val="none" w:sz="0" w:space="0" w:color="auto"/>
      </w:divBdr>
      <w:divsChild>
        <w:div w:id="1378044729">
          <w:marLeft w:val="0"/>
          <w:marRight w:val="0"/>
          <w:marTop w:val="335"/>
          <w:marBottom w:val="335"/>
          <w:divBdr>
            <w:top w:val="single" w:sz="6" w:space="8" w:color="B6D1E4"/>
            <w:left w:val="single" w:sz="6" w:space="8" w:color="B6D1E4"/>
            <w:bottom w:val="single" w:sz="6" w:space="8" w:color="B6D1E4"/>
            <w:right w:val="single" w:sz="6" w:space="8" w:color="B6D1E4"/>
          </w:divBdr>
          <w:divsChild>
            <w:div w:id="1837568820">
              <w:marLeft w:val="0"/>
              <w:marRight w:val="0"/>
              <w:marTop w:val="0"/>
              <w:marBottom w:val="0"/>
              <w:divBdr>
                <w:top w:val="none" w:sz="0" w:space="0" w:color="auto"/>
                <w:left w:val="none" w:sz="0" w:space="0" w:color="auto"/>
                <w:bottom w:val="none" w:sz="0" w:space="0" w:color="auto"/>
                <w:right w:val="none" w:sz="0" w:space="0" w:color="auto"/>
              </w:divBdr>
              <w:divsChild>
                <w:div w:id="32731046">
                  <w:marLeft w:val="0"/>
                  <w:marRight w:val="0"/>
                  <w:marTop w:val="0"/>
                  <w:marBottom w:val="0"/>
                  <w:divBdr>
                    <w:top w:val="none" w:sz="0" w:space="0" w:color="auto"/>
                    <w:left w:val="none" w:sz="0" w:space="0" w:color="auto"/>
                    <w:bottom w:val="none" w:sz="0" w:space="0" w:color="auto"/>
                    <w:right w:val="none" w:sz="0" w:space="0" w:color="auto"/>
                  </w:divBdr>
                  <w:divsChild>
                    <w:div w:id="1965772218">
                      <w:marLeft w:val="0"/>
                      <w:marRight w:val="0"/>
                      <w:marTop w:val="251"/>
                      <w:marBottom w:val="0"/>
                      <w:divBdr>
                        <w:top w:val="none" w:sz="0" w:space="0" w:color="auto"/>
                        <w:left w:val="none" w:sz="0" w:space="0" w:color="auto"/>
                        <w:bottom w:val="none" w:sz="0" w:space="0" w:color="auto"/>
                        <w:right w:val="none" w:sz="0" w:space="0" w:color="auto"/>
                      </w:divBdr>
                      <w:divsChild>
                        <w:div w:id="1614894953">
                          <w:marLeft w:val="0"/>
                          <w:marRight w:val="0"/>
                          <w:marTop w:val="0"/>
                          <w:marBottom w:val="0"/>
                          <w:divBdr>
                            <w:top w:val="none" w:sz="0" w:space="0" w:color="auto"/>
                            <w:left w:val="none" w:sz="0" w:space="0" w:color="auto"/>
                            <w:bottom w:val="none" w:sz="0" w:space="0" w:color="auto"/>
                            <w:right w:val="none" w:sz="0" w:space="0" w:color="auto"/>
                          </w:divBdr>
                          <w:divsChild>
                            <w:div w:id="5640995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267121">
      <w:bodyDiv w:val="1"/>
      <w:marLeft w:val="0"/>
      <w:marRight w:val="0"/>
      <w:marTop w:val="0"/>
      <w:marBottom w:val="0"/>
      <w:divBdr>
        <w:top w:val="none" w:sz="0" w:space="0" w:color="auto"/>
        <w:left w:val="none" w:sz="0" w:space="0" w:color="auto"/>
        <w:bottom w:val="none" w:sz="0" w:space="0" w:color="auto"/>
        <w:right w:val="none" w:sz="0" w:space="0" w:color="auto"/>
      </w:divBdr>
    </w:div>
    <w:div w:id="2111972295">
      <w:bodyDiv w:val="1"/>
      <w:marLeft w:val="0"/>
      <w:marRight w:val="0"/>
      <w:marTop w:val="0"/>
      <w:marBottom w:val="0"/>
      <w:divBdr>
        <w:top w:val="none" w:sz="0" w:space="0" w:color="auto"/>
        <w:left w:val="none" w:sz="0" w:space="0" w:color="auto"/>
        <w:bottom w:val="none" w:sz="0" w:space="0" w:color="auto"/>
        <w:right w:val="none" w:sz="0" w:space="0" w:color="auto"/>
      </w:divBdr>
      <w:divsChild>
        <w:div w:id="1089348690">
          <w:marLeft w:val="0"/>
          <w:marRight w:val="0"/>
          <w:marTop w:val="0"/>
          <w:marBottom w:val="0"/>
          <w:divBdr>
            <w:top w:val="none" w:sz="0" w:space="0" w:color="auto"/>
            <w:left w:val="none" w:sz="0" w:space="0" w:color="auto"/>
            <w:bottom w:val="none" w:sz="0" w:space="0" w:color="auto"/>
            <w:right w:val="none" w:sz="0" w:space="0" w:color="auto"/>
          </w:divBdr>
          <w:divsChild>
            <w:div w:id="1364162740">
              <w:marLeft w:val="0"/>
              <w:marRight w:val="0"/>
              <w:marTop w:val="0"/>
              <w:marBottom w:val="0"/>
              <w:divBdr>
                <w:top w:val="none" w:sz="0" w:space="0" w:color="auto"/>
                <w:left w:val="none" w:sz="0" w:space="0" w:color="auto"/>
                <w:bottom w:val="none" w:sz="0" w:space="0" w:color="auto"/>
                <w:right w:val="none" w:sz="0" w:space="0" w:color="auto"/>
              </w:divBdr>
              <w:divsChild>
                <w:div w:id="1923298330">
                  <w:marLeft w:val="0"/>
                  <w:marRight w:val="0"/>
                  <w:marTop w:val="0"/>
                  <w:marBottom w:val="0"/>
                  <w:divBdr>
                    <w:top w:val="none" w:sz="0" w:space="0" w:color="auto"/>
                    <w:left w:val="none" w:sz="0" w:space="0" w:color="auto"/>
                    <w:bottom w:val="none" w:sz="0" w:space="0" w:color="auto"/>
                    <w:right w:val="none" w:sz="0" w:space="0" w:color="auto"/>
                  </w:divBdr>
                  <w:divsChild>
                    <w:div w:id="204664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630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3676cea4-3086-4dea-a929-70cf350c881a" ContentTypeId="0x0101006EE0887428AA3340B2884DF1130CF73B" PreviousValue="false" LastSyncTimeStamp="2026-02-19T11:02:18.37Z"/>
</file>

<file path=customXml/item4.xml><?xml version="1.0" encoding="utf-8"?>
<ct:contentTypeSchema xmlns:ct="http://schemas.microsoft.com/office/2006/metadata/contentType" xmlns:ma="http://schemas.microsoft.com/office/2006/metadata/properties/metaAttributes" ct:_="" ma:_="" ma:contentTypeName="Standaarddocument" ma:contentTypeID="0x0101006EE0887428AA3340B2884DF1130CF73B00B34AD539CF3C204CAEA525DBC0CF70CB" ma:contentTypeVersion="3" ma:contentTypeDescription="Aan dit standaarddocument kleven alle metagegevens die mogelijk van belang zijn op documentniveau, bijvoorbeeld om bepaalde processen uit te kunnen voeren." ma:contentTypeScope="" ma:versionID="142dd6e7339ef774e9e29484bbabaebf">
  <xsd:schema xmlns:xsd="http://www.w3.org/2001/XMLSchema" xmlns:xs="http://www.w3.org/2001/XMLSchema" xmlns:p="http://schemas.microsoft.com/office/2006/metadata/properties" xmlns:ns2="451ceeed-c77b-4a37-aea6-85893f5a9fb4" xmlns:ns3="cdbe2661-d840-4850-8710-6d272de092d7" xmlns:ns4="2462a98e-de34-4c0f-ac21-90839a893154" targetNamespace="http://schemas.microsoft.com/office/2006/metadata/properties" ma:root="true" ma:fieldsID="4461889a56a213ea9335fbb8cbc06c3f" ns2:_="" ns3:_="" ns4:_="">
    <xsd:import namespace="451ceeed-c77b-4a37-aea6-85893f5a9fb4"/>
    <xsd:import namespace="cdbe2661-d840-4850-8710-6d272de092d7"/>
    <xsd:import namespace="2462a98e-de34-4c0f-ac21-90839a893154"/>
    <xsd:element name="properties">
      <xsd:complexType>
        <xsd:sequence>
          <xsd:element name="documentManagement">
            <xsd:complexType>
              <xsd:all>
                <xsd:element ref="ns2:Documentstatus" minOccurs="0"/>
                <xsd:element ref="ns3:Publiceren_x0020_intern" minOccurs="0"/>
                <xsd:element ref="ns2:TaxKeywordTaxHTField" minOccurs="0"/>
                <xsd:element ref="ns2:TaxCatchAll" minOccurs="0"/>
                <xsd:element ref="ns2:TaxCatchAllLabel"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1ceeed-c77b-4a37-aea6-85893f5a9fb4" elementFormDefault="qualified">
    <xsd:import namespace="http://schemas.microsoft.com/office/2006/documentManagement/types"/>
    <xsd:import namespace="http://schemas.microsoft.com/office/infopath/2007/PartnerControls"/>
    <xsd:element name="Documentstatus" ma:index="2" nillable="true" ma:displayName="Documentstatus" ma:default="Concept" ma:format="Dropdown" ma:internalName="Documentstatus">
      <xsd:simpleType>
        <xsd:restriction base="dms:Choice">
          <xsd:enumeration value="Concept"/>
          <xsd:enumeration value="Definitief"/>
          <xsd:enumeration value="Vastgesteld door project"/>
          <xsd:enumeration value="Ambtelijk vastgesteld"/>
          <xsd:enumeration value="Bestuurlijk vastgesteld"/>
        </xsd:restriction>
      </xsd:simpleType>
    </xsd:element>
    <xsd:element name="TaxKeywordTaxHTField" ma:index="9" nillable="true" ma:taxonomy="true" ma:internalName="TaxKeywordTaxHTField" ma:taxonomyFieldName="TaxKeyword" ma:displayName="Trefwoorden" ma:fieldId="{23f27201-bee3-471e-b2e7-b64fd8b7ca38}" ma:taxonomyMulti="true" ma:sspId="3676cea4-3086-4dea-a929-70cf350c881a"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5b69ead6-a6fd-496e-af8b-6c4d463d55ef}" ma:internalName="TaxCatchAll" ma:showField="CatchAllData" ma:web="2462a98e-de34-4c0f-ac21-90839a893154">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5b69ead6-a6fd-496e-af8b-6c4d463d55ef}" ma:internalName="TaxCatchAllLabel" ma:readOnly="true" ma:showField="CatchAllDataLabel" ma:web="2462a98e-de34-4c0f-ac21-90839a8931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be2661-d840-4850-8710-6d272de092d7" elementFormDefault="qualified">
    <xsd:import namespace="http://schemas.microsoft.com/office/2006/documentManagement/types"/>
    <xsd:import namespace="http://schemas.microsoft.com/office/infopath/2007/PartnerControls"/>
    <xsd:element name="Publiceren_x0020_intern" ma:index="3" nillable="true" ma:displayName="Publiceren_intern" ma:default="Nader te bepalen" ma:description="Veld dat aangeeft dat het bestand gepubliceerd kan worden in de KennisBasis." ma:format="Dropdown" ma:internalName="Publiceren_x0020_intern">
      <xsd:simpleType>
        <xsd:restriction base="dms:Choice">
          <xsd:enumeration value="Nader te bepalen"/>
          <xsd:enumeration value="Ja"/>
          <xsd:enumeration value="Nee"/>
        </xsd:restriction>
      </xsd:simpleType>
    </xsd:element>
  </xsd:schema>
  <xsd:schema xmlns:xsd="http://www.w3.org/2001/XMLSchema" xmlns:xs="http://www.w3.org/2001/XMLSchema" xmlns:dms="http://schemas.microsoft.com/office/2006/documentManagement/types" xmlns:pc="http://schemas.microsoft.com/office/infopath/2007/PartnerControls" targetNamespace="2462a98e-de34-4c0f-ac21-90839a893154" elementFormDefault="qualified">
    <xsd:import namespace="http://schemas.microsoft.com/office/2006/documentManagement/types"/>
    <xsd:import namespace="http://schemas.microsoft.com/office/infopath/2007/PartnerControls"/>
    <xsd:element name="_dlc_DocId" ma:index="14"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451ceeed-c77b-4a37-aea6-85893f5a9fb4" xsi:nil="true"/>
    <TaxKeywordTaxHTField xmlns="451ceeed-c77b-4a37-aea6-85893f5a9fb4">
      <Terms xmlns="http://schemas.microsoft.com/office/infopath/2007/PartnerControls"/>
    </TaxKeywordTaxHTField>
    <Documentstatus xmlns="451ceeed-c77b-4a37-aea6-85893f5a9fb4">Concept</Documentstatus>
    <Publiceren_x0020_intern xmlns="cdbe2661-d840-4850-8710-6d272de092d7">Nader te bepalen</Publiceren_x0020_intern>
    <_dlc_DocId xmlns="2462a98e-de34-4c0f-ac21-90839a893154">AMSSW-589623736-20</_dlc_DocId>
    <_dlc_DocIdUrl xmlns="2462a98e-de34-4c0f-ac21-90839a893154">
      <Url>https://hoofdstad.sharepoint.com/sites/SW-SBD-SW-SW2024hbtor/_layouts/15/DocIdRedir.aspx?ID=AMSSW-589623736-20</Url>
      <Description>AMSSW-589623736-20</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4CD9A78-797B-4BEB-8967-256BFE91E6EA}">
  <ds:schemaRefs>
    <ds:schemaRef ds:uri="http://schemas.openxmlformats.org/officeDocument/2006/bibliography"/>
  </ds:schemaRefs>
</ds:datastoreItem>
</file>

<file path=customXml/itemProps2.xml><?xml version="1.0" encoding="utf-8"?>
<ds:datastoreItem xmlns:ds="http://schemas.openxmlformats.org/officeDocument/2006/customXml" ds:itemID="{84BDF51F-9FC3-40B3-AA14-21959389D437}">
  <ds:schemaRefs>
    <ds:schemaRef ds:uri="http://schemas.microsoft.com/sharepoint/v3/contenttype/forms"/>
  </ds:schemaRefs>
</ds:datastoreItem>
</file>

<file path=customXml/itemProps3.xml><?xml version="1.0" encoding="utf-8"?>
<ds:datastoreItem xmlns:ds="http://schemas.openxmlformats.org/officeDocument/2006/customXml" ds:itemID="{A56AE42B-6301-42BE-A3F0-8395F7B6531D}">
  <ds:schemaRefs>
    <ds:schemaRef ds:uri="Microsoft.SharePoint.Taxonomy.ContentTypeSync"/>
  </ds:schemaRefs>
</ds:datastoreItem>
</file>

<file path=customXml/itemProps4.xml><?xml version="1.0" encoding="utf-8"?>
<ds:datastoreItem xmlns:ds="http://schemas.openxmlformats.org/officeDocument/2006/customXml" ds:itemID="{8B692C4A-F7F4-41C1-87A7-EF45FD82F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1ceeed-c77b-4a37-aea6-85893f5a9fb4"/>
    <ds:schemaRef ds:uri="cdbe2661-d840-4850-8710-6d272de092d7"/>
    <ds:schemaRef ds:uri="2462a98e-de34-4c0f-ac21-90839a893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F7C6897-972E-42D5-8913-7F0ACF53E0B3}">
  <ds:schemaRefs>
    <ds:schemaRef ds:uri="http://schemas.microsoft.com/office/2006/metadata/properties"/>
    <ds:schemaRef ds:uri="http://schemas.microsoft.com/office/infopath/2007/PartnerControls"/>
    <ds:schemaRef ds:uri="451ceeed-c77b-4a37-aea6-85893f5a9fb4"/>
    <ds:schemaRef ds:uri="cdbe2661-d840-4850-8710-6d272de092d7"/>
    <ds:schemaRef ds:uri="2462a98e-de34-4c0f-ac21-90839a893154"/>
  </ds:schemaRefs>
</ds:datastoreItem>
</file>

<file path=customXml/itemProps6.xml><?xml version="1.0" encoding="utf-8"?>
<ds:datastoreItem xmlns:ds="http://schemas.openxmlformats.org/officeDocument/2006/customXml" ds:itemID="{7FC85557-0331-4748-9294-293280A1018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Pages>
  <Words>1181</Words>
  <Characters>6500</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Format inkoopstrategieplan</vt:lpstr>
    </vt:vector>
  </TitlesOfParts>
  <Manager>A.Oud@amsterdam.nl</Manager>
  <Company>Gemeente Amsterdam</Company>
  <LinksUpToDate>false</LinksUpToDate>
  <CharactersWithSpaces>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inkoopstrategieplan</dc:title>
  <dc:subject/>
  <dc:creator>A.Oud@amsterdam.nl</dc:creator>
  <cp:keywords/>
  <cp:lastModifiedBy>Hazekamp, Thom</cp:lastModifiedBy>
  <cp:revision>4</cp:revision>
  <cp:lastPrinted>2026-01-16T12:25:00Z</cp:lastPrinted>
  <dcterms:created xsi:type="dcterms:W3CDTF">2026-09-28T08:15:00Z</dcterms:created>
  <dcterms:modified xsi:type="dcterms:W3CDTF">2026-09-28T11:06:00Z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0x0101006EE0887428AA3340B2884DF1130CF73B00B34AD539CF3C204CAEA525DBC0CF70CB</vt:lpwstr>
  </property>
  <property fmtid="{D5CDD505-2E9C-101B-9397-08002B2CF9AE}" pid="3" name="MediaServiceImageTags">
    <vt:lpwstr/>
  </property>
  <property fmtid="{D5CDD505-2E9C-101B-9397-08002B2CF9AE}" pid="4" name="TaxKeyword">
    <vt:lpwstr/>
  </property>
  <property fmtid="{D5CDD505-2E9C-101B-9397-08002B2CF9AE}" pid="5" name="lcf76f155ced4ddcb4097134ff3c332f">
    <vt:lpwstr/>
  </property>
  <property fmtid="{D5CDD505-2E9C-101B-9397-08002B2CF9AE}" pid="6" name="_dlc_DocIdItemGuid">
    <vt:lpwstr>9c46160e-93ba-468c-8244-f58b635ea41b</vt:lpwstr>
  </property>
</Properties>
</file>