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C1B29" w14:textId="77777777" w:rsidR="00FC75C5" w:rsidRPr="00FC75C5" w:rsidRDefault="00FC75C5" w:rsidP="00FC75C5">
      <w:pPr>
        <w:rPr>
          <w:rFonts w:ascii="Aptos" w:hAnsi="Aptos" w:cs="Arial"/>
        </w:rPr>
      </w:pPr>
    </w:p>
    <w:p w14:paraId="426AD4A1" w14:textId="77777777" w:rsidR="00FC75C5" w:rsidRPr="00FC75C5" w:rsidRDefault="00FC75C5" w:rsidP="00FC75C5">
      <w:pPr>
        <w:rPr>
          <w:rFonts w:ascii="Aptos" w:hAnsi="Aptos" w:cs="Arial"/>
        </w:rPr>
      </w:pPr>
    </w:p>
    <w:p w14:paraId="176BEB13" w14:textId="77777777" w:rsidR="00FC75C5" w:rsidRPr="00FC75C5" w:rsidRDefault="00FC75C5" w:rsidP="00FC75C5">
      <w:pPr>
        <w:rPr>
          <w:rFonts w:ascii="Aptos" w:hAnsi="Aptos" w:cs="Arial"/>
        </w:rPr>
      </w:pPr>
    </w:p>
    <w:p w14:paraId="2225EF6D" w14:textId="77777777" w:rsidR="00FC75C5" w:rsidRPr="00F66CAD" w:rsidRDefault="00FC75C5" w:rsidP="00FC75C5">
      <w:pPr>
        <w:rPr>
          <w:rFonts w:ascii="Aptos" w:hAnsi="Aptos" w:cs="Arial"/>
          <w:b/>
          <w:bCs/>
          <w:color w:val="0070C0"/>
          <w:sz w:val="28"/>
          <w:szCs w:val="28"/>
          <w:lang w:eastAsia="nl-NL"/>
        </w:rPr>
      </w:pPr>
      <w:r w:rsidRPr="00F66CAD">
        <w:rPr>
          <w:rFonts w:ascii="Aptos" w:hAnsi="Aptos" w:cs="Arial"/>
          <w:b/>
          <w:bCs/>
          <w:color w:val="0070C0"/>
          <w:sz w:val="28"/>
          <w:szCs w:val="28"/>
        </w:rPr>
        <w:t xml:space="preserve">Bijlage </w:t>
      </w:r>
      <w:r w:rsidR="00155AF3" w:rsidRPr="00F66CAD">
        <w:rPr>
          <w:rFonts w:ascii="Aptos" w:hAnsi="Aptos" w:cs="Arial"/>
          <w:b/>
          <w:bCs/>
          <w:color w:val="0070C0"/>
          <w:sz w:val="28"/>
          <w:szCs w:val="28"/>
        </w:rPr>
        <w:t>E -</w:t>
      </w:r>
      <w:r w:rsidRPr="00F66CAD">
        <w:rPr>
          <w:rFonts w:ascii="Aptos" w:hAnsi="Aptos" w:cs="Arial"/>
          <w:b/>
          <w:bCs/>
          <w:color w:val="0070C0"/>
          <w:sz w:val="28"/>
          <w:szCs w:val="28"/>
        </w:rPr>
        <w:t xml:space="preserve"> </w:t>
      </w:r>
      <w:r w:rsidRPr="00F66CAD">
        <w:rPr>
          <w:rFonts w:ascii="Aptos" w:hAnsi="Aptos" w:cs="Arial"/>
          <w:b/>
          <w:bCs/>
          <w:color w:val="0070C0"/>
          <w:sz w:val="28"/>
          <w:szCs w:val="28"/>
          <w:lang w:eastAsia="nl-NL"/>
        </w:rPr>
        <w:t>Verklaring bestuurder omtrent rechtmatigheid inschrijving</w:t>
      </w:r>
      <w:r w:rsidR="00155AF3" w:rsidRPr="00F66CAD">
        <w:rPr>
          <w:rFonts w:ascii="Aptos" w:hAnsi="Aptos" w:cs="Arial"/>
          <w:b/>
          <w:bCs/>
          <w:color w:val="0070C0"/>
          <w:sz w:val="28"/>
          <w:szCs w:val="28"/>
          <w:lang w:eastAsia="nl-NL"/>
        </w:rPr>
        <w:t xml:space="preserve"> (model K)</w:t>
      </w:r>
    </w:p>
    <w:p w14:paraId="245EF2EE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b/>
          <w:bCs/>
          <w:color w:val="000000"/>
          <w:sz w:val="20"/>
          <w:szCs w:val="20"/>
          <w:lang w:eastAsia="nl-NL"/>
        </w:rPr>
      </w:pPr>
    </w:p>
    <w:p w14:paraId="699A4F21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b/>
          <w:bCs/>
          <w:color w:val="000000"/>
          <w:sz w:val="20"/>
          <w:szCs w:val="20"/>
          <w:lang w:eastAsia="nl-NL"/>
        </w:rPr>
      </w:pPr>
    </w:p>
    <w:p w14:paraId="35D236C1" w14:textId="395CC652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Ondergetekende verklaart dat de onderhavige inschrijving ten behoeve van</w:t>
      </w:r>
      <w:r w:rsidR="00B53BB1">
        <w:rPr>
          <w:rFonts w:ascii="Aptos" w:hAnsi="Aptos" w:cs="Arial"/>
          <w:color w:val="000000"/>
          <w:sz w:val="20"/>
          <w:szCs w:val="20"/>
          <w:lang w:eastAsia="nl-NL"/>
        </w:rPr>
        <w:t xml:space="preserve"> a</w:t>
      </w:r>
      <w:r w:rsidR="00BC4D3B">
        <w:rPr>
          <w:rFonts w:ascii="Aptos" w:hAnsi="Aptos" w:cs="Arial"/>
          <w:color w:val="000000"/>
          <w:sz w:val="20"/>
          <w:szCs w:val="20"/>
          <w:lang w:eastAsia="nl-NL"/>
        </w:rPr>
        <w:t>anleg laad-/losvoorziening Oosterhornhaven te Delfzijl</w:t>
      </w:r>
    </w:p>
    <w:p w14:paraId="5C8B5D0F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</w:p>
    <w:p w14:paraId="697DE535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niet tot stand is gekomen onder invloed van een overeenkomst, besluit of gedraging in strijd met het Nederlandse of Europese mededingingsrecht.</w:t>
      </w:r>
    </w:p>
    <w:p w14:paraId="1DCF1D83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</w:p>
    <w:p w14:paraId="2DABFCB6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Aldus naar waarheid opgemaakt</w:t>
      </w:r>
    </w:p>
    <w:p w14:paraId="3A0AAEF4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</w:p>
    <w:p w14:paraId="46E6A281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op ……………………………………………….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 xml:space="preserve">(datum) 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te ……………………………</w:t>
      </w:r>
      <w:r w:rsidR="00BF3CA6">
        <w:rPr>
          <w:rFonts w:ascii="Aptos" w:hAnsi="Aptos" w:cs="Arial"/>
          <w:color w:val="000000"/>
          <w:sz w:val="20"/>
          <w:szCs w:val="20"/>
          <w:lang w:eastAsia="nl-NL"/>
        </w:rPr>
        <w:t>……………………………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…………………….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>(plaats)</w:t>
      </w:r>
    </w:p>
    <w:p w14:paraId="18F4FCDE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</w:p>
    <w:p w14:paraId="09958780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door ………………………………………………………………………………………</w:t>
      </w:r>
      <w:r w:rsidR="00BF3CA6">
        <w:rPr>
          <w:rFonts w:ascii="Aptos" w:hAnsi="Aptos" w:cs="Arial"/>
          <w:color w:val="000000"/>
          <w:sz w:val="20"/>
          <w:szCs w:val="20"/>
          <w:lang w:eastAsia="nl-NL"/>
        </w:rPr>
        <w:t>…………………………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………..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>(naam en voorletters)</w:t>
      </w:r>
    </w:p>
    <w:p w14:paraId="487BEB7A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</w:p>
    <w:p w14:paraId="55058714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als bestuurder van…………………………………………………………</w:t>
      </w:r>
      <w:r w:rsidR="00BF3CA6">
        <w:rPr>
          <w:rFonts w:ascii="Aptos" w:hAnsi="Aptos" w:cs="Arial"/>
          <w:color w:val="000000"/>
          <w:sz w:val="20"/>
          <w:szCs w:val="20"/>
          <w:lang w:eastAsia="nl-NL"/>
        </w:rPr>
        <w:t>……………………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………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>(naam en vestigingsplaats bedrijf)</w:t>
      </w:r>
    </w:p>
    <w:p w14:paraId="501BE959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</w:p>
    <w:p w14:paraId="59D3E86D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die ……………………………………………………………………………</w:t>
      </w:r>
      <w:r w:rsidR="00BF3CA6">
        <w:rPr>
          <w:rFonts w:ascii="Aptos" w:hAnsi="Aptos" w:cs="Arial"/>
          <w:color w:val="000000"/>
          <w:sz w:val="20"/>
          <w:szCs w:val="20"/>
          <w:lang w:eastAsia="nl-NL"/>
        </w:rPr>
        <w:t>……………………….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……..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>(naam en vestigingsplaats bedrijf)</w:t>
      </w:r>
    </w:p>
    <w:p w14:paraId="3188896C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</w:p>
    <w:p w14:paraId="5E0CB652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ter zake van deze inschrijving rechtsgeldig vertegenwoordigt.</w:t>
      </w:r>
    </w:p>
    <w:p w14:paraId="28BB4992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000000"/>
          <w:sz w:val="20"/>
          <w:szCs w:val="20"/>
          <w:lang w:eastAsia="nl-NL"/>
        </w:rPr>
      </w:pPr>
    </w:p>
    <w:p w14:paraId="34024174" w14:textId="77777777" w:rsidR="00FC75C5" w:rsidRPr="00F66CAD" w:rsidRDefault="00FC75C5" w:rsidP="00FC75C5">
      <w:pPr>
        <w:autoSpaceDE w:val="0"/>
        <w:autoSpaceDN w:val="0"/>
        <w:adjustRightInd w:val="0"/>
        <w:rPr>
          <w:rFonts w:ascii="Aptos" w:hAnsi="Aptos" w:cs="Arial"/>
          <w:color w:val="666666"/>
          <w:sz w:val="20"/>
          <w:szCs w:val="20"/>
          <w:lang w:eastAsia="nl-NL"/>
        </w:rPr>
      </w:pP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>……………………………………………………………………………………</w:t>
      </w:r>
      <w:r w:rsidR="00BF3CA6">
        <w:rPr>
          <w:rFonts w:ascii="Aptos" w:hAnsi="Aptos" w:cs="Arial"/>
          <w:color w:val="000000"/>
          <w:sz w:val="20"/>
          <w:szCs w:val="20"/>
          <w:lang w:eastAsia="nl-NL"/>
        </w:rPr>
        <w:t>……………………………..</w:t>
      </w:r>
      <w:r w:rsidRPr="00F66CAD">
        <w:rPr>
          <w:rFonts w:ascii="Aptos" w:hAnsi="Aptos" w:cs="Arial"/>
          <w:color w:val="000000"/>
          <w:sz w:val="20"/>
          <w:szCs w:val="20"/>
          <w:lang w:eastAsia="nl-NL"/>
        </w:rPr>
        <w:t xml:space="preserve">…………………….. </w:t>
      </w:r>
      <w:r w:rsidRPr="00F66CAD">
        <w:rPr>
          <w:rFonts w:ascii="Aptos" w:hAnsi="Aptos" w:cs="Arial"/>
          <w:color w:val="666666"/>
          <w:sz w:val="20"/>
          <w:szCs w:val="20"/>
          <w:lang w:eastAsia="nl-NL"/>
        </w:rPr>
        <w:t>(handtekening)</w:t>
      </w:r>
    </w:p>
    <w:p w14:paraId="5595C9B1" w14:textId="77777777" w:rsidR="00FC75C5" w:rsidRPr="00F66CAD" w:rsidRDefault="00FC75C5" w:rsidP="00FC75C5">
      <w:pPr>
        <w:rPr>
          <w:rFonts w:ascii="Aptos" w:hAnsi="Aptos" w:cs="Arial"/>
        </w:rPr>
      </w:pPr>
    </w:p>
    <w:p w14:paraId="6E67813C" w14:textId="77777777" w:rsidR="000F4A31" w:rsidRPr="00F66CAD" w:rsidRDefault="000F4A31" w:rsidP="003F76AE">
      <w:pPr>
        <w:rPr>
          <w:rFonts w:ascii="Aptos" w:hAnsi="Aptos" w:cs="Arial"/>
          <w:bCs/>
        </w:rPr>
      </w:pPr>
    </w:p>
    <w:sectPr w:rsidR="000F4A31" w:rsidRPr="00F66CAD" w:rsidSect="007A142E">
      <w:headerReference w:type="default" r:id="rId12"/>
      <w:footerReference w:type="default" r:id="rId13"/>
      <w:pgSz w:w="12240" w:h="15840" w:code="1"/>
      <w:pgMar w:top="851" w:right="851" w:bottom="851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E54D" w14:textId="77777777" w:rsidR="00E85343" w:rsidRDefault="00E85343" w:rsidP="00700363">
      <w:r>
        <w:separator/>
      </w:r>
    </w:p>
  </w:endnote>
  <w:endnote w:type="continuationSeparator" w:id="0">
    <w:p w14:paraId="6D699493" w14:textId="77777777" w:rsidR="00E85343" w:rsidRDefault="00E85343" w:rsidP="0070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87801"/>
      <w:docPartObj>
        <w:docPartGallery w:val="Page Numbers (Bottom of Page)"/>
        <w:docPartUnique/>
      </w:docPartObj>
    </w:sdtPr>
    <w:sdtEndPr>
      <w:rPr>
        <w:rFonts w:ascii="Arial" w:hAnsi="Arial" w:cs="Arial"/>
        <w:color w:val="4472C4" w:themeColor="accent1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color w:val="4472C4" w:themeColor="accent1"/>
          </w:rPr>
        </w:sdtEndPr>
        <w:sdtContent>
          <w:p w14:paraId="714D7423" w14:textId="77777777" w:rsidR="00700363" w:rsidRPr="007A142E" w:rsidRDefault="00700363">
            <w:pPr>
              <w:pStyle w:val="Voettekst"/>
              <w:jc w:val="right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begin"/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instrText xml:space="preserve"> PAGE </w:instrText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separate"/>
            </w:r>
            <w:r w:rsidRPr="007A142E">
              <w:rPr>
                <w:rFonts w:ascii="Arial" w:hAnsi="Arial" w:cs="Arial"/>
                <w:noProof/>
                <w:color w:val="4472C4" w:themeColor="accent1"/>
                <w:sz w:val="18"/>
                <w:szCs w:val="18"/>
              </w:rPr>
              <w:t>2</w:t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end"/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  <w:lang w:val="nl-NL"/>
              </w:rPr>
              <w:t>/</w:t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begin"/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instrText xml:space="preserve"> NUMPAGES  </w:instrText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separate"/>
            </w:r>
            <w:r w:rsidRPr="007A142E">
              <w:rPr>
                <w:rFonts w:ascii="Arial" w:hAnsi="Arial" w:cs="Arial"/>
                <w:noProof/>
                <w:color w:val="4472C4" w:themeColor="accent1"/>
                <w:sz w:val="18"/>
                <w:szCs w:val="18"/>
              </w:rPr>
              <w:t>2</w:t>
            </w:r>
            <w:r w:rsidRPr="007A142E">
              <w:rPr>
                <w:rFonts w:ascii="Arial" w:hAnsi="Arial" w:cs="Arial"/>
                <w:color w:val="4472C4" w:themeColor="accent1"/>
                <w:sz w:val="18"/>
                <w:szCs w:val="18"/>
              </w:rPr>
              <w:fldChar w:fldCharType="end"/>
            </w:r>
          </w:p>
        </w:sdtContent>
      </w:sdt>
    </w:sdtContent>
  </w:sdt>
  <w:p w14:paraId="436D6876" w14:textId="77777777" w:rsidR="00700363" w:rsidRDefault="007003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83CEC" w14:textId="77777777" w:rsidR="00E85343" w:rsidRDefault="00E85343" w:rsidP="00700363">
      <w:r>
        <w:separator/>
      </w:r>
    </w:p>
  </w:footnote>
  <w:footnote w:type="continuationSeparator" w:id="0">
    <w:p w14:paraId="55D08DBF" w14:textId="77777777" w:rsidR="00E85343" w:rsidRDefault="00E85343" w:rsidP="0070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89E9" w14:textId="77777777" w:rsidR="00700363" w:rsidRDefault="0070036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12A87578" wp14:editId="63AF4246">
          <wp:simplePos x="0" y="0"/>
          <wp:positionH relativeFrom="column">
            <wp:posOffset>6316980</wp:posOffset>
          </wp:positionH>
          <wp:positionV relativeFrom="paragraph">
            <wp:posOffset>-242570</wp:posOffset>
          </wp:positionV>
          <wp:extent cx="603849" cy="250175"/>
          <wp:effectExtent l="0" t="0" r="6350" b="0"/>
          <wp:wrapNone/>
          <wp:docPr id="4" name="Afbeelding 1" descr="Groningen Sea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oningen Seaport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49" cy="25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6F4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78318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9D"/>
    <w:rsid w:val="0008008F"/>
    <w:rsid w:val="000E0A2D"/>
    <w:rsid w:val="000F4A31"/>
    <w:rsid w:val="00155AF3"/>
    <w:rsid w:val="001826C1"/>
    <w:rsid w:val="002C243D"/>
    <w:rsid w:val="002C5ED0"/>
    <w:rsid w:val="003F76AE"/>
    <w:rsid w:val="0040054C"/>
    <w:rsid w:val="004F33F5"/>
    <w:rsid w:val="004F4273"/>
    <w:rsid w:val="005D0C63"/>
    <w:rsid w:val="005E3FA2"/>
    <w:rsid w:val="00700363"/>
    <w:rsid w:val="007A142E"/>
    <w:rsid w:val="007D6FE1"/>
    <w:rsid w:val="008A0239"/>
    <w:rsid w:val="0090159D"/>
    <w:rsid w:val="009C05F5"/>
    <w:rsid w:val="00A2010C"/>
    <w:rsid w:val="00A37848"/>
    <w:rsid w:val="00A83261"/>
    <w:rsid w:val="00AD0221"/>
    <w:rsid w:val="00B53BB1"/>
    <w:rsid w:val="00BC4D3B"/>
    <w:rsid w:val="00BF3CA6"/>
    <w:rsid w:val="00C6531B"/>
    <w:rsid w:val="00C9206D"/>
    <w:rsid w:val="00DF69CD"/>
    <w:rsid w:val="00E4086B"/>
    <w:rsid w:val="00E85343"/>
    <w:rsid w:val="00E944C0"/>
    <w:rsid w:val="00EE32C3"/>
    <w:rsid w:val="00F66CAD"/>
    <w:rsid w:val="00FC56B6"/>
    <w:rsid w:val="00FC75C5"/>
    <w:rsid w:val="12EF1540"/>
    <w:rsid w:val="2CC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2F0F"/>
  <w15:chartTrackingRefBased/>
  <w15:docId w15:val="{9A430045-9B05-4621-A0A3-01B111CF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75C5"/>
  </w:style>
  <w:style w:type="paragraph" w:styleId="Kop1">
    <w:name w:val="heading 1"/>
    <w:basedOn w:val="Standaard"/>
    <w:next w:val="Standaard"/>
    <w:link w:val="Kop1Char"/>
    <w:uiPriority w:val="99"/>
    <w:qFormat/>
    <w:rsid w:val="00A83261"/>
    <w:pPr>
      <w:keepNext/>
      <w:keepLines/>
      <w:numPr>
        <w:numId w:val="1"/>
      </w:numPr>
      <w:spacing w:before="480" w:line="276" w:lineRule="auto"/>
      <w:outlineLvl w:val="0"/>
    </w:pPr>
    <w:rPr>
      <w:rFonts w:ascii="Calibri" w:eastAsia="Times New Roman" w:hAnsi="Calibri" w:cs="Times New Roman"/>
      <w:b/>
      <w:bCs/>
      <w:color w:val="0070C0"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A83261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Arial" w:eastAsiaTheme="majorEastAsia" w:hAnsi="Arial" w:cstheme="majorBidi"/>
      <w:b/>
      <w:bCs/>
      <w:color w:val="4472C4" w:themeColor="accent1"/>
      <w:sz w:val="24"/>
      <w:szCs w:val="26"/>
    </w:rPr>
  </w:style>
  <w:style w:type="paragraph" w:styleId="Kop3">
    <w:name w:val="heading 3"/>
    <w:aliases w:val="Voorwoord,Level 1 - 1,Sub-paragraaf,Subparagraaf,Subparagraafkop"/>
    <w:basedOn w:val="Standaard"/>
    <w:next w:val="Standaard"/>
    <w:link w:val="Kop3Char"/>
    <w:uiPriority w:val="99"/>
    <w:unhideWhenUsed/>
    <w:qFormat/>
    <w:rsid w:val="00A83261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libri" w:eastAsiaTheme="majorEastAsia" w:hAnsi="Calibri" w:cstheme="majorBidi"/>
      <w:b/>
      <w:bCs/>
      <w:sz w:val="20"/>
    </w:rPr>
  </w:style>
  <w:style w:type="paragraph" w:styleId="Kop4">
    <w:name w:val="heading 4"/>
    <w:basedOn w:val="Standaard"/>
    <w:next w:val="Standaard"/>
    <w:link w:val="Kop4Char"/>
    <w:uiPriority w:val="99"/>
    <w:unhideWhenUsed/>
    <w:qFormat/>
    <w:rsid w:val="00A83261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libri" w:eastAsiaTheme="majorEastAsia" w:hAnsi="Calibri" w:cstheme="majorBidi"/>
      <w:bCs/>
      <w:i/>
      <w:iCs/>
      <w:sz w:val="20"/>
    </w:rPr>
  </w:style>
  <w:style w:type="paragraph" w:styleId="Kop5">
    <w:name w:val="heading 5"/>
    <w:basedOn w:val="Standaard"/>
    <w:next w:val="Standaard"/>
    <w:link w:val="Kop5Char"/>
    <w:uiPriority w:val="99"/>
    <w:unhideWhenUsed/>
    <w:qFormat/>
    <w:rsid w:val="00A83261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Kop6">
    <w:name w:val="heading 6"/>
    <w:basedOn w:val="Standaard"/>
    <w:next w:val="Standaard"/>
    <w:link w:val="Kop6Char"/>
    <w:uiPriority w:val="99"/>
    <w:unhideWhenUsed/>
    <w:qFormat/>
    <w:rsid w:val="00A83261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styleId="Kop7">
    <w:name w:val="heading 7"/>
    <w:basedOn w:val="Standaard"/>
    <w:next w:val="Standaard"/>
    <w:link w:val="Kop7Char"/>
    <w:uiPriority w:val="99"/>
    <w:unhideWhenUsed/>
    <w:qFormat/>
    <w:rsid w:val="00A83261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Kop8">
    <w:name w:val="heading 8"/>
    <w:basedOn w:val="Standaard"/>
    <w:next w:val="Standaard"/>
    <w:link w:val="Kop8Char"/>
    <w:uiPriority w:val="99"/>
    <w:unhideWhenUsed/>
    <w:qFormat/>
    <w:rsid w:val="00A83261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9"/>
    <w:unhideWhenUsed/>
    <w:qFormat/>
    <w:rsid w:val="00A83261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A83261"/>
    <w:rPr>
      <w:rFonts w:ascii="Calibri" w:eastAsia="Times New Roman" w:hAnsi="Calibri" w:cs="Times New Roman"/>
      <w:b/>
      <w:bCs/>
      <w:color w:val="0070C0"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uiPriority w:val="99"/>
    <w:rsid w:val="00A83261"/>
    <w:rPr>
      <w:rFonts w:ascii="Arial" w:eastAsiaTheme="majorEastAsia" w:hAnsi="Arial" w:cstheme="majorBidi"/>
      <w:b/>
      <w:bCs/>
      <w:color w:val="4472C4" w:themeColor="accent1"/>
      <w:sz w:val="24"/>
      <w:szCs w:val="26"/>
    </w:rPr>
  </w:style>
  <w:style w:type="character" w:customStyle="1" w:styleId="Kop3Char">
    <w:name w:val="Kop 3 Char"/>
    <w:aliases w:val="Voorwoord Char,Level 1 - 1 Char,Sub-paragraaf Char,Subparagraaf Char,Subparagraafkop Char"/>
    <w:basedOn w:val="Standaardalinea-lettertype"/>
    <w:link w:val="Kop3"/>
    <w:uiPriority w:val="99"/>
    <w:rsid w:val="00A83261"/>
    <w:rPr>
      <w:rFonts w:ascii="Calibri" w:eastAsiaTheme="majorEastAsia" w:hAnsi="Calibri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uiPriority w:val="99"/>
    <w:rsid w:val="00A83261"/>
    <w:rPr>
      <w:rFonts w:ascii="Calibri" w:eastAsiaTheme="majorEastAsia" w:hAnsi="Calibri" w:cstheme="majorBidi"/>
      <w:bCs/>
      <w:i/>
      <w:iCs/>
      <w:sz w:val="20"/>
    </w:rPr>
  </w:style>
  <w:style w:type="character" w:customStyle="1" w:styleId="Kop5Char">
    <w:name w:val="Kop 5 Char"/>
    <w:basedOn w:val="Standaardalinea-lettertype"/>
    <w:link w:val="Kop5"/>
    <w:uiPriority w:val="99"/>
    <w:rsid w:val="00A8326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6Char">
    <w:name w:val="Kop 6 Char"/>
    <w:basedOn w:val="Standaardalinea-lettertype"/>
    <w:link w:val="Kop6"/>
    <w:uiPriority w:val="99"/>
    <w:rsid w:val="00A8326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9"/>
    <w:rsid w:val="00A83261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9"/>
    <w:rsid w:val="00A832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9"/>
    <w:rsid w:val="00A832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83261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3261"/>
    <w:rPr>
      <w:rFonts w:ascii="Calibri" w:eastAsia="Calibri" w:hAnsi="Calibri" w:cs="Times New Roman"/>
      <w:sz w:val="20"/>
      <w:lang w:val="x-none"/>
    </w:rPr>
  </w:style>
  <w:style w:type="paragraph" w:styleId="Tekstopmerking">
    <w:name w:val="annotation text"/>
    <w:basedOn w:val="Standaard"/>
    <w:link w:val="TekstopmerkingChar"/>
    <w:uiPriority w:val="99"/>
    <w:semiHidden/>
    <w:rsid w:val="00A83261"/>
    <w:pPr>
      <w:tabs>
        <w:tab w:val="left" w:pos="284"/>
        <w:tab w:val="left" w:pos="2694"/>
        <w:tab w:val="left" w:pos="3544"/>
      </w:tabs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V&amp;W Syntax (Adobe)"/>
      <w:sz w:val="18"/>
      <w:szCs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83261"/>
    <w:rPr>
      <w:rFonts w:ascii="V&amp;W Syntax (Adobe)" w:eastAsia="Times New Roman" w:hAnsi="V&amp;W Syntax (Adobe)" w:cs="V&amp;W Syntax (Adobe)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00363"/>
    <w:pPr>
      <w:tabs>
        <w:tab w:val="center" w:pos="4680"/>
        <w:tab w:val="right" w:pos="9360"/>
      </w:tabs>
    </w:pPr>
    <w:rPr>
      <w:rFonts w:ascii="Calibri" w:eastAsia="Calibri" w:hAnsi="Calibri" w:cs="Times New Roman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700363"/>
    <w:rPr>
      <w:rFonts w:ascii="Calibri" w:eastAsia="Calibri" w:hAnsi="Calibr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Heres\Groningen%20Seaports%20NV\TEAM-Projectsupport%20-%20General\05%20AANBESTEDEN-PROJECTEN\01%20AANBESTEDEN\01%20Werken\07%20Bijlage%20G%20-%20Model%20K%20verklar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6fd0a0-e73e-48d2-9e16-5c80ca3c5db6">
      <Value>6</Value>
      <Value>11</Value>
      <Value>1</Value>
    </TaxCatchAll>
    <DatumOpStuk xmlns="6d6fd0a0-e73e-48d2-9e16-5c80ca3c5db6" xsi:nil="true"/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GSPEindDatum xmlns="6d6fd0a0-e73e-48d2-9e16-5c80ca3c5db6" xsi:nil="true"/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gspKenmerk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_dlc_DocId xmlns="1762fa60-9108-4fb2-ab49-841c399c34d5">5PW7DPTSVFYX-1927772515-841</_dlc_DocId>
    <_dlc_DocIdUrl xmlns="1762fa60-9108-4fb2-ab49-841c399c34d5">
      <Url>https://groningenseaportsnv.sharepoint.com/sites/PROJ-P000056-03-KadeOosterhornkanaal/_layouts/15/DocIdRedir.aspx?ID=5PW7DPTSVFYX-1927772515-841</Url>
      <Description>5PW7DPTSVFYX-1927772515-841</Description>
    </_dlc_DocIdUrl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P000056-03 Kade Oosterhornkanaal</TermName>
          <TermId xmlns="http://schemas.microsoft.com/office/infopath/2007/PartnerControls">bd3b267a-6762-4deb-87a8-6894776b6b6e</TermId>
        </TermInfo>
      </Terms>
    </efdc0143416444a1828dd4e2d2935ff4>
    <BestekNr xmlns="6d6fd0a0-e73e-48d2-9e16-5c80ca3c5db6" xsi:nil="true"/>
    <Location xmlns="http://schemas.microsoft.com/sharepoint/v3/fields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ECFB65FF1ABFB746A6F3AD45D2B5AF99" ma:contentTypeVersion="28" ma:contentTypeDescription="Nieuw inhoudstype voor project teams. Dit inhoudstype bevat minder velden en is afgestemd met Project Support." ma:contentTypeScope="" ma:versionID="c7358df2de9b1d3334c5148bb26f8b8e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1762fa60-9108-4fb2-ab49-841c399c34d5" targetNamespace="http://schemas.microsoft.com/office/2006/metadata/properties" ma:root="true" ma:fieldsID="309d2c130ad67a49005ad36c3869f1d0" ns2:_="" ns3:_="" ns4:_="">
    <xsd:import namespace="6d6fd0a0-e73e-48d2-9e16-5c80ca3c5db6"/>
    <xsd:import namespace="http://schemas.microsoft.com/sharepoint/v3/fields"/>
    <xsd:import namespace="1762fa60-9108-4fb2-ab49-841c399c34d5"/>
    <xsd:element name="properties">
      <xsd:complexType>
        <xsd:sequence>
          <xsd:element name="documentManagement">
            <xsd:complexType>
              <xsd:all>
                <xsd:element ref="ns2:DatumOpStuk" minOccurs="0"/>
                <xsd:element ref="ns2:BeschrijvingInhoud" minOccurs="0"/>
                <xsd:element ref="ns2:ba2b5568e00c48c58e469b0a9f413512" minOccurs="0"/>
                <xsd:element ref="ns2:TaxCatchAll" minOccurs="0"/>
                <xsd:element ref="ns2:TaxCatchAllLabel" minOccurs="0"/>
                <xsd:element ref="ns2:m1c1089021ba4db7bed31e16ccd9d4ab" minOccurs="0"/>
                <xsd:element ref="ns2:GSPEindDatum" minOccurs="0"/>
                <xsd:element ref="ns2:gspKenmerk" minOccurs="0"/>
                <xsd:element ref="ns2:efdc0143416444a1828dd4e2d2935ff4" minOccurs="0"/>
                <xsd:element ref="ns3:Location" minOccurs="0"/>
                <xsd:element ref="ns2:la025304fa2345e1832b8f4c1cae977f" minOccurs="0"/>
                <xsd:element ref="ns2:BestekN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4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a2b5568e00c48c58e469b0a9f413512" ma:index="8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ffb4d89-8c8a-46fc-858a-05f68dd64d24}" ma:internalName="TaxCatchAll" ma:showField="CatchAllData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ffb4d89-8c8a-46fc-858a-05f68dd64d24}" ma:internalName="TaxCatchAllLabel" ma:readOnly="true" ma:showField="CatchAllDataLabel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14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PEindDatum" ma:index="16" nillable="true" ma:displayName="Eind datum" ma:description="Einddatum" ma:format="DateOnly" ma:internalName="GSPEindDatum">
      <xsd:simpleType>
        <xsd:restriction base="dms:DateTime"/>
      </xsd:simpleType>
    </xsd:element>
    <xsd:element name="gspKenmerk" ma:index="1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efdc0143416444a1828dd4e2d2935ff4" ma:index="18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tekNr" ma:index="23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20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2fa60-9108-4fb2-ab49-841c399c34d5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5a5d1ad2-fa5c-47db-9da2-e0f51743bacf" ContentTypeId="0x0101006E73F22CEAE83043BE5DCE314C8E981A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A6AFD-B635-4E0A-AE5A-7E4FC4E5DD1D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1762fa60-9108-4fb2-ab49-841c399c34d5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0C410AD3-CD0D-4927-99F7-3DB231835B7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155464-43E5-4193-9B25-4FF1AB507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1762fa60-9108-4fb2-ab49-841c399c3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6BAB9D-4BA1-4939-8D1B-8D4C2AF156E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94A0333-1329-4CB0-8794-2CC651B54B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 Bijlage G - Model K verklaring</Template>
  <TotalTime>2</TotalTime>
  <Pages>1</Pages>
  <Words>80</Words>
  <Characters>772</Characters>
  <Application>Microsoft Office Word</Application>
  <DocSecurity>0</DocSecurity>
  <Lines>26</Lines>
  <Paragraphs>11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4</cp:revision>
  <cp:lastPrinted>2026-07-21T08:31:00Z</cp:lastPrinted>
  <dcterms:created xsi:type="dcterms:W3CDTF">2026-07-21T08:23:00Z</dcterms:created>
  <dcterms:modified xsi:type="dcterms:W3CDTF">2026-07-21T08:32:00Z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0x0101006E73F22CEAE83043BE5DCE314C8E981A0400ECFB65FF1ABFB746A6F3AD45D2B5AF99</vt:lpwstr>
  </property>
  <property fmtid="{D5CDD505-2E9C-101B-9397-08002B2CF9AE}" pid="3" name="_dlc_DocIdItemGuid">
    <vt:lpwstr>d1b51827-aa64-4d63-be31-9bc1b4ba0b12</vt:lpwstr>
  </property>
  <property fmtid="{D5CDD505-2E9C-101B-9397-08002B2CF9AE}" pid="4" name="j4f31744fffe4ab3944da258d2829ec3">
    <vt:lpwstr/>
  </property>
  <property fmtid="{D5CDD505-2E9C-101B-9397-08002B2CF9AE}" pid="5" name="efdc0143416444a1828dd4e2d2935ff4">
    <vt:lpwstr/>
  </property>
  <property fmtid="{D5CDD505-2E9C-101B-9397-08002B2CF9AE}" pid="6" name="gspThema">
    <vt:lpwstr/>
  </property>
  <property fmtid="{D5CDD505-2E9C-101B-9397-08002B2CF9AE}" pid="7" name="Topic">
    <vt:lpwstr/>
  </property>
  <property fmtid="{D5CDD505-2E9C-101B-9397-08002B2CF9AE}" pid="8" name="m54c08c34d8948f6918ce88524479c5e">
    <vt:lpwstr/>
  </property>
  <property fmtid="{D5CDD505-2E9C-101B-9397-08002B2CF9AE}" pid="9" name="gspKlant">
    <vt:lpwstr/>
  </property>
  <property fmtid="{D5CDD505-2E9C-101B-9397-08002B2CF9AE}" pid="10" name="g2cc8dc706a34ecfa6d09b422f497a93">
    <vt:lpwstr/>
  </property>
  <property fmtid="{D5CDD505-2E9C-101B-9397-08002B2CF9AE}" pid="11" name="DocumentSoort">
    <vt:lpwstr>11;#Aanbesteding|b8a310ad-4f6c-454c-acd0-feb964b2bf0f</vt:lpwstr>
  </property>
  <property fmtid="{D5CDD505-2E9C-101B-9397-08002B2CF9AE}" pid="12" name="h00b235036d14e1e9f335ae11e12f497">
    <vt:lpwstr>Projecten|756a4686-8c2d-43dd-8567-547612a72025</vt:lpwstr>
  </property>
  <property fmtid="{D5CDD505-2E9C-101B-9397-08002B2CF9AE}" pid="13" name="ProjectNr">
    <vt:lpwstr>1;#P000056-03 Kade Oosterhornkanaal|bd3b267a-6762-4deb-87a8-6894776b6b6e</vt:lpwstr>
  </property>
  <property fmtid="{D5CDD505-2E9C-101B-9397-08002B2CF9AE}" pid="14" name="h4d0c42ca9a04344af675255b85fc1ee">
    <vt:lpwstr/>
  </property>
  <property fmtid="{D5CDD505-2E9C-101B-9397-08002B2CF9AE}" pid="15" name="gspSysteem">
    <vt:lpwstr/>
  </property>
  <property fmtid="{D5CDD505-2E9C-101B-9397-08002B2CF9AE}" pid="16" name="gspProces">
    <vt:lpwstr/>
  </property>
  <property fmtid="{D5CDD505-2E9C-101B-9397-08002B2CF9AE}" pid="17" name="AfzenderGeadresseerde">
    <vt:lpwstr>6;#TenderNed|9e8f9204-6bb4-4c6d-8b45-06eda84d4447</vt:lpwstr>
  </property>
  <property fmtid="{D5CDD505-2E9C-101B-9397-08002B2CF9AE}" pid="18" name="DocStatus">
    <vt:lpwstr/>
  </property>
  <property fmtid="{D5CDD505-2E9C-101B-9397-08002B2CF9AE}" pid="19" name="gspEenheid">
    <vt:lpwstr>11;#Projecten|756a4686-8c2d-43dd-8567-547612a72025</vt:lpwstr>
  </property>
  <property fmtid="{D5CDD505-2E9C-101B-9397-08002B2CF9AE}" pid="20" name="MediaServiceImageTags">
    <vt:lpwstr/>
  </property>
  <property fmtid="{D5CDD505-2E9C-101B-9397-08002B2CF9AE}" pid="21" name="_dlc_DocId">
    <vt:lpwstr>RKKYZPNWYVAN-284649207-779</vt:lpwstr>
  </property>
  <property fmtid="{D5CDD505-2E9C-101B-9397-08002B2CF9AE}" pid="22" name="lcf76f155ced4ddcb4097134ff3c332f">
    <vt:lpwstr/>
  </property>
  <property fmtid="{D5CDD505-2E9C-101B-9397-08002B2CF9AE}" pid="23" name="Behandelaar">
    <vt:lpwstr/>
  </property>
  <property fmtid="{D5CDD505-2E9C-101B-9397-08002B2CF9AE}" pid="24" name="_dlc_DocIdUrl">
    <vt:lpwstr>https://groningenseaportsnv.sharepoint.com/sites/TEAM-Projectsupport/_layouts/15/DocIdRedir.aspx?ID=RKKYZPNWYVAN-284649207-779, RKKYZPNWYVAN-284649207-779</vt:lpwstr>
  </property>
  <property fmtid="{D5CDD505-2E9C-101B-9397-08002B2CF9AE}" pid="25" name="Vertrouwelijkheid">
    <vt:lpwstr>Bedrijfsvertrouwelijk</vt:lpwstr>
  </property>
  <property fmtid="{D5CDD505-2E9C-101B-9397-08002B2CF9AE}" pid="26" name="h93e6af132d8406c9866c9470eecd5ed">
    <vt:lpwstr/>
  </property>
  <property fmtid="{D5CDD505-2E9C-101B-9397-08002B2CF9AE}" pid="27" name="Order">
    <vt:r8>1979200</vt:r8>
  </property>
  <property fmtid="{D5CDD505-2E9C-101B-9397-08002B2CF9AE}" pid="28" name="ValidSignTransactionId">
    <vt:lpwstr/>
  </property>
  <property fmtid="{D5CDD505-2E9C-101B-9397-08002B2CF9AE}" pid="29" name="xd_ProgID">
    <vt:lpwstr/>
  </property>
  <property fmtid="{D5CDD505-2E9C-101B-9397-08002B2CF9AE}" pid="30" name="ComplianceAssetId">
    <vt:lpwstr/>
  </property>
  <property fmtid="{D5CDD505-2E9C-101B-9397-08002B2CF9AE}" pid="31" name="TemplateUrl">
    <vt:lpwstr/>
  </property>
  <property fmtid="{D5CDD505-2E9C-101B-9397-08002B2CF9AE}" pid="32" name="BriefNr">
    <vt:lpwstr/>
  </property>
  <property fmtid="{D5CDD505-2E9C-101B-9397-08002B2CF9AE}" pid="33" name="PostType">
    <vt:lpwstr/>
  </property>
  <property fmtid="{D5CDD505-2E9C-101B-9397-08002B2CF9AE}" pid="34" name="BewaarPlaats">
    <vt:lpwstr/>
  </property>
  <property fmtid="{D5CDD505-2E9C-101B-9397-08002B2CF9AE}" pid="35" name="_ExtendedDescription">
    <vt:lpwstr/>
  </property>
  <property fmtid="{D5CDD505-2E9C-101B-9397-08002B2CF9AE}" pid="36" name="TriggerFlowInfo">
    <vt:lpwstr/>
  </property>
  <property fmtid="{D5CDD505-2E9C-101B-9397-08002B2CF9AE}" pid="37" name="FysiekeKopie">
    <vt:bool>false</vt:bool>
  </property>
  <property fmtid="{D5CDD505-2E9C-101B-9397-08002B2CF9AE}" pid="38" name="ToestemmingNr">
    <vt:lpwstr/>
  </property>
  <property fmtid="{D5CDD505-2E9C-101B-9397-08002B2CF9AE}" pid="39" name="ValidSignStatus">
    <vt:lpwstr/>
  </property>
  <property fmtid="{D5CDD505-2E9C-101B-9397-08002B2CF9AE}" pid="40" name="xd_Signature">
    <vt:bool>false</vt:bool>
  </property>
  <property fmtid="{D5CDD505-2E9C-101B-9397-08002B2CF9AE}" pid="41" name="SharedWithUsers">
    <vt:lpwstr/>
  </property>
</Properties>
</file>