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76" w:lineRule="auto"/>
        <w:ind w:left="0" w:right="-40" w:firstLine="0"/>
        <w:jc w:val="left"/>
        <w:rPr>
          <w:rFonts w:ascii="Verdana" w:cs="Verdana" w:eastAsia="Verdana" w:hAnsi="Verdana"/>
          <w:b w:val="0"/>
          <w:bCs w:val="0"/>
          <w:i w:val="0"/>
          <w:iCs w:val="0"/>
          <w:smallCaps w:val="0"/>
          <w:strike w:val="0"/>
          <w:color w:val="999999"/>
          <w:sz w:val="36"/>
          <w:szCs w:val="36"/>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76" w:lineRule="auto"/>
        <w:ind w:left="0" w:right="-40" w:firstLine="0"/>
        <w:jc w:val="left"/>
        <w:rPr>
          <w:rFonts w:ascii="Verdana" w:cs="Verdana" w:eastAsia="Verdana" w:hAnsi="Verdana"/>
          <w:b w:val="0"/>
          <w:bCs w:val="0"/>
          <w:i w:val="0"/>
          <w:iCs w:val="0"/>
          <w:smallCaps w:val="0"/>
          <w:strike w:val="0"/>
          <w:color w:val="999999"/>
          <w:sz w:val="36"/>
          <w:szCs w:val="36"/>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76" w:lineRule="auto"/>
        <w:ind w:left="3259" w:right="-40" w:firstLine="0"/>
        <w:jc w:val="left"/>
        <w:rPr>
          <w:rFonts w:ascii="Verdana" w:cs="Verdana" w:eastAsia="Verdana" w:hAnsi="Verdana"/>
          <w:b w:val="0"/>
          <w:bCs w:val="0"/>
          <w:i w:val="0"/>
          <w:iCs w:val="0"/>
          <w:smallCaps w:val="0"/>
          <w:strike w:val="0"/>
          <w:color w:val="999999"/>
          <w:sz w:val="36"/>
          <w:szCs w:val="36"/>
          <w:u w:val="none"/>
          <w:shd w:fill="auto" w:val="clear"/>
          <w:vertAlign w:val="baseline"/>
        </w:rPr>
      </w:pPr>
      <w:r w:rsidDel="00000000" w:rsidR="00000000" w:rsidRPr="00000000">
        <w:rPr>
          <w:color w:val="999999"/>
          <w:sz w:val="36"/>
          <w:szCs w:val="36"/>
          <w:rtl w:val="0"/>
        </w:rPr>
        <w:t xml:space="preserve">Programma van Eisen</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76" w:lineRule="auto"/>
        <w:ind w:left="3259" w:right="-40" w:firstLine="0"/>
        <w:jc w:val="left"/>
        <w:rPr>
          <w:rFonts w:ascii="Verdana" w:cs="Verdana" w:eastAsia="Verdana" w:hAnsi="Verdana"/>
          <w:b w:val="0"/>
          <w:bCs w:val="0"/>
          <w:i w:val="0"/>
          <w:iCs w:val="0"/>
          <w:smallCaps w:val="0"/>
          <w:strike w:val="0"/>
          <w:color w:val="999999"/>
          <w:sz w:val="36"/>
          <w:szCs w:val="36"/>
          <w:u w:val="none"/>
          <w:shd w:fill="auto" w:val="clear"/>
          <w:vertAlign w:val="baseline"/>
        </w:rPr>
      </w:pPr>
      <w:r w:rsidDel="00000000" w:rsidR="00000000" w:rsidRPr="00000000">
        <w:rPr>
          <w:rFonts w:ascii="Verdana" w:cs="Verdana" w:eastAsia="Verdana" w:hAnsi="Verdana"/>
          <w:b w:val="0"/>
          <w:bCs w:val="0"/>
          <w:i w:val="0"/>
          <w:iCs w:val="0"/>
          <w:smallCaps w:val="0"/>
          <w:strike w:val="0"/>
          <w:color w:val="999999"/>
          <w:sz w:val="36"/>
          <w:szCs w:val="36"/>
          <w:u w:val="none"/>
          <w:shd w:fill="auto" w:val="clear"/>
          <w:vertAlign w:val="baseline"/>
          <w:rtl w:val="0"/>
        </w:rPr>
        <w:t xml:space="preserve">Openbare aanbesteding</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76" w:lineRule="auto"/>
        <w:ind w:left="3259" w:right="-40" w:firstLine="0"/>
        <w:jc w:val="left"/>
        <w:rPr>
          <w:rFonts w:ascii="Verdana" w:cs="Verdana" w:eastAsia="Verdana" w:hAnsi="Verdana"/>
          <w:b w:val="0"/>
          <w:bCs w:val="0"/>
          <w:i w:val="0"/>
          <w:iCs w:val="0"/>
          <w:smallCaps w:val="0"/>
          <w:strike w:val="0"/>
          <w:color w:val="999999"/>
          <w:sz w:val="36"/>
          <w:szCs w:val="36"/>
          <w:u w:val="none"/>
          <w:shd w:fill="auto" w:val="clear"/>
          <w:vertAlign w:val="baseline"/>
        </w:rPr>
      </w:pPr>
      <w:r w:rsidDel="00000000" w:rsidR="00000000" w:rsidRPr="00000000">
        <w:rPr>
          <w:color w:val="999999"/>
          <w:sz w:val="36"/>
          <w:szCs w:val="36"/>
          <w:rtl w:val="0"/>
        </w:rPr>
        <w:t xml:space="preserve">Multifunctionals</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76" w:lineRule="auto"/>
        <w:ind w:left="3259" w:right="-40" w:firstLine="0"/>
        <w:jc w:val="left"/>
        <w:rPr>
          <w:rFonts w:ascii="Verdana" w:cs="Verdana" w:eastAsia="Verdana" w:hAnsi="Verdana"/>
          <w:b w:val="0"/>
          <w:bCs w:val="0"/>
          <w:i w:val="0"/>
          <w:iCs w:val="0"/>
          <w:smallCaps w:val="0"/>
          <w:strike w:val="0"/>
          <w:color w:val="999999"/>
          <w:sz w:val="36"/>
          <w:szCs w:val="36"/>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76" w:lineRule="auto"/>
        <w:ind w:left="3259" w:right="-40" w:firstLine="0"/>
        <w:jc w:val="left"/>
        <w:rPr>
          <w:rFonts w:ascii="Verdana" w:cs="Verdana" w:eastAsia="Verdana" w:hAnsi="Verdana"/>
          <w:b w:val="0"/>
          <w:bCs w:val="0"/>
          <w:i w:val="0"/>
          <w:iCs w:val="0"/>
          <w:smallCaps w:val="0"/>
          <w:strike w:val="0"/>
          <w:color w:val="999999"/>
          <w:sz w:val="24"/>
          <w:szCs w:val="24"/>
          <w:u w:val="none"/>
          <w:shd w:fill="auto" w:val="clear"/>
          <w:vertAlign w:val="baseline"/>
        </w:rPr>
      </w:pPr>
      <w:r w:rsidDel="00000000" w:rsidR="00000000" w:rsidRPr="00000000">
        <w:rPr>
          <w:rFonts w:ascii="Verdana" w:cs="Verdana" w:eastAsia="Verdana" w:hAnsi="Verdana"/>
          <w:b w:val="0"/>
          <w:bCs w:val="0"/>
          <w:i w:val="0"/>
          <w:iCs w:val="0"/>
          <w:smallCaps w:val="0"/>
          <w:strike w:val="0"/>
          <w:color w:val="999999"/>
          <w:sz w:val="24"/>
          <w:szCs w:val="24"/>
          <w:u w:val="none"/>
          <w:shd w:fill="auto" w:val="clear"/>
          <w:vertAlign w:val="baseline"/>
          <w:rtl w:val="0"/>
        </w:rPr>
        <w:t xml:space="preserve">in opdracht van</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76" w:lineRule="auto"/>
        <w:ind w:left="3259" w:right="-40" w:firstLine="0"/>
        <w:jc w:val="left"/>
        <w:rPr>
          <w:rFonts w:ascii="Verdana" w:cs="Verdana" w:eastAsia="Verdana" w:hAnsi="Verdana"/>
          <w:b w:val="0"/>
          <w:bCs w:val="0"/>
          <w:i w:val="0"/>
          <w:iCs w:val="0"/>
          <w:smallCaps w:val="0"/>
          <w:strike w:val="0"/>
          <w:color w:val="999999"/>
          <w:sz w:val="24"/>
          <w:szCs w:val="24"/>
          <w:u w:val="none"/>
          <w:shd w:fill="auto" w:val="clear"/>
          <w:vertAlign w:val="baseline"/>
        </w:rPr>
      </w:pPr>
      <w:r w:rsidDel="00000000" w:rsidR="00000000" w:rsidRPr="00000000">
        <w:rPr>
          <w:color w:val="999999"/>
          <w:sz w:val="24"/>
          <w:szCs w:val="24"/>
          <w:rtl w:val="0"/>
        </w:rPr>
        <w:t xml:space="preserve">Stichting VierTaal</w:t>
      </w: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76" w:lineRule="auto"/>
        <w:ind w:left="3259" w:right="-40" w:firstLine="0"/>
        <w:jc w:val="left"/>
        <w:rPr>
          <w:rFonts w:ascii="Verdana" w:cs="Verdana" w:eastAsia="Verdana" w:hAnsi="Verdana"/>
          <w:b w:val="0"/>
          <w:bCs w:val="0"/>
          <w:i w:val="0"/>
          <w:iCs w:val="0"/>
          <w:smallCaps w:val="0"/>
          <w:strike w:val="0"/>
          <w:color w:val="999999"/>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76" w:lineRule="auto"/>
        <w:ind w:left="3259" w:right="-4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496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30">
      <w:pPr>
        <w:pStyle w:val="Subtitle"/>
        <w:ind w:left="0" w:firstLine="0"/>
        <w:rPr>
          <w:b w:val="1"/>
          <w:bCs w:val="1"/>
        </w:rPr>
      </w:pPr>
      <w:bookmarkStart w:colFirst="0" w:colLast="0" w:name="_heading=h.gjdgxs" w:id="0"/>
      <w:bookmarkEnd w:id="0"/>
      <w:r w:rsidDel="00000000" w:rsidR="00000000" w:rsidRPr="00000000">
        <w:rPr>
          <w:rtl w:val="0"/>
        </w:rPr>
        <w:t xml:space="preserve">Colofon</w:t>
      </w: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hanging="567"/>
        <w:jc w:val="left"/>
        <w:rPr>
          <w:rFonts w:ascii="Verdana" w:cs="Verdana" w:eastAsia="Verdana" w:hAnsi="Verdana"/>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hanging="567"/>
        <w:jc w:val="left"/>
        <w:rPr>
          <w:rFonts w:ascii="Verdana" w:cs="Verdana" w:eastAsia="Verdana" w:hAnsi="Verdana"/>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835"/>
          <w:tab w:val="left" w:leader="none" w:pos="3402"/>
        </w:tabs>
        <w:spacing w:after="0" w:before="0" w:line="276" w:lineRule="auto"/>
        <w:ind w:left="0" w:right="0" w:firstLine="0"/>
        <w:jc w:val="left"/>
        <w:rPr>
          <w:rFonts w:ascii="Verdana" w:cs="Verdana" w:eastAsia="Verdana" w:hAnsi="Verdana"/>
          <w:b w:val="0"/>
          <w:bCs w:val="0"/>
          <w:i w:val="1"/>
          <w:iCs w:val="1"/>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1"/>
          <w:iCs w:val="1"/>
          <w:smallCaps w:val="0"/>
          <w:strike w:val="0"/>
          <w:color w:val="000000"/>
          <w:sz w:val="18"/>
          <w:szCs w:val="18"/>
          <w:u w:val="none"/>
          <w:shd w:fill="auto" w:val="clear"/>
          <w:vertAlign w:val="baseline"/>
          <w:rtl w:val="0"/>
        </w:rPr>
        <w:t xml:space="preserve">In opdracht van</w:t>
        <w:tab/>
        <w:t xml:space="preserve">:</w:t>
        <w:tab/>
      </w:r>
      <w:r w:rsidDel="00000000" w:rsidR="00000000" w:rsidRPr="00000000">
        <w:rPr>
          <w:i w:val="1"/>
          <w:iCs w:val="1"/>
          <w:rtl w:val="0"/>
        </w:rPr>
        <w:t xml:space="preserve">Stichting VierTaal</w:t>
      </w:r>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820"/>
          <w:tab w:val="left" w:leader="none" w:pos="3402"/>
        </w:tabs>
        <w:spacing w:after="0" w:before="0" w:line="276" w:lineRule="auto"/>
        <w:ind w:left="0" w:right="100" w:firstLine="0"/>
        <w:jc w:val="left"/>
        <w:rPr>
          <w:rFonts w:ascii="Verdana" w:cs="Verdana" w:eastAsia="Verdana" w:hAnsi="Verdana"/>
          <w:b w:val="0"/>
          <w:bCs w:val="0"/>
          <w:i w:val="1"/>
          <w:iCs w:val="1"/>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1"/>
          <w:iCs w:val="1"/>
          <w:smallCaps w:val="0"/>
          <w:strike w:val="0"/>
          <w:color w:val="000000"/>
          <w:sz w:val="18"/>
          <w:szCs w:val="18"/>
          <w:u w:val="none"/>
          <w:shd w:fill="auto" w:val="clear"/>
          <w:vertAlign w:val="baseline"/>
          <w:rtl w:val="0"/>
        </w:rPr>
        <w:t xml:space="preserve">Contactpersoon</w:t>
        <w:tab/>
        <w:t xml:space="preserve">:</w:t>
        <w:tab/>
        <w:t xml:space="preserve">A. </w:t>
      </w:r>
      <w:r w:rsidDel="00000000" w:rsidR="00000000" w:rsidRPr="00000000">
        <w:rPr>
          <w:i w:val="1"/>
          <w:iCs w:val="1"/>
          <w:rtl w:val="0"/>
        </w:rPr>
        <w:t xml:space="preserve">Broerse</w:t>
      </w: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835"/>
          <w:tab w:val="left" w:leader="none" w:pos="3402"/>
        </w:tabs>
        <w:spacing w:after="0" w:before="0" w:line="276" w:lineRule="auto"/>
        <w:ind w:left="0" w:right="0" w:firstLine="0"/>
        <w:jc w:val="left"/>
        <w:rPr>
          <w:rFonts w:ascii="Verdana" w:cs="Verdana" w:eastAsia="Verdana" w:hAnsi="Verdana"/>
          <w:b w:val="0"/>
          <w:bCs w:val="0"/>
          <w:i w:val="1"/>
          <w:iCs w:val="1"/>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1"/>
          <w:iCs w:val="1"/>
          <w:smallCaps w:val="0"/>
          <w:strike w:val="0"/>
          <w:color w:val="000000"/>
          <w:sz w:val="18"/>
          <w:szCs w:val="18"/>
          <w:u w:val="none"/>
          <w:shd w:fill="auto" w:val="clear"/>
          <w:vertAlign w:val="baseline"/>
          <w:rtl w:val="0"/>
        </w:rPr>
        <w:t xml:space="preserve">Auteurs</w:t>
        <w:tab/>
        <w:t xml:space="preserve">:</w:t>
        <w:tab/>
        <w:t xml:space="preserve">Expanding Visions B.V.</w:t>
        <w:tab/>
        <w:tab/>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835"/>
          <w:tab w:val="left" w:leader="none" w:pos="3402"/>
        </w:tabs>
        <w:spacing w:after="0" w:before="0" w:line="276" w:lineRule="auto"/>
        <w:ind w:left="0" w:right="0" w:firstLine="0"/>
        <w:jc w:val="left"/>
        <w:rPr>
          <w:rFonts w:ascii="Verdana" w:cs="Verdana" w:eastAsia="Verdana" w:hAnsi="Verdana"/>
          <w:b w:val="0"/>
          <w:bCs w:val="0"/>
          <w:i w:val="1"/>
          <w:iCs w:val="1"/>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1"/>
          <w:iCs w:val="1"/>
          <w:smallCaps w:val="0"/>
          <w:strike w:val="0"/>
          <w:color w:val="000000"/>
          <w:sz w:val="18"/>
          <w:szCs w:val="18"/>
          <w:u w:val="none"/>
          <w:shd w:fill="auto" w:val="clear"/>
          <w:vertAlign w:val="baseline"/>
          <w:rtl w:val="0"/>
        </w:rPr>
        <w:t xml:space="preserve">File</w:t>
        <w:tab/>
        <w:t xml:space="preserve">:</w:t>
        <w:tab/>
      </w:r>
      <w:r w:rsidDel="00000000" w:rsidR="00000000" w:rsidRPr="00000000">
        <w:rPr>
          <w:i w:val="1"/>
          <w:iCs w:val="1"/>
          <w:rtl w:val="0"/>
        </w:rPr>
        <w:t xml:space="preserve">18092026</w:t>
      </w:r>
      <w:r w:rsidDel="00000000" w:rsidR="00000000" w:rsidRPr="00000000">
        <w:rPr>
          <w:rFonts w:ascii="Verdana" w:cs="Verdana" w:eastAsia="Verdana" w:hAnsi="Verdana"/>
          <w:b w:val="0"/>
          <w:bCs w:val="0"/>
          <w:i w:val="1"/>
          <w:iCs w:val="1"/>
          <w:smallCaps w:val="0"/>
          <w:strike w:val="0"/>
          <w:color w:val="000000"/>
          <w:sz w:val="18"/>
          <w:szCs w:val="18"/>
          <w:u w:val="none"/>
          <w:shd w:fill="auto" w:val="clear"/>
          <w:vertAlign w:val="baseline"/>
          <w:rtl w:val="0"/>
        </w:rPr>
        <w:t xml:space="preserve">_</w:t>
      </w:r>
      <w:r w:rsidDel="00000000" w:rsidR="00000000" w:rsidRPr="00000000">
        <w:rPr>
          <w:i w:val="1"/>
          <w:iCs w:val="1"/>
          <w:rtl w:val="0"/>
        </w:rPr>
        <w:t xml:space="preserve">PvE</w:t>
      </w:r>
      <w:r w:rsidDel="00000000" w:rsidR="00000000" w:rsidRPr="00000000">
        <w:rPr>
          <w:rFonts w:ascii="Verdana" w:cs="Verdana" w:eastAsia="Verdana" w:hAnsi="Verdana"/>
          <w:b w:val="0"/>
          <w:bCs w:val="0"/>
          <w:i w:val="1"/>
          <w:iCs w:val="1"/>
          <w:smallCaps w:val="0"/>
          <w:strike w:val="0"/>
          <w:color w:val="000000"/>
          <w:sz w:val="18"/>
          <w:szCs w:val="18"/>
          <w:u w:val="none"/>
          <w:shd w:fill="auto" w:val="clear"/>
          <w:vertAlign w:val="baseline"/>
          <w:rtl w:val="0"/>
        </w:rPr>
        <w:t xml:space="preserve">_</w:t>
      </w:r>
      <w:r w:rsidDel="00000000" w:rsidR="00000000" w:rsidRPr="00000000">
        <w:rPr>
          <w:i w:val="1"/>
          <w:iCs w:val="1"/>
          <w:rtl w:val="0"/>
        </w:rPr>
        <w:t xml:space="preserve">MFP</w:t>
      </w:r>
      <w:r w:rsidDel="00000000" w:rsidR="00000000" w:rsidRPr="00000000">
        <w:rPr>
          <w:rFonts w:ascii="Verdana" w:cs="Verdana" w:eastAsia="Verdana" w:hAnsi="Verdana"/>
          <w:b w:val="0"/>
          <w:bCs w:val="0"/>
          <w:i w:val="1"/>
          <w:iCs w:val="1"/>
          <w:smallCaps w:val="0"/>
          <w:strike w:val="0"/>
          <w:color w:val="000000"/>
          <w:sz w:val="18"/>
          <w:szCs w:val="18"/>
          <w:u w:val="none"/>
          <w:shd w:fill="auto" w:val="clear"/>
          <w:vertAlign w:val="baseline"/>
          <w:rtl w:val="0"/>
        </w:rPr>
        <w:t xml:space="preserve">_</w:t>
      </w:r>
      <w:r w:rsidDel="00000000" w:rsidR="00000000" w:rsidRPr="00000000">
        <w:rPr>
          <w:i w:val="1"/>
          <w:iCs w:val="1"/>
          <w:rtl w:val="0"/>
        </w:rPr>
        <w:t xml:space="preserve">VierTaal</w:t>
      </w:r>
      <w:r w:rsidDel="00000000" w:rsidR="00000000" w:rsidRPr="00000000">
        <w:rPr>
          <w:rFonts w:ascii="Verdana" w:cs="Verdana" w:eastAsia="Verdana" w:hAnsi="Verdana"/>
          <w:b w:val="0"/>
          <w:bCs w:val="0"/>
          <w:i w:val="1"/>
          <w:iCs w:val="1"/>
          <w:smallCaps w:val="0"/>
          <w:strike w:val="0"/>
          <w:color w:val="000000"/>
          <w:sz w:val="18"/>
          <w:szCs w:val="18"/>
          <w:u w:val="none"/>
          <w:shd w:fill="auto" w:val="clear"/>
          <w:vertAlign w:val="baseline"/>
          <w:rtl w:val="0"/>
        </w:rPr>
        <w:t xml:space="preserve">_</w:t>
      </w:r>
      <w:r w:rsidDel="00000000" w:rsidR="00000000" w:rsidRPr="00000000">
        <w:rPr>
          <w:i w:val="1"/>
          <w:iCs w:val="1"/>
          <w:rtl w:val="0"/>
        </w:rPr>
        <w:t xml:space="preserve">1</w:t>
      </w:r>
      <w:r w:rsidDel="00000000" w:rsidR="00000000" w:rsidRPr="00000000">
        <w:rPr>
          <w:rFonts w:ascii="Verdana" w:cs="Verdana" w:eastAsia="Verdana" w:hAnsi="Verdana"/>
          <w:b w:val="0"/>
          <w:bCs w:val="0"/>
          <w:i w:val="1"/>
          <w:iCs w:val="1"/>
          <w:smallCaps w:val="0"/>
          <w:strike w:val="0"/>
          <w:color w:val="000000"/>
          <w:sz w:val="18"/>
          <w:szCs w:val="18"/>
          <w:u w:val="none"/>
          <w:shd w:fill="auto" w:val="clear"/>
          <w:vertAlign w:val="baseline"/>
          <w:rtl w:val="0"/>
        </w:rPr>
        <w:t xml:space="preserve"> </w:t>
      </w:r>
      <w:r w:rsidDel="00000000" w:rsidR="00000000" w:rsidRPr="00000000">
        <w:rPr>
          <w:i w:val="1"/>
          <w:iCs w:val="1"/>
          <w:rtl w:val="0"/>
        </w:rPr>
        <w:t xml:space="preserve">0</w:t>
      </w:r>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835"/>
          <w:tab w:val="left" w:leader="none" w:pos="3402"/>
        </w:tabs>
        <w:spacing w:after="0" w:before="0" w:line="276" w:lineRule="auto"/>
        <w:ind w:left="0" w:right="0" w:firstLine="0"/>
        <w:jc w:val="left"/>
        <w:rPr>
          <w:rFonts w:ascii="Verdana" w:cs="Verdana" w:eastAsia="Verdana" w:hAnsi="Verdana"/>
          <w:b w:val="0"/>
          <w:bCs w:val="0"/>
          <w:i w:val="1"/>
          <w:iCs w:val="1"/>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1"/>
          <w:iCs w:val="1"/>
          <w:smallCaps w:val="0"/>
          <w:strike w:val="0"/>
          <w:color w:val="000000"/>
          <w:sz w:val="18"/>
          <w:szCs w:val="18"/>
          <w:u w:val="none"/>
          <w:shd w:fill="auto" w:val="clear"/>
          <w:vertAlign w:val="baseline"/>
          <w:rtl w:val="0"/>
        </w:rPr>
        <w:t xml:space="preserve">Status</w:t>
        <w:tab/>
        <w:t xml:space="preserve">:</w:t>
        <w:tab/>
      </w:r>
      <w:r w:rsidDel="00000000" w:rsidR="00000000" w:rsidRPr="00000000">
        <w:rPr>
          <w:i w:val="1"/>
          <w:iCs w:val="1"/>
          <w:rtl w:val="0"/>
        </w:rPr>
        <w:t xml:space="preserve">Definitief</w:t>
      </w:r>
      <w:r w:rsidDel="00000000" w:rsidR="00000000" w:rsidRPr="00000000">
        <w:rPr>
          <w:rFonts w:ascii="Verdana" w:cs="Verdana" w:eastAsia="Verdana" w:hAnsi="Verdana"/>
          <w:b w:val="0"/>
          <w:bCs w:val="0"/>
          <w:i w:val="1"/>
          <w:iCs w:val="1"/>
          <w:smallCaps w:val="0"/>
          <w:strike w:val="0"/>
          <w:color w:val="000000"/>
          <w:sz w:val="18"/>
          <w:szCs w:val="18"/>
          <w:u w:val="none"/>
          <w:shd w:fill="auto" w:val="clear"/>
          <w:vertAlign w:val="baseline"/>
          <w:rtl w:val="0"/>
        </w:rPr>
        <w:t xml:space="preserve"> </w:t>
      </w:r>
      <w:r w:rsidDel="00000000" w:rsidR="00000000" w:rsidRPr="00000000">
        <w:rPr>
          <w:i w:val="1"/>
          <w:iCs w:val="1"/>
          <w:rtl w:val="0"/>
        </w:rPr>
        <w:t xml:space="preserve">1</w:t>
      </w:r>
      <w:r w:rsidDel="00000000" w:rsidR="00000000" w:rsidRPr="00000000">
        <w:rPr>
          <w:rFonts w:ascii="Verdana" w:cs="Verdana" w:eastAsia="Verdana" w:hAnsi="Verdana"/>
          <w:b w:val="0"/>
          <w:bCs w:val="0"/>
          <w:i w:val="1"/>
          <w:iCs w:val="1"/>
          <w:smallCaps w:val="0"/>
          <w:strike w:val="0"/>
          <w:color w:val="000000"/>
          <w:sz w:val="18"/>
          <w:szCs w:val="18"/>
          <w:u w:val="none"/>
          <w:shd w:fill="auto" w:val="clear"/>
          <w:vertAlign w:val="baseline"/>
          <w:rtl w:val="0"/>
        </w:rPr>
        <w:t xml:space="preserve">.</w:t>
      </w:r>
      <w:r w:rsidDel="00000000" w:rsidR="00000000" w:rsidRPr="00000000">
        <w:rPr>
          <w:i w:val="1"/>
          <w:iCs w:val="1"/>
          <w:rtl w:val="0"/>
        </w:rPr>
        <w:t xml:space="preserve">0</w:t>
      </w:r>
      <w:r w:rsidDel="00000000" w:rsidR="00000000" w:rsidRPr="00000000">
        <w:rPr>
          <w:rtl w:val="0"/>
        </w:rPr>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835"/>
          <w:tab w:val="left" w:leader="none" w:pos="3402"/>
        </w:tabs>
        <w:spacing w:after="0" w:before="0" w:line="276" w:lineRule="auto"/>
        <w:ind w:left="0" w:right="0" w:firstLine="0"/>
        <w:jc w:val="left"/>
        <w:rPr>
          <w:rFonts w:ascii="Verdana" w:cs="Verdana" w:eastAsia="Verdana" w:hAnsi="Verdana"/>
          <w:b w:val="0"/>
          <w:bCs w:val="0"/>
          <w:i w:val="1"/>
          <w:iCs w:val="1"/>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1"/>
          <w:iCs w:val="1"/>
          <w:smallCaps w:val="0"/>
          <w:strike w:val="0"/>
          <w:color w:val="000000"/>
          <w:sz w:val="18"/>
          <w:szCs w:val="18"/>
          <w:u w:val="none"/>
          <w:shd w:fill="auto" w:val="clear"/>
          <w:vertAlign w:val="baseline"/>
          <w:rtl w:val="0"/>
        </w:rPr>
        <w:t xml:space="preserve">Aantal pagina's</w:t>
        <w:tab/>
        <w:t xml:space="preserve">:</w:t>
        <w:tab/>
      </w:r>
      <w:r w:rsidDel="00000000" w:rsidR="00000000" w:rsidRPr="00000000">
        <w:rPr>
          <w:rFonts w:ascii="Verdana" w:cs="Verdana" w:eastAsia="Verdana" w:hAnsi="Verdana"/>
          <w:b w:val="0"/>
          <w:bCs w:val="0"/>
          <w:i w:val="1"/>
          <w:iCs w:val="1"/>
          <w:smallCaps w:val="0"/>
          <w:strike w:val="0"/>
          <w:color w:val="000000"/>
          <w:sz w:val="18"/>
          <w:szCs w:val="18"/>
          <w:u w:val="none"/>
          <w:shd w:fill="auto" w:val="clear"/>
          <w:vertAlign w:val="baseline"/>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2835"/>
          <w:tab w:val="left" w:leader="none" w:pos="3402"/>
        </w:tabs>
        <w:spacing w:after="0" w:before="0" w:line="276" w:lineRule="auto"/>
        <w:ind w:left="0" w:right="0" w:firstLine="0"/>
        <w:jc w:val="left"/>
        <w:rPr>
          <w:rFonts w:ascii="Verdana" w:cs="Verdana" w:eastAsia="Verdana" w:hAnsi="Verdana"/>
          <w:b w:val="0"/>
          <w:bCs w:val="0"/>
          <w:i w:val="1"/>
          <w:iCs w:val="1"/>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1"/>
          <w:iCs w:val="1"/>
          <w:smallCaps w:val="0"/>
          <w:strike w:val="0"/>
          <w:color w:val="000000"/>
          <w:sz w:val="18"/>
          <w:szCs w:val="18"/>
          <w:u w:val="none"/>
          <w:shd w:fill="auto" w:val="clear"/>
          <w:vertAlign w:val="baseline"/>
          <w:rtl w:val="0"/>
        </w:rPr>
        <w:t xml:space="preserve">Datum</w:t>
        <w:tab/>
        <w:t xml:space="preserve">:</w:t>
        <w:tab/>
      </w:r>
      <w:r w:rsidDel="00000000" w:rsidR="00000000" w:rsidRPr="00000000">
        <w:rPr>
          <w:i w:val="1"/>
          <w:iCs w:val="1"/>
          <w:rtl w:val="0"/>
        </w:rPr>
        <w:t xml:space="preserve">18 september</w:t>
      </w:r>
      <w:r w:rsidDel="00000000" w:rsidR="00000000" w:rsidRPr="00000000">
        <w:rPr>
          <w:rFonts w:ascii="Verdana" w:cs="Verdana" w:eastAsia="Verdana" w:hAnsi="Verdana"/>
          <w:b w:val="0"/>
          <w:bCs w:val="0"/>
          <w:i w:val="1"/>
          <w:iCs w:val="1"/>
          <w:smallCaps w:val="0"/>
          <w:strike w:val="0"/>
          <w:color w:val="000000"/>
          <w:sz w:val="18"/>
          <w:szCs w:val="18"/>
          <w:u w:val="none"/>
          <w:shd w:fill="auto" w:val="clear"/>
          <w:vertAlign w:val="baseline"/>
          <w:rtl w:val="0"/>
        </w:rPr>
        <w:t xml:space="preserve"> 202</w:t>
      </w:r>
      <w:r w:rsidDel="00000000" w:rsidR="00000000" w:rsidRPr="00000000">
        <w:rPr>
          <w:i w:val="1"/>
          <w:iCs w:val="1"/>
          <w:rtl w:val="0"/>
        </w:rPr>
        <w:t xml:space="preserve">6</w:t>
      </w:r>
      <w:r w:rsidDel="00000000" w:rsidR="00000000" w:rsidRPr="00000000">
        <w:rPr>
          <w:rtl w:val="0"/>
        </w:rPr>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1"/>
          <w:iCs w:val="1"/>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1"/>
          <w:iCs w:val="1"/>
          <w:smallCaps w:val="0"/>
          <w:strike w:val="0"/>
          <w:color w:val="000000"/>
          <w:sz w:val="18"/>
          <w:szCs w:val="18"/>
          <w:u w:val="none"/>
          <w:shd w:fill="auto" w:val="clear"/>
          <w:vertAlign w:val="baseline"/>
          <w:rtl w:val="0"/>
        </w:rPr>
        <w:t xml:space="preserve">Het overnemen en vermenigvuldigen van (delen van) dit document ten behoeve van derden is slechts geoorloofd na schriftelijke toestemming van Expanding Visions B.V.</w:t>
      </w:r>
      <w:r w:rsidDel="00000000" w:rsidR="00000000" w:rsidRPr="00000000">
        <w:br w:type="page"/>
      </w:r>
      <w:r w:rsidDel="00000000" w:rsidR="00000000" w:rsidRPr="00000000">
        <w:rPr>
          <w:rtl w:val="0"/>
        </w:rPr>
      </w:r>
    </w:p>
    <w:p w:rsidR="00000000" w:rsidDel="00000000" w:rsidP="00000000" w:rsidRDefault="00000000" w:rsidRPr="00000000" w14:paraId="0000003C">
      <w:pPr>
        <w:keepNext w:val="1"/>
        <w:keepLines w:val="1"/>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0" w:right="0" w:firstLine="0"/>
        <w:jc w:val="left"/>
        <w:rPr>
          <w:rFonts w:ascii="Verdana" w:cs="Verdana" w:eastAsia="Verdana" w:hAnsi="Verdana"/>
          <w:b w:val="0"/>
          <w:bCs w:val="0"/>
          <w:i w:val="0"/>
          <w:iCs w:val="0"/>
          <w:smallCaps w:val="0"/>
          <w:strike w:val="0"/>
          <w:color w:val="4f81bd"/>
          <w:sz w:val="26"/>
          <w:szCs w:val="26"/>
          <w:u w:val="none"/>
          <w:shd w:fill="auto" w:val="clear"/>
          <w:vertAlign w:val="baseline"/>
        </w:rPr>
      </w:pPr>
      <w:bookmarkStart w:colFirst="0" w:colLast="0" w:name="_heading=h.30j0zll" w:id="1"/>
      <w:bookmarkEnd w:id="1"/>
      <w:r w:rsidDel="00000000" w:rsidR="00000000" w:rsidRPr="00000000">
        <w:rPr>
          <w:rFonts w:ascii="Verdana" w:cs="Verdana" w:eastAsia="Verdana" w:hAnsi="Verdana"/>
          <w:b w:val="0"/>
          <w:bCs w:val="0"/>
          <w:i w:val="0"/>
          <w:iCs w:val="0"/>
          <w:smallCaps w:val="0"/>
          <w:strike w:val="0"/>
          <w:color w:val="4f81bd"/>
          <w:sz w:val="26"/>
          <w:szCs w:val="26"/>
          <w:u w:val="none"/>
          <w:shd w:fill="auto" w:val="clear"/>
          <w:vertAlign w:val="baseline"/>
          <w:rtl w:val="0"/>
        </w:rPr>
        <w:t xml:space="preserve">Inhoudsopgave</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iCs w:val="0"/>
          <w:smallCaps w:val="0"/>
          <w:strike w:val="0"/>
          <w:color w:val="000000"/>
          <w:sz w:val="20"/>
          <w:szCs w:val="20"/>
          <w:u w:val="none"/>
          <w:shd w:fill="auto" w:val="clear"/>
          <w:vertAlign w:val="baseline"/>
        </w:rPr>
      </w:pPr>
      <w:r w:rsidDel="00000000" w:rsidR="00000000" w:rsidRPr="00000000">
        <w:rPr>
          <w:rtl w:val="0"/>
        </w:rPr>
      </w:r>
    </w:p>
    <w:sdt>
      <w:sdtPr>
        <w:id w:val="-1707194445"/>
        <w:docPartObj>
          <w:docPartGallery w:val="Table of Contents"/>
          <w:docPartUnique w:val="1"/>
        </w:docPartObj>
      </w:sdtPr>
      <w:sdtContent>
        <w:p w:rsidR="00000000" w:rsidDel="00000000" w:rsidP="00000000" w:rsidRDefault="00000000" w:rsidRPr="00000000" w14:paraId="0000003E">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eading=h.3znysh7">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1 Inleiding</w:t>
              <w:tab/>
              <w:t xml:space="preserve">4</w:t>
            </w:r>
          </w:hyperlink>
          <w:r w:rsidDel="00000000" w:rsidR="00000000" w:rsidRPr="00000000">
            <w:rPr>
              <w:rtl w:val="0"/>
            </w:rPr>
          </w:r>
        </w:p>
        <w:p w:rsidR="00000000" w:rsidDel="00000000" w:rsidP="00000000" w:rsidRDefault="00000000" w:rsidRPr="00000000" w14:paraId="0000003F">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2et92p0">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1.1 Algemeen</w:t>
              <w:tab/>
              <w:t xml:space="preserve">4</w:t>
            </w:r>
          </w:hyperlink>
          <w:r w:rsidDel="00000000" w:rsidR="00000000" w:rsidRPr="00000000">
            <w:rPr>
              <w:rtl w:val="0"/>
            </w:rPr>
          </w:r>
        </w:p>
        <w:p w:rsidR="00000000" w:rsidDel="00000000" w:rsidP="00000000" w:rsidRDefault="00000000" w:rsidRPr="00000000" w14:paraId="00000040">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2s8eyo1">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1.2 Huidige situatie</w:t>
              <w:tab/>
              <w:t xml:space="preserve">4</w:t>
            </w:r>
          </w:hyperlink>
          <w:r w:rsidDel="00000000" w:rsidR="00000000" w:rsidRPr="00000000">
            <w:rPr>
              <w:rtl w:val="0"/>
            </w:rPr>
          </w:r>
        </w:p>
        <w:p w:rsidR="00000000" w:rsidDel="00000000" w:rsidP="00000000" w:rsidRDefault="00000000" w:rsidRPr="00000000" w14:paraId="00000041">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3rdcrjn">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1.3 Locaties</w:t>
              <w:tab/>
              <w:t xml:space="preserve">5</w:t>
            </w:r>
          </w:hyperlink>
          <w:r w:rsidDel="00000000" w:rsidR="00000000" w:rsidRPr="00000000">
            <w:rPr>
              <w:rtl w:val="0"/>
            </w:rPr>
          </w:r>
        </w:p>
        <w:p w:rsidR="00000000" w:rsidDel="00000000" w:rsidP="00000000" w:rsidRDefault="00000000" w:rsidRPr="00000000" w14:paraId="00000042">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11a67hmw936">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1.4 Gewenste situatie</w:t>
              <w:tab/>
              <w:t xml:space="preserve">6</w:t>
            </w:r>
          </w:hyperlink>
          <w:r w:rsidDel="00000000" w:rsidR="00000000" w:rsidRPr="00000000">
            <w:rPr>
              <w:rtl w:val="0"/>
            </w:rPr>
          </w:r>
        </w:p>
        <w:p w:rsidR="00000000" w:rsidDel="00000000" w:rsidP="00000000" w:rsidRDefault="00000000" w:rsidRPr="00000000" w14:paraId="00000043">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eading=h.t7qoa0qkrllz">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2 Programma van Eisen</w:t>
              <w:tab/>
              <w:t xml:space="preserve">7</w:t>
            </w:r>
          </w:hyperlink>
          <w:r w:rsidDel="00000000" w:rsidR="00000000" w:rsidRPr="00000000">
            <w:rPr>
              <w:rtl w:val="0"/>
            </w:rPr>
          </w:r>
        </w:p>
        <w:p w:rsidR="00000000" w:rsidDel="00000000" w:rsidP="00000000" w:rsidRDefault="00000000" w:rsidRPr="00000000" w14:paraId="00000044">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7nitc2llv22w">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2.1 Eisen - Algemeen</w:t>
              <w:tab/>
              <w:t xml:space="preserve">7</w:t>
            </w:r>
          </w:hyperlink>
          <w:r w:rsidDel="00000000" w:rsidR="00000000" w:rsidRPr="00000000">
            <w:rPr>
              <w:rtl w:val="0"/>
            </w:rPr>
          </w:r>
        </w:p>
        <w:p w:rsidR="00000000" w:rsidDel="00000000" w:rsidP="00000000" w:rsidRDefault="00000000" w:rsidRPr="00000000" w14:paraId="00000045">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e20hcup6kd4x">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2.2 Eisen - Prijs</w:t>
              <w:tab/>
              <w:t xml:space="preserve">8</w:t>
            </w:r>
          </w:hyperlink>
          <w:r w:rsidDel="00000000" w:rsidR="00000000" w:rsidRPr="00000000">
            <w:rPr>
              <w:rtl w:val="0"/>
            </w:rPr>
          </w:r>
        </w:p>
        <w:p w:rsidR="00000000" w:rsidDel="00000000" w:rsidP="00000000" w:rsidRDefault="00000000" w:rsidRPr="00000000" w14:paraId="00000046">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bwnjj96lory7">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2.3 Eisen - Specificaties</w:t>
              <w:tab/>
              <w:t xml:space="preserve">10</w:t>
            </w:r>
          </w:hyperlink>
          <w:r w:rsidDel="00000000" w:rsidR="00000000" w:rsidRPr="00000000">
            <w:rPr>
              <w:rtl w:val="0"/>
            </w:rPr>
          </w:r>
        </w:p>
        <w:p w:rsidR="00000000" w:rsidDel="00000000" w:rsidP="00000000" w:rsidRDefault="00000000" w:rsidRPr="00000000" w14:paraId="00000047">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tpoicccyfkab">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2.4 Eisen - Dienstverlening</w:t>
              <w:tab/>
              <w:t xml:space="preserve">15</w:t>
            </w:r>
          </w:hyperlink>
          <w:r w:rsidDel="00000000" w:rsidR="00000000" w:rsidRPr="00000000">
            <w:rPr>
              <w:rtl w:val="0"/>
            </w:rPr>
          </w:r>
        </w:p>
        <w:p w:rsidR="00000000" w:rsidDel="00000000" w:rsidP="00000000" w:rsidRDefault="00000000" w:rsidRPr="00000000" w14:paraId="00000048">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2dlolyb">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2.5 Vragen</w:t>
              <w:tab/>
              <w:t xml:space="preserve">18</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566" w:right="0" w:firstLine="566"/>
        <w:jc w:val="left"/>
        <w:rPr>
          <w:rFonts w:ascii="Verdana" w:cs="Verdana" w:eastAsia="Verdana" w:hAnsi="Verdana"/>
          <w:b w:val="0"/>
          <w:bCs w:val="0"/>
          <w:i w:val="0"/>
          <w:iCs w:val="0"/>
          <w:smallCaps w:val="0"/>
          <w:strike w:val="0"/>
          <w:color w:val="4f81bd"/>
          <w:sz w:val="28"/>
          <w:szCs w:val="28"/>
          <w:u w:val="none"/>
          <w:shd w:fill="auto" w:val="clear"/>
          <w:vertAlign w:val="baseline"/>
        </w:rPr>
      </w:pPr>
      <w:bookmarkStart w:colFirst="0" w:colLast="0" w:name="_heading=h.1fob9te" w:id="2"/>
      <w:bookmarkEnd w:id="2"/>
      <w:r w:rsidDel="00000000" w:rsidR="00000000" w:rsidRPr="00000000">
        <w:br w:type="page"/>
      </w:r>
      <w:r w:rsidDel="00000000" w:rsidR="00000000" w:rsidRPr="00000000">
        <w:rPr>
          <w:rtl w:val="0"/>
        </w:rPr>
      </w:r>
    </w:p>
    <w:p w:rsidR="00000000" w:rsidDel="00000000" w:rsidP="00000000" w:rsidRDefault="00000000" w:rsidRPr="00000000" w14:paraId="0000004B">
      <w:pPr>
        <w:pStyle w:val="Heading2"/>
        <w:ind w:left="0" w:firstLine="0"/>
        <w:rPr>
          <w:vertAlign w:val="baseline"/>
        </w:rPr>
      </w:pPr>
      <w:bookmarkStart w:colFirst="0" w:colLast="0" w:name="_heading=h.3znysh7" w:id="3"/>
      <w:bookmarkEnd w:id="3"/>
      <w:r w:rsidDel="00000000" w:rsidR="00000000" w:rsidRPr="00000000">
        <w:rPr>
          <w:vertAlign w:val="baseline"/>
          <w:rtl w:val="0"/>
        </w:rPr>
        <w:t xml:space="preserve">1</w:t>
      </w:r>
      <w:r w:rsidDel="00000000" w:rsidR="00000000" w:rsidRPr="00000000">
        <w:rPr>
          <w:rtl w:val="0"/>
        </w:rPr>
        <w:tab/>
      </w:r>
      <w:r w:rsidDel="00000000" w:rsidR="00000000" w:rsidRPr="00000000">
        <w:rPr>
          <w:vertAlign w:val="baseline"/>
          <w:rtl w:val="0"/>
        </w:rPr>
        <w:t xml:space="preserve">Inleiding </w:t>
      </w:r>
    </w:p>
    <w:p w:rsidR="00000000" w:rsidDel="00000000" w:rsidP="00000000" w:rsidRDefault="00000000" w:rsidRPr="00000000" w14:paraId="0000004C">
      <w:pPr>
        <w:pStyle w:val="Heading3"/>
        <w:tabs>
          <w:tab w:val="left" w:leader="none" w:pos="566"/>
        </w:tabs>
        <w:ind w:left="0" w:firstLine="0"/>
        <w:rPr>
          <w:vertAlign w:val="baseline"/>
        </w:rPr>
      </w:pPr>
      <w:bookmarkStart w:colFirst="0" w:colLast="0" w:name="_heading=h.2et92p0" w:id="4"/>
      <w:bookmarkEnd w:id="4"/>
      <w:r w:rsidDel="00000000" w:rsidR="00000000" w:rsidRPr="00000000">
        <w:rPr>
          <w:vertAlign w:val="baseline"/>
          <w:rtl w:val="0"/>
        </w:rPr>
        <w:t xml:space="preserve">1.1</w:t>
      </w:r>
      <w:r w:rsidDel="00000000" w:rsidR="00000000" w:rsidRPr="00000000">
        <w:rPr>
          <w:rtl w:val="0"/>
        </w:rPr>
        <w:tab/>
      </w:r>
      <w:r w:rsidDel="00000000" w:rsidR="00000000" w:rsidRPr="00000000">
        <w:rPr>
          <w:vertAlign w:val="baseline"/>
          <w:rtl w:val="0"/>
        </w:rPr>
        <w:t xml:space="preserve">Algemeen</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Voor u ligt de </w:t>
      </w:r>
      <w:r w:rsidDel="00000000" w:rsidR="00000000" w:rsidRPr="00000000">
        <w:rPr>
          <w:rtl w:val="0"/>
        </w:rPr>
        <w:t xml:space="preserve">O</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fferteaanvraag van de EU</w:t>
      </w:r>
      <w:r w:rsidDel="00000000" w:rsidR="00000000" w:rsidRPr="00000000">
        <w:rPr>
          <w:rtl w:val="0"/>
        </w:rPr>
        <w:t xml:space="preserve">-</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aanbestedingsprocedure ten behoeve van levering van </w:t>
      </w:r>
      <w:r w:rsidDel="00000000" w:rsidR="00000000" w:rsidRPr="00000000">
        <w:rPr>
          <w:rtl w:val="0"/>
        </w:rPr>
        <w:t xml:space="preserve">Multifunctionals </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voor </w:t>
      </w:r>
      <w:r w:rsidDel="00000000" w:rsidR="00000000" w:rsidRPr="00000000">
        <w:rPr>
          <w:rtl w:val="0"/>
        </w:rPr>
        <w:t xml:space="preserve">Stichting VierTaal</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t xml:space="preserve">Stichting VierTaal verzorgt ondersteuning aan scholen, leerlingen en studenten die extra hulp nodig hebben bij taal, communicatie en horen. Onze kennis en ervaring zijn gericht op leerlingen met een taalontwikkelingsstoornis (TOS) en slechthorendheid (SH)</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t xml:space="preserve">Het aantal medewerkers, verspreid over 14 locaties, bedraagt ongeveer 550. </w:t>
      </w: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Op deze aanbesteding is de gewijzigde Aanbestedingswet 2012 van toepassing. De tekst is te downloaden op wetten.overheid.nl.</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Het TenderNed-kenmerk is </w:t>
      </w:r>
      <w:r w:rsidDel="00000000" w:rsidR="00000000" w:rsidRPr="00000000">
        <w:rPr>
          <w:b w:val="1"/>
          <w:bCs w:val="1"/>
          <w:rtl w:val="0"/>
        </w:rPr>
        <w:t xml:space="preserve">xxxxx</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55">
      <w:pPr>
        <w:pStyle w:val="Heading3"/>
        <w:keepNext w:val="1"/>
        <w:keepLines w:val="1"/>
        <w:spacing w:line="480" w:lineRule="auto"/>
        <w:ind w:left="0" w:firstLine="0"/>
        <w:rPr/>
      </w:pPr>
      <w:bookmarkStart w:colFirst="0" w:colLast="0" w:name="_heading=h.2s8eyo1" w:id="5"/>
      <w:bookmarkEnd w:id="5"/>
      <w:r w:rsidDel="00000000" w:rsidR="00000000" w:rsidRPr="00000000">
        <w:rPr>
          <w:vertAlign w:val="baseline"/>
          <w:rtl w:val="0"/>
        </w:rPr>
        <w:t xml:space="preserve">1.</w:t>
      </w:r>
      <w:r w:rsidDel="00000000" w:rsidR="00000000" w:rsidRPr="00000000">
        <w:rPr>
          <w:rtl w:val="0"/>
        </w:rPr>
        <w:t xml:space="preserve">2</w:t>
        <w:tab/>
        <w:t xml:space="preserve">Huidige situatie</w:t>
      </w:r>
    </w:p>
    <w:p w:rsidR="00000000" w:rsidDel="00000000" w:rsidP="00000000" w:rsidRDefault="00000000" w:rsidRPr="00000000" w14:paraId="00000056">
      <w:pPr>
        <w:rPr/>
      </w:pPr>
      <w:r w:rsidDel="00000000" w:rsidR="00000000" w:rsidRPr="00000000">
        <w:rPr>
          <w:rtl w:val="0"/>
        </w:rPr>
        <w:t xml:space="preserve">In de huidige situatie maakt Stichting VierTaal gebruik van Xerox printers, voornamelijk de Altalink C8135 en Altalink C8155.</w:t>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t xml:space="preserve">De belangrijkste technische verbeteringen die Stichting VierTaal met deze aanbesteding wenst te realiseren zijn:</w:t>
      </w:r>
    </w:p>
    <w:p w:rsidR="00000000" w:rsidDel="00000000" w:rsidP="00000000" w:rsidRDefault="00000000" w:rsidRPr="00000000" w14:paraId="00000059">
      <w:pPr>
        <w:numPr>
          <w:ilvl w:val="0"/>
          <w:numId w:val="11"/>
        </w:numPr>
        <w:ind w:left="720" w:hanging="360"/>
        <w:rPr/>
      </w:pPr>
      <w:r w:rsidDel="00000000" w:rsidR="00000000" w:rsidRPr="00000000">
        <w:rPr>
          <w:rtl w:val="0"/>
        </w:rPr>
        <w:t xml:space="preserve">Cloudprinting</w:t>
      </w:r>
      <w:r w:rsidDel="00000000" w:rsidR="00000000" w:rsidRPr="00000000">
        <w:rPr>
          <w:rtl w:val="0"/>
        </w:rPr>
      </w:r>
    </w:p>
    <w:p w:rsidR="00000000" w:rsidDel="00000000" w:rsidP="00000000" w:rsidRDefault="00000000" w:rsidRPr="00000000" w14:paraId="0000005A">
      <w:pPr>
        <w:numPr>
          <w:ilvl w:val="0"/>
          <w:numId w:val="11"/>
        </w:numPr>
        <w:ind w:left="720" w:hanging="360"/>
        <w:rPr/>
      </w:pPr>
      <w:r w:rsidDel="00000000" w:rsidR="00000000" w:rsidRPr="00000000">
        <w:rPr>
          <w:rtl w:val="0"/>
        </w:rPr>
        <w:t xml:space="preserve">Follow me (over de locaties heen)</w:t>
      </w:r>
      <w:r w:rsidDel="00000000" w:rsidR="00000000" w:rsidRPr="00000000">
        <w:rPr>
          <w:rtl w:val="0"/>
        </w:rPr>
      </w:r>
    </w:p>
    <w:p w:rsidR="00000000" w:rsidDel="00000000" w:rsidP="00000000" w:rsidRDefault="00000000" w:rsidRPr="00000000" w14:paraId="0000005B">
      <w:pPr>
        <w:numPr>
          <w:ilvl w:val="0"/>
          <w:numId w:val="11"/>
        </w:numPr>
        <w:ind w:left="720" w:hanging="360"/>
        <w:rPr/>
      </w:pPr>
      <w:r w:rsidDel="00000000" w:rsidR="00000000" w:rsidRPr="00000000">
        <w:rPr>
          <w:rtl w:val="0"/>
        </w:rPr>
        <w:t xml:space="preserve">Facturering / budgettering op locatie en gebruikersgroep</w:t>
      </w:r>
      <w:r w:rsidDel="00000000" w:rsidR="00000000" w:rsidRPr="00000000">
        <w:rPr>
          <w:rtl w:val="0"/>
        </w:rPr>
      </w:r>
    </w:p>
    <w:p w:rsidR="00000000" w:rsidDel="00000000" w:rsidP="00000000" w:rsidRDefault="00000000" w:rsidRPr="00000000" w14:paraId="0000005C">
      <w:pPr>
        <w:ind w:left="0" w:firstLine="0"/>
        <w:rPr/>
      </w:pPr>
      <w:r w:rsidDel="00000000" w:rsidR="00000000" w:rsidRPr="00000000">
        <w:rPr>
          <w:rtl w:val="0"/>
        </w:rPr>
      </w:r>
    </w:p>
    <w:p w:rsidR="00000000" w:rsidDel="00000000" w:rsidP="00000000" w:rsidRDefault="00000000" w:rsidRPr="00000000" w14:paraId="0000005D">
      <w:pPr>
        <w:ind w:left="0" w:firstLine="0"/>
        <w:rPr/>
      </w:pPr>
      <w:r w:rsidDel="00000000" w:rsidR="00000000" w:rsidRPr="00000000">
        <w:rPr>
          <w:rtl w:val="0"/>
        </w:rPr>
        <w:t xml:space="preserve">Daarnaast dient de dienstverlening naar een hoger niveau te worden gebracht. Verdere professionalisering is sterk gewenst.</w:t>
      </w:r>
    </w:p>
    <w:p w:rsidR="00000000" w:rsidDel="00000000" w:rsidP="00000000" w:rsidRDefault="00000000" w:rsidRPr="00000000" w14:paraId="0000005E">
      <w:pPr>
        <w:ind w:left="0" w:firstLine="0"/>
        <w:rPr/>
      </w:pPr>
      <w:r w:rsidDel="00000000" w:rsidR="00000000" w:rsidRPr="00000000">
        <w:rPr>
          <w:rtl w:val="0"/>
        </w:rPr>
      </w:r>
    </w:p>
    <w:p w:rsidR="00000000" w:rsidDel="00000000" w:rsidP="00000000" w:rsidRDefault="00000000" w:rsidRPr="00000000" w14:paraId="0000005F">
      <w:pPr>
        <w:ind w:left="0" w:firstLine="0"/>
        <w:rPr/>
      </w:pPr>
      <w:r w:rsidDel="00000000" w:rsidR="00000000" w:rsidRPr="00000000">
        <w:rPr>
          <w:rtl w:val="0"/>
        </w:rPr>
        <w:t xml:space="preserve">Deze aspecten komen op verschillende plekken in dit Programma van Eisen terug. </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pStyle w:val="Heading3"/>
        <w:keepNext w:val="1"/>
        <w:keepLines w:val="1"/>
        <w:spacing w:line="480" w:lineRule="auto"/>
        <w:ind w:left="0" w:firstLine="0"/>
        <w:rPr/>
      </w:pPr>
      <w:bookmarkStart w:colFirst="0" w:colLast="0" w:name="_heading=h.17o1ekj23cr" w:id="6"/>
      <w:bookmarkEnd w:id="6"/>
      <w:r w:rsidDel="00000000" w:rsidR="00000000" w:rsidRPr="00000000">
        <w:br w:type="page"/>
      </w:r>
      <w:r w:rsidDel="00000000" w:rsidR="00000000" w:rsidRPr="00000000">
        <w:rPr>
          <w:rtl w:val="0"/>
        </w:rPr>
      </w:r>
    </w:p>
    <w:p w:rsidR="00000000" w:rsidDel="00000000" w:rsidP="00000000" w:rsidRDefault="00000000" w:rsidRPr="00000000" w14:paraId="00000062">
      <w:pPr>
        <w:pStyle w:val="Heading3"/>
        <w:keepNext w:val="1"/>
        <w:keepLines w:val="1"/>
        <w:spacing w:line="480" w:lineRule="auto"/>
        <w:ind w:left="0" w:firstLine="0"/>
        <w:rPr/>
      </w:pPr>
      <w:bookmarkStart w:colFirst="0" w:colLast="0" w:name="_heading=h.3rdcrjn" w:id="7"/>
      <w:bookmarkEnd w:id="7"/>
      <w:r w:rsidDel="00000000" w:rsidR="00000000" w:rsidRPr="00000000">
        <w:rPr>
          <w:vertAlign w:val="baseline"/>
          <w:rtl w:val="0"/>
        </w:rPr>
        <w:t xml:space="preserve">1.</w:t>
      </w:r>
      <w:r w:rsidDel="00000000" w:rsidR="00000000" w:rsidRPr="00000000">
        <w:rPr>
          <w:rtl w:val="0"/>
        </w:rPr>
        <w:t xml:space="preserve">3</w:t>
        <w:tab/>
        <w:t xml:space="preserve">Locaties</w:t>
      </w:r>
    </w:p>
    <w:tbl>
      <w:tblPr>
        <w:tblStyle w:val="Table1"/>
        <w:tblW w:w="9048.511811023622"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36.5694335377889"/>
        <w:gridCol w:w="1792.62969841034"/>
        <w:gridCol w:w="1243.8655050194197"/>
        <w:gridCol w:w="1243.8655050194197"/>
        <w:gridCol w:w="1792.62969841034"/>
        <w:gridCol w:w="1219.4759853131566"/>
        <w:gridCol w:w="1219.4759853131566"/>
        <w:tblGridChange w:id="0">
          <w:tblGrid>
            <w:gridCol w:w="536.5694335377889"/>
            <w:gridCol w:w="1792.62969841034"/>
            <w:gridCol w:w="1243.8655050194197"/>
            <w:gridCol w:w="1243.8655050194197"/>
            <w:gridCol w:w="1792.62969841034"/>
            <w:gridCol w:w="1219.4759853131566"/>
            <w:gridCol w:w="1219.4759853131566"/>
          </w:tblGrid>
        </w:tblGridChange>
      </w:tblGrid>
      <w:tr>
        <w:trPr>
          <w:cantSplit w:val="0"/>
          <w:trHeight w:val="435" w:hRule="atLeast"/>
          <w:tblHeader w:val="0"/>
        </w:trPr>
        <w:tc>
          <w:tcPr>
            <w:tcBorders>
              <w:top w:color="000000" w:space="0" w:sz="6" w:val="single"/>
              <w:left w:color="000000" w:space="0" w:sz="6" w:val="single"/>
              <w:bottom w:color="000000" w:space="0" w:sz="6" w:val="single"/>
              <w:right w:color="000000" w:space="0" w:sz="6" w:val="single"/>
            </w:tcBorders>
            <w:shd w:fill="5b3f86" w:val="clear"/>
            <w:tcMar>
              <w:top w:w="0.0" w:type="dxa"/>
              <w:left w:w="40.0" w:type="dxa"/>
              <w:bottom w:w="0.0" w:type="dxa"/>
              <w:right w:w="40.0" w:type="dxa"/>
            </w:tcMar>
            <w:vAlign w:val="top"/>
          </w:tcPr>
          <w:p w:rsidR="00000000" w:rsidDel="00000000" w:rsidP="00000000" w:rsidRDefault="00000000" w:rsidRPr="00000000" w14:paraId="00000063">
            <w:pPr>
              <w:widowControl w:val="0"/>
              <w:spacing w:line="276" w:lineRule="auto"/>
              <w:rPr>
                <w:rFonts w:ascii="Arial" w:cs="Arial" w:eastAsia="Arial" w:hAnsi="Arial"/>
                <w:sz w:val="20"/>
                <w:szCs w:val="20"/>
              </w:rPr>
            </w:pP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shd w:fill="5b3f86" w:val="clear"/>
            <w:tcMar>
              <w:top w:w="0.0" w:type="dxa"/>
              <w:left w:w="40.0" w:type="dxa"/>
              <w:bottom w:w="0.0" w:type="dxa"/>
              <w:right w:w="40.0" w:type="dxa"/>
            </w:tcMar>
            <w:vAlign w:val="top"/>
          </w:tcPr>
          <w:p w:rsidR="00000000" w:rsidDel="00000000" w:rsidP="00000000" w:rsidRDefault="00000000" w:rsidRPr="00000000" w14:paraId="00000064">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color w:val="ffffff"/>
                <w:rtl w:val="0"/>
              </w:rPr>
              <w:t xml:space="preserve">Locatie</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shd w:fill="5b3f86" w:val="clear"/>
            <w:tcMar>
              <w:top w:w="0.0" w:type="dxa"/>
              <w:left w:w="40.0" w:type="dxa"/>
              <w:bottom w:w="0.0" w:type="dxa"/>
              <w:right w:w="40.0" w:type="dxa"/>
            </w:tcMar>
            <w:vAlign w:val="top"/>
          </w:tcPr>
          <w:p w:rsidR="00000000" w:rsidDel="00000000" w:rsidP="00000000" w:rsidRDefault="00000000" w:rsidRPr="00000000" w14:paraId="00000065">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color w:val="ffffff"/>
                <w:rtl w:val="0"/>
              </w:rPr>
              <w:t xml:space="preserve">Aantal medewerkers</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shd w:fill="5b3f86" w:val="clear"/>
            <w:tcMar>
              <w:top w:w="0.0" w:type="dxa"/>
              <w:left w:w="40.0" w:type="dxa"/>
              <w:bottom w:w="0.0" w:type="dxa"/>
              <w:right w:w="40.0" w:type="dxa"/>
            </w:tcMar>
            <w:vAlign w:val="top"/>
          </w:tcPr>
          <w:p w:rsidR="00000000" w:rsidDel="00000000" w:rsidP="00000000" w:rsidRDefault="00000000" w:rsidRPr="00000000" w14:paraId="00000066">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color w:val="ffffff"/>
                <w:rtl w:val="0"/>
              </w:rPr>
              <w:t xml:space="preserve">Aantal leerlingen</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shd w:fill="5b3f86" w:val="clear"/>
            <w:tcMar>
              <w:top w:w="0.0" w:type="dxa"/>
              <w:left w:w="40.0" w:type="dxa"/>
              <w:bottom w:w="0.0" w:type="dxa"/>
              <w:right w:w="40.0" w:type="dxa"/>
            </w:tcMar>
            <w:vAlign w:val="top"/>
          </w:tcPr>
          <w:p w:rsidR="00000000" w:rsidDel="00000000" w:rsidP="00000000" w:rsidRDefault="00000000" w:rsidRPr="00000000" w14:paraId="00000067">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color w:val="ffffff"/>
                <w:rtl w:val="0"/>
              </w:rPr>
              <w:t xml:space="preserve">Adres</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shd w:fill="5b3f86" w:val="clear"/>
            <w:tcMar>
              <w:top w:w="0.0" w:type="dxa"/>
              <w:left w:w="40.0" w:type="dxa"/>
              <w:bottom w:w="0.0" w:type="dxa"/>
              <w:right w:w="40.0" w:type="dxa"/>
            </w:tcMar>
            <w:vAlign w:val="top"/>
          </w:tcPr>
          <w:p w:rsidR="00000000" w:rsidDel="00000000" w:rsidP="00000000" w:rsidRDefault="00000000" w:rsidRPr="00000000" w14:paraId="00000068">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color w:val="ffffff"/>
                <w:rtl w:val="0"/>
              </w:rPr>
              <w:t xml:space="preserve">Postcode</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shd w:fill="5b3f86" w:val="clear"/>
            <w:tcMar>
              <w:top w:w="0.0" w:type="dxa"/>
              <w:left w:w="40.0" w:type="dxa"/>
              <w:bottom w:w="0.0" w:type="dxa"/>
              <w:right w:w="40.0" w:type="dxa"/>
            </w:tcMar>
            <w:vAlign w:val="top"/>
          </w:tcPr>
          <w:p w:rsidR="00000000" w:rsidDel="00000000" w:rsidP="00000000" w:rsidRDefault="00000000" w:rsidRPr="00000000" w14:paraId="00000069">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color w:val="ffffff"/>
                <w:rtl w:val="0"/>
              </w:rPr>
              <w:t xml:space="preserve">Plaats</w:t>
            </w: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6A">
            <w:pPr>
              <w:widowControl w:val="0"/>
              <w:spacing w:line="276" w:lineRule="auto"/>
              <w:jc w:val="right"/>
              <w:rPr>
                <w:rFonts w:ascii="Arial" w:cs="Arial" w:eastAsia="Arial" w:hAnsi="Arial"/>
                <w:sz w:val="20"/>
                <w:szCs w:val="20"/>
              </w:rPr>
            </w:pPr>
            <w:r w:rsidDel="00000000" w:rsidR="00000000" w:rsidRPr="00000000">
              <w:rPr>
                <w:rFonts w:ascii="Roboto" w:cs="Roboto" w:eastAsia="Roboto" w:hAnsi="Roboto"/>
                <w:b w:val="1"/>
                <w:bCs w:val="1"/>
                <w:rtl w:val="0"/>
              </w:rPr>
              <w:t xml:space="preserve">1</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6B">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rtl w:val="0"/>
              </w:rPr>
              <w:t xml:space="preserve">Bestuursbureau</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6C">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rtl w:val="0"/>
              </w:rPr>
              <w:t xml:space="preserve">20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6D">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rtl w:val="0"/>
              </w:rPr>
              <w:t xml:space="preserv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6E">
            <w:pPr>
              <w:widowControl w:val="0"/>
              <w:spacing w:line="276" w:lineRule="auto"/>
              <w:rPr>
                <w:rFonts w:ascii="Arial" w:cs="Arial" w:eastAsia="Arial" w:hAnsi="Arial"/>
                <w:sz w:val="20"/>
                <w:szCs w:val="20"/>
              </w:rPr>
            </w:pPr>
            <w:r w:rsidDel="00000000" w:rsidR="00000000" w:rsidRPr="00000000">
              <w:rPr>
                <w:rFonts w:ascii="Roboto" w:cs="Roboto" w:eastAsia="Roboto" w:hAnsi="Roboto"/>
                <w:rtl w:val="0"/>
              </w:rPr>
              <w:t xml:space="preserve">Delflandlaan 150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6F">
            <w:pPr>
              <w:widowControl w:val="0"/>
              <w:spacing w:line="276" w:lineRule="auto"/>
              <w:rPr>
                <w:rFonts w:ascii="Arial" w:cs="Arial" w:eastAsia="Arial" w:hAnsi="Arial"/>
                <w:sz w:val="20"/>
                <w:szCs w:val="20"/>
              </w:rPr>
            </w:pPr>
            <w:r w:rsidDel="00000000" w:rsidR="00000000" w:rsidRPr="00000000">
              <w:rPr>
                <w:rFonts w:ascii="Roboto" w:cs="Roboto" w:eastAsia="Roboto" w:hAnsi="Roboto"/>
                <w:rtl w:val="0"/>
              </w:rPr>
              <w:t xml:space="preserve">1062 KR</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70">
            <w:pPr>
              <w:widowControl w:val="0"/>
              <w:spacing w:line="276" w:lineRule="auto"/>
              <w:rPr>
                <w:rFonts w:ascii="Arial" w:cs="Arial" w:eastAsia="Arial" w:hAnsi="Arial"/>
                <w:sz w:val="20"/>
                <w:szCs w:val="20"/>
              </w:rPr>
            </w:pPr>
            <w:r w:rsidDel="00000000" w:rsidR="00000000" w:rsidRPr="00000000">
              <w:rPr>
                <w:rFonts w:ascii="Roboto" w:cs="Roboto" w:eastAsia="Roboto" w:hAnsi="Roboto"/>
                <w:rtl w:val="0"/>
              </w:rPr>
              <w:t xml:space="preserve">Amsterdam</w:t>
            </w: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71">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rtl w:val="0"/>
              </w:rPr>
              <w:t xml:space="preserv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72">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rtl w:val="0"/>
              </w:rPr>
              <w:t xml:space="preserve">Commissie van Onderzoek</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73">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rtl w:val="0"/>
              </w:rPr>
              <w:t xml:space="preserve">14</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74">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rtl w:val="0"/>
              </w:rPr>
              <w:t xml:space="preserv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75">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76">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77">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300" w:hRule="atLeast"/>
          <w:tblHeader w:val="0"/>
        </w:trPr>
        <w:tc>
          <w:tcPr>
            <w:gridSpan w:val="2"/>
            <w:tcBorders>
              <w:top w:color="cccccc" w:space="0" w:sz="6" w:val="single"/>
              <w:left w:color="000000" w:space="0" w:sz="6" w:val="single"/>
              <w:bottom w:color="000000" w:space="0" w:sz="6" w:val="single"/>
              <w:right w:color="000000" w:space="0" w:sz="6" w:val="single"/>
            </w:tcBorders>
            <w:shd w:fill="b8abcd" w:val="clear"/>
            <w:tcMar>
              <w:top w:w="0.0" w:type="dxa"/>
              <w:left w:w="40.0" w:type="dxa"/>
              <w:bottom w:w="0.0" w:type="dxa"/>
              <w:right w:w="40.0" w:type="dxa"/>
            </w:tcMar>
            <w:vAlign w:val="top"/>
          </w:tcPr>
          <w:p w:rsidR="00000000" w:rsidDel="00000000" w:rsidP="00000000" w:rsidRDefault="00000000" w:rsidRPr="00000000" w14:paraId="00000078">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color w:val="ffffff"/>
                <w:rtl w:val="0"/>
              </w:rPr>
              <w:t xml:space="preserve">Regio Almere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b8abcd" w:val="clear"/>
            <w:tcMar>
              <w:top w:w="0.0" w:type="dxa"/>
              <w:left w:w="40.0" w:type="dxa"/>
              <w:bottom w:w="0.0" w:type="dxa"/>
              <w:right w:w="40.0" w:type="dxa"/>
            </w:tcMar>
            <w:vAlign w:val="top"/>
          </w:tcPr>
          <w:p w:rsidR="00000000" w:rsidDel="00000000" w:rsidP="00000000" w:rsidRDefault="00000000" w:rsidRPr="00000000" w14:paraId="0000007A">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b8abcd" w:val="clear"/>
            <w:tcMar>
              <w:top w:w="0.0" w:type="dxa"/>
              <w:left w:w="40.0" w:type="dxa"/>
              <w:bottom w:w="0.0" w:type="dxa"/>
              <w:right w:w="40.0" w:type="dxa"/>
            </w:tcMar>
            <w:vAlign w:val="top"/>
          </w:tcPr>
          <w:p w:rsidR="00000000" w:rsidDel="00000000" w:rsidP="00000000" w:rsidRDefault="00000000" w:rsidRPr="00000000" w14:paraId="0000007B">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b8abcd" w:val="clear"/>
            <w:tcMar>
              <w:top w:w="0.0" w:type="dxa"/>
              <w:left w:w="40.0" w:type="dxa"/>
              <w:bottom w:w="0.0" w:type="dxa"/>
              <w:right w:w="40.0" w:type="dxa"/>
            </w:tcMar>
            <w:vAlign w:val="top"/>
          </w:tcPr>
          <w:p w:rsidR="00000000" w:rsidDel="00000000" w:rsidP="00000000" w:rsidRDefault="00000000" w:rsidRPr="00000000" w14:paraId="0000007C">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b8abcd" w:val="clear"/>
            <w:tcMar>
              <w:top w:w="0.0" w:type="dxa"/>
              <w:left w:w="40.0" w:type="dxa"/>
              <w:bottom w:w="0.0" w:type="dxa"/>
              <w:right w:w="40.0" w:type="dxa"/>
            </w:tcMar>
            <w:vAlign w:val="top"/>
          </w:tcPr>
          <w:p w:rsidR="00000000" w:rsidDel="00000000" w:rsidP="00000000" w:rsidRDefault="00000000" w:rsidRPr="00000000" w14:paraId="0000007D">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b8abcd" w:val="clear"/>
            <w:tcMar>
              <w:top w:w="0.0" w:type="dxa"/>
              <w:left w:w="40.0" w:type="dxa"/>
              <w:bottom w:w="0.0" w:type="dxa"/>
              <w:right w:w="40.0" w:type="dxa"/>
            </w:tcMar>
            <w:vAlign w:val="top"/>
          </w:tcPr>
          <w:p w:rsidR="00000000" w:rsidDel="00000000" w:rsidP="00000000" w:rsidRDefault="00000000" w:rsidRPr="00000000" w14:paraId="0000007E">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64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07F">
            <w:pPr>
              <w:widowControl w:val="0"/>
              <w:spacing w:line="276" w:lineRule="auto"/>
              <w:jc w:val="right"/>
              <w:rPr>
                <w:rFonts w:ascii="Arial" w:cs="Arial" w:eastAsia="Arial" w:hAnsi="Arial"/>
                <w:sz w:val="20"/>
                <w:szCs w:val="20"/>
              </w:rPr>
            </w:pPr>
            <w:r w:rsidDel="00000000" w:rsidR="00000000" w:rsidRPr="00000000">
              <w:rPr>
                <w:rFonts w:ascii="Roboto" w:cs="Roboto" w:eastAsia="Roboto" w:hAnsi="Roboto"/>
                <w:b w:val="1"/>
                <w:bCs w:val="1"/>
                <w:rtl w:val="0"/>
              </w:rPr>
              <w:t xml:space="preserve">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80">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De Taaltoon</w:t>
            </w:r>
          </w:p>
          <w:p w:rsidR="00000000" w:rsidDel="00000000" w:rsidP="00000000" w:rsidRDefault="00000000" w:rsidRPr="00000000" w14:paraId="00000081">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rtl w:val="0"/>
              </w:rPr>
              <w:t xml:space="preserve">(voorheen Alexander Roozendaalschool Almere)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82">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rtl w:val="0"/>
              </w:rPr>
              <w:t xml:space="preserve">29</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83">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rtl w:val="0"/>
              </w:rPr>
              <w:t xml:space="preserve">76</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84">
            <w:pPr>
              <w:widowControl w:val="0"/>
              <w:spacing w:line="276" w:lineRule="auto"/>
              <w:rPr>
                <w:rFonts w:ascii="Arial" w:cs="Arial" w:eastAsia="Arial" w:hAnsi="Arial"/>
                <w:sz w:val="20"/>
                <w:szCs w:val="20"/>
              </w:rPr>
            </w:pPr>
            <w:r w:rsidDel="00000000" w:rsidR="00000000" w:rsidRPr="00000000">
              <w:rPr>
                <w:rFonts w:ascii="Roboto" w:cs="Roboto" w:eastAsia="Roboto" w:hAnsi="Roboto"/>
                <w:rtl w:val="0"/>
              </w:rPr>
              <w:t xml:space="preserve">Prokofjevstraat 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85">
            <w:pPr>
              <w:widowControl w:val="0"/>
              <w:spacing w:line="276" w:lineRule="auto"/>
              <w:rPr>
                <w:rFonts w:ascii="Arial" w:cs="Arial" w:eastAsia="Arial" w:hAnsi="Arial"/>
                <w:sz w:val="20"/>
                <w:szCs w:val="20"/>
              </w:rPr>
            </w:pPr>
            <w:r w:rsidDel="00000000" w:rsidR="00000000" w:rsidRPr="00000000">
              <w:rPr>
                <w:rFonts w:ascii="Roboto" w:cs="Roboto" w:eastAsia="Roboto" w:hAnsi="Roboto"/>
                <w:rtl w:val="0"/>
              </w:rPr>
              <w:t xml:space="preserve">1323 SB</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86">
            <w:pPr>
              <w:widowControl w:val="0"/>
              <w:spacing w:line="276" w:lineRule="auto"/>
              <w:rPr>
                <w:rFonts w:ascii="Arial" w:cs="Arial" w:eastAsia="Arial" w:hAnsi="Arial"/>
                <w:sz w:val="20"/>
                <w:szCs w:val="20"/>
              </w:rPr>
            </w:pPr>
            <w:r w:rsidDel="00000000" w:rsidR="00000000" w:rsidRPr="00000000">
              <w:rPr>
                <w:rFonts w:ascii="Roboto" w:cs="Roboto" w:eastAsia="Roboto" w:hAnsi="Roboto"/>
                <w:rtl w:val="0"/>
              </w:rPr>
              <w:t xml:space="preserve">Almere</w:t>
            </w: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87">
            <w:pPr>
              <w:widowControl w:val="0"/>
              <w:spacing w:line="276" w:lineRule="auto"/>
              <w:jc w:val="right"/>
              <w:rPr>
                <w:rFonts w:ascii="Arial" w:cs="Arial" w:eastAsia="Arial" w:hAnsi="Arial"/>
                <w:sz w:val="20"/>
                <w:szCs w:val="20"/>
              </w:rPr>
            </w:pPr>
            <w:r w:rsidDel="00000000" w:rsidR="00000000" w:rsidRPr="00000000">
              <w:rPr>
                <w:rFonts w:ascii="Roboto" w:cs="Roboto" w:eastAsia="Roboto" w:hAnsi="Roboto"/>
                <w:b w:val="1"/>
                <w:bCs w:val="1"/>
                <w:rtl w:val="0"/>
              </w:rPr>
              <w:t xml:space="preserve">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88">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rtl w:val="0"/>
              </w:rPr>
              <w:t xml:space="preserve">Ambulante Dienst Almere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89">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rtl w:val="0"/>
              </w:rPr>
              <w:t xml:space="preserve">28</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8A">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rtl w:val="0"/>
              </w:rPr>
              <w:t xml:space="preserve">(199)</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8B">
            <w:pPr>
              <w:widowControl w:val="0"/>
              <w:spacing w:line="276" w:lineRule="auto"/>
              <w:rPr>
                <w:rFonts w:ascii="Arial" w:cs="Arial" w:eastAsia="Arial" w:hAnsi="Arial"/>
                <w:sz w:val="20"/>
                <w:szCs w:val="20"/>
              </w:rPr>
            </w:pPr>
            <w:r w:rsidDel="00000000" w:rsidR="00000000" w:rsidRPr="00000000">
              <w:rPr>
                <w:rFonts w:ascii="Roboto" w:cs="Roboto" w:eastAsia="Roboto" w:hAnsi="Roboto"/>
                <w:rtl w:val="0"/>
              </w:rPr>
              <w:t xml:space="preserve">Prokofjevstraat 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8C">
            <w:pPr>
              <w:widowControl w:val="0"/>
              <w:spacing w:line="276" w:lineRule="auto"/>
              <w:rPr>
                <w:rFonts w:ascii="Arial" w:cs="Arial" w:eastAsia="Arial" w:hAnsi="Arial"/>
                <w:sz w:val="20"/>
                <w:szCs w:val="20"/>
              </w:rPr>
            </w:pPr>
            <w:r w:rsidDel="00000000" w:rsidR="00000000" w:rsidRPr="00000000">
              <w:rPr>
                <w:rFonts w:ascii="Roboto" w:cs="Roboto" w:eastAsia="Roboto" w:hAnsi="Roboto"/>
                <w:rtl w:val="0"/>
              </w:rPr>
              <w:t xml:space="preserve">1323 SB</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8D">
            <w:pPr>
              <w:widowControl w:val="0"/>
              <w:spacing w:line="276" w:lineRule="auto"/>
              <w:rPr>
                <w:rFonts w:ascii="Arial" w:cs="Arial" w:eastAsia="Arial" w:hAnsi="Arial"/>
                <w:sz w:val="20"/>
                <w:szCs w:val="20"/>
              </w:rPr>
            </w:pPr>
            <w:r w:rsidDel="00000000" w:rsidR="00000000" w:rsidRPr="00000000">
              <w:rPr>
                <w:rFonts w:ascii="Roboto" w:cs="Roboto" w:eastAsia="Roboto" w:hAnsi="Roboto"/>
                <w:rtl w:val="0"/>
              </w:rPr>
              <w:t xml:space="preserve">Almere</w:t>
            </w:r>
            <w:r w:rsidDel="00000000" w:rsidR="00000000" w:rsidRPr="00000000">
              <w:rPr>
                <w:rtl w:val="0"/>
              </w:rPr>
            </w:r>
          </w:p>
        </w:tc>
      </w:tr>
      <w:tr>
        <w:trPr>
          <w:cantSplit w:val="0"/>
          <w:trHeight w:val="315" w:hRule="atLeast"/>
          <w:tblHeader w:val="0"/>
        </w:trPr>
        <w:tc>
          <w:tcPr>
            <w:gridSpan w:val="2"/>
            <w:tcBorders>
              <w:top w:color="cccccc" w:space="0" w:sz="6" w:val="single"/>
              <w:left w:color="000000" w:space="0" w:sz="6" w:val="single"/>
              <w:bottom w:color="000000" w:space="0" w:sz="6" w:val="single"/>
              <w:right w:color="000000" w:space="0" w:sz="6" w:val="single"/>
            </w:tcBorders>
            <w:shd w:fill="b8abcd" w:val="clear"/>
            <w:tcMar>
              <w:top w:w="0.0" w:type="dxa"/>
              <w:left w:w="40.0" w:type="dxa"/>
              <w:bottom w:w="0.0" w:type="dxa"/>
              <w:right w:w="40.0" w:type="dxa"/>
            </w:tcMar>
            <w:vAlign w:val="top"/>
          </w:tcPr>
          <w:p w:rsidR="00000000" w:rsidDel="00000000" w:rsidP="00000000" w:rsidRDefault="00000000" w:rsidRPr="00000000" w14:paraId="0000008E">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color w:val="ffffff"/>
                <w:rtl w:val="0"/>
              </w:rPr>
              <w:t xml:space="preserve">Regio Amsterdam</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b8abcd" w:val="clear"/>
            <w:tcMar>
              <w:top w:w="0.0" w:type="dxa"/>
              <w:left w:w="40.0" w:type="dxa"/>
              <w:bottom w:w="0.0" w:type="dxa"/>
              <w:right w:w="40.0" w:type="dxa"/>
            </w:tcMar>
            <w:vAlign w:val="top"/>
          </w:tcPr>
          <w:p w:rsidR="00000000" w:rsidDel="00000000" w:rsidP="00000000" w:rsidRDefault="00000000" w:rsidRPr="00000000" w14:paraId="00000090">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b8abcd" w:val="clear"/>
            <w:tcMar>
              <w:top w:w="0.0" w:type="dxa"/>
              <w:left w:w="40.0" w:type="dxa"/>
              <w:bottom w:w="0.0" w:type="dxa"/>
              <w:right w:w="40.0" w:type="dxa"/>
            </w:tcMar>
            <w:vAlign w:val="top"/>
          </w:tcPr>
          <w:p w:rsidR="00000000" w:rsidDel="00000000" w:rsidP="00000000" w:rsidRDefault="00000000" w:rsidRPr="00000000" w14:paraId="00000091">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b8abcd" w:val="clear"/>
            <w:tcMar>
              <w:top w:w="0.0" w:type="dxa"/>
              <w:left w:w="40.0" w:type="dxa"/>
              <w:bottom w:w="0.0" w:type="dxa"/>
              <w:right w:w="40.0" w:type="dxa"/>
            </w:tcMar>
            <w:vAlign w:val="top"/>
          </w:tcPr>
          <w:p w:rsidR="00000000" w:rsidDel="00000000" w:rsidP="00000000" w:rsidRDefault="00000000" w:rsidRPr="00000000" w14:paraId="00000092">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b8abcd" w:val="clear"/>
            <w:tcMar>
              <w:top w:w="0.0" w:type="dxa"/>
              <w:left w:w="40.0" w:type="dxa"/>
              <w:bottom w:w="0.0" w:type="dxa"/>
              <w:right w:w="40.0" w:type="dxa"/>
            </w:tcMar>
            <w:vAlign w:val="top"/>
          </w:tcPr>
          <w:p w:rsidR="00000000" w:rsidDel="00000000" w:rsidP="00000000" w:rsidRDefault="00000000" w:rsidRPr="00000000" w14:paraId="00000093">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b8abcd" w:val="clear"/>
            <w:tcMar>
              <w:top w:w="0.0" w:type="dxa"/>
              <w:left w:w="40.0" w:type="dxa"/>
              <w:bottom w:w="0.0" w:type="dxa"/>
              <w:right w:w="40.0" w:type="dxa"/>
            </w:tcMar>
            <w:vAlign w:val="top"/>
          </w:tcPr>
          <w:p w:rsidR="00000000" w:rsidDel="00000000" w:rsidP="00000000" w:rsidRDefault="00000000" w:rsidRPr="00000000" w14:paraId="00000094">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95">
            <w:pPr>
              <w:widowControl w:val="0"/>
              <w:spacing w:line="276" w:lineRule="auto"/>
              <w:jc w:val="right"/>
              <w:rPr>
                <w:rFonts w:ascii="Roboto" w:cs="Roboto" w:eastAsia="Roboto" w:hAnsi="Roboto"/>
                <w:b w:val="1"/>
                <w:bCs w:val="1"/>
              </w:rPr>
            </w:pPr>
            <w:r w:rsidDel="00000000" w:rsidR="00000000" w:rsidRPr="00000000">
              <w:rPr>
                <w:rFonts w:ascii="Roboto" w:cs="Roboto" w:eastAsia="Roboto" w:hAnsi="Roboto"/>
                <w:b w:val="1"/>
                <w:bCs w:val="1"/>
                <w:rtl w:val="0"/>
              </w:rPr>
              <w:t xml:space="preserve">4</w:t>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96">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Alexander Roozendaalschool, Jan Tooropstraat</w:t>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97">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48</w:t>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98">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134</w:t>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99">
            <w:pPr>
              <w:widowControl w:val="0"/>
              <w:spacing w:line="276" w:lineRule="auto"/>
              <w:rPr>
                <w:rFonts w:ascii="Arial" w:cs="Arial" w:eastAsia="Arial" w:hAnsi="Arial"/>
                <w:sz w:val="20"/>
                <w:szCs w:val="20"/>
              </w:rPr>
            </w:pPr>
            <w:r w:rsidDel="00000000" w:rsidR="00000000" w:rsidRPr="00000000">
              <w:rPr>
                <w:rFonts w:ascii="Roboto" w:cs="Roboto" w:eastAsia="Roboto" w:hAnsi="Roboto"/>
                <w:rtl w:val="0"/>
              </w:rPr>
              <w:t xml:space="preserve">Jan Tooropstraat 13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9A">
            <w:pPr>
              <w:widowControl w:val="0"/>
              <w:spacing w:line="276" w:lineRule="auto"/>
              <w:rPr>
                <w:rFonts w:ascii="Arial" w:cs="Arial" w:eastAsia="Arial" w:hAnsi="Arial"/>
                <w:sz w:val="20"/>
                <w:szCs w:val="20"/>
              </w:rPr>
            </w:pPr>
            <w:r w:rsidDel="00000000" w:rsidR="00000000" w:rsidRPr="00000000">
              <w:rPr>
                <w:rFonts w:ascii="Roboto" w:cs="Roboto" w:eastAsia="Roboto" w:hAnsi="Roboto"/>
                <w:rtl w:val="0"/>
              </w:rPr>
              <w:t xml:space="preserve">1062 BK</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9B">
            <w:pPr>
              <w:widowControl w:val="0"/>
              <w:spacing w:line="276" w:lineRule="auto"/>
              <w:rPr>
                <w:rFonts w:ascii="Arial" w:cs="Arial" w:eastAsia="Arial" w:hAnsi="Arial"/>
                <w:sz w:val="20"/>
                <w:szCs w:val="20"/>
              </w:rPr>
            </w:pPr>
            <w:r w:rsidDel="00000000" w:rsidR="00000000" w:rsidRPr="00000000">
              <w:rPr>
                <w:rFonts w:ascii="Roboto" w:cs="Roboto" w:eastAsia="Roboto" w:hAnsi="Roboto"/>
                <w:rtl w:val="0"/>
              </w:rPr>
              <w:t xml:space="preserve">Amsterdam</w:t>
            </w: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9C">
            <w:pPr>
              <w:widowControl w:val="0"/>
              <w:spacing w:line="276" w:lineRule="auto"/>
              <w:jc w:val="right"/>
              <w:rPr>
                <w:rFonts w:ascii="Roboto" w:cs="Roboto" w:eastAsia="Roboto" w:hAnsi="Roboto"/>
                <w:b w:val="1"/>
                <w:bCs w:val="1"/>
              </w:rPr>
            </w:pPr>
            <w:r w:rsidDel="00000000" w:rsidR="00000000" w:rsidRPr="00000000">
              <w:rPr>
                <w:rFonts w:ascii="Roboto" w:cs="Roboto" w:eastAsia="Roboto" w:hAnsi="Roboto"/>
                <w:b w:val="1"/>
                <w:bCs w:val="1"/>
                <w:rtl w:val="0"/>
              </w:rPr>
              <w:t xml:space="preserve">5</w:t>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9D">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Alexander Roozendaalschool, Jan Sluijtersstraat</w:t>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9E">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48</w:t>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9F">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122</w:t>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A0">
            <w:pPr>
              <w:widowControl w:val="0"/>
              <w:spacing w:line="276" w:lineRule="auto"/>
              <w:rPr>
                <w:rFonts w:ascii="Arial" w:cs="Arial" w:eastAsia="Arial" w:hAnsi="Arial"/>
                <w:sz w:val="20"/>
                <w:szCs w:val="20"/>
              </w:rPr>
            </w:pPr>
            <w:r w:rsidDel="00000000" w:rsidR="00000000" w:rsidRPr="00000000">
              <w:rPr>
                <w:rFonts w:ascii="Roboto" w:cs="Roboto" w:eastAsia="Roboto" w:hAnsi="Roboto"/>
                <w:rtl w:val="0"/>
              </w:rPr>
              <w:t xml:space="preserve">Jan Sluijtersstraat 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A1">
            <w:pPr>
              <w:widowControl w:val="0"/>
              <w:spacing w:line="276" w:lineRule="auto"/>
              <w:rPr>
                <w:rFonts w:ascii="Arial" w:cs="Arial" w:eastAsia="Arial" w:hAnsi="Arial"/>
                <w:sz w:val="20"/>
                <w:szCs w:val="20"/>
              </w:rPr>
            </w:pPr>
            <w:r w:rsidDel="00000000" w:rsidR="00000000" w:rsidRPr="00000000">
              <w:rPr>
                <w:rFonts w:ascii="Roboto" w:cs="Roboto" w:eastAsia="Roboto" w:hAnsi="Roboto"/>
                <w:rtl w:val="0"/>
              </w:rPr>
              <w:t xml:space="preserve">1062 BK</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A2">
            <w:pPr>
              <w:widowControl w:val="0"/>
              <w:spacing w:line="276" w:lineRule="auto"/>
              <w:rPr>
                <w:rFonts w:ascii="Arial" w:cs="Arial" w:eastAsia="Arial" w:hAnsi="Arial"/>
                <w:sz w:val="20"/>
                <w:szCs w:val="20"/>
              </w:rPr>
            </w:pPr>
            <w:r w:rsidDel="00000000" w:rsidR="00000000" w:rsidRPr="00000000">
              <w:rPr>
                <w:rFonts w:ascii="Roboto" w:cs="Roboto" w:eastAsia="Roboto" w:hAnsi="Roboto"/>
                <w:rtl w:val="0"/>
              </w:rPr>
              <w:t xml:space="preserve">Amsterdam</w:t>
            </w: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A3">
            <w:pPr>
              <w:widowControl w:val="0"/>
              <w:spacing w:line="276" w:lineRule="auto"/>
              <w:jc w:val="right"/>
              <w:rPr>
                <w:rFonts w:ascii="Arial" w:cs="Arial" w:eastAsia="Arial" w:hAnsi="Arial"/>
                <w:sz w:val="20"/>
                <w:szCs w:val="20"/>
              </w:rPr>
            </w:pPr>
            <w:r w:rsidDel="00000000" w:rsidR="00000000" w:rsidRPr="00000000">
              <w:rPr>
                <w:rFonts w:ascii="Roboto" w:cs="Roboto" w:eastAsia="Roboto" w:hAnsi="Roboto"/>
                <w:b w:val="1"/>
                <w:bCs w:val="1"/>
                <w:rtl w:val="0"/>
              </w:rPr>
              <w:t xml:space="preserve">6</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A4">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rtl w:val="0"/>
              </w:rPr>
              <w:t xml:space="preserve">Professor Burgerschool</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A5">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rtl w:val="0"/>
              </w:rPr>
              <w:t xml:space="preserve">28</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A6">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rtl w:val="0"/>
              </w:rPr>
              <w:t xml:space="preserve">56</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A7">
            <w:pPr>
              <w:widowControl w:val="0"/>
              <w:spacing w:line="276" w:lineRule="auto"/>
              <w:rPr>
                <w:rFonts w:ascii="Arial" w:cs="Arial" w:eastAsia="Arial" w:hAnsi="Arial"/>
                <w:sz w:val="20"/>
                <w:szCs w:val="20"/>
              </w:rPr>
            </w:pPr>
            <w:r w:rsidDel="00000000" w:rsidR="00000000" w:rsidRPr="00000000">
              <w:rPr>
                <w:rFonts w:ascii="Roboto" w:cs="Roboto" w:eastAsia="Roboto" w:hAnsi="Roboto"/>
                <w:rtl w:val="0"/>
              </w:rPr>
              <w:t xml:space="preserve">Jan Sluijtersstraat 5</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A8">
            <w:pPr>
              <w:widowControl w:val="0"/>
              <w:spacing w:line="276" w:lineRule="auto"/>
              <w:rPr>
                <w:rFonts w:ascii="Arial" w:cs="Arial" w:eastAsia="Arial" w:hAnsi="Arial"/>
                <w:sz w:val="20"/>
                <w:szCs w:val="20"/>
              </w:rPr>
            </w:pPr>
            <w:r w:rsidDel="00000000" w:rsidR="00000000" w:rsidRPr="00000000">
              <w:rPr>
                <w:rFonts w:ascii="Roboto" w:cs="Roboto" w:eastAsia="Roboto" w:hAnsi="Roboto"/>
                <w:rtl w:val="0"/>
              </w:rPr>
              <w:t xml:space="preserve">1062 CJ</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A9">
            <w:pPr>
              <w:widowControl w:val="0"/>
              <w:spacing w:line="276" w:lineRule="auto"/>
              <w:rPr>
                <w:rFonts w:ascii="Arial" w:cs="Arial" w:eastAsia="Arial" w:hAnsi="Arial"/>
                <w:sz w:val="20"/>
                <w:szCs w:val="20"/>
              </w:rPr>
            </w:pPr>
            <w:r w:rsidDel="00000000" w:rsidR="00000000" w:rsidRPr="00000000">
              <w:rPr>
                <w:rFonts w:ascii="Roboto" w:cs="Roboto" w:eastAsia="Roboto" w:hAnsi="Roboto"/>
                <w:rtl w:val="0"/>
              </w:rPr>
              <w:t xml:space="preserve">Amsterdam</w:t>
            </w: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AA">
            <w:pPr>
              <w:widowControl w:val="0"/>
              <w:spacing w:line="276" w:lineRule="auto"/>
              <w:jc w:val="right"/>
              <w:rPr>
                <w:rFonts w:ascii="Roboto" w:cs="Roboto" w:eastAsia="Roboto" w:hAnsi="Roboto"/>
                <w:b w:val="1"/>
                <w:bCs w:val="1"/>
              </w:rPr>
            </w:pPr>
            <w:r w:rsidDel="00000000" w:rsidR="00000000" w:rsidRPr="00000000">
              <w:rPr>
                <w:rFonts w:ascii="Roboto" w:cs="Roboto" w:eastAsia="Roboto" w:hAnsi="Roboto"/>
                <w:b w:val="1"/>
                <w:bCs w:val="1"/>
                <w:rtl w:val="0"/>
              </w:rPr>
              <w:t xml:space="preserve">7</w:t>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AB">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VierTaal College Amsterdam</w:t>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AC">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83</w:t>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AD">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297</w:t>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AE">
            <w:pPr>
              <w:widowControl w:val="0"/>
              <w:spacing w:line="276" w:lineRule="auto"/>
              <w:rPr>
                <w:rFonts w:ascii="Arial" w:cs="Arial" w:eastAsia="Arial" w:hAnsi="Arial"/>
                <w:sz w:val="20"/>
                <w:szCs w:val="20"/>
              </w:rPr>
            </w:pPr>
            <w:r w:rsidDel="00000000" w:rsidR="00000000" w:rsidRPr="00000000">
              <w:rPr>
                <w:rFonts w:ascii="Roboto" w:cs="Roboto" w:eastAsia="Roboto" w:hAnsi="Roboto"/>
                <w:rtl w:val="0"/>
              </w:rPr>
              <w:t xml:space="preserve">Zekeringstraat 45</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AF">
            <w:pPr>
              <w:widowControl w:val="0"/>
              <w:spacing w:line="276" w:lineRule="auto"/>
              <w:rPr>
                <w:rFonts w:ascii="Arial" w:cs="Arial" w:eastAsia="Arial" w:hAnsi="Arial"/>
                <w:sz w:val="20"/>
                <w:szCs w:val="20"/>
              </w:rPr>
            </w:pPr>
            <w:r w:rsidDel="00000000" w:rsidR="00000000" w:rsidRPr="00000000">
              <w:rPr>
                <w:rFonts w:ascii="Roboto" w:cs="Roboto" w:eastAsia="Roboto" w:hAnsi="Roboto"/>
                <w:rtl w:val="0"/>
              </w:rPr>
              <w:t xml:space="preserve">1014 BP</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B0">
            <w:pPr>
              <w:widowControl w:val="0"/>
              <w:spacing w:line="276" w:lineRule="auto"/>
              <w:rPr>
                <w:rFonts w:ascii="Arial" w:cs="Arial" w:eastAsia="Arial" w:hAnsi="Arial"/>
                <w:sz w:val="20"/>
                <w:szCs w:val="20"/>
              </w:rPr>
            </w:pPr>
            <w:r w:rsidDel="00000000" w:rsidR="00000000" w:rsidRPr="00000000">
              <w:rPr>
                <w:rFonts w:ascii="Roboto" w:cs="Roboto" w:eastAsia="Roboto" w:hAnsi="Roboto"/>
                <w:rtl w:val="0"/>
              </w:rPr>
              <w:t xml:space="preserve">Amsterdam</w:t>
            </w:r>
            <w:r w:rsidDel="00000000" w:rsidR="00000000" w:rsidRPr="00000000">
              <w:rPr>
                <w:rtl w:val="0"/>
              </w:rPr>
            </w:r>
          </w:p>
        </w:tc>
      </w:tr>
      <w:tr>
        <w:trPr>
          <w:cantSplit w:val="0"/>
          <w:trHeight w:val="435" w:hRule="atLeast"/>
          <w:tblHeader w:val="0"/>
        </w:trPr>
        <w:tc>
          <w:tcPr>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0B1">
            <w:pPr>
              <w:widowControl w:val="0"/>
              <w:spacing w:line="276" w:lineRule="auto"/>
              <w:jc w:val="right"/>
              <w:rPr>
                <w:rFonts w:ascii="Arial" w:cs="Arial" w:eastAsia="Arial" w:hAnsi="Arial"/>
                <w:sz w:val="20"/>
                <w:szCs w:val="20"/>
              </w:rPr>
            </w:pPr>
            <w:r w:rsidDel="00000000" w:rsidR="00000000" w:rsidRPr="00000000">
              <w:rPr>
                <w:rFonts w:ascii="Roboto" w:cs="Roboto" w:eastAsia="Roboto" w:hAnsi="Roboto"/>
                <w:b w:val="1"/>
                <w:bCs w:val="1"/>
                <w:rtl w:val="0"/>
              </w:rPr>
              <w:t xml:space="preserve">4a</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0B2">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rtl w:val="0"/>
              </w:rPr>
              <w:t xml:space="preserve">Ambulante Dienst Amsterdam</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0B3">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rtl w:val="0"/>
              </w:rPr>
              <w:t xml:space="preserve">76</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0B4">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rtl w:val="0"/>
              </w:rPr>
              <w:t xml:space="preserve">(512)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0B5">
            <w:pPr>
              <w:widowControl w:val="0"/>
              <w:spacing w:line="276" w:lineRule="auto"/>
              <w:rPr>
                <w:rFonts w:ascii="Arial" w:cs="Arial" w:eastAsia="Arial" w:hAnsi="Arial"/>
                <w:sz w:val="20"/>
                <w:szCs w:val="20"/>
              </w:rPr>
            </w:pPr>
            <w:r w:rsidDel="00000000" w:rsidR="00000000" w:rsidRPr="00000000">
              <w:rPr>
                <w:rFonts w:ascii="Roboto" w:cs="Roboto" w:eastAsia="Roboto" w:hAnsi="Roboto"/>
                <w:rtl w:val="0"/>
              </w:rPr>
              <w:t xml:space="preserve">Jan Tooropstraat 13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0B6">
            <w:pPr>
              <w:widowControl w:val="0"/>
              <w:spacing w:line="276" w:lineRule="auto"/>
              <w:rPr>
                <w:rFonts w:ascii="Arial" w:cs="Arial" w:eastAsia="Arial" w:hAnsi="Arial"/>
                <w:sz w:val="20"/>
                <w:szCs w:val="20"/>
              </w:rPr>
            </w:pPr>
            <w:r w:rsidDel="00000000" w:rsidR="00000000" w:rsidRPr="00000000">
              <w:rPr>
                <w:rFonts w:ascii="Roboto" w:cs="Roboto" w:eastAsia="Roboto" w:hAnsi="Roboto"/>
                <w:rtl w:val="0"/>
              </w:rPr>
              <w:t xml:space="preserve">1062 BK</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0B7">
            <w:pPr>
              <w:widowControl w:val="0"/>
              <w:spacing w:line="276" w:lineRule="auto"/>
              <w:rPr>
                <w:rFonts w:ascii="Arial" w:cs="Arial" w:eastAsia="Arial" w:hAnsi="Arial"/>
                <w:sz w:val="20"/>
                <w:szCs w:val="20"/>
              </w:rPr>
            </w:pPr>
            <w:r w:rsidDel="00000000" w:rsidR="00000000" w:rsidRPr="00000000">
              <w:rPr>
                <w:rFonts w:ascii="Roboto" w:cs="Roboto" w:eastAsia="Roboto" w:hAnsi="Roboto"/>
                <w:rtl w:val="0"/>
              </w:rPr>
              <w:t xml:space="preserve">Amsterdam</w:t>
            </w:r>
            <w:r w:rsidDel="00000000" w:rsidR="00000000" w:rsidRPr="00000000">
              <w:rPr>
                <w:rtl w:val="0"/>
              </w:rPr>
            </w:r>
          </w:p>
        </w:tc>
      </w:tr>
      <w:tr>
        <w:trPr>
          <w:cantSplit w:val="0"/>
          <w:trHeight w:val="315" w:hRule="atLeast"/>
          <w:tblHeader w:val="0"/>
        </w:trPr>
        <w:tc>
          <w:tcPr>
            <w:gridSpan w:val="2"/>
            <w:tcBorders>
              <w:top w:color="cccccc" w:space="0" w:sz="6" w:val="single"/>
              <w:left w:color="000000" w:space="0" w:sz="6" w:val="single"/>
              <w:bottom w:color="000000" w:space="0" w:sz="6" w:val="single"/>
              <w:right w:color="000000" w:space="0" w:sz="6" w:val="single"/>
            </w:tcBorders>
            <w:shd w:fill="b8abcd" w:val="clear"/>
            <w:tcMar>
              <w:top w:w="0.0" w:type="dxa"/>
              <w:left w:w="40.0" w:type="dxa"/>
              <w:bottom w:w="0.0" w:type="dxa"/>
              <w:right w:w="40.0" w:type="dxa"/>
            </w:tcMar>
            <w:vAlign w:val="top"/>
          </w:tcPr>
          <w:p w:rsidR="00000000" w:rsidDel="00000000" w:rsidP="00000000" w:rsidRDefault="00000000" w:rsidRPr="00000000" w14:paraId="000000B8">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color w:val="ffffff"/>
                <w:rtl w:val="0"/>
              </w:rPr>
              <w:t xml:space="preserve">Regio Den Haag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b8abcd" w:val="clear"/>
            <w:tcMar>
              <w:top w:w="0.0" w:type="dxa"/>
              <w:left w:w="40.0" w:type="dxa"/>
              <w:bottom w:w="0.0" w:type="dxa"/>
              <w:right w:w="40.0" w:type="dxa"/>
            </w:tcMar>
            <w:vAlign w:val="top"/>
          </w:tcPr>
          <w:p w:rsidR="00000000" w:rsidDel="00000000" w:rsidP="00000000" w:rsidRDefault="00000000" w:rsidRPr="00000000" w14:paraId="000000BA">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b8abcd" w:val="clear"/>
            <w:tcMar>
              <w:top w:w="0.0" w:type="dxa"/>
              <w:left w:w="40.0" w:type="dxa"/>
              <w:bottom w:w="0.0" w:type="dxa"/>
              <w:right w:w="40.0" w:type="dxa"/>
            </w:tcMar>
            <w:vAlign w:val="top"/>
          </w:tcPr>
          <w:p w:rsidR="00000000" w:rsidDel="00000000" w:rsidP="00000000" w:rsidRDefault="00000000" w:rsidRPr="00000000" w14:paraId="000000BB">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b8abcd" w:val="clear"/>
            <w:tcMar>
              <w:top w:w="0.0" w:type="dxa"/>
              <w:left w:w="40.0" w:type="dxa"/>
              <w:bottom w:w="0.0" w:type="dxa"/>
              <w:right w:w="40.0" w:type="dxa"/>
            </w:tcMar>
            <w:vAlign w:val="top"/>
          </w:tcPr>
          <w:p w:rsidR="00000000" w:rsidDel="00000000" w:rsidP="00000000" w:rsidRDefault="00000000" w:rsidRPr="00000000" w14:paraId="000000BC">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b8abcd" w:val="clear"/>
            <w:tcMar>
              <w:top w:w="0.0" w:type="dxa"/>
              <w:left w:w="40.0" w:type="dxa"/>
              <w:bottom w:w="0.0" w:type="dxa"/>
              <w:right w:w="40.0" w:type="dxa"/>
            </w:tcMar>
            <w:vAlign w:val="top"/>
          </w:tcPr>
          <w:p w:rsidR="00000000" w:rsidDel="00000000" w:rsidP="00000000" w:rsidRDefault="00000000" w:rsidRPr="00000000" w14:paraId="000000BD">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b8abcd" w:val="clear"/>
            <w:tcMar>
              <w:top w:w="0.0" w:type="dxa"/>
              <w:left w:w="40.0" w:type="dxa"/>
              <w:bottom w:w="0.0" w:type="dxa"/>
              <w:right w:w="40.0" w:type="dxa"/>
            </w:tcMar>
            <w:vAlign w:val="top"/>
          </w:tcPr>
          <w:p w:rsidR="00000000" w:rsidDel="00000000" w:rsidP="00000000" w:rsidRDefault="00000000" w:rsidRPr="00000000" w14:paraId="000000BE">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BF">
            <w:pPr>
              <w:widowControl w:val="0"/>
              <w:spacing w:line="276" w:lineRule="auto"/>
              <w:jc w:val="right"/>
              <w:rPr>
                <w:rFonts w:ascii="Arial" w:cs="Arial" w:eastAsia="Arial" w:hAnsi="Arial"/>
                <w:sz w:val="20"/>
                <w:szCs w:val="20"/>
              </w:rPr>
            </w:pPr>
            <w:r w:rsidDel="00000000" w:rsidR="00000000" w:rsidRPr="00000000">
              <w:rPr>
                <w:rFonts w:ascii="Roboto" w:cs="Roboto" w:eastAsia="Roboto" w:hAnsi="Roboto"/>
                <w:b w:val="1"/>
                <w:bCs w:val="1"/>
                <w:rtl w:val="0"/>
              </w:rPr>
              <w:t xml:space="preserve">6</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C0">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rtl w:val="0"/>
              </w:rPr>
              <w:t xml:space="preserve">Cor Emousschool</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C1">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rtl w:val="0"/>
              </w:rPr>
              <w:t xml:space="preserve">58</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C2">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rtl w:val="0"/>
              </w:rPr>
              <w:t xml:space="preserve">186</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C3">
            <w:pPr>
              <w:widowControl w:val="0"/>
              <w:spacing w:line="276" w:lineRule="auto"/>
              <w:rPr>
                <w:rFonts w:ascii="Arial" w:cs="Arial" w:eastAsia="Arial" w:hAnsi="Arial"/>
                <w:sz w:val="20"/>
                <w:szCs w:val="20"/>
              </w:rPr>
            </w:pPr>
            <w:r w:rsidDel="00000000" w:rsidR="00000000" w:rsidRPr="00000000">
              <w:rPr>
                <w:rFonts w:ascii="Roboto" w:cs="Roboto" w:eastAsia="Roboto" w:hAnsi="Roboto"/>
                <w:rtl w:val="0"/>
              </w:rPr>
              <w:t xml:space="preserve">Van Ruysbroekstraat 5</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C4">
            <w:pPr>
              <w:widowControl w:val="0"/>
              <w:spacing w:line="276" w:lineRule="auto"/>
              <w:rPr>
                <w:rFonts w:ascii="Arial" w:cs="Arial" w:eastAsia="Arial" w:hAnsi="Arial"/>
                <w:sz w:val="20"/>
                <w:szCs w:val="20"/>
              </w:rPr>
            </w:pPr>
            <w:r w:rsidDel="00000000" w:rsidR="00000000" w:rsidRPr="00000000">
              <w:rPr>
                <w:rFonts w:ascii="Roboto" w:cs="Roboto" w:eastAsia="Roboto" w:hAnsi="Roboto"/>
                <w:rtl w:val="0"/>
              </w:rPr>
              <w:t xml:space="preserve">2531 TG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C5">
            <w:pPr>
              <w:widowControl w:val="0"/>
              <w:spacing w:line="276" w:lineRule="auto"/>
              <w:rPr>
                <w:rFonts w:ascii="Arial" w:cs="Arial" w:eastAsia="Arial" w:hAnsi="Arial"/>
                <w:sz w:val="20"/>
                <w:szCs w:val="20"/>
              </w:rPr>
            </w:pPr>
            <w:r w:rsidDel="00000000" w:rsidR="00000000" w:rsidRPr="00000000">
              <w:rPr>
                <w:rFonts w:ascii="Roboto" w:cs="Roboto" w:eastAsia="Roboto" w:hAnsi="Roboto"/>
                <w:rtl w:val="0"/>
              </w:rPr>
              <w:t xml:space="preserve">Den Haag</w:t>
            </w: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C6">
            <w:pPr>
              <w:widowControl w:val="0"/>
              <w:spacing w:line="276" w:lineRule="auto"/>
              <w:jc w:val="right"/>
              <w:rPr>
                <w:rFonts w:ascii="Arial" w:cs="Arial" w:eastAsia="Arial" w:hAnsi="Arial"/>
                <w:sz w:val="20"/>
                <w:szCs w:val="20"/>
              </w:rPr>
            </w:pPr>
            <w:r w:rsidDel="00000000" w:rsidR="00000000" w:rsidRPr="00000000">
              <w:rPr>
                <w:rFonts w:ascii="Roboto" w:cs="Roboto" w:eastAsia="Roboto" w:hAnsi="Roboto"/>
                <w:b w:val="1"/>
                <w:bCs w:val="1"/>
                <w:rtl w:val="0"/>
              </w:rPr>
              <w:t xml:space="preserve">7</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C7">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rtl w:val="0"/>
              </w:rPr>
              <w:t xml:space="preserve">VierTaal College Den Haag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C8">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rtl w:val="0"/>
              </w:rPr>
              <w:t xml:space="preserve">27</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C9">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rtl w:val="0"/>
              </w:rPr>
              <w:t xml:space="preserve">56</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CA">
            <w:pPr>
              <w:widowControl w:val="0"/>
              <w:spacing w:line="276" w:lineRule="auto"/>
              <w:rPr>
                <w:rFonts w:ascii="Arial" w:cs="Arial" w:eastAsia="Arial" w:hAnsi="Arial"/>
                <w:sz w:val="20"/>
                <w:szCs w:val="20"/>
              </w:rPr>
            </w:pPr>
            <w:r w:rsidDel="00000000" w:rsidR="00000000" w:rsidRPr="00000000">
              <w:rPr>
                <w:rFonts w:ascii="Roboto" w:cs="Roboto" w:eastAsia="Roboto" w:hAnsi="Roboto"/>
                <w:rtl w:val="0"/>
              </w:rPr>
              <w:t xml:space="preserve">Steenwijklaan 30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CB">
            <w:pPr>
              <w:widowControl w:val="0"/>
              <w:spacing w:line="276" w:lineRule="auto"/>
              <w:rPr>
                <w:rFonts w:ascii="Arial" w:cs="Arial" w:eastAsia="Arial" w:hAnsi="Arial"/>
                <w:sz w:val="20"/>
                <w:szCs w:val="20"/>
              </w:rPr>
            </w:pPr>
            <w:r w:rsidDel="00000000" w:rsidR="00000000" w:rsidRPr="00000000">
              <w:rPr>
                <w:rFonts w:ascii="Roboto" w:cs="Roboto" w:eastAsia="Roboto" w:hAnsi="Roboto"/>
                <w:rtl w:val="0"/>
              </w:rPr>
              <w:t xml:space="preserve">2541 RL</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CC">
            <w:pPr>
              <w:widowControl w:val="0"/>
              <w:spacing w:line="276" w:lineRule="auto"/>
              <w:rPr>
                <w:rFonts w:ascii="Arial" w:cs="Arial" w:eastAsia="Arial" w:hAnsi="Arial"/>
                <w:sz w:val="20"/>
                <w:szCs w:val="20"/>
              </w:rPr>
            </w:pPr>
            <w:r w:rsidDel="00000000" w:rsidR="00000000" w:rsidRPr="00000000">
              <w:rPr>
                <w:rFonts w:ascii="Roboto" w:cs="Roboto" w:eastAsia="Roboto" w:hAnsi="Roboto"/>
                <w:rtl w:val="0"/>
              </w:rPr>
              <w:t xml:space="preserve">Den Haag</w:t>
            </w:r>
            <w:r w:rsidDel="00000000" w:rsidR="00000000" w:rsidRPr="00000000">
              <w:rPr>
                <w:rtl w:val="0"/>
              </w:rPr>
            </w:r>
          </w:p>
        </w:tc>
      </w:tr>
      <w:tr>
        <w:trPr>
          <w:cantSplit w:val="0"/>
          <w:trHeight w:val="645" w:hRule="atLeast"/>
          <w:tblHeader w:val="0"/>
        </w:trPr>
        <w:tc>
          <w:tcPr>
            <w:tcBorders>
              <w:top w:color="cccccc" w:space="0" w:sz="6" w:val="single"/>
              <w:left w:color="000000"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CD">
            <w:pPr>
              <w:widowControl w:val="0"/>
              <w:spacing w:line="276" w:lineRule="auto"/>
              <w:jc w:val="right"/>
              <w:rPr>
                <w:rFonts w:ascii="Arial" w:cs="Arial" w:eastAsia="Arial" w:hAnsi="Arial"/>
                <w:sz w:val="20"/>
                <w:szCs w:val="20"/>
              </w:rPr>
            </w:pPr>
            <w:r w:rsidDel="00000000" w:rsidR="00000000" w:rsidRPr="00000000">
              <w:rPr>
                <w:rFonts w:ascii="Roboto" w:cs="Roboto" w:eastAsia="Roboto" w:hAnsi="Roboto"/>
                <w:b w:val="1"/>
                <w:bCs w:val="1"/>
                <w:rtl w:val="0"/>
              </w:rPr>
              <w:t xml:space="preserve">8</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CE">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rtl w:val="0"/>
              </w:rPr>
              <w:t xml:space="preserve">VierTaal College Den Haag (school-in-school bij Esloo College)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CF">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rtl w:val="0"/>
              </w:rPr>
              <w:t xml:space="preserve">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D0">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rtl w:val="0"/>
              </w:rPr>
              <w:t xml:space="preserve">12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D1">
            <w:pPr>
              <w:widowControl w:val="0"/>
              <w:spacing w:line="276" w:lineRule="auto"/>
              <w:rPr>
                <w:rFonts w:ascii="Arial" w:cs="Arial" w:eastAsia="Arial" w:hAnsi="Arial"/>
                <w:sz w:val="20"/>
                <w:szCs w:val="20"/>
              </w:rPr>
            </w:pPr>
            <w:r w:rsidDel="00000000" w:rsidR="00000000" w:rsidRPr="00000000">
              <w:rPr>
                <w:rFonts w:ascii="Roboto" w:cs="Roboto" w:eastAsia="Roboto" w:hAnsi="Roboto"/>
                <w:rtl w:val="0"/>
              </w:rPr>
              <w:t xml:space="preserve">Noordpolderkade 167</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D2">
            <w:pPr>
              <w:widowControl w:val="0"/>
              <w:spacing w:line="276" w:lineRule="auto"/>
              <w:rPr>
                <w:rFonts w:ascii="Arial" w:cs="Arial" w:eastAsia="Arial" w:hAnsi="Arial"/>
                <w:sz w:val="20"/>
                <w:szCs w:val="20"/>
              </w:rPr>
            </w:pPr>
            <w:r w:rsidDel="00000000" w:rsidR="00000000" w:rsidRPr="00000000">
              <w:rPr>
                <w:rFonts w:ascii="Roboto" w:cs="Roboto" w:eastAsia="Roboto" w:hAnsi="Roboto"/>
                <w:rtl w:val="0"/>
              </w:rPr>
              <w:t xml:space="preserve">2516 JE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D3">
            <w:pPr>
              <w:widowControl w:val="0"/>
              <w:spacing w:line="276" w:lineRule="auto"/>
              <w:rPr>
                <w:rFonts w:ascii="Arial" w:cs="Arial" w:eastAsia="Arial" w:hAnsi="Arial"/>
                <w:sz w:val="20"/>
                <w:szCs w:val="20"/>
              </w:rPr>
            </w:pPr>
            <w:r w:rsidDel="00000000" w:rsidR="00000000" w:rsidRPr="00000000">
              <w:rPr>
                <w:rFonts w:ascii="Roboto" w:cs="Roboto" w:eastAsia="Roboto" w:hAnsi="Roboto"/>
                <w:rtl w:val="0"/>
              </w:rPr>
              <w:t xml:space="preserve">Den Haag</w:t>
            </w:r>
            <w:r w:rsidDel="00000000" w:rsidR="00000000" w:rsidRPr="00000000">
              <w:rPr>
                <w:rtl w:val="0"/>
              </w:rPr>
            </w:r>
          </w:p>
        </w:tc>
      </w:tr>
      <w:tr>
        <w:trPr>
          <w:cantSplit w:val="0"/>
          <w:trHeight w:val="435" w:hRule="atLeast"/>
          <w:tblHeader w:val="0"/>
        </w:trPr>
        <w:tc>
          <w:tcPr>
            <w:tcBorders>
              <w:top w:color="cccccc" w:space="0" w:sz="6" w:val="single"/>
              <w:left w:color="000000"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D4">
            <w:pPr>
              <w:widowControl w:val="0"/>
              <w:spacing w:line="276" w:lineRule="auto"/>
              <w:jc w:val="right"/>
              <w:rPr>
                <w:rFonts w:ascii="Arial" w:cs="Arial" w:eastAsia="Arial" w:hAnsi="Arial"/>
                <w:sz w:val="20"/>
                <w:szCs w:val="20"/>
              </w:rPr>
            </w:pPr>
            <w:r w:rsidDel="00000000" w:rsidR="00000000" w:rsidRPr="00000000">
              <w:rPr>
                <w:rFonts w:ascii="Roboto" w:cs="Roboto" w:eastAsia="Roboto" w:hAnsi="Roboto"/>
                <w:b w:val="1"/>
                <w:bCs w:val="1"/>
                <w:rtl w:val="0"/>
              </w:rPr>
              <w:t xml:space="preserve">9</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D5">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rtl w:val="0"/>
              </w:rPr>
              <w:t xml:space="preserve">Ambulante Dienst Den Haag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D6">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rtl w:val="0"/>
              </w:rPr>
              <w:t xml:space="preserve">28</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D7">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rtl w:val="0"/>
              </w:rPr>
              <w:t xml:space="preserve">(155)</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D8">
            <w:pPr>
              <w:widowControl w:val="0"/>
              <w:spacing w:line="276" w:lineRule="auto"/>
              <w:rPr>
                <w:rFonts w:ascii="Arial" w:cs="Arial" w:eastAsia="Arial" w:hAnsi="Arial"/>
                <w:sz w:val="20"/>
                <w:szCs w:val="20"/>
              </w:rPr>
            </w:pPr>
            <w:r w:rsidDel="00000000" w:rsidR="00000000" w:rsidRPr="00000000">
              <w:rPr>
                <w:rFonts w:ascii="Roboto" w:cs="Roboto" w:eastAsia="Roboto" w:hAnsi="Roboto"/>
                <w:rtl w:val="0"/>
              </w:rPr>
              <w:t xml:space="preserve">Steenwijklaan 30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D9">
            <w:pPr>
              <w:widowControl w:val="0"/>
              <w:spacing w:line="276" w:lineRule="auto"/>
              <w:rPr>
                <w:rFonts w:ascii="Arial" w:cs="Arial" w:eastAsia="Arial" w:hAnsi="Arial"/>
                <w:sz w:val="20"/>
                <w:szCs w:val="20"/>
              </w:rPr>
            </w:pPr>
            <w:r w:rsidDel="00000000" w:rsidR="00000000" w:rsidRPr="00000000">
              <w:rPr>
                <w:rFonts w:ascii="Roboto" w:cs="Roboto" w:eastAsia="Roboto" w:hAnsi="Roboto"/>
                <w:rtl w:val="0"/>
              </w:rPr>
              <w:t xml:space="preserve">2541 RL</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DA">
            <w:pPr>
              <w:widowControl w:val="0"/>
              <w:spacing w:line="276" w:lineRule="auto"/>
              <w:rPr>
                <w:rFonts w:ascii="Arial" w:cs="Arial" w:eastAsia="Arial" w:hAnsi="Arial"/>
                <w:sz w:val="20"/>
                <w:szCs w:val="20"/>
              </w:rPr>
            </w:pPr>
            <w:r w:rsidDel="00000000" w:rsidR="00000000" w:rsidRPr="00000000">
              <w:rPr>
                <w:rFonts w:ascii="Roboto" w:cs="Roboto" w:eastAsia="Roboto" w:hAnsi="Roboto"/>
                <w:rtl w:val="0"/>
              </w:rPr>
              <w:t xml:space="preserve">Den Haag</w:t>
            </w:r>
            <w:r w:rsidDel="00000000" w:rsidR="00000000" w:rsidRPr="00000000">
              <w:rPr>
                <w:rtl w:val="0"/>
              </w:rPr>
            </w:r>
          </w:p>
        </w:tc>
      </w:tr>
      <w:tr>
        <w:trPr>
          <w:cantSplit w:val="0"/>
          <w:trHeight w:val="315" w:hRule="atLeast"/>
          <w:tblHeader w:val="0"/>
        </w:trPr>
        <w:tc>
          <w:tcPr>
            <w:gridSpan w:val="2"/>
            <w:tcBorders>
              <w:top w:color="cccccc" w:space="0" w:sz="6" w:val="single"/>
              <w:left w:color="000000" w:space="0" w:sz="6" w:val="single"/>
              <w:bottom w:color="000000" w:space="0" w:sz="6" w:val="single"/>
              <w:right w:color="000000" w:space="0" w:sz="6" w:val="single"/>
            </w:tcBorders>
            <w:shd w:fill="b8abcd" w:val="clear"/>
            <w:tcMar>
              <w:top w:w="0.0" w:type="dxa"/>
              <w:left w:w="40.0" w:type="dxa"/>
              <w:bottom w:w="0.0" w:type="dxa"/>
              <w:right w:w="40.0" w:type="dxa"/>
            </w:tcMar>
            <w:vAlign w:val="top"/>
          </w:tcPr>
          <w:p w:rsidR="00000000" w:rsidDel="00000000" w:rsidP="00000000" w:rsidRDefault="00000000" w:rsidRPr="00000000" w14:paraId="000000DB">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color w:val="ffffff"/>
                <w:rtl w:val="0"/>
              </w:rPr>
              <w:t xml:space="preserve">Regio Noord-Holland</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b8abcd" w:val="clear"/>
            <w:tcMar>
              <w:top w:w="0.0" w:type="dxa"/>
              <w:left w:w="40.0" w:type="dxa"/>
              <w:bottom w:w="0.0" w:type="dxa"/>
              <w:right w:w="40.0" w:type="dxa"/>
            </w:tcMar>
            <w:vAlign w:val="top"/>
          </w:tcPr>
          <w:p w:rsidR="00000000" w:rsidDel="00000000" w:rsidP="00000000" w:rsidRDefault="00000000" w:rsidRPr="00000000" w14:paraId="000000DD">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b8abcd" w:val="clear"/>
            <w:tcMar>
              <w:top w:w="0.0" w:type="dxa"/>
              <w:left w:w="40.0" w:type="dxa"/>
              <w:bottom w:w="0.0" w:type="dxa"/>
              <w:right w:w="40.0" w:type="dxa"/>
            </w:tcMar>
            <w:vAlign w:val="top"/>
          </w:tcPr>
          <w:p w:rsidR="00000000" w:rsidDel="00000000" w:rsidP="00000000" w:rsidRDefault="00000000" w:rsidRPr="00000000" w14:paraId="000000DE">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b8abcd" w:val="clear"/>
            <w:tcMar>
              <w:top w:w="0.0" w:type="dxa"/>
              <w:left w:w="40.0" w:type="dxa"/>
              <w:bottom w:w="0.0" w:type="dxa"/>
              <w:right w:w="40.0" w:type="dxa"/>
            </w:tcMar>
            <w:vAlign w:val="top"/>
          </w:tcPr>
          <w:p w:rsidR="00000000" w:rsidDel="00000000" w:rsidP="00000000" w:rsidRDefault="00000000" w:rsidRPr="00000000" w14:paraId="000000DF">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b8abcd" w:val="clear"/>
            <w:tcMar>
              <w:top w:w="0.0" w:type="dxa"/>
              <w:left w:w="40.0" w:type="dxa"/>
              <w:bottom w:w="0.0" w:type="dxa"/>
              <w:right w:w="40.0" w:type="dxa"/>
            </w:tcMar>
            <w:vAlign w:val="top"/>
          </w:tcPr>
          <w:p w:rsidR="00000000" w:rsidDel="00000000" w:rsidP="00000000" w:rsidRDefault="00000000" w:rsidRPr="00000000" w14:paraId="000000E0">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b8abcd" w:val="clear"/>
            <w:tcMar>
              <w:top w:w="0.0" w:type="dxa"/>
              <w:left w:w="40.0" w:type="dxa"/>
              <w:bottom w:w="0.0" w:type="dxa"/>
              <w:right w:w="40.0" w:type="dxa"/>
            </w:tcMar>
            <w:vAlign w:val="top"/>
          </w:tcPr>
          <w:p w:rsidR="00000000" w:rsidDel="00000000" w:rsidP="00000000" w:rsidRDefault="00000000" w:rsidRPr="00000000" w14:paraId="000000E1">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645" w:hRule="atLeast"/>
          <w:tblHeader w:val="0"/>
        </w:trPr>
        <w:tc>
          <w:tcPr>
            <w:tcBorders>
              <w:top w:color="cccccc" w:space="0" w:sz="6" w:val="single"/>
              <w:left w:color="000000"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E2">
            <w:pPr>
              <w:widowControl w:val="0"/>
              <w:spacing w:line="276" w:lineRule="auto"/>
              <w:jc w:val="right"/>
              <w:rPr>
                <w:rFonts w:ascii="Arial" w:cs="Arial" w:eastAsia="Arial" w:hAnsi="Arial"/>
                <w:sz w:val="20"/>
                <w:szCs w:val="20"/>
              </w:rPr>
            </w:pPr>
            <w:r w:rsidDel="00000000" w:rsidR="00000000" w:rsidRPr="00000000">
              <w:rPr>
                <w:rFonts w:ascii="Roboto" w:cs="Roboto" w:eastAsia="Roboto" w:hAnsi="Roboto"/>
                <w:b w:val="1"/>
                <w:bCs w:val="1"/>
                <w:rtl w:val="0"/>
              </w:rPr>
              <w:t xml:space="preserve">10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E3">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rtl w:val="0"/>
              </w:rPr>
              <w:t xml:space="preserve">Alexander Roozendaalschool, Purmerend</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E4">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rtl w:val="0"/>
              </w:rPr>
              <w:t xml:space="preserve">27</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E5">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rtl w:val="0"/>
              </w:rPr>
              <w:t xml:space="preserve">55</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E6">
            <w:pPr>
              <w:widowControl w:val="0"/>
              <w:spacing w:line="276" w:lineRule="auto"/>
              <w:rPr>
                <w:rFonts w:ascii="Arial" w:cs="Arial" w:eastAsia="Arial" w:hAnsi="Arial"/>
                <w:sz w:val="20"/>
                <w:szCs w:val="20"/>
              </w:rPr>
            </w:pPr>
            <w:r w:rsidDel="00000000" w:rsidR="00000000" w:rsidRPr="00000000">
              <w:rPr>
                <w:rFonts w:ascii="Roboto" w:cs="Roboto" w:eastAsia="Roboto" w:hAnsi="Roboto"/>
                <w:rtl w:val="0"/>
              </w:rPr>
              <w:t xml:space="preserve">Boterbloem 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E7">
            <w:pPr>
              <w:widowControl w:val="0"/>
              <w:spacing w:line="276" w:lineRule="auto"/>
              <w:rPr>
                <w:rFonts w:ascii="Arial" w:cs="Arial" w:eastAsia="Arial" w:hAnsi="Arial"/>
                <w:sz w:val="20"/>
                <w:szCs w:val="20"/>
              </w:rPr>
            </w:pPr>
            <w:r w:rsidDel="00000000" w:rsidR="00000000" w:rsidRPr="00000000">
              <w:rPr>
                <w:rFonts w:ascii="Roboto" w:cs="Roboto" w:eastAsia="Roboto" w:hAnsi="Roboto"/>
                <w:rtl w:val="0"/>
              </w:rPr>
              <w:t xml:space="preserve">1441 TT</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E8">
            <w:pPr>
              <w:widowControl w:val="0"/>
              <w:spacing w:line="276" w:lineRule="auto"/>
              <w:rPr>
                <w:rFonts w:ascii="Arial" w:cs="Arial" w:eastAsia="Arial" w:hAnsi="Arial"/>
                <w:sz w:val="20"/>
                <w:szCs w:val="20"/>
              </w:rPr>
            </w:pPr>
            <w:r w:rsidDel="00000000" w:rsidR="00000000" w:rsidRPr="00000000">
              <w:rPr>
                <w:rFonts w:ascii="Roboto" w:cs="Roboto" w:eastAsia="Roboto" w:hAnsi="Roboto"/>
                <w:rtl w:val="0"/>
              </w:rPr>
              <w:t xml:space="preserve">Purmerend</w:t>
            </w:r>
            <w:r w:rsidDel="00000000" w:rsidR="00000000" w:rsidRPr="00000000">
              <w:rPr>
                <w:rtl w:val="0"/>
              </w:rPr>
            </w:r>
          </w:p>
        </w:tc>
      </w:tr>
      <w:tr>
        <w:trPr>
          <w:cantSplit w:val="0"/>
          <w:trHeight w:val="435" w:hRule="atLeast"/>
          <w:tblHeader w:val="0"/>
        </w:trPr>
        <w:tc>
          <w:tcPr>
            <w:tcBorders>
              <w:top w:color="cccccc" w:space="0" w:sz="6" w:val="single"/>
              <w:left w:color="000000"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E9">
            <w:pPr>
              <w:widowControl w:val="0"/>
              <w:spacing w:line="276" w:lineRule="auto"/>
              <w:jc w:val="right"/>
              <w:rPr>
                <w:rFonts w:ascii="Arial" w:cs="Arial" w:eastAsia="Arial" w:hAnsi="Arial"/>
                <w:sz w:val="20"/>
                <w:szCs w:val="20"/>
              </w:rPr>
            </w:pPr>
            <w:r w:rsidDel="00000000" w:rsidR="00000000" w:rsidRPr="00000000">
              <w:rPr>
                <w:rFonts w:ascii="Roboto" w:cs="Roboto" w:eastAsia="Roboto" w:hAnsi="Roboto"/>
                <w:b w:val="1"/>
                <w:bCs w:val="1"/>
                <w:rtl w:val="0"/>
              </w:rPr>
              <w:t xml:space="preserve">11</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EA">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rtl w:val="0"/>
              </w:rPr>
              <w:t xml:space="preserve">Burgemeester de Wildeschool, Alkmaar</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EB">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rtl w:val="0"/>
              </w:rPr>
              <w:t xml:space="preserve">33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EC">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rtl w:val="0"/>
              </w:rPr>
              <w:t xml:space="preserve">36</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ED">
            <w:pPr>
              <w:widowControl w:val="0"/>
              <w:spacing w:line="276" w:lineRule="auto"/>
              <w:rPr>
                <w:rFonts w:ascii="Arial" w:cs="Arial" w:eastAsia="Arial" w:hAnsi="Arial"/>
                <w:sz w:val="20"/>
                <w:szCs w:val="20"/>
              </w:rPr>
            </w:pPr>
            <w:r w:rsidDel="00000000" w:rsidR="00000000" w:rsidRPr="00000000">
              <w:rPr>
                <w:rFonts w:ascii="Roboto" w:cs="Roboto" w:eastAsia="Roboto" w:hAnsi="Roboto"/>
                <w:rtl w:val="0"/>
              </w:rPr>
              <w:t xml:space="preserve">Gabriël Metsulaan 34</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EE">
            <w:pPr>
              <w:widowControl w:val="0"/>
              <w:spacing w:line="276" w:lineRule="auto"/>
              <w:rPr>
                <w:rFonts w:ascii="Arial" w:cs="Arial" w:eastAsia="Arial" w:hAnsi="Arial"/>
                <w:sz w:val="20"/>
                <w:szCs w:val="20"/>
              </w:rPr>
            </w:pPr>
            <w:r w:rsidDel="00000000" w:rsidR="00000000" w:rsidRPr="00000000">
              <w:rPr>
                <w:rFonts w:ascii="Roboto" w:cs="Roboto" w:eastAsia="Roboto" w:hAnsi="Roboto"/>
                <w:rtl w:val="0"/>
              </w:rPr>
              <w:t xml:space="preserve">1816 EP</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EF">
            <w:pPr>
              <w:widowControl w:val="0"/>
              <w:spacing w:line="276" w:lineRule="auto"/>
              <w:rPr>
                <w:rFonts w:ascii="Arial" w:cs="Arial" w:eastAsia="Arial" w:hAnsi="Arial"/>
                <w:sz w:val="20"/>
                <w:szCs w:val="20"/>
              </w:rPr>
            </w:pPr>
            <w:r w:rsidDel="00000000" w:rsidR="00000000" w:rsidRPr="00000000">
              <w:rPr>
                <w:rFonts w:ascii="Roboto" w:cs="Roboto" w:eastAsia="Roboto" w:hAnsi="Roboto"/>
                <w:rtl w:val="0"/>
              </w:rPr>
              <w:t xml:space="preserve">Alkmaar</w:t>
            </w:r>
            <w:r w:rsidDel="00000000" w:rsidR="00000000" w:rsidRPr="00000000">
              <w:rPr>
                <w:rtl w:val="0"/>
              </w:rPr>
            </w:r>
          </w:p>
        </w:tc>
      </w:tr>
      <w:tr>
        <w:trPr>
          <w:cantSplit w:val="0"/>
          <w:trHeight w:val="435" w:hRule="atLeast"/>
          <w:tblHeader w:val="0"/>
        </w:trPr>
        <w:tc>
          <w:tcPr>
            <w:tcBorders>
              <w:top w:color="cccccc" w:space="0" w:sz="6" w:val="single"/>
              <w:left w:color="000000"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F0">
            <w:pPr>
              <w:widowControl w:val="0"/>
              <w:spacing w:line="276" w:lineRule="auto"/>
              <w:jc w:val="right"/>
              <w:rPr>
                <w:rFonts w:ascii="Arial" w:cs="Arial" w:eastAsia="Arial" w:hAnsi="Arial"/>
                <w:sz w:val="20"/>
                <w:szCs w:val="20"/>
              </w:rPr>
            </w:pPr>
            <w:r w:rsidDel="00000000" w:rsidR="00000000" w:rsidRPr="00000000">
              <w:rPr>
                <w:rFonts w:ascii="Roboto" w:cs="Roboto" w:eastAsia="Roboto" w:hAnsi="Roboto"/>
                <w:b w:val="1"/>
                <w:bCs w:val="1"/>
                <w:rtl w:val="0"/>
              </w:rPr>
              <w:t xml:space="preserve">12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F1">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rtl w:val="0"/>
              </w:rPr>
              <w:t xml:space="preserve">Burgemeester de Wildeschool, Zwaag</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F2">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rtl w:val="0"/>
              </w:rPr>
              <w:t xml:space="preserve">30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F3">
            <w:pPr>
              <w:widowControl w:val="0"/>
              <w:spacing w:line="276" w:lineRule="auto"/>
              <w:rPr>
                <w:rFonts w:ascii="Arial" w:cs="Arial" w:eastAsia="Arial" w:hAnsi="Arial"/>
                <w:sz w:val="20"/>
                <w:szCs w:val="20"/>
              </w:rPr>
            </w:pPr>
            <w:r w:rsidDel="00000000" w:rsidR="00000000" w:rsidRPr="00000000">
              <w:rPr>
                <w:rFonts w:ascii="Roboto" w:cs="Roboto" w:eastAsia="Roboto" w:hAnsi="Roboto"/>
                <w:b w:val="1"/>
                <w:bCs w:val="1"/>
                <w:rtl w:val="0"/>
              </w:rPr>
              <w:t xml:space="preserve">27</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F4">
            <w:pPr>
              <w:widowControl w:val="0"/>
              <w:spacing w:line="276" w:lineRule="auto"/>
              <w:rPr>
                <w:rFonts w:ascii="Arial" w:cs="Arial" w:eastAsia="Arial" w:hAnsi="Arial"/>
                <w:sz w:val="20"/>
                <w:szCs w:val="20"/>
              </w:rPr>
            </w:pPr>
            <w:r w:rsidDel="00000000" w:rsidR="00000000" w:rsidRPr="00000000">
              <w:rPr>
                <w:rFonts w:ascii="Roboto" w:cs="Roboto" w:eastAsia="Roboto" w:hAnsi="Roboto"/>
                <w:rtl w:val="0"/>
              </w:rPr>
              <w:t xml:space="preserve">Lage Hoek 71</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F5">
            <w:pPr>
              <w:widowControl w:val="0"/>
              <w:spacing w:line="276" w:lineRule="auto"/>
              <w:rPr>
                <w:rFonts w:ascii="Arial" w:cs="Arial" w:eastAsia="Arial" w:hAnsi="Arial"/>
                <w:sz w:val="20"/>
                <w:szCs w:val="20"/>
              </w:rPr>
            </w:pPr>
            <w:r w:rsidDel="00000000" w:rsidR="00000000" w:rsidRPr="00000000">
              <w:rPr>
                <w:rFonts w:ascii="Roboto" w:cs="Roboto" w:eastAsia="Roboto" w:hAnsi="Roboto"/>
                <w:rtl w:val="0"/>
              </w:rPr>
              <w:t xml:space="preserve">1689 CP</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F6">
            <w:pPr>
              <w:widowControl w:val="0"/>
              <w:spacing w:line="276" w:lineRule="auto"/>
              <w:rPr>
                <w:rFonts w:ascii="Arial" w:cs="Arial" w:eastAsia="Arial" w:hAnsi="Arial"/>
                <w:sz w:val="20"/>
                <w:szCs w:val="20"/>
              </w:rPr>
            </w:pPr>
            <w:r w:rsidDel="00000000" w:rsidR="00000000" w:rsidRPr="00000000">
              <w:rPr>
                <w:rFonts w:ascii="Roboto" w:cs="Roboto" w:eastAsia="Roboto" w:hAnsi="Roboto"/>
                <w:rtl w:val="0"/>
              </w:rPr>
              <w:t xml:space="preserve">Zwaag</w:t>
            </w: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F7">
            <w:pPr>
              <w:widowControl w:val="0"/>
              <w:spacing w:line="276" w:lineRule="auto"/>
              <w:jc w:val="right"/>
              <w:rPr>
                <w:rFonts w:ascii="Roboto" w:cs="Roboto" w:eastAsia="Roboto" w:hAnsi="Roboto"/>
                <w:b w:val="1"/>
                <w:bCs w:val="1"/>
              </w:rPr>
            </w:pPr>
            <w:r w:rsidDel="00000000" w:rsidR="00000000" w:rsidRPr="00000000">
              <w:rPr>
                <w:rFonts w:ascii="Roboto" w:cs="Roboto" w:eastAsia="Roboto" w:hAnsi="Roboto"/>
                <w:b w:val="1"/>
                <w:bCs w:val="1"/>
                <w:rtl w:val="0"/>
              </w:rPr>
              <w:t xml:space="preserve">13</w:t>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F8">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Burgemeester de Wildeschool, Schagen</w:t>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F9">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64</w:t>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FA">
            <w:pPr>
              <w:widowControl w:val="0"/>
              <w:spacing w:line="276" w:lineRule="auto"/>
              <w:rPr>
                <w:rFonts w:ascii="Roboto" w:cs="Roboto" w:eastAsia="Roboto" w:hAnsi="Roboto"/>
                <w:b w:val="1"/>
                <w:bCs w:val="1"/>
              </w:rPr>
            </w:pPr>
            <w:r w:rsidDel="00000000" w:rsidR="00000000" w:rsidRPr="00000000">
              <w:rPr>
                <w:rFonts w:ascii="Roboto" w:cs="Roboto" w:eastAsia="Roboto" w:hAnsi="Roboto"/>
                <w:b w:val="1"/>
                <w:bCs w:val="1"/>
                <w:rtl w:val="0"/>
              </w:rPr>
              <w:t xml:space="preserve">123</w:t>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FB">
            <w:pPr>
              <w:widowControl w:val="0"/>
              <w:spacing w:line="276" w:lineRule="auto"/>
              <w:rPr>
                <w:rFonts w:ascii="Arial" w:cs="Arial" w:eastAsia="Arial" w:hAnsi="Arial"/>
                <w:sz w:val="20"/>
                <w:szCs w:val="20"/>
              </w:rPr>
            </w:pPr>
            <w:r w:rsidDel="00000000" w:rsidR="00000000" w:rsidRPr="00000000">
              <w:rPr>
                <w:rFonts w:ascii="Roboto" w:cs="Roboto" w:eastAsia="Roboto" w:hAnsi="Roboto"/>
                <w:rtl w:val="0"/>
              </w:rPr>
              <w:t xml:space="preserve">Meerkoet 25</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FC">
            <w:pPr>
              <w:widowControl w:val="0"/>
              <w:spacing w:line="276" w:lineRule="auto"/>
              <w:rPr>
                <w:rFonts w:ascii="Arial" w:cs="Arial" w:eastAsia="Arial" w:hAnsi="Arial"/>
                <w:sz w:val="20"/>
                <w:szCs w:val="20"/>
              </w:rPr>
            </w:pPr>
            <w:r w:rsidDel="00000000" w:rsidR="00000000" w:rsidRPr="00000000">
              <w:rPr>
                <w:rFonts w:ascii="Roboto" w:cs="Roboto" w:eastAsia="Roboto" w:hAnsi="Roboto"/>
                <w:rtl w:val="0"/>
              </w:rPr>
              <w:t xml:space="preserve">1742 KM</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0FD">
            <w:pPr>
              <w:widowControl w:val="0"/>
              <w:spacing w:line="276" w:lineRule="auto"/>
              <w:rPr>
                <w:rFonts w:ascii="Arial" w:cs="Arial" w:eastAsia="Arial" w:hAnsi="Arial"/>
                <w:sz w:val="20"/>
                <w:szCs w:val="20"/>
              </w:rPr>
            </w:pPr>
            <w:r w:rsidDel="00000000" w:rsidR="00000000" w:rsidRPr="00000000">
              <w:rPr>
                <w:rFonts w:ascii="Roboto" w:cs="Roboto" w:eastAsia="Roboto" w:hAnsi="Roboto"/>
                <w:rtl w:val="0"/>
              </w:rPr>
              <w:t xml:space="preserve">Schagen</w:t>
            </w:r>
            <w:r w:rsidDel="00000000" w:rsidR="00000000" w:rsidRPr="00000000">
              <w:rPr>
                <w:rtl w:val="0"/>
              </w:rPr>
            </w:r>
          </w:p>
        </w:tc>
      </w:tr>
    </w:tbl>
    <w:p w:rsidR="00000000" w:rsidDel="00000000" w:rsidP="00000000" w:rsidRDefault="00000000" w:rsidRPr="00000000" w14:paraId="000000FE">
      <w:pPr>
        <w:rPr/>
      </w:pPr>
      <w:r w:rsidDel="00000000" w:rsidR="00000000" w:rsidRPr="00000000">
        <w:rPr>
          <w:rtl w:val="0"/>
        </w:rPr>
      </w:r>
    </w:p>
    <w:p w:rsidR="00000000" w:rsidDel="00000000" w:rsidP="00000000" w:rsidRDefault="00000000" w:rsidRPr="00000000" w14:paraId="000000FF">
      <w:pPr>
        <w:rPr/>
      </w:pPr>
      <w:r w:rsidDel="00000000" w:rsidR="00000000" w:rsidRPr="00000000">
        <w:rPr>
          <w:rtl w:val="0"/>
        </w:rPr>
      </w:r>
    </w:p>
    <w:p w:rsidR="00000000" w:rsidDel="00000000" w:rsidP="00000000" w:rsidRDefault="00000000" w:rsidRPr="00000000" w14:paraId="00000100">
      <w:pPr>
        <w:pStyle w:val="Heading3"/>
        <w:ind w:left="0" w:firstLine="0"/>
        <w:rPr/>
      </w:pPr>
      <w:bookmarkStart w:colFirst="0" w:colLast="0" w:name="_heading=h.11a67hmw936" w:id="8"/>
      <w:bookmarkEnd w:id="8"/>
      <w:r w:rsidDel="00000000" w:rsidR="00000000" w:rsidRPr="00000000">
        <w:rPr>
          <w:rtl w:val="0"/>
        </w:rPr>
        <w:t xml:space="preserve">1.4</w:t>
        <w:tab/>
        <w:t xml:space="preserve">Gewenste situatie</w:t>
      </w:r>
    </w:p>
    <w:p w:rsidR="00000000" w:rsidDel="00000000" w:rsidP="00000000" w:rsidRDefault="00000000" w:rsidRPr="00000000" w14:paraId="00000101">
      <w:pPr>
        <w:rPr/>
      </w:pPr>
      <w:r w:rsidDel="00000000" w:rsidR="00000000" w:rsidRPr="00000000">
        <w:rPr>
          <w:rtl w:val="0"/>
        </w:rPr>
        <w:t xml:space="preserve">Stichting VierTaal beoogt een overeenkomst aan te gaan voor de levering,</w:t>
      </w:r>
    </w:p>
    <w:p w:rsidR="00000000" w:rsidDel="00000000" w:rsidP="00000000" w:rsidRDefault="00000000" w:rsidRPr="00000000" w14:paraId="00000102">
      <w:pPr>
        <w:rPr/>
      </w:pPr>
      <w:r w:rsidDel="00000000" w:rsidR="00000000" w:rsidRPr="00000000">
        <w:rPr>
          <w:rtl w:val="0"/>
        </w:rPr>
        <w:t xml:space="preserve">inrichting, beheer en onderhoud van de multifunctionals op haar locaties. Stichting VierTaal wil daarbij gebruik maken van een print- en scanmanagementoplossing. </w:t>
      </w:r>
    </w:p>
    <w:p w:rsidR="00000000" w:rsidDel="00000000" w:rsidP="00000000" w:rsidRDefault="00000000" w:rsidRPr="00000000" w14:paraId="00000103">
      <w:pPr>
        <w:rPr/>
      </w:pPr>
      <w:r w:rsidDel="00000000" w:rsidR="00000000" w:rsidRPr="00000000">
        <w:rPr>
          <w:rtl w:val="0"/>
        </w:rPr>
      </w:r>
    </w:p>
    <w:p w:rsidR="00000000" w:rsidDel="00000000" w:rsidP="00000000" w:rsidRDefault="00000000" w:rsidRPr="00000000" w14:paraId="00000104">
      <w:pPr>
        <w:rPr/>
      </w:pPr>
      <w:r w:rsidDel="00000000" w:rsidR="00000000" w:rsidRPr="00000000">
        <w:rPr>
          <w:rtl w:val="0"/>
        </w:rPr>
        <w:t xml:space="preserve">Dit omvat het volgende:</w:t>
      </w:r>
    </w:p>
    <w:p w:rsidR="00000000" w:rsidDel="00000000" w:rsidP="00000000" w:rsidRDefault="00000000" w:rsidRPr="00000000" w14:paraId="00000105">
      <w:pPr>
        <w:numPr>
          <w:ilvl w:val="0"/>
          <w:numId w:val="12"/>
        </w:numPr>
        <w:ind w:left="720" w:hanging="360"/>
        <w:rPr/>
      </w:pPr>
      <w:r w:rsidDel="00000000" w:rsidR="00000000" w:rsidRPr="00000000">
        <w:rPr>
          <w:rtl w:val="0"/>
        </w:rPr>
        <w:t xml:space="preserve">Op basis van huur: het leveren, plaatsen, inrichting, beheren en onderhouden van xx multifunctionals op de locaties van Stichting Viertaal.</w:t>
      </w:r>
    </w:p>
    <w:p w:rsidR="00000000" w:rsidDel="00000000" w:rsidP="00000000" w:rsidRDefault="00000000" w:rsidRPr="00000000" w14:paraId="00000106">
      <w:pPr>
        <w:numPr>
          <w:ilvl w:val="0"/>
          <w:numId w:val="12"/>
        </w:numPr>
        <w:ind w:left="720" w:hanging="360"/>
        <w:rPr>
          <w:u w:val="none"/>
        </w:rPr>
      </w:pPr>
      <w:r w:rsidDel="00000000" w:rsidR="00000000" w:rsidRPr="00000000">
        <w:rPr>
          <w:rtl w:val="0"/>
        </w:rPr>
        <w:t xml:space="preserve">Functionaliteiten zoals Cloudprinting en Follw me</w:t>
      </w:r>
    </w:p>
    <w:p w:rsidR="00000000" w:rsidDel="00000000" w:rsidP="00000000" w:rsidRDefault="00000000" w:rsidRPr="00000000" w14:paraId="00000107">
      <w:pPr>
        <w:numPr>
          <w:ilvl w:val="0"/>
          <w:numId w:val="12"/>
        </w:numPr>
        <w:ind w:left="720" w:hanging="360"/>
        <w:rPr/>
      </w:pPr>
      <w:r w:rsidDel="00000000" w:rsidR="00000000" w:rsidRPr="00000000">
        <w:rPr>
          <w:rtl w:val="0"/>
        </w:rPr>
        <w:t xml:space="preserve">Op basis van een prijs per print of kopie het gebruik verrekenen</w:t>
      </w:r>
      <w:r w:rsidDel="00000000" w:rsidR="00000000" w:rsidRPr="00000000">
        <w:rPr>
          <w:rtl w:val="0"/>
        </w:rPr>
        <w:t xml:space="preserve"> middels facturering / budgettering op locatie en gebruikersgroep</w:t>
      </w:r>
      <w:r w:rsidDel="00000000" w:rsidR="00000000" w:rsidRPr="00000000">
        <w:rPr>
          <w:rtl w:val="0"/>
        </w:rPr>
        <w:t xml:space="preserve">.</w:t>
      </w:r>
    </w:p>
    <w:p w:rsidR="00000000" w:rsidDel="00000000" w:rsidP="00000000" w:rsidRDefault="00000000" w:rsidRPr="00000000" w14:paraId="00000108">
      <w:pPr>
        <w:numPr>
          <w:ilvl w:val="0"/>
          <w:numId w:val="12"/>
        </w:numPr>
        <w:ind w:left="720" w:hanging="360"/>
        <w:rPr/>
      </w:pPr>
      <w:r w:rsidDel="00000000" w:rsidR="00000000" w:rsidRPr="00000000">
        <w:rPr>
          <w:rtl w:val="0"/>
        </w:rPr>
        <w:t xml:space="preserve">Het verhelpen van storingen rond de multifunctionals.</w:t>
      </w:r>
    </w:p>
    <w:p w:rsidR="00000000" w:rsidDel="00000000" w:rsidP="00000000" w:rsidRDefault="00000000" w:rsidRPr="00000000" w14:paraId="00000109">
      <w:pPr>
        <w:numPr>
          <w:ilvl w:val="0"/>
          <w:numId w:val="12"/>
        </w:numPr>
        <w:ind w:left="720" w:hanging="360"/>
        <w:rPr/>
      </w:pPr>
      <w:r w:rsidDel="00000000" w:rsidR="00000000" w:rsidRPr="00000000">
        <w:rPr>
          <w:rtl w:val="0"/>
        </w:rPr>
        <w:t xml:space="preserve">Het leveren van verbruiksmaterialen zoals toner, drum, fuser, nietjes enz.</w:t>
      </w:r>
    </w:p>
    <w:p w:rsidR="00000000" w:rsidDel="00000000" w:rsidP="00000000" w:rsidRDefault="00000000" w:rsidRPr="00000000" w14:paraId="0000010A">
      <w:pPr>
        <w:numPr>
          <w:ilvl w:val="0"/>
          <w:numId w:val="12"/>
        </w:numPr>
        <w:ind w:left="720" w:hanging="360"/>
        <w:rPr/>
      </w:pPr>
      <w:r w:rsidDel="00000000" w:rsidR="00000000" w:rsidRPr="00000000">
        <w:rPr>
          <w:rtl w:val="0"/>
        </w:rPr>
        <w:t xml:space="preserve">Leveren van de instructie voor de gebruikers en opleiden/trainen van medewerkers van stichting VierTaal</w:t>
      </w:r>
    </w:p>
    <w:p w:rsidR="00000000" w:rsidDel="00000000" w:rsidP="00000000" w:rsidRDefault="00000000" w:rsidRPr="00000000" w14:paraId="0000010B">
      <w:pPr>
        <w:numPr>
          <w:ilvl w:val="0"/>
          <w:numId w:val="12"/>
        </w:numPr>
        <w:ind w:left="720" w:hanging="360"/>
        <w:rPr/>
      </w:pPr>
      <w:r w:rsidDel="00000000" w:rsidR="00000000" w:rsidRPr="00000000">
        <w:rPr>
          <w:rtl w:val="0"/>
        </w:rPr>
        <w:t xml:space="preserve">De geschatte omvang van de opdrachtwaarde, gerekend over 4 jaar, is ca € 400.000,-. </w:t>
      </w:r>
      <w:r w:rsidDel="00000000" w:rsidR="00000000" w:rsidRPr="00000000">
        <w:rPr>
          <w:rtl w:val="0"/>
        </w:rPr>
      </w:r>
    </w:p>
    <w:p w:rsidR="00000000" w:rsidDel="00000000" w:rsidP="00000000" w:rsidRDefault="00000000" w:rsidRPr="00000000" w14:paraId="0000010C">
      <w:pPr>
        <w:numPr>
          <w:ilvl w:val="0"/>
          <w:numId w:val="12"/>
        </w:numPr>
        <w:ind w:left="720" w:hanging="360"/>
      </w:pPr>
      <w:r w:rsidDel="00000000" w:rsidR="00000000" w:rsidRPr="00000000">
        <w:rPr>
          <w:rtl w:val="0"/>
        </w:rPr>
        <w:t xml:space="preserve">Facturering / budgettering op locatie en gebruikersgroep</w:t>
      </w:r>
    </w:p>
    <w:p w:rsidR="00000000" w:rsidDel="00000000" w:rsidP="00000000" w:rsidRDefault="00000000" w:rsidRPr="00000000" w14:paraId="0000010D">
      <w:pPr>
        <w:rPr/>
      </w:pPr>
      <w:r w:rsidDel="00000000" w:rsidR="00000000" w:rsidRPr="00000000">
        <w:rPr>
          <w:rtl w:val="0"/>
        </w:rPr>
      </w:r>
    </w:p>
    <w:p w:rsidR="00000000" w:rsidDel="00000000" w:rsidP="00000000" w:rsidRDefault="00000000" w:rsidRPr="00000000" w14:paraId="0000010E">
      <w:pPr>
        <w:rPr/>
      </w:pPr>
      <w:r w:rsidDel="00000000" w:rsidR="00000000" w:rsidRPr="00000000">
        <w:br w:type="page"/>
      </w:r>
      <w:r w:rsidDel="00000000" w:rsidR="00000000" w:rsidRPr="00000000">
        <w:rPr>
          <w:rtl w:val="0"/>
        </w:rPr>
      </w:r>
    </w:p>
    <w:p w:rsidR="00000000" w:rsidDel="00000000" w:rsidP="00000000" w:rsidRDefault="00000000" w:rsidRPr="00000000" w14:paraId="0000010F">
      <w:pPr>
        <w:pStyle w:val="Heading2"/>
        <w:ind w:left="0" w:firstLine="0"/>
        <w:rPr/>
      </w:pPr>
      <w:bookmarkStart w:colFirst="0" w:colLast="0" w:name="_heading=h.t7qoa0qkrllz" w:id="9"/>
      <w:bookmarkEnd w:id="9"/>
      <w:r w:rsidDel="00000000" w:rsidR="00000000" w:rsidRPr="00000000">
        <w:rPr>
          <w:rtl w:val="0"/>
        </w:rPr>
        <w:t xml:space="preserve">2</w:t>
        <w:tab/>
        <w:t xml:space="preserve">Programma van Eisen</w:t>
      </w:r>
    </w:p>
    <w:p w:rsidR="00000000" w:rsidDel="00000000" w:rsidP="00000000" w:rsidRDefault="00000000" w:rsidRPr="00000000" w14:paraId="00000110">
      <w:pPr>
        <w:pStyle w:val="Heading3"/>
        <w:keepNext w:val="1"/>
        <w:keepLines w:val="1"/>
        <w:spacing w:line="480" w:lineRule="auto"/>
        <w:ind w:left="0" w:firstLine="0"/>
        <w:rPr>
          <w:vertAlign w:val="baseline"/>
        </w:rPr>
      </w:pPr>
      <w:bookmarkStart w:colFirst="0" w:colLast="0" w:name="_heading=h.7nitc2llv22w" w:id="10"/>
      <w:bookmarkEnd w:id="10"/>
      <w:r w:rsidDel="00000000" w:rsidR="00000000" w:rsidRPr="00000000">
        <w:rPr>
          <w:rtl w:val="0"/>
        </w:rPr>
        <w:t xml:space="preserve">2.1 Eisen - Algemeen</w:t>
      </w:r>
      <w:r w:rsidDel="00000000" w:rsidR="00000000" w:rsidRPr="00000000">
        <w:rPr>
          <w:rtl w:val="0"/>
        </w:rPr>
      </w:r>
    </w:p>
    <w:p w:rsidR="00000000" w:rsidDel="00000000" w:rsidP="00000000" w:rsidRDefault="00000000" w:rsidRPr="00000000" w14:paraId="00000111">
      <w:pPr>
        <w:spacing w:line="240" w:lineRule="auto"/>
        <w:rPr/>
      </w:pPr>
      <w:r w:rsidDel="00000000" w:rsidR="00000000" w:rsidRPr="00000000">
        <w:rPr>
          <w:rtl w:val="0"/>
        </w:rPr>
      </w:r>
    </w:p>
    <w:tbl>
      <w:tblPr>
        <w:tblStyle w:val="Table2"/>
        <w:tblW w:w="9240.0" w:type="dxa"/>
        <w:jc w:val="left"/>
        <w:tblInd w:w="-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50"/>
        <w:gridCol w:w="8490"/>
        <w:tblGridChange w:id="0">
          <w:tblGrid>
            <w:gridCol w:w="750"/>
            <w:gridCol w:w="8490"/>
          </w:tblGrid>
        </w:tblGridChange>
      </w:tblGrid>
      <w:tr>
        <w:trPr>
          <w:cantSplit w:val="0"/>
          <w:trHeight w:val="300" w:hRule="atLeast"/>
          <w:tblHeader w:val="0"/>
        </w:trPr>
        <w:tc>
          <w:tcPr>
            <w:vMerge w:val="restart"/>
            <w:shd w:fill="3f6caf" w:val="clear"/>
            <w:tcMar>
              <w:top w:w="60.0" w:type="dxa"/>
              <w:left w:w="60.0" w:type="dxa"/>
              <w:bottom w:w="60.0" w:type="dxa"/>
              <w:right w:w="60.0" w:type="dxa"/>
            </w:tcMar>
          </w:tcPr>
          <w:p w:rsidR="00000000" w:rsidDel="00000000" w:rsidP="00000000" w:rsidRDefault="00000000" w:rsidRPr="00000000" w14:paraId="00000112">
            <w:pPr>
              <w:tabs>
                <w:tab w:val="left" w:leader="none" w:pos="566"/>
              </w:tabs>
              <w:jc w:val="center"/>
              <w:rPr>
                <w:color w:val="ffffff"/>
                <w:sz w:val="16"/>
                <w:szCs w:val="16"/>
              </w:rPr>
            </w:pPr>
            <w:r w:rsidDel="00000000" w:rsidR="00000000" w:rsidRPr="00000000">
              <w:rPr>
                <w:color w:val="ffffff"/>
                <w:sz w:val="16"/>
                <w:szCs w:val="16"/>
                <w:rtl w:val="0"/>
              </w:rPr>
              <w:t xml:space="preserve">Item</w:t>
            </w:r>
          </w:p>
        </w:tc>
        <w:tc>
          <w:tcPr>
            <w:vMerge w:val="restart"/>
            <w:shd w:fill="3f6caf" w:val="clear"/>
            <w:tcMar>
              <w:top w:w="60.0" w:type="dxa"/>
              <w:left w:w="60.0" w:type="dxa"/>
              <w:bottom w:w="60.0" w:type="dxa"/>
              <w:right w:w="60.0" w:type="dxa"/>
            </w:tcMar>
          </w:tcPr>
          <w:p w:rsidR="00000000" w:rsidDel="00000000" w:rsidP="00000000" w:rsidRDefault="00000000" w:rsidRPr="00000000" w14:paraId="00000113">
            <w:pPr>
              <w:tabs>
                <w:tab w:val="left" w:leader="none" w:pos="566"/>
              </w:tabs>
              <w:rPr>
                <w:color w:val="ffffff"/>
                <w:sz w:val="16"/>
                <w:szCs w:val="16"/>
              </w:rPr>
            </w:pPr>
            <w:r w:rsidDel="00000000" w:rsidR="00000000" w:rsidRPr="00000000">
              <w:rPr>
                <w:color w:val="ffffff"/>
                <w:sz w:val="16"/>
                <w:szCs w:val="16"/>
                <w:rtl w:val="0"/>
              </w:rPr>
              <w:t xml:space="preserve">Vraagstelling</w:t>
            </w:r>
          </w:p>
        </w:tc>
      </w:tr>
      <w:tr>
        <w:trPr>
          <w:cantSplit w:val="0"/>
          <w:trHeight w:val="630" w:hRule="atLeast"/>
          <w:tblHeader w:val="0"/>
        </w:trPr>
        <w:tc>
          <w:tcPr>
            <w:vMerge w:val="continue"/>
            <w:shd w:fill="3f6caf" w:val="clear"/>
            <w:tcMar>
              <w:top w:w="60.0" w:type="dxa"/>
              <w:left w:w="60.0" w:type="dxa"/>
              <w:bottom w:w="60.0" w:type="dxa"/>
              <w:right w:w="60.0" w:type="dxa"/>
            </w:tcMar>
          </w:tcPr>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ffffff"/>
                <w:sz w:val="16"/>
                <w:szCs w:val="16"/>
              </w:rPr>
            </w:pPr>
            <w:r w:rsidDel="00000000" w:rsidR="00000000" w:rsidRPr="00000000">
              <w:rPr>
                <w:rtl w:val="0"/>
              </w:rPr>
            </w:r>
          </w:p>
        </w:tc>
        <w:tc>
          <w:tcPr>
            <w:vMerge w:val="continue"/>
            <w:shd w:fill="3f6caf" w:val="clear"/>
            <w:tcMar>
              <w:top w:w="60.0" w:type="dxa"/>
              <w:left w:w="60.0" w:type="dxa"/>
              <w:bottom w:w="60.0" w:type="dxa"/>
              <w:right w:w="60.0" w:type="dxa"/>
            </w:tcMar>
          </w:tcPr>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ffffff"/>
                <w:sz w:val="16"/>
                <w:szCs w:val="16"/>
              </w:rPr>
            </w:pPr>
            <w:r w:rsidDel="00000000" w:rsidR="00000000" w:rsidRPr="00000000">
              <w:rPr>
                <w:rtl w:val="0"/>
              </w:rPr>
            </w:r>
          </w:p>
        </w:tc>
      </w:tr>
      <w:tr>
        <w:trPr>
          <w:cantSplit w:val="0"/>
          <w:trHeight w:val="405" w:hRule="atLeast"/>
          <w:tblHeader w:val="0"/>
        </w:trPr>
        <w:tc>
          <w:tcPr/>
          <w:p w:rsidR="00000000" w:rsidDel="00000000" w:rsidP="00000000" w:rsidRDefault="00000000" w:rsidRPr="00000000" w14:paraId="00000116">
            <w:pPr>
              <w:ind w:left="0" w:firstLine="0"/>
              <w:rPr/>
            </w:pPr>
            <w:r w:rsidDel="00000000" w:rsidR="00000000" w:rsidRPr="00000000">
              <w:rPr>
                <w:rtl w:val="0"/>
              </w:rPr>
              <w:t xml:space="preserve">A1</w:t>
            </w:r>
          </w:p>
        </w:tc>
        <w:tc>
          <w:tcPr/>
          <w:p w:rsidR="00000000" w:rsidDel="00000000" w:rsidP="00000000" w:rsidRDefault="00000000" w:rsidRPr="00000000" w14:paraId="00000117">
            <w:pPr>
              <w:rPr/>
            </w:pPr>
            <w:r w:rsidDel="00000000" w:rsidR="00000000" w:rsidRPr="00000000">
              <w:rPr>
                <w:rtl w:val="0"/>
              </w:rPr>
              <w:t xml:space="preserve">De looptijd van de overeenkomst is 48 maanden, de ingangsdatum van de overeenkomst is per xx-xx-2027. Er is de mogelijkheid om de overeenkomst tweemaal met één jaar te verlengen. De kosten voor de verlenging vult u in op het prijzenblad.     </w:t>
            </w:r>
          </w:p>
        </w:tc>
      </w:tr>
      <w:tr>
        <w:trPr>
          <w:cantSplit w:val="0"/>
          <w:trHeight w:val="405" w:hRule="atLeast"/>
          <w:tblHeader w:val="0"/>
        </w:trPr>
        <w:tc>
          <w:tcPr/>
          <w:p w:rsidR="00000000" w:rsidDel="00000000" w:rsidP="00000000" w:rsidRDefault="00000000" w:rsidRPr="00000000" w14:paraId="00000118">
            <w:pPr>
              <w:ind w:left="0" w:firstLine="0"/>
              <w:rPr/>
            </w:pPr>
            <w:r w:rsidDel="00000000" w:rsidR="00000000" w:rsidRPr="00000000">
              <w:rPr>
                <w:rtl w:val="0"/>
              </w:rPr>
              <w:t xml:space="preserve">A2</w:t>
            </w:r>
          </w:p>
        </w:tc>
        <w:tc>
          <w:tcPr/>
          <w:p w:rsidR="00000000" w:rsidDel="00000000" w:rsidP="00000000" w:rsidRDefault="00000000" w:rsidRPr="00000000" w14:paraId="00000119">
            <w:pPr>
              <w:rPr/>
            </w:pPr>
            <w:r w:rsidDel="00000000" w:rsidR="00000000" w:rsidRPr="00000000">
              <w:rPr>
                <w:rtl w:val="0"/>
              </w:rPr>
              <w:t xml:space="preserve">Alle machines hebben dezelfde expiratiedatum conform de looptijd van de overeenkomst. Dit is eveneens van toepassing voor tussentijds bij te plaatsen apparatuur.</w:t>
            </w:r>
          </w:p>
        </w:tc>
      </w:tr>
      <w:tr>
        <w:trPr>
          <w:cantSplit w:val="0"/>
          <w:trHeight w:val="405" w:hRule="atLeast"/>
          <w:tblHeader w:val="0"/>
        </w:trPr>
        <w:tc>
          <w:tcPr/>
          <w:p w:rsidR="00000000" w:rsidDel="00000000" w:rsidP="00000000" w:rsidRDefault="00000000" w:rsidRPr="00000000" w14:paraId="0000011A">
            <w:pPr>
              <w:ind w:left="0" w:firstLine="0"/>
              <w:rPr/>
            </w:pPr>
            <w:r w:rsidDel="00000000" w:rsidR="00000000" w:rsidRPr="00000000">
              <w:rPr>
                <w:rtl w:val="0"/>
              </w:rPr>
              <w:t xml:space="preserve">A3</w:t>
            </w:r>
          </w:p>
        </w:tc>
        <w:tc>
          <w:tcPr/>
          <w:p w:rsidR="00000000" w:rsidDel="00000000" w:rsidP="00000000" w:rsidRDefault="00000000" w:rsidRPr="00000000" w14:paraId="0000011B">
            <w:pPr>
              <w:rPr/>
            </w:pPr>
            <w:r w:rsidDel="00000000" w:rsidR="00000000" w:rsidRPr="00000000">
              <w:rPr>
                <w:rtl w:val="0"/>
              </w:rPr>
              <w:t xml:space="preserve">Leverancier stemt ermee in dat Stichting VierTaal zich gedurende de overeenkomst niet hoeft te committeren aan een bepaald afdrukvolume.</w:t>
            </w:r>
          </w:p>
        </w:tc>
      </w:tr>
      <w:tr>
        <w:trPr>
          <w:cantSplit w:val="0"/>
          <w:trHeight w:val="405" w:hRule="atLeast"/>
          <w:tblHeader w:val="0"/>
        </w:trPr>
        <w:tc>
          <w:tcPr/>
          <w:p w:rsidR="00000000" w:rsidDel="00000000" w:rsidP="00000000" w:rsidRDefault="00000000" w:rsidRPr="00000000" w14:paraId="0000011C">
            <w:pPr>
              <w:ind w:left="0" w:firstLine="0"/>
              <w:rPr/>
            </w:pPr>
            <w:r w:rsidDel="00000000" w:rsidR="00000000" w:rsidRPr="00000000">
              <w:rPr>
                <w:rtl w:val="0"/>
              </w:rPr>
              <w:t xml:space="preserve">A4</w:t>
            </w:r>
          </w:p>
        </w:tc>
        <w:tc>
          <w:tcPr/>
          <w:p w:rsidR="00000000" w:rsidDel="00000000" w:rsidP="00000000" w:rsidRDefault="00000000" w:rsidRPr="00000000" w14:paraId="0000011D">
            <w:pPr>
              <w:rPr/>
            </w:pPr>
            <w:r w:rsidDel="00000000" w:rsidR="00000000" w:rsidRPr="00000000">
              <w:rPr>
                <w:rtl w:val="0"/>
              </w:rPr>
              <w:t xml:space="preserve">De aangeboden machines en de te leveren verbruiksmaterialen (toner, retour emballage, nietjes) voldoen ten minste aan de in Nederland geldende wettelijke voorschriften op het gebied van arbeidsomstandigheden, milieu (inclusief de verduurzaamde maatregelen), ergonomie en veiligheid. Dit geldt voor de huidige wetgeving, maar ook voor wat betreft al bekend zijnde toekomstige veranderingen.</w:t>
            </w:r>
          </w:p>
        </w:tc>
      </w:tr>
      <w:tr>
        <w:trPr>
          <w:cantSplit w:val="0"/>
          <w:trHeight w:val="405" w:hRule="atLeast"/>
          <w:tblHeader w:val="0"/>
        </w:trPr>
        <w:tc>
          <w:tcPr/>
          <w:p w:rsidR="00000000" w:rsidDel="00000000" w:rsidP="00000000" w:rsidRDefault="00000000" w:rsidRPr="00000000" w14:paraId="0000011E">
            <w:pPr>
              <w:ind w:left="0" w:firstLine="0"/>
              <w:rPr/>
            </w:pPr>
            <w:r w:rsidDel="00000000" w:rsidR="00000000" w:rsidRPr="00000000">
              <w:rPr>
                <w:rtl w:val="0"/>
              </w:rPr>
              <w:t xml:space="preserve">A5</w:t>
            </w:r>
          </w:p>
        </w:tc>
        <w:tc>
          <w:tcPr/>
          <w:p w:rsidR="00000000" w:rsidDel="00000000" w:rsidP="00000000" w:rsidRDefault="00000000" w:rsidRPr="00000000" w14:paraId="0000011F">
            <w:pPr>
              <w:rPr/>
            </w:pPr>
            <w:r w:rsidDel="00000000" w:rsidR="00000000" w:rsidRPr="00000000">
              <w:rPr>
                <w:rtl w:val="0"/>
              </w:rPr>
              <w:t xml:space="preserve">Opdrachtgever heeft de mogelijkheid om 10% van de waarde (startconfiguratie) van haar machinepark gedurende de looptijd te retourneren. Bij een retour wordt de resterende waarde van het betreffende apparaat en software(licenties) (huur * resterende termijnen) verminderd op de waarde die is vastgesteld aan de hand van de startconfiguratie (10%).</w:t>
            </w:r>
          </w:p>
        </w:tc>
      </w:tr>
      <w:tr>
        <w:trPr>
          <w:cantSplit w:val="0"/>
          <w:trHeight w:val="405" w:hRule="atLeast"/>
          <w:tblHeader w:val="0"/>
        </w:trPr>
        <w:tc>
          <w:tcPr/>
          <w:p w:rsidR="00000000" w:rsidDel="00000000" w:rsidP="00000000" w:rsidRDefault="00000000" w:rsidRPr="00000000" w14:paraId="00000120">
            <w:pPr>
              <w:ind w:left="0" w:firstLine="0"/>
              <w:rPr/>
            </w:pPr>
            <w:r w:rsidDel="00000000" w:rsidR="00000000" w:rsidRPr="00000000">
              <w:rPr>
                <w:rtl w:val="0"/>
              </w:rPr>
              <w:t xml:space="preserve">A6</w:t>
            </w:r>
          </w:p>
        </w:tc>
        <w:tc>
          <w:tcPr/>
          <w:p w:rsidR="00000000" w:rsidDel="00000000" w:rsidP="00000000" w:rsidRDefault="00000000" w:rsidRPr="00000000" w14:paraId="00000121">
            <w:pPr>
              <w:rPr/>
            </w:pPr>
            <w:r w:rsidDel="00000000" w:rsidR="00000000" w:rsidRPr="00000000">
              <w:rPr>
                <w:rtl w:val="0"/>
              </w:rPr>
              <w:t xml:space="preserve">Alle aangeboden multifunctionals zijn bij de levering nieuw, van hetzelfde merk en dezelfde bediening, ook de machines die later instromen in het contract tenzij anders naderhand met Stichting VierTaal overeengekomen om een jong gebruikte machine in te zetten.</w:t>
            </w:r>
          </w:p>
        </w:tc>
      </w:tr>
      <w:tr>
        <w:trPr>
          <w:cantSplit w:val="0"/>
          <w:trHeight w:val="405" w:hRule="atLeast"/>
          <w:tblHeader w:val="0"/>
        </w:trPr>
        <w:tc>
          <w:tcPr/>
          <w:p w:rsidR="00000000" w:rsidDel="00000000" w:rsidP="00000000" w:rsidRDefault="00000000" w:rsidRPr="00000000" w14:paraId="00000122">
            <w:pPr>
              <w:ind w:left="0" w:firstLine="0"/>
              <w:rPr/>
            </w:pPr>
            <w:r w:rsidDel="00000000" w:rsidR="00000000" w:rsidRPr="00000000">
              <w:rPr>
                <w:rtl w:val="0"/>
              </w:rPr>
              <w:t xml:space="preserve">A7</w:t>
            </w:r>
          </w:p>
        </w:tc>
        <w:tc>
          <w:tcPr/>
          <w:p w:rsidR="00000000" w:rsidDel="00000000" w:rsidP="00000000" w:rsidRDefault="00000000" w:rsidRPr="00000000" w14:paraId="00000123">
            <w:pPr>
              <w:rPr/>
            </w:pPr>
            <w:r w:rsidDel="00000000" w:rsidR="00000000" w:rsidRPr="00000000">
              <w:rPr>
                <w:rtl w:val="0"/>
              </w:rPr>
              <w:t xml:space="preserve">Indien er sprake is van het verwerken van gegevens dan dient leverancier in het kader van de AVG hiervoor een verwerkersovereenkomst aan te leveren.</w:t>
            </w:r>
          </w:p>
        </w:tc>
      </w:tr>
    </w:tbl>
    <w:p w:rsidR="00000000" w:rsidDel="00000000" w:rsidP="00000000" w:rsidRDefault="00000000" w:rsidRPr="00000000" w14:paraId="00000124">
      <w:pPr>
        <w:keepNext w:val="1"/>
        <w:keepLines w:val="1"/>
        <w:spacing w:before="40" w:line="240" w:lineRule="auto"/>
        <w:rPr/>
      </w:pPr>
      <w:bookmarkStart w:colFirst="0" w:colLast="0" w:name="_heading=h.46r0co2" w:id="11"/>
      <w:bookmarkEnd w:id="11"/>
      <w:r w:rsidDel="00000000" w:rsidR="00000000" w:rsidRPr="00000000">
        <w:rPr>
          <w:rtl w:val="0"/>
        </w:rPr>
      </w:r>
    </w:p>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700"/>
          <w:tab w:val="left" w:leader="none" w:pos="566"/>
        </w:tabs>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700"/>
          <w:tab w:val="left" w:leader="none" w:pos="566"/>
        </w:tabs>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700"/>
          <w:tab w:val="left" w:leader="none" w:pos="566"/>
        </w:tabs>
        <w:spacing w:after="0" w:before="0" w:line="276" w:lineRule="auto"/>
        <w:ind w:left="0" w:right="0" w:firstLine="0"/>
        <w:jc w:val="left"/>
        <w:rPr/>
      </w:pPr>
      <w:r w:rsidDel="00000000" w:rsidR="00000000" w:rsidRPr="00000000">
        <w:br w:type="page"/>
      </w:r>
      <w:r w:rsidDel="00000000" w:rsidR="00000000" w:rsidRPr="00000000">
        <w:rPr>
          <w:rtl w:val="0"/>
        </w:rPr>
      </w:r>
    </w:p>
    <w:p w:rsidR="00000000" w:rsidDel="00000000" w:rsidP="00000000" w:rsidRDefault="00000000" w:rsidRPr="00000000" w14:paraId="00000128">
      <w:pPr>
        <w:pStyle w:val="Heading3"/>
        <w:ind w:left="0" w:firstLine="0"/>
        <w:rPr/>
      </w:pPr>
      <w:bookmarkStart w:colFirst="0" w:colLast="0" w:name="_heading=h.e20hcup6kd4x" w:id="12"/>
      <w:bookmarkEnd w:id="12"/>
      <w:r w:rsidDel="00000000" w:rsidR="00000000" w:rsidRPr="00000000">
        <w:rPr>
          <w:rtl w:val="0"/>
        </w:rPr>
        <w:t xml:space="preserve">2.2 Eisen - Prijs</w:t>
      </w:r>
    </w:p>
    <w:sdt>
      <w:sdtPr>
        <w:lock w:val="contentLocked"/>
        <w:id w:val="-181685612"/>
        <w:tag w:val="goog_rdk_0"/>
      </w:sdtPr>
      <w:sdtContent>
        <w:tbl>
          <w:tblPr>
            <w:tblStyle w:val="Table3"/>
            <w:tblW w:w="9240.0" w:type="dxa"/>
            <w:jc w:val="left"/>
            <w:tblInd w:w="-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50"/>
            <w:gridCol w:w="8490"/>
            <w:tblGridChange w:id="0">
              <w:tblGrid>
                <w:gridCol w:w="750"/>
                <w:gridCol w:w="8490"/>
              </w:tblGrid>
            </w:tblGridChange>
          </w:tblGrid>
          <w:tr>
            <w:trPr>
              <w:cantSplit w:val="0"/>
              <w:trHeight w:val="300" w:hRule="atLeast"/>
              <w:tblHeader w:val="0"/>
            </w:trPr>
            <w:tc>
              <w:tcPr>
                <w:vMerge w:val="restart"/>
                <w:shd w:fill="3f6caf" w:val="clear"/>
                <w:tcMar>
                  <w:top w:w="60.0" w:type="dxa"/>
                  <w:left w:w="60.0" w:type="dxa"/>
                  <w:bottom w:w="60.0" w:type="dxa"/>
                  <w:right w:w="60.0" w:type="dxa"/>
                </w:tcMar>
              </w:tcPr>
              <w:p w:rsidR="00000000" w:rsidDel="00000000" w:rsidP="00000000" w:rsidRDefault="00000000" w:rsidRPr="00000000" w14:paraId="00000129">
                <w:pPr>
                  <w:tabs>
                    <w:tab w:val="left" w:leader="none" w:pos="566"/>
                  </w:tabs>
                  <w:jc w:val="center"/>
                  <w:rPr>
                    <w:color w:val="ffffff"/>
                    <w:sz w:val="16"/>
                    <w:szCs w:val="16"/>
                  </w:rPr>
                </w:pPr>
                <w:r w:rsidDel="00000000" w:rsidR="00000000" w:rsidRPr="00000000">
                  <w:rPr>
                    <w:color w:val="ffffff"/>
                    <w:sz w:val="16"/>
                    <w:szCs w:val="16"/>
                    <w:rtl w:val="0"/>
                  </w:rPr>
                  <w:t xml:space="preserve">Item</w:t>
                </w:r>
              </w:p>
            </w:tc>
            <w:tc>
              <w:tcPr>
                <w:vMerge w:val="restart"/>
                <w:shd w:fill="3f6caf" w:val="clear"/>
                <w:tcMar>
                  <w:top w:w="60.0" w:type="dxa"/>
                  <w:left w:w="60.0" w:type="dxa"/>
                  <w:bottom w:w="60.0" w:type="dxa"/>
                  <w:right w:w="60.0" w:type="dxa"/>
                </w:tcMar>
              </w:tcPr>
              <w:p w:rsidR="00000000" w:rsidDel="00000000" w:rsidP="00000000" w:rsidRDefault="00000000" w:rsidRPr="00000000" w14:paraId="0000012A">
                <w:pPr>
                  <w:tabs>
                    <w:tab w:val="left" w:leader="none" w:pos="566"/>
                  </w:tabs>
                  <w:rPr>
                    <w:color w:val="ffffff"/>
                    <w:sz w:val="16"/>
                    <w:szCs w:val="16"/>
                  </w:rPr>
                </w:pPr>
                <w:r w:rsidDel="00000000" w:rsidR="00000000" w:rsidRPr="00000000">
                  <w:rPr>
                    <w:color w:val="ffffff"/>
                    <w:sz w:val="16"/>
                    <w:szCs w:val="16"/>
                    <w:rtl w:val="0"/>
                  </w:rPr>
                  <w:t xml:space="preserve">Vraagstelling</w:t>
                </w:r>
              </w:p>
            </w:tc>
          </w:tr>
          <w:tr>
            <w:trPr>
              <w:cantSplit w:val="0"/>
              <w:trHeight w:val="630" w:hRule="atLeast"/>
              <w:tblHeader w:val="0"/>
            </w:trPr>
            <w:tc>
              <w:tcPr>
                <w:vMerge w:val="continue"/>
                <w:shd w:fill="3f6caf" w:val="clear"/>
                <w:tcMar>
                  <w:top w:w="60.0" w:type="dxa"/>
                  <w:left w:w="60.0" w:type="dxa"/>
                  <w:bottom w:w="60.0" w:type="dxa"/>
                  <w:right w:w="60.0" w:type="dxa"/>
                </w:tcMar>
              </w:tcPr>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ffffff"/>
                    <w:sz w:val="16"/>
                    <w:szCs w:val="16"/>
                  </w:rPr>
                </w:pPr>
                <w:r w:rsidDel="00000000" w:rsidR="00000000" w:rsidRPr="00000000">
                  <w:rPr>
                    <w:rtl w:val="0"/>
                  </w:rPr>
                </w:r>
              </w:p>
            </w:tc>
            <w:tc>
              <w:tcPr>
                <w:vMerge w:val="continue"/>
                <w:shd w:fill="3f6caf" w:val="clear"/>
                <w:tcMar>
                  <w:top w:w="60.0" w:type="dxa"/>
                  <w:left w:w="60.0" w:type="dxa"/>
                  <w:bottom w:w="60.0" w:type="dxa"/>
                  <w:right w:w="60.0" w:type="dxa"/>
                </w:tcMar>
              </w:tcPr>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ffffff"/>
                    <w:sz w:val="16"/>
                    <w:szCs w:val="16"/>
                  </w:rPr>
                </w:pPr>
                <w:r w:rsidDel="00000000" w:rsidR="00000000" w:rsidRPr="00000000">
                  <w:rPr>
                    <w:rtl w:val="0"/>
                  </w:rPr>
                </w:r>
              </w:p>
            </w:tc>
          </w:tr>
          <w:tr>
            <w:trPr>
              <w:cantSplit w:val="0"/>
              <w:trHeight w:val="405" w:hRule="atLeast"/>
              <w:tblHeader w:val="0"/>
            </w:trPr>
            <w:tc>
              <w:tcPr/>
              <w:p w:rsidR="00000000" w:rsidDel="00000000" w:rsidP="00000000" w:rsidRDefault="00000000" w:rsidRPr="00000000" w14:paraId="0000012D">
                <w:pPr>
                  <w:ind w:left="0" w:firstLine="0"/>
                  <w:rPr/>
                </w:pPr>
                <w:r w:rsidDel="00000000" w:rsidR="00000000" w:rsidRPr="00000000">
                  <w:rPr>
                    <w:rtl w:val="0"/>
                  </w:rPr>
                  <w:t xml:space="preserve">P1</w:t>
                </w:r>
              </w:p>
            </w:tc>
            <w:tc>
              <w:tcPr/>
              <w:p w:rsidR="00000000" w:rsidDel="00000000" w:rsidP="00000000" w:rsidRDefault="00000000" w:rsidRPr="00000000" w14:paraId="0000012E">
                <w:pPr>
                  <w:rPr/>
                </w:pPr>
                <w:r w:rsidDel="00000000" w:rsidR="00000000" w:rsidRPr="00000000">
                  <w:rPr>
                    <w:rtl w:val="0"/>
                  </w:rPr>
                  <w:t xml:space="preserve">De Inschrijver vult het Prijsmodel uit </w:t>
                </w:r>
                <w:r w:rsidDel="00000000" w:rsidR="00000000" w:rsidRPr="00000000">
                  <w:rPr>
                    <w:b w:val="1"/>
                    <w:bCs w:val="1"/>
                    <w:rtl w:val="0"/>
                  </w:rPr>
                  <w:t xml:space="preserve">Bijlage D</w:t>
                </w:r>
                <w:r w:rsidDel="00000000" w:rsidR="00000000" w:rsidRPr="00000000">
                  <w:rPr>
                    <w:rtl w:val="0"/>
                  </w:rPr>
                  <w:t xml:space="preserve"> in. </w:t>
                </w:r>
              </w:p>
            </w:tc>
          </w:tr>
          <w:tr>
            <w:trPr>
              <w:cantSplit w:val="0"/>
              <w:trHeight w:val="405" w:hRule="atLeast"/>
              <w:tblHeader w:val="0"/>
            </w:trPr>
            <w:tc>
              <w:tcPr/>
              <w:p w:rsidR="00000000" w:rsidDel="00000000" w:rsidP="00000000" w:rsidRDefault="00000000" w:rsidRPr="00000000" w14:paraId="0000012F">
                <w:pPr>
                  <w:ind w:left="0" w:firstLine="0"/>
                  <w:rPr/>
                </w:pPr>
                <w:r w:rsidDel="00000000" w:rsidR="00000000" w:rsidRPr="00000000">
                  <w:rPr>
                    <w:rtl w:val="0"/>
                  </w:rPr>
                  <w:t xml:space="preserve">P2</w:t>
                </w:r>
              </w:p>
            </w:tc>
            <w:tc>
              <w:tcPr/>
              <w:p w:rsidR="00000000" w:rsidDel="00000000" w:rsidP="00000000" w:rsidRDefault="00000000" w:rsidRPr="00000000" w14:paraId="00000130">
                <w:pPr>
                  <w:rPr/>
                </w:pPr>
                <w:r w:rsidDel="00000000" w:rsidR="00000000" w:rsidRPr="00000000">
                  <w:rPr>
                    <w:rtl w:val="0"/>
                  </w:rPr>
                  <w:t xml:space="preserve">Prijzen voor apparatuur en software zijn vast.</w:t>
                </w:r>
              </w:p>
            </w:tc>
          </w:tr>
          <w:tr>
            <w:trPr>
              <w:cantSplit w:val="0"/>
              <w:trHeight w:val="405" w:hRule="atLeast"/>
              <w:tblHeader w:val="0"/>
            </w:trPr>
            <w:tc>
              <w:tcPr/>
              <w:p w:rsidR="00000000" w:rsidDel="00000000" w:rsidP="00000000" w:rsidRDefault="00000000" w:rsidRPr="00000000" w14:paraId="00000131">
                <w:pPr>
                  <w:ind w:left="0" w:firstLine="0"/>
                  <w:rPr/>
                </w:pPr>
                <w:r w:rsidDel="00000000" w:rsidR="00000000" w:rsidRPr="00000000">
                  <w:rPr>
                    <w:rtl w:val="0"/>
                  </w:rPr>
                  <w:t xml:space="preserve">P3</w:t>
                </w:r>
              </w:p>
            </w:tc>
            <w:tc>
              <w:tcPr/>
              <w:p w:rsidR="00000000" w:rsidDel="00000000" w:rsidP="00000000" w:rsidRDefault="00000000" w:rsidRPr="00000000" w14:paraId="00000132">
                <w:pPr>
                  <w:rPr/>
                </w:pPr>
                <w:r w:rsidDel="00000000" w:rsidR="00000000" w:rsidRPr="00000000">
                  <w:rPr>
                    <w:rtl w:val="0"/>
                  </w:rPr>
                  <w:t xml:space="preserve">De kosten van onderhoud/ service zijn in de prijs inbegrepen, tenzij onderhoud noodzakelijk is door gedragingen toerekenbaar aan Stichting VierTaal. De Inschrijver geeft bij Inschrijving haar voorwaarden op die van toepassing zijn op de services en garanties (met andere woorden het moet duidelijk zijn wanneer het aantoonbaar geen garantie meer is of buiten de servicevoorwaarden valt).   </w:t>
                </w:r>
              </w:p>
              <w:p w:rsidR="00000000" w:rsidDel="00000000" w:rsidP="00000000" w:rsidRDefault="00000000" w:rsidRPr="00000000" w14:paraId="00000133">
                <w:pPr>
                  <w:rPr/>
                </w:pPr>
                <w:r w:rsidDel="00000000" w:rsidR="00000000" w:rsidRPr="00000000">
                  <w:rPr>
                    <w:rtl w:val="0"/>
                  </w:rPr>
                  <w:t xml:space="preserve">Voor onderhoud/ service zal Stichting VierTaal aan leverancier geen andere dan de in de Overeenkomst genoemde vergoedingen verschuldigd zijn, tenzij onderhoud/ service noodzakelijk is geworden ten gevolge van:</w:t>
                </w:r>
              </w:p>
              <w:p w:rsidR="00000000" w:rsidDel="00000000" w:rsidP="00000000" w:rsidRDefault="00000000" w:rsidRPr="00000000" w14:paraId="00000134">
                <w:pPr>
                  <w:numPr>
                    <w:ilvl w:val="0"/>
                    <w:numId w:val="2"/>
                  </w:numPr>
                  <w:ind w:left="720" w:hanging="360"/>
                  <w:rPr/>
                </w:pPr>
                <w:r w:rsidDel="00000000" w:rsidR="00000000" w:rsidRPr="00000000">
                  <w:rPr>
                    <w:rtl w:val="0"/>
                  </w:rPr>
                  <w:t xml:space="preserve">Het gebruiken van de machines anders dan in overeenstemming met de bestemming ervan;</w:t>
                </w:r>
              </w:p>
              <w:p w:rsidR="00000000" w:rsidDel="00000000" w:rsidP="00000000" w:rsidRDefault="00000000" w:rsidRPr="00000000" w14:paraId="00000135">
                <w:pPr>
                  <w:numPr>
                    <w:ilvl w:val="0"/>
                    <w:numId w:val="2"/>
                  </w:numPr>
                  <w:ind w:left="720" w:hanging="360"/>
                  <w:rPr/>
                </w:pPr>
                <w:r w:rsidDel="00000000" w:rsidR="00000000" w:rsidRPr="00000000">
                  <w:rPr>
                    <w:rtl w:val="0"/>
                  </w:rPr>
                  <w:t xml:space="preserve">Beschadiging van de machines die te wijten is aan anderen dan leverancier;</w:t>
                </w:r>
              </w:p>
              <w:p w:rsidR="00000000" w:rsidDel="00000000" w:rsidP="00000000" w:rsidRDefault="00000000" w:rsidRPr="00000000" w14:paraId="00000136">
                <w:pPr>
                  <w:numPr>
                    <w:ilvl w:val="0"/>
                    <w:numId w:val="2"/>
                  </w:numPr>
                  <w:ind w:left="720" w:hanging="360"/>
                  <w:rPr/>
                </w:pPr>
                <w:r w:rsidDel="00000000" w:rsidR="00000000" w:rsidRPr="00000000">
                  <w:rPr>
                    <w:rtl w:val="0"/>
                  </w:rPr>
                  <w:t xml:space="preserve">Het zonder toestemming van leverancier verplaatsen van de machines;</w:t>
                </w:r>
              </w:p>
              <w:p w:rsidR="00000000" w:rsidDel="00000000" w:rsidP="00000000" w:rsidRDefault="00000000" w:rsidRPr="00000000" w14:paraId="00000137">
                <w:pPr>
                  <w:numPr>
                    <w:ilvl w:val="0"/>
                    <w:numId w:val="2"/>
                  </w:numPr>
                  <w:ind w:left="720" w:hanging="360"/>
                  <w:rPr/>
                </w:pPr>
                <w:r w:rsidDel="00000000" w:rsidR="00000000" w:rsidRPr="00000000">
                  <w:rPr>
                    <w:rtl w:val="0"/>
                  </w:rPr>
                  <w:t xml:space="preserve">Nadien aangebrachte wijzigingen in of aan de machines zonder voorafgaande schriftelijke toestemming van leverancier;</w:t>
                </w:r>
              </w:p>
              <w:p w:rsidR="00000000" w:rsidDel="00000000" w:rsidP="00000000" w:rsidRDefault="00000000" w:rsidRPr="00000000" w14:paraId="00000138">
                <w:pPr>
                  <w:numPr>
                    <w:ilvl w:val="0"/>
                    <w:numId w:val="2"/>
                  </w:numPr>
                  <w:ind w:left="720" w:hanging="360"/>
                  <w:rPr/>
                </w:pPr>
                <w:r w:rsidDel="00000000" w:rsidR="00000000" w:rsidRPr="00000000">
                  <w:rPr>
                    <w:rtl w:val="0"/>
                  </w:rPr>
                  <w:t xml:space="preserve">Andere niet aan leverancier toe te rekenen oorzaken of indien de fouten bij het uitvoeren van de overeengekomen acceptatietest hadden kunnen worden vastgesteld;</w:t>
                </w:r>
              </w:p>
              <w:p w:rsidR="00000000" w:rsidDel="00000000" w:rsidP="00000000" w:rsidRDefault="00000000" w:rsidRPr="00000000" w14:paraId="00000139">
                <w:pPr>
                  <w:numPr>
                    <w:ilvl w:val="0"/>
                    <w:numId w:val="2"/>
                  </w:numPr>
                  <w:ind w:left="720" w:hanging="360"/>
                  <w:rPr/>
                </w:pPr>
                <w:r w:rsidDel="00000000" w:rsidR="00000000" w:rsidRPr="00000000">
                  <w:rPr>
                    <w:rtl w:val="0"/>
                  </w:rPr>
                  <w:t xml:space="preserve">Verstoringen veroorzaakt door veranderingen aan de werkomgeving Stichting VierTaal.</w:t>
                </w:r>
              </w:p>
              <w:p w:rsidR="00000000" w:rsidDel="00000000" w:rsidP="00000000" w:rsidRDefault="00000000" w:rsidRPr="00000000" w14:paraId="0000013A">
                <w:pPr>
                  <w:numPr>
                    <w:ilvl w:val="0"/>
                    <w:numId w:val="2"/>
                  </w:numPr>
                  <w:ind w:left="720" w:hanging="360"/>
                  <w:rPr/>
                </w:pPr>
                <w:r w:rsidDel="00000000" w:rsidR="00000000" w:rsidRPr="00000000">
                  <w:rPr>
                    <w:rtl w:val="0"/>
                  </w:rPr>
                  <w:t xml:space="preserve">Schade door brand, water en andere, van buiten de machines komende oorzaken;</w:t>
                </w:r>
              </w:p>
              <w:p w:rsidR="00000000" w:rsidDel="00000000" w:rsidP="00000000" w:rsidRDefault="00000000" w:rsidRPr="00000000" w14:paraId="0000013B">
                <w:pPr>
                  <w:numPr>
                    <w:ilvl w:val="0"/>
                    <w:numId w:val="2"/>
                  </w:numPr>
                  <w:ind w:left="720" w:hanging="360"/>
                  <w:rPr/>
                </w:pPr>
                <w:r w:rsidDel="00000000" w:rsidR="00000000" w:rsidRPr="00000000">
                  <w:rPr>
                    <w:rtl w:val="0"/>
                  </w:rPr>
                  <w:t xml:space="preserve">Het niet of niet tijdig verlenen van toegang tot werkomgeving van Stichting VierTaal door Stichting VierTaal. </w:t>
                </w:r>
              </w:p>
              <w:p w:rsidR="00000000" w:rsidDel="00000000" w:rsidP="00000000" w:rsidRDefault="00000000" w:rsidRPr="00000000" w14:paraId="0000013C">
                <w:pPr>
                  <w:rPr/>
                </w:pPr>
                <w:r w:rsidDel="00000000" w:rsidR="00000000" w:rsidRPr="00000000">
                  <w:rPr>
                    <w:rtl w:val="0"/>
                  </w:rPr>
                </w:r>
              </w:p>
              <w:p w:rsidR="00000000" w:rsidDel="00000000" w:rsidP="00000000" w:rsidRDefault="00000000" w:rsidRPr="00000000" w14:paraId="0000013D">
                <w:pPr>
                  <w:rPr/>
                </w:pPr>
                <w:r w:rsidDel="00000000" w:rsidR="00000000" w:rsidRPr="00000000">
                  <w:rPr>
                    <w:rtl w:val="0"/>
                  </w:rPr>
                  <w:t xml:space="preserve">Indien facturatie tot stand komt door een van bovenvermelde punten dient dit altijd overeengekomen worden met de daartoe bevoegde persoon van Stichting VierTaal. Voorvallen anders dan de hierboven vermelden worden niet geaccepteerd.</w:t>
                </w:r>
              </w:p>
            </w:tc>
          </w:tr>
          <w:tr>
            <w:trPr>
              <w:cantSplit w:val="0"/>
              <w:trHeight w:val="405" w:hRule="atLeast"/>
              <w:tblHeader w:val="0"/>
            </w:trPr>
            <w:tc>
              <w:tcPr/>
              <w:p w:rsidR="00000000" w:rsidDel="00000000" w:rsidP="00000000" w:rsidRDefault="00000000" w:rsidRPr="00000000" w14:paraId="0000013E">
                <w:pPr>
                  <w:ind w:left="0" w:firstLine="0"/>
                  <w:rPr/>
                </w:pPr>
                <w:r w:rsidDel="00000000" w:rsidR="00000000" w:rsidRPr="00000000">
                  <w:rPr>
                    <w:rtl w:val="0"/>
                  </w:rPr>
                  <w:t xml:space="preserve">P4</w:t>
                </w:r>
              </w:p>
            </w:tc>
            <w:tc>
              <w:tcPr/>
              <w:p w:rsidR="00000000" w:rsidDel="00000000" w:rsidP="00000000" w:rsidRDefault="00000000" w:rsidRPr="00000000" w14:paraId="0000013F">
                <w:pPr>
                  <w:rPr/>
                </w:pPr>
                <w:r w:rsidDel="00000000" w:rsidR="00000000" w:rsidRPr="00000000">
                  <w:rPr>
                    <w:rtl w:val="0"/>
                  </w:rPr>
                  <w:t xml:space="preserve">Eenmaal per jaar kunnen de afdrukprijzen worden geïndexeerd. Basis voor indexatie is de consumenten prijsindex voor alle huishoudens uitgegeven door het CBS (gemiddeld over het gehele jaar gemeten), na het tweede jaar (vanaf xx-xx-2028) kan hiervan pas voor het eerst gebruik worden gemaakt.</w:t>
                </w:r>
              </w:p>
            </w:tc>
          </w:tr>
          <w:tr>
            <w:trPr>
              <w:cantSplit w:val="0"/>
              <w:trHeight w:val="405" w:hRule="atLeast"/>
              <w:tblHeader w:val="0"/>
            </w:trPr>
            <w:tc>
              <w:tcPr/>
              <w:p w:rsidR="00000000" w:rsidDel="00000000" w:rsidP="00000000" w:rsidRDefault="00000000" w:rsidRPr="00000000" w14:paraId="00000140">
                <w:pPr>
                  <w:ind w:left="0" w:firstLine="0"/>
                  <w:rPr/>
                </w:pPr>
                <w:r w:rsidDel="00000000" w:rsidR="00000000" w:rsidRPr="00000000">
                  <w:rPr>
                    <w:rtl w:val="0"/>
                  </w:rPr>
                  <w:t xml:space="preserve">P5</w:t>
                </w:r>
              </w:p>
            </w:tc>
            <w:tc>
              <w:tcPr/>
              <w:p w:rsidR="00000000" w:rsidDel="00000000" w:rsidP="00000000" w:rsidRDefault="00000000" w:rsidRPr="00000000" w14:paraId="00000141">
                <w:pPr>
                  <w:rPr/>
                </w:pPr>
                <w:r w:rsidDel="00000000" w:rsidR="00000000" w:rsidRPr="00000000">
                  <w:rPr>
                    <w:rtl w:val="0"/>
                  </w:rPr>
                  <w:t xml:space="preserve">Stichting VierTaal ontvangt per kwartaal (alleen van inschrijver, niet van een leasemaatschappij) een factuur voor: </w:t>
                </w:r>
              </w:p>
              <w:p w:rsidR="00000000" w:rsidDel="00000000" w:rsidP="00000000" w:rsidRDefault="00000000" w:rsidRPr="00000000" w14:paraId="00000142">
                <w:pPr>
                  <w:numPr>
                    <w:ilvl w:val="0"/>
                    <w:numId w:val="13"/>
                  </w:numPr>
                  <w:ind w:left="720" w:hanging="360"/>
                  <w:rPr/>
                </w:pPr>
                <w:r w:rsidDel="00000000" w:rsidR="00000000" w:rsidRPr="00000000">
                  <w:rPr>
                    <w:rtl w:val="0"/>
                  </w:rPr>
                  <w:t xml:space="preserve">Kosten huur per maand vooraf; </w:t>
                </w:r>
              </w:p>
              <w:p w:rsidR="00000000" w:rsidDel="00000000" w:rsidP="00000000" w:rsidRDefault="00000000" w:rsidRPr="00000000" w14:paraId="00000143">
                <w:pPr>
                  <w:numPr>
                    <w:ilvl w:val="0"/>
                    <w:numId w:val="13"/>
                  </w:numPr>
                  <w:ind w:left="720" w:hanging="360"/>
                  <w:rPr/>
                </w:pPr>
                <w:r w:rsidDel="00000000" w:rsidR="00000000" w:rsidRPr="00000000">
                  <w:rPr>
                    <w:rtl w:val="0"/>
                  </w:rPr>
                  <w:t xml:space="preserve">Afrekening werkelijk gemaakte afdrukken per maand achteraf.</w:t>
                </w:r>
                <w:r w:rsidDel="00000000" w:rsidR="00000000" w:rsidRPr="00000000">
                  <w:rPr>
                    <w:rtl w:val="0"/>
                  </w:rPr>
                </w:r>
              </w:p>
              <w:p w:rsidR="00000000" w:rsidDel="00000000" w:rsidP="00000000" w:rsidRDefault="00000000" w:rsidRPr="00000000" w14:paraId="00000144">
                <w:pPr>
                  <w:numPr>
                    <w:ilvl w:val="0"/>
                    <w:numId w:val="13"/>
                  </w:numPr>
                  <w:spacing w:line="276" w:lineRule="auto"/>
                  <w:ind w:left="720" w:hanging="360"/>
                </w:pPr>
                <w:r w:rsidDel="00000000" w:rsidR="00000000" w:rsidRPr="00000000">
                  <w:rPr>
                    <w:rtl w:val="0"/>
                  </w:rPr>
                  <w:t xml:space="preserve">Afrekening per locatie en gebruikersgroep</w:t>
                </w:r>
              </w:p>
            </w:tc>
          </w:tr>
          <w:tr>
            <w:trPr>
              <w:cantSplit w:val="0"/>
              <w:trHeight w:val="405" w:hRule="atLeast"/>
              <w:tblHeader w:val="0"/>
            </w:trPr>
            <w:tc>
              <w:tcPr/>
              <w:p w:rsidR="00000000" w:rsidDel="00000000" w:rsidP="00000000" w:rsidRDefault="00000000" w:rsidRPr="00000000" w14:paraId="00000145">
                <w:pPr>
                  <w:ind w:left="0" w:firstLine="0"/>
                  <w:rPr/>
                </w:pPr>
                <w:r w:rsidDel="00000000" w:rsidR="00000000" w:rsidRPr="00000000">
                  <w:rPr>
                    <w:rtl w:val="0"/>
                  </w:rPr>
                  <w:t xml:space="preserve">P6</w:t>
                </w:r>
              </w:p>
            </w:tc>
            <w:tc>
              <w:tcPr/>
              <w:p w:rsidR="00000000" w:rsidDel="00000000" w:rsidP="00000000" w:rsidRDefault="00000000" w:rsidRPr="00000000" w14:paraId="00000146">
                <w:pPr>
                  <w:rPr/>
                </w:pPr>
                <w:r w:rsidDel="00000000" w:rsidR="00000000" w:rsidRPr="00000000">
                  <w:rPr>
                    <w:rtl w:val="0"/>
                  </w:rPr>
                  <w:t xml:space="preserve">Verrekening afdrukken:</w:t>
                </w:r>
              </w:p>
              <w:p w:rsidR="00000000" w:rsidDel="00000000" w:rsidP="00000000" w:rsidRDefault="00000000" w:rsidRPr="00000000" w14:paraId="00000147">
                <w:pPr>
                  <w:numPr>
                    <w:ilvl w:val="0"/>
                    <w:numId w:val="14"/>
                  </w:numPr>
                  <w:ind w:left="720" w:hanging="360"/>
                  <w:rPr/>
                </w:pPr>
                <w:r w:rsidDel="00000000" w:rsidR="00000000" w:rsidRPr="00000000">
                  <w:rPr>
                    <w:rtl w:val="0"/>
                  </w:rPr>
                  <w:t xml:space="preserve">Alleen daadwerkelijk afgedrukte pagina’s (tellertik* gebaseerd op de print- en kopieeropdracht) mogen in rekening worden gebracht.</w:t>
                </w:r>
              </w:p>
              <w:p w:rsidR="00000000" w:rsidDel="00000000" w:rsidP="00000000" w:rsidRDefault="00000000" w:rsidRPr="00000000" w14:paraId="00000148">
                <w:pPr>
                  <w:numPr>
                    <w:ilvl w:val="0"/>
                    <w:numId w:val="14"/>
                  </w:numPr>
                  <w:ind w:left="720" w:hanging="360"/>
                  <w:rPr/>
                </w:pPr>
                <w:r w:rsidDel="00000000" w:rsidR="00000000" w:rsidRPr="00000000">
                  <w:rPr>
                    <w:rtl w:val="0"/>
                  </w:rPr>
                  <w:t xml:space="preserve">Alleen pagina’s die kleur bevatten worden als kleur afgedrukt en als zodanig in rekening gebracht.</w:t>
                </w:r>
              </w:p>
              <w:p w:rsidR="00000000" w:rsidDel="00000000" w:rsidP="00000000" w:rsidRDefault="00000000" w:rsidRPr="00000000" w14:paraId="00000149">
                <w:pPr>
                  <w:numPr>
                    <w:ilvl w:val="0"/>
                    <w:numId w:val="14"/>
                  </w:numPr>
                  <w:ind w:left="720" w:hanging="360"/>
                  <w:rPr/>
                </w:pPr>
                <w:r w:rsidDel="00000000" w:rsidR="00000000" w:rsidRPr="00000000">
                  <w:rPr>
                    <w:rtl w:val="0"/>
                  </w:rPr>
                  <w:t xml:space="preserve">Scannen is gratis gedurende de contractperiode.</w:t>
                </w:r>
              </w:p>
              <w:p w:rsidR="00000000" w:rsidDel="00000000" w:rsidP="00000000" w:rsidRDefault="00000000" w:rsidRPr="00000000" w14:paraId="0000014A">
                <w:pPr>
                  <w:rPr/>
                </w:pPr>
                <w:r w:rsidDel="00000000" w:rsidR="00000000" w:rsidRPr="00000000">
                  <w:rPr>
                    <w:rtl w:val="0"/>
                  </w:rPr>
                  <w:t xml:space="preserve">*onder een tellertik wordt verstaan; één A4 afdruk of kleiner. Een A3 afdruk wordt maximaal als 2x een A4 afdruk geregistreerd.</w:t>
                </w:r>
              </w:p>
            </w:tc>
          </w:tr>
        </w:tbl>
      </w:sdtContent>
    </w:sdt>
    <w:p w:rsidR="00000000" w:rsidDel="00000000" w:rsidP="00000000" w:rsidRDefault="00000000" w:rsidRPr="00000000" w14:paraId="0000014B">
      <w:pPr>
        <w:keepNext w:val="1"/>
        <w:keepLines w:val="1"/>
        <w:spacing w:before="40" w:line="240" w:lineRule="auto"/>
        <w:rPr/>
      </w:pPr>
      <w:r w:rsidDel="00000000" w:rsidR="00000000" w:rsidRPr="00000000">
        <w:rPr>
          <w:rtl w:val="0"/>
        </w:rPr>
      </w:r>
    </w:p>
    <w:p w:rsidR="00000000" w:rsidDel="00000000" w:rsidP="00000000" w:rsidRDefault="00000000" w:rsidRPr="00000000" w14:paraId="0000014C">
      <w:pPr>
        <w:tabs>
          <w:tab w:val="left" w:leader="none" w:pos="1700"/>
          <w:tab w:val="left" w:leader="none" w:pos="566"/>
        </w:tabs>
        <w:rPr/>
      </w:pPr>
      <w:r w:rsidDel="00000000" w:rsidR="00000000" w:rsidRPr="00000000">
        <w:rPr>
          <w:rtl w:val="0"/>
        </w:rPr>
      </w:r>
    </w:p>
    <w:p w:rsidR="00000000" w:rsidDel="00000000" w:rsidP="00000000" w:rsidRDefault="00000000" w:rsidRPr="00000000" w14:paraId="0000014D">
      <w:pPr>
        <w:tabs>
          <w:tab w:val="left" w:leader="none" w:pos="1700"/>
          <w:tab w:val="left" w:leader="none" w:pos="566"/>
        </w:tabs>
        <w:rPr/>
      </w:pPr>
      <w:r w:rsidDel="00000000" w:rsidR="00000000" w:rsidRPr="00000000">
        <w:rPr>
          <w:rtl w:val="0"/>
        </w:rPr>
      </w:r>
    </w:p>
    <w:p w:rsidR="00000000" w:rsidDel="00000000" w:rsidP="00000000" w:rsidRDefault="00000000" w:rsidRPr="00000000" w14:paraId="0000014E">
      <w:pPr>
        <w:spacing w:line="240" w:lineRule="auto"/>
        <w:rPr/>
      </w:pPr>
      <w:r w:rsidDel="00000000" w:rsidR="00000000" w:rsidRPr="00000000">
        <w:rPr>
          <w:rtl w:val="0"/>
        </w:rPr>
      </w:r>
    </w:p>
    <w:sdt>
      <w:sdtPr>
        <w:lock w:val="contentLocked"/>
        <w:id w:val="237472019"/>
        <w:tag w:val="goog_rdk_1"/>
      </w:sdtPr>
      <w:sdtContent>
        <w:tbl>
          <w:tblPr>
            <w:tblStyle w:val="Table4"/>
            <w:tblW w:w="9240.0" w:type="dxa"/>
            <w:jc w:val="left"/>
            <w:tblInd w:w="-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50"/>
            <w:gridCol w:w="8490"/>
            <w:tblGridChange w:id="0">
              <w:tblGrid>
                <w:gridCol w:w="750"/>
                <w:gridCol w:w="8490"/>
              </w:tblGrid>
            </w:tblGridChange>
          </w:tblGrid>
          <w:tr>
            <w:trPr>
              <w:cantSplit w:val="0"/>
              <w:trHeight w:val="300" w:hRule="atLeast"/>
              <w:tblHeader w:val="0"/>
            </w:trPr>
            <w:tc>
              <w:tcPr>
                <w:vMerge w:val="restart"/>
                <w:shd w:fill="3f6caf" w:val="clear"/>
                <w:tcMar>
                  <w:top w:w="60.0" w:type="dxa"/>
                  <w:left w:w="60.0" w:type="dxa"/>
                  <w:bottom w:w="60.0" w:type="dxa"/>
                  <w:right w:w="60.0" w:type="dxa"/>
                </w:tcMar>
              </w:tcPr>
              <w:p w:rsidR="00000000" w:rsidDel="00000000" w:rsidP="00000000" w:rsidRDefault="00000000" w:rsidRPr="00000000" w14:paraId="0000014F">
                <w:pPr>
                  <w:tabs>
                    <w:tab w:val="left" w:leader="none" w:pos="566"/>
                  </w:tabs>
                  <w:jc w:val="center"/>
                  <w:rPr>
                    <w:color w:val="ffffff"/>
                    <w:sz w:val="16"/>
                    <w:szCs w:val="16"/>
                  </w:rPr>
                </w:pPr>
                <w:r w:rsidDel="00000000" w:rsidR="00000000" w:rsidRPr="00000000">
                  <w:rPr>
                    <w:color w:val="ffffff"/>
                    <w:sz w:val="16"/>
                    <w:szCs w:val="16"/>
                    <w:rtl w:val="0"/>
                  </w:rPr>
                  <w:t xml:space="preserve">Item</w:t>
                </w:r>
              </w:p>
            </w:tc>
            <w:tc>
              <w:tcPr>
                <w:vMerge w:val="restart"/>
                <w:shd w:fill="3f6caf" w:val="clear"/>
                <w:tcMar>
                  <w:top w:w="60.0" w:type="dxa"/>
                  <w:left w:w="60.0" w:type="dxa"/>
                  <w:bottom w:w="60.0" w:type="dxa"/>
                  <w:right w:w="60.0" w:type="dxa"/>
                </w:tcMar>
              </w:tcPr>
              <w:p w:rsidR="00000000" w:rsidDel="00000000" w:rsidP="00000000" w:rsidRDefault="00000000" w:rsidRPr="00000000" w14:paraId="00000150">
                <w:pPr>
                  <w:tabs>
                    <w:tab w:val="left" w:leader="none" w:pos="566"/>
                  </w:tabs>
                  <w:rPr>
                    <w:color w:val="ffffff"/>
                    <w:sz w:val="16"/>
                    <w:szCs w:val="16"/>
                  </w:rPr>
                </w:pPr>
                <w:r w:rsidDel="00000000" w:rsidR="00000000" w:rsidRPr="00000000">
                  <w:rPr>
                    <w:color w:val="ffffff"/>
                    <w:sz w:val="16"/>
                    <w:szCs w:val="16"/>
                    <w:rtl w:val="0"/>
                  </w:rPr>
                  <w:t xml:space="preserve">Vraagstelling</w:t>
                </w:r>
              </w:p>
            </w:tc>
          </w:tr>
          <w:tr>
            <w:trPr>
              <w:cantSplit w:val="0"/>
              <w:trHeight w:val="630" w:hRule="atLeast"/>
              <w:tblHeader w:val="0"/>
            </w:trPr>
            <w:tc>
              <w:tcPr>
                <w:vMerge w:val="continue"/>
                <w:shd w:fill="3f6caf" w:val="clear"/>
                <w:tcMar>
                  <w:top w:w="60.0" w:type="dxa"/>
                  <w:left w:w="60.0" w:type="dxa"/>
                  <w:bottom w:w="60.0" w:type="dxa"/>
                  <w:right w:w="60.0" w:type="dxa"/>
                </w:tcMar>
              </w:tcPr>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ffffff"/>
                    <w:sz w:val="16"/>
                    <w:szCs w:val="16"/>
                  </w:rPr>
                </w:pPr>
                <w:r w:rsidDel="00000000" w:rsidR="00000000" w:rsidRPr="00000000">
                  <w:rPr>
                    <w:rtl w:val="0"/>
                  </w:rPr>
                </w:r>
              </w:p>
            </w:tc>
            <w:tc>
              <w:tcPr>
                <w:vMerge w:val="continue"/>
                <w:shd w:fill="3f6caf" w:val="clear"/>
                <w:tcMar>
                  <w:top w:w="60.0" w:type="dxa"/>
                  <w:left w:w="60.0" w:type="dxa"/>
                  <w:bottom w:w="60.0" w:type="dxa"/>
                  <w:right w:w="60.0" w:type="dxa"/>
                </w:tcMar>
              </w:tcPr>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ffffff"/>
                    <w:sz w:val="16"/>
                    <w:szCs w:val="16"/>
                  </w:rPr>
                </w:pPr>
                <w:r w:rsidDel="00000000" w:rsidR="00000000" w:rsidRPr="00000000">
                  <w:rPr>
                    <w:rtl w:val="0"/>
                  </w:rPr>
                </w:r>
              </w:p>
            </w:tc>
          </w:tr>
          <w:tr>
            <w:trPr>
              <w:cantSplit w:val="0"/>
              <w:trHeight w:val="405" w:hRule="atLeast"/>
              <w:tblHeader w:val="0"/>
            </w:trPr>
            <w:tc>
              <w:tcPr/>
              <w:p w:rsidR="00000000" w:rsidDel="00000000" w:rsidP="00000000" w:rsidRDefault="00000000" w:rsidRPr="00000000" w14:paraId="00000153">
                <w:pPr>
                  <w:ind w:left="0" w:firstLine="0"/>
                  <w:rPr/>
                </w:pPr>
                <w:r w:rsidDel="00000000" w:rsidR="00000000" w:rsidRPr="00000000">
                  <w:rPr>
                    <w:rtl w:val="0"/>
                  </w:rPr>
                  <w:t xml:space="preserve">P7</w:t>
                </w:r>
              </w:p>
            </w:tc>
            <w:tc>
              <w:tcPr/>
              <w:p w:rsidR="00000000" w:rsidDel="00000000" w:rsidP="00000000" w:rsidRDefault="00000000" w:rsidRPr="00000000" w14:paraId="00000154">
                <w:pPr>
                  <w:rPr/>
                </w:pPr>
                <w:r w:rsidDel="00000000" w:rsidR="00000000" w:rsidRPr="00000000">
                  <w:rPr>
                    <w:rtl w:val="0"/>
                  </w:rPr>
                  <w:t xml:space="preserve">Afdrukken die een combinatie zijn van kleur en zwart, dienen separaat in zwart en kleur te worden geregistreerd en in rekening te worden gebracht. Als voorbeeld: Een afdrukopdracht van 10 pagina’s bevat slechts 3 pagina’s kleur. In dat geval mogen er 7 afdrukken in zwart en 3 afdrukken in kleur in rekening worden gebracht.</w:t>
                </w:r>
              </w:p>
            </w:tc>
          </w:tr>
          <w:tr>
            <w:trPr>
              <w:cantSplit w:val="0"/>
              <w:trHeight w:val="405" w:hRule="atLeast"/>
              <w:tblHeader w:val="0"/>
            </w:trPr>
            <w:tc>
              <w:tcPr/>
              <w:p w:rsidR="00000000" w:rsidDel="00000000" w:rsidP="00000000" w:rsidRDefault="00000000" w:rsidRPr="00000000" w14:paraId="00000155">
                <w:pPr>
                  <w:ind w:left="0" w:firstLine="0"/>
                  <w:rPr/>
                </w:pPr>
                <w:r w:rsidDel="00000000" w:rsidR="00000000" w:rsidRPr="00000000">
                  <w:rPr>
                    <w:rtl w:val="0"/>
                  </w:rPr>
                  <w:t xml:space="preserve">P8</w:t>
                </w:r>
              </w:p>
            </w:tc>
            <w:tc>
              <w:tcPr/>
              <w:p w:rsidR="00000000" w:rsidDel="00000000" w:rsidP="00000000" w:rsidRDefault="00000000" w:rsidRPr="00000000" w14:paraId="00000156">
                <w:pPr>
                  <w:rPr/>
                </w:pPr>
                <w:r w:rsidDel="00000000" w:rsidR="00000000" w:rsidRPr="00000000">
                  <w:rPr>
                    <w:rtl w:val="0"/>
                  </w:rPr>
                  <w:t xml:space="preserve">Leverancier stuurt een digitale factuur die betrekking heeft op de geplaatste apparatuur.</w:t>
                </w:r>
              </w:p>
              <w:p w:rsidR="00000000" w:rsidDel="00000000" w:rsidP="00000000" w:rsidRDefault="00000000" w:rsidRPr="00000000" w14:paraId="00000157">
                <w:pPr>
                  <w:rPr/>
                </w:pPr>
                <w:r w:rsidDel="00000000" w:rsidR="00000000" w:rsidRPr="00000000">
                  <w:rPr>
                    <w:rtl w:val="0"/>
                  </w:rPr>
                  <w:t xml:space="preserve">Op deze factuur dient minimaal het volgende worden vermeld:</w:t>
                </w:r>
              </w:p>
              <w:p w:rsidR="00000000" w:rsidDel="00000000" w:rsidP="00000000" w:rsidRDefault="00000000" w:rsidRPr="00000000" w14:paraId="00000158">
                <w:pPr>
                  <w:numPr>
                    <w:ilvl w:val="0"/>
                    <w:numId w:val="12"/>
                  </w:numPr>
                  <w:ind w:left="720" w:hanging="360"/>
                  <w:rPr/>
                </w:pPr>
                <w:r w:rsidDel="00000000" w:rsidR="00000000" w:rsidRPr="00000000">
                  <w:rPr>
                    <w:rtl w:val="0"/>
                  </w:rPr>
                  <w:t xml:space="preserve">ID-nummer van de machine</w:t>
                </w:r>
              </w:p>
              <w:p w:rsidR="00000000" w:rsidDel="00000000" w:rsidP="00000000" w:rsidRDefault="00000000" w:rsidRPr="00000000" w14:paraId="00000159">
                <w:pPr>
                  <w:numPr>
                    <w:ilvl w:val="0"/>
                    <w:numId w:val="12"/>
                  </w:numPr>
                  <w:ind w:left="720" w:hanging="360"/>
                  <w:rPr/>
                </w:pPr>
                <w:r w:rsidDel="00000000" w:rsidR="00000000" w:rsidRPr="00000000">
                  <w:rPr>
                    <w:rtl w:val="0"/>
                  </w:rPr>
                  <w:t xml:space="preserve">Locatie van de machine</w:t>
                </w:r>
              </w:p>
              <w:p w:rsidR="00000000" w:rsidDel="00000000" w:rsidP="00000000" w:rsidRDefault="00000000" w:rsidRPr="00000000" w14:paraId="0000015A">
                <w:pPr>
                  <w:numPr>
                    <w:ilvl w:val="0"/>
                    <w:numId w:val="12"/>
                  </w:numPr>
                  <w:ind w:left="720" w:hanging="360"/>
                  <w:rPr/>
                </w:pPr>
                <w:r w:rsidDel="00000000" w:rsidR="00000000" w:rsidRPr="00000000">
                  <w:rPr>
                    <w:rtl w:val="0"/>
                  </w:rPr>
                  <w:t xml:space="preserve">Periodevermelding</w:t>
                </w:r>
              </w:p>
              <w:p w:rsidR="00000000" w:rsidDel="00000000" w:rsidP="00000000" w:rsidRDefault="00000000" w:rsidRPr="00000000" w14:paraId="0000015B">
                <w:pPr>
                  <w:numPr>
                    <w:ilvl w:val="0"/>
                    <w:numId w:val="12"/>
                  </w:numPr>
                  <w:ind w:left="720" w:hanging="360"/>
                  <w:rPr/>
                </w:pPr>
                <w:r w:rsidDel="00000000" w:rsidR="00000000" w:rsidRPr="00000000">
                  <w:rPr>
                    <w:rtl w:val="0"/>
                  </w:rPr>
                  <w:t xml:space="preserve">Debiteurnummer</w:t>
                </w:r>
              </w:p>
              <w:p w:rsidR="00000000" w:rsidDel="00000000" w:rsidP="00000000" w:rsidRDefault="00000000" w:rsidRPr="00000000" w14:paraId="0000015C">
                <w:pPr>
                  <w:numPr>
                    <w:ilvl w:val="0"/>
                    <w:numId w:val="12"/>
                  </w:numPr>
                  <w:ind w:left="720" w:hanging="360"/>
                  <w:rPr/>
                </w:pPr>
                <w:r w:rsidDel="00000000" w:rsidR="00000000" w:rsidRPr="00000000">
                  <w:rPr>
                    <w:rtl w:val="0"/>
                  </w:rPr>
                  <w:t xml:space="preserve">Aantal afdrukken/ kosten inclusief BTW per locatie t.b.v. de doorbelasting*</w:t>
                </w:r>
              </w:p>
              <w:p w:rsidR="00000000" w:rsidDel="00000000" w:rsidP="00000000" w:rsidRDefault="00000000" w:rsidRPr="00000000" w14:paraId="0000015D">
                <w:pPr>
                  <w:numPr>
                    <w:ilvl w:val="0"/>
                    <w:numId w:val="12"/>
                  </w:numPr>
                  <w:ind w:left="720" w:hanging="360"/>
                  <w:rPr/>
                </w:pPr>
                <w:r w:rsidDel="00000000" w:rsidR="00000000" w:rsidRPr="00000000">
                  <w:rPr>
                    <w:rtl w:val="0"/>
                  </w:rPr>
                  <w:t xml:space="preserve">Huur per locatie inclusief BTW locatie t.b.v. de doorbelasting*</w:t>
                </w:r>
              </w:p>
              <w:p w:rsidR="00000000" w:rsidDel="00000000" w:rsidP="00000000" w:rsidRDefault="00000000" w:rsidRPr="00000000" w14:paraId="0000015E">
                <w:pPr>
                  <w:rPr/>
                </w:pPr>
                <w:r w:rsidDel="00000000" w:rsidR="00000000" w:rsidRPr="00000000">
                  <w:rPr>
                    <w:rtl w:val="0"/>
                  </w:rPr>
                  <w:t xml:space="preserve">*per locatie moet dus direct inzichtelijk zijn wat de kosten inclusief BTW zijn.</w:t>
                </w:r>
              </w:p>
            </w:tc>
          </w:tr>
          <w:tr>
            <w:trPr>
              <w:cantSplit w:val="0"/>
              <w:trHeight w:val="405" w:hRule="atLeast"/>
              <w:tblHeader w:val="0"/>
            </w:trPr>
            <w:tc>
              <w:tcPr/>
              <w:p w:rsidR="00000000" w:rsidDel="00000000" w:rsidP="00000000" w:rsidRDefault="00000000" w:rsidRPr="00000000" w14:paraId="0000015F">
                <w:pPr>
                  <w:ind w:left="0" w:firstLine="0"/>
                  <w:rPr/>
                </w:pPr>
                <w:r w:rsidDel="00000000" w:rsidR="00000000" w:rsidRPr="00000000">
                  <w:rPr>
                    <w:rtl w:val="0"/>
                  </w:rPr>
                  <w:t xml:space="preserve">P9</w:t>
                </w:r>
              </w:p>
            </w:tc>
            <w:tc>
              <w:tcPr/>
              <w:p w:rsidR="00000000" w:rsidDel="00000000" w:rsidP="00000000" w:rsidRDefault="00000000" w:rsidRPr="00000000" w14:paraId="00000160">
                <w:pPr>
                  <w:rPr/>
                </w:pPr>
                <w:r w:rsidDel="00000000" w:rsidR="00000000" w:rsidRPr="00000000">
                  <w:rPr>
                    <w:rtl w:val="0"/>
                  </w:rPr>
                  <w:t xml:space="preserve">De kosten voor een mogelijke verhuizing van een machine zijn inclusief alle transport- en installatiehandelingen en het weer operationeel brengen van de machine op de andere locatie.</w:t>
                </w:r>
              </w:p>
            </w:tc>
          </w:tr>
          <w:tr>
            <w:trPr>
              <w:cantSplit w:val="0"/>
              <w:trHeight w:val="405" w:hRule="atLeast"/>
              <w:tblHeader w:val="0"/>
            </w:trPr>
            <w:tc>
              <w:tcPr/>
              <w:p w:rsidR="00000000" w:rsidDel="00000000" w:rsidP="00000000" w:rsidRDefault="00000000" w:rsidRPr="00000000" w14:paraId="00000161">
                <w:pPr>
                  <w:ind w:left="0" w:firstLine="0"/>
                  <w:rPr/>
                </w:pPr>
                <w:r w:rsidDel="00000000" w:rsidR="00000000" w:rsidRPr="00000000">
                  <w:rPr>
                    <w:rtl w:val="0"/>
                  </w:rPr>
                  <w:t xml:space="preserve">P10</w:t>
                </w:r>
              </w:p>
            </w:tc>
            <w:tc>
              <w:tcPr/>
              <w:p w:rsidR="00000000" w:rsidDel="00000000" w:rsidP="00000000" w:rsidRDefault="00000000" w:rsidRPr="00000000" w14:paraId="00000162">
                <w:pPr>
                  <w:rPr/>
                </w:pPr>
                <w:r w:rsidDel="00000000" w:rsidR="00000000" w:rsidRPr="00000000">
                  <w:rPr>
                    <w:rtl w:val="0"/>
                  </w:rPr>
                  <w:t xml:space="preserve">De kosten voor het terugnemen en verwijderen/ophalen van de machines na beëindiging van de overeenkomst zijn voor rekening van leverancier.</w:t>
                </w:r>
              </w:p>
            </w:tc>
          </w:tr>
          <w:tr>
            <w:trPr>
              <w:cantSplit w:val="0"/>
              <w:trHeight w:val="405" w:hRule="atLeast"/>
              <w:tblHeader w:val="0"/>
            </w:trPr>
            <w:tc>
              <w:tcPr/>
              <w:p w:rsidR="00000000" w:rsidDel="00000000" w:rsidP="00000000" w:rsidRDefault="00000000" w:rsidRPr="00000000" w14:paraId="00000163">
                <w:pPr>
                  <w:ind w:left="0" w:firstLine="0"/>
                  <w:rPr/>
                </w:pPr>
                <w:r w:rsidDel="00000000" w:rsidR="00000000" w:rsidRPr="00000000">
                  <w:rPr>
                    <w:rtl w:val="0"/>
                  </w:rPr>
                  <w:t xml:space="preserve">P11</w:t>
                </w:r>
              </w:p>
            </w:tc>
            <w:tc>
              <w:tcPr/>
              <w:p w:rsidR="00000000" w:rsidDel="00000000" w:rsidP="00000000" w:rsidRDefault="00000000" w:rsidRPr="00000000" w14:paraId="00000164">
                <w:pPr>
                  <w:rPr/>
                </w:pPr>
                <w:r w:rsidDel="00000000" w:rsidR="00000000" w:rsidRPr="00000000">
                  <w:rPr>
                    <w:rtl w:val="0"/>
                  </w:rPr>
                  <w:t xml:space="preserve">Optioneel wordt er een interne finisher uitgevraagd, deze heeft de mogelijkheid om tot minimaal 30 vel te nieten op meerdere posities.</w:t>
                </w:r>
              </w:p>
            </w:tc>
          </w:tr>
          <w:tr>
            <w:trPr>
              <w:cantSplit w:val="0"/>
              <w:trHeight w:val="405" w:hRule="atLeast"/>
              <w:tblHeader w:val="0"/>
            </w:trPr>
            <w:tc>
              <w:tcPr/>
              <w:p w:rsidR="00000000" w:rsidDel="00000000" w:rsidP="00000000" w:rsidRDefault="00000000" w:rsidRPr="00000000" w14:paraId="00000165">
                <w:pPr>
                  <w:ind w:left="0" w:firstLine="0"/>
                  <w:rPr/>
                </w:pPr>
                <w:r w:rsidDel="00000000" w:rsidR="00000000" w:rsidRPr="00000000">
                  <w:rPr>
                    <w:rtl w:val="0"/>
                  </w:rPr>
                  <w:t xml:space="preserve">P12</w:t>
                </w:r>
              </w:p>
            </w:tc>
            <w:tc>
              <w:tcPr/>
              <w:p w:rsidR="00000000" w:rsidDel="00000000" w:rsidP="00000000" w:rsidRDefault="00000000" w:rsidRPr="00000000" w14:paraId="00000166">
                <w:pPr>
                  <w:rPr/>
                </w:pPr>
                <w:r w:rsidDel="00000000" w:rsidR="00000000" w:rsidRPr="00000000">
                  <w:rPr>
                    <w:rtl w:val="0"/>
                  </w:rPr>
                  <w:t xml:space="preserve">Optioneel wordt er een externe finisher uitgevraagd, deze heeft de mogelijkheid om tot minimaal 30 vel te nieten en heeft een opvang van minimaal 1.000 vel.</w:t>
                </w:r>
              </w:p>
            </w:tc>
          </w:tr>
          <w:tr>
            <w:trPr>
              <w:cantSplit w:val="0"/>
              <w:trHeight w:val="405" w:hRule="atLeast"/>
              <w:tblHeader w:val="0"/>
            </w:trPr>
            <w:tc>
              <w:tcPr/>
              <w:p w:rsidR="00000000" w:rsidDel="00000000" w:rsidP="00000000" w:rsidRDefault="00000000" w:rsidRPr="00000000" w14:paraId="00000167">
                <w:pPr>
                  <w:ind w:left="0" w:firstLine="0"/>
                  <w:rPr/>
                </w:pPr>
                <w:r w:rsidDel="00000000" w:rsidR="00000000" w:rsidRPr="00000000">
                  <w:rPr>
                    <w:rtl w:val="0"/>
                  </w:rPr>
                  <w:t xml:space="preserve">P13</w:t>
                </w:r>
              </w:p>
            </w:tc>
            <w:tc>
              <w:tcPr/>
              <w:p w:rsidR="00000000" w:rsidDel="00000000" w:rsidP="00000000" w:rsidRDefault="00000000" w:rsidRPr="00000000" w14:paraId="00000168">
                <w:pPr>
                  <w:rPr/>
                </w:pPr>
                <w:r w:rsidDel="00000000" w:rsidR="00000000" w:rsidRPr="00000000">
                  <w:rPr>
                    <w:rtl w:val="0"/>
                  </w:rPr>
                  <w:t xml:space="preserve">Optioneel wordt er een booklet finisher uitgevraagd, deze heeft de mogelijkheid om boekjes te kunnen vouwen en te nieten in de rug. Er moeten minimaal 25 boekjes op de finisher opgevangen kunnen worden.</w:t>
                </w:r>
              </w:p>
            </w:tc>
          </w:tr>
        </w:tbl>
      </w:sdtContent>
    </w:sdt>
    <w:p w:rsidR="00000000" w:rsidDel="00000000" w:rsidP="00000000" w:rsidRDefault="00000000" w:rsidRPr="00000000" w14:paraId="00000169">
      <w:pPr>
        <w:keepNext w:val="1"/>
        <w:keepLines w:val="1"/>
        <w:spacing w:before="40" w:line="240" w:lineRule="auto"/>
        <w:rPr/>
      </w:pPr>
      <w:r w:rsidDel="00000000" w:rsidR="00000000" w:rsidRPr="00000000">
        <w:rPr>
          <w:rtl w:val="0"/>
        </w:rPr>
      </w:r>
    </w:p>
    <w:p w:rsidR="00000000" w:rsidDel="00000000" w:rsidP="00000000" w:rsidRDefault="00000000" w:rsidRPr="00000000" w14:paraId="0000016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700"/>
          <w:tab w:val="left" w:leader="none" w:pos="566"/>
        </w:tabs>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6B">
      <w:pPr>
        <w:pStyle w:val="Heading3"/>
        <w:ind w:left="0" w:firstLine="0"/>
        <w:rPr/>
      </w:pPr>
      <w:bookmarkStart w:colFirst="0" w:colLast="0" w:name="_heading=h.diw7139xvycl" w:id="13"/>
      <w:bookmarkEnd w:id="13"/>
      <w:r w:rsidDel="00000000" w:rsidR="00000000" w:rsidRPr="00000000">
        <w:br w:type="page"/>
      </w:r>
      <w:r w:rsidDel="00000000" w:rsidR="00000000" w:rsidRPr="00000000">
        <w:rPr>
          <w:rtl w:val="0"/>
        </w:rPr>
      </w:r>
    </w:p>
    <w:p w:rsidR="00000000" w:rsidDel="00000000" w:rsidP="00000000" w:rsidRDefault="00000000" w:rsidRPr="00000000" w14:paraId="0000016C">
      <w:pPr>
        <w:pStyle w:val="Heading3"/>
        <w:ind w:left="0" w:firstLine="0"/>
        <w:rPr/>
      </w:pPr>
      <w:bookmarkStart w:colFirst="0" w:colLast="0" w:name="_heading=h.bwnjj96lory7" w:id="14"/>
      <w:bookmarkEnd w:id="14"/>
      <w:r w:rsidDel="00000000" w:rsidR="00000000" w:rsidRPr="00000000">
        <w:rPr>
          <w:rtl w:val="0"/>
        </w:rPr>
        <w:t xml:space="preserve">2.3 Eisen - Specificaties</w:t>
      </w:r>
    </w:p>
    <w:sdt>
      <w:sdtPr>
        <w:lock w:val="contentLocked"/>
        <w:id w:val="-558949376"/>
        <w:tag w:val="goog_rdk_3"/>
      </w:sdtPr>
      <w:sdtContent>
        <w:tbl>
          <w:tblPr>
            <w:tblStyle w:val="Table5"/>
            <w:tblW w:w="8820.0" w:type="dxa"/>
            <w:jc w:val="left"/>
            <w:tblInd w:w="-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940"/>
            <w:gridCol w:w="2940"/>
            <w:gridCol w:w="2940"/>
            <w:tblGridChange w:id="0">
              <w:tblGrid>
                <w:gridCol w:w="2940"/>
                <w:gridCol w:w="2940"/>
                <w:gridCol w:w="2940"/>
              </w:tblGrid>
            </w:tblGridChange>
          </w:tblGrid>
          <w:tr>
            <w:trPr>
              <w:cantSplit w:val="0"/>
              <w:trHeight w:val="300" w:hRule="atLeast"/>
              <w:tblHeader w:val="0"/>
            </w:trPr>
            <w:tc>
              <w:tcPr>
                <w:vMerge w:val="restart"/>
                <w:shd w:fill="3f6caf" w:val="clear"/>
                <w:tcMar>
                  <w:top w:w="60.0" w:type="dxa"/>
                  <w:left w:w="60.0" w:type="dxa"/>
                  <w:bottom w:w="60.0" w:type="dxa"/>
                  <w:right w:w="60.0" w:type="dxa"/>
                </w:tcMar>
              </w:tcPr>
              <w:p w:rsidR="00000000" w:rsidDel="00000000" w:rsidP="00000000" w:rsidRDefault="00000000" w:rsidRPr="00000000" w14:paraId="0000016D">
                <w:pPr>
                  <w:tabs>
                    <w:tab w:val="left" w:leader="none" w:pos="566"/>
                  </w:tabs>
                  <w:jc w:val="center"/>
                  <w:rPr>
                    <w:color w:val="ffffff"/>
                    <w:sz w:val="16"/>
                    <w:szCs w:val="16"/>
                  </w:rPr>
                </w:pPr>
                <w:r w:rsidDel="00000000" w:rsidR="00000000" w:rsidRPr="00000000">
                  <w:rPr>
                    <w:color w:val="ffffff"/>
                    <w:sz w:val="16"/>
                    <w:szCs w:val="16"/>
                    <w:rtl w:val="0"/>
                  </w:rPr>
                  <w:t xml:space="preserve">Minimal Eis</w:t>
                </w:r>
              </w:p>
            </w:tc>
            <w:tc>
              <w:tcPr>
                <w:vMerge w:val="restart"/>
                <w:shd w:fill="3f6caf" w:val="clear"/>
                <w:tcMar>
                  <w:top w:w="60.0" w:type="dxa"/>
                  <w:left w:w="60.0" w:type="dxa"/>
                  <w:bottom w:w="60.0" w:type="dxa"/>
                  <w:right w:w="60.0" w:type="dxa"/>
                </w:tcMar>
              </w:tcPr>
              <w:p w:rsidR="00000000" w:rsidDel="00000000" w:rsidP="00000000" w:rsidRDefault="00000000" w:rsidRPr="00000000" w14:paraId="0000016E">
                <w:pPr>
                  <w:tabs>
                    <w:tab w:val="left" w:leader="none" w:pos="566"/>
                  </w:tabs>
                  <w:jc w:val="center"/>
                  <w:rPr>
                    <w:color w:val="ffffff"/>
                    <w:sz w:val="16"/>
                    <w:szCs w:val="16"/>
                  </w:rPr>
                </w:pPr>
                <w:r w:rsidDel="00000000" w:rsidR="00000000" w:rsidRPr="00000000">
                  <w:rPr>
                    <w:color w:val="ffffff"/>
                    <w:sz w:val="16"/>
                    <w:szCs w:val="16"/>
                    <w:rtl w:val="0"/>
                  </w:rPr>
                  <w:t xml:space="preserve">Specificaties type 1</w:t>
                </w:r>
              </w:p>
            </w:tc>
            <w:tc>
              <w:tcPr>
                <w:vMerge w:val="restart"/>
                <w:shd w:fill="3f6caf" w:val="clear"/>
                <w:tcMar>
                  <w:top w:w="60.0" w:type="dxa"/>
                  <w:left w:w="60.0" w:type="dxa"/>
                  <w:bottom w:w="60.0" w:type="dxa"/>
                  <w:right w:w="60.0" w:type="dxa"/>
                </w:tcMar>
              </w:tcPr>
              <w:p w:rsidR="00000000" w:rsidDel="00000000" w:rsidP="00000000" w:rsidRDefault="00000000" w:rsidRPr="00000000" w14:paraId="0000016F">
                <w:pPr>
                  <w:tabs>
                    <w:tab w:val="left" w:leader="none" w:pos="566"/>
                  </w:tabs>
                  <w:jc w:val="center"/>
                  <w:rPr>
                    <w:color w:val="ffffff"/>
                    <w:sz w:val="16"/>
                    <w:szCs w:val="16"/>
                  </w:rPr>
                </w:pPr>
                <w:r w:rsidDel="00000000" w:rsidR="00000000" w:rsidRPr="00000000">
                  <w:rPr>
                    <w:color w:val="ffffff"/>
                    <w:sz w:val="16"/>
                    <w:szCs w:val="16"/>
                    <w:rtl w:val="0"/>
                  </w:rPr>
                  <w:t xml:space="preserve">Specificaties type 2</w:t>
                </w:r>
              </w:p>
            </w:tc>
          </w:tr>
          <w:tr>
            <w:trPr>
              <w:cantSplit w:val="0"/>
              <w:trHeight w:val="630" w:hRule="atLeast"/>
              <w:tblHeader w:val="0"/>
            </w:trPr>
            <w:tc>
              <w:tcPr>
                <w:vMerge w:val="continue"/>
                <w:shd w:fill="3f6caf" w:val="clear"/>
                <w:tcMar>
                  <w:top w:w="60.0" w:type="dxa"/>
                  <w:left w:w="60.0" w:type="dxa"/>
                  <w:bottom w:w="60.0" w:type="dxa"/>
                  <w:right w:w="60.0" w:type="dxa"/>
                </w:tcMar>
              </w:tcPr>
              <w:p w:rsidR="00000000" w:rsidDel="00000000" w:rsidP="00000000" w:rsidRDefault="00000000" w:rsidRPr="00000000" w14:paraId="000001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ffffff"/>
                    <w:sz w:val="16"/>
                    <w:szCs w:val="16"/>
                  </w:rPr>
                </w:pPr>
                <w:r w:rsidDel="00000000" w:rsidR="00000000" w:rsidRPr="00000000">
                  <w:rPr>
                    <w:rtl w:val="0"/>
                  </w:rPr>
                </w:r>
              </w:p>
            </w:tc>
            <w:tc>
              <w:tcPr>
                <w:vMerge w:val="continue"/>
                <w:shd w:fill="3f6caf" w:val="clear"/>
                <w:tcMar>
                  <w:top w:w="60.0" w:type="dxa"/>
                  <w:left w:w="60.0" w:type="dxa"/>
                  <w:bottom w:w="60.0" w:type="dxa"/>
                  <w:right w:w="60.0" w:type="dxa"/>
                </w:tcMar>
              </w:tcPr>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ffffff"/>
                    <w:sz w:val="16"/>
                    <w:szCs w:val="16"/>
                  </w:rPr>
                </w:pPr>
                <w:r w:rsidDel="00000000" w:rsidR="00000000" w:rsidRPr="00000000">
                  <w:rPr>
                    <w:rtl w:val="0"/>
                  </w:rPr>
                </w:r>
              </w:p>
            </w:tc>
            <w:tc>
              <w:tcPr>
                <w:vMerge w:val="continue"/>
                <w:shd w:fill="3f6caf" w:val="clear"/>
                <w:tcMar>
                  <w:top w:w="60.0" w:type="dxa"/>
                  <w:left w:w="60.0" w:type="dxa"/>
                  <w:bottom w:w="60.0" w:type="dxa"/>
                  <w:right w:w="60.0" w:type="dxa"/>
                </w:tcMar>
              </w:tcPr>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ffffff"/>
                    <w:sz w:val="16"/>
                    <w:szCs w:val="16"/>
                  </w:rPr>
                </w:pPr>
                <w:r w:rsidDel="00000000" w:rsidR="00000000" w:rsidRPr="00000000">
                  <w:rPr>
                    <w:rtl w:val="0"/>
                  </w:rPr>
                </w:r>
              </w:p>
            </w:tc>
          </w:tr>
          <w:tr>
            <w:trPr>
              <w:cantSplit w:val="0"/>
              <w:trHeight w:val="405" w:hRule="atLeast"/>
              <w:tblHeader w:val="0"/>
            </w:trPr>
            <w:tc>
              <w:tcPr/>
              <w:p w:rsidR="00000000" w:rsidDel="00000000" w:rsidP="00000000" w:rsidRDefault="00000000" w:rsidRPr="00000000" w14:paraId="00000173">
                <w:pPr>
                  <w:rPr/>
                </w:pPr>
                <w:r w:rsidDel="00000000" w:rsidR="00000000" w:rsidRPr="00000000">
                  <w:rPr>
                    <w:rtl w:val="0"/>
                  </w:rPr>
                  <w:t xml:space="preserve">Capaciteit per maand</w:t>
                </w:r>
              </w:p>
            </w:tc>
            <w:tc>
              <w:tcPr/>
              <w:p w:rsidR="00000000" w:rsidDel="00000000" w:rsidP="00000000" w:rsidRDefault="00000000" w:rsidRPr="00000000" w14:paraId="00000174">
                <w:pPr>
                  <w:rPr/>
                </w:pPr>
                <w:r w:rsidDel="00000000" w:rsidR="00000000" w:rsidRPr="00000000">
                  <w:rPr>
                    <w:rtl w:val="0"/>
                  </w:rPr>
                  <w:t xml:space="preserve">Ten minste geschikt tot 25.000 tellertikken</w:t>
                </w:r>
              </w:p>
            </w:tc>
            <w:tc>
              <w:tcPr/>
              <w:p w:rsidR="00000000" w:rsidDel="00000000" w:rsidP="00000000" w:rsidRDefault="00000000" w:rsidRPr="00000000" w14:paraId="00000175">
                <w:pPr>
                  <w:rPr/>
                </w:pPr>
                <w:r w:rsidDel="00000000" w:rsidR="00000000" w:rsidRPr="00000000">
                  <w:rPr>
                    <w:rtl w:val="0"/>
                  </w:rPr>
                  <w:t xml:space="preserve">Ten minste geschikt tot 25.000 tellertikken</w:t>
                </w:r>
              </w:p>
            </w:tc>
          </w:tr>
          <w:tr>
            <w:trPr>
              <w:cantSplit w:val="0"/>
              <w:trHeight w:val="405" w:hRule="atLeast"/>
              <w:tblHeader w:val="0"/>
            </w:trPr>
            <w:tc>
              <w:tcPr/>
              <w:p w:rsidR="00000000" w:rsidDel="00000000" w:rsidP="00000000" w:rsidRDefault="00000000" w:rsidRPr="00000000" w14:paraId="00000176">
                <w:pPr>
                  <w:rPr/>
                </w:pPr>
                <w:r w:rsidDel="00000000" w:rsidR="00000000" w:rsidRPr="00000000">
                  <w:rPr>
                    <w:rtl w:val="0"/>
                  </w:rPr>
                  <w:t xml:space="preserve">Minimale afdruksnelheid (kopiëren en printen) in zwart/wit en kleur</w:t>
                </w:r>
              </w:p>
            </w:tc>
            <w:tc>
              <w:tcPr/>
              <w:p w:rsidR="00000000" w:rsidDel="00000000" w:rsidP="00000000" w:rsidRDefault="00000000" w:rsidRPr="00000000" w14:paraId="00000177">
                <w:pPr>
                  <w:rPr>
                    <w:highlight w:val="yellow"/>
                  </w:rPr>
                </w:pPr>
                <w:r w:rsidDel="00000000" w:rsidR="00000000" w:rsidRPr="00000000">
                  <w:rPr>
                    <w:rtl w:val="0"/>
                  </w:rPr>
                  <w:t xml:space="preserve">35 ppm</w:t>
                </w:r>
                <w:r w:rsidDel="00000000" w:rsidR="00000000" w:rsidRPr="00000000">
                  <w:rPr>
                    <w:rtl w:val="0"/>
                  </w:rPr>
                </w:r>
              </w:p>
            </w:tc>
            <w:tc>
              <w:tcPr/>
              <w:p w:rsidR="00000000" w:rsidDel="00000000" w:rsidP="00000000" w:rsidRDefault="00000000" w:rsidRPr="00000000" w14:paraId="00000178">
                <w:pPr>
                  <w:rPr/>
                </w:pPr>
                <w:r w:rsidDel="00000000" w:rsidR="00000000" w:rsidRPr="00000000">
                  <w:rPr>
                    <w:rtl w:val="0"/>
                  </w:rPr>
                  <w:t xml:space="preserve">55 ppm</w:t>
                </w:r>
              </w:p>
            </w:tc>
          </w:tr>
          <w:tr>
            <w:trPr>
              <w:cantSplit w:val="0"/>
              <w:trHeight w:val="405" w:hRule="atLeast"/>
              <w:tblHeader w:val="0"/>
            </w:trPr>
            <w:tc>
              <w:tcPr/>
              <w:p w:rsidR="00000000" w:rsidDel="00000000" w:rsidP="00000000" w:rsidRDefault="00000000" w:rsidRPr="00000000" w14:paraId="00000179">
                <w:pPr>
                  <w:rPr/>
                </w:pPr>
                <w:r w:rsidDel="00000000" w:rsidR="00000000" w:rsidRPr="00000000">
                  <w:rPr>
                    <w:rtl w:val="0"/>
                  </w:rPr>
                  <w:t xml:space="preserve">Minimale scansnelheid enkelzijdig</w:t>
                </w:r>
              </w:p>
            </w:tc>
            <w:tc>
              <w:tcPr/>
              <w:p w:rsidR="00000000" w:rsidDel="00000000" w:rsidP="00000000" w:rsidRDefault="00000000" w:rsidRPr="00000000" w14:paraId="0000017A">
                <w:pPr>
                  <w:rPr/>
                </w:pPr>
                <w:r w:rsidDel="00000000" w:rsidR="00000000" w:rsidRPr="00000000">
                  <w:rPr>
                    <w:rtl w:val="0"/>
                  </w:rPr>
                  <w:t xml:space="preserve">80 ppm</w:t>
                </w:r>
              </w:p>
            </w:tc>
            <w:tc>
              <w:tcPr/>
              <w:p w:rsidR="00000000" w:rsidDel="00000000" w:rsidP="00000000" w:rsidRDefault="00000000" w:rsidRPr="00000000" w14:paraId="0000017B">
                <w:pPr>
                  <w:rPr/>
                </w:pPr>
                <w:r w:rsidDel="00000000" w:rsidR="00000000" w:rsidRPr="00000000">
                  <w:rPr>
                    <w:rtl w:val="0"/>
                  </w:rPr>
                  <w:t xml:space="preserve">80 ppm</w:t>
                </w:r>
              </w:p>
            </w:tc>
          </w:tr>
          <w:tr>
            <w:trPr>
              <w:cantSplit w:val="0"/>
              <w:trHeight w:val="383.759765625" w:hRule="atLeast"/>
              <w:tblHeader w:val="0"/>
            </w:trPr>
            <w:tc>
              <w:tcPr/>
              <w:p w:rsidR="00000000" w:rsidDel="00000000" w:rsidP="00000000" w:rsidRDefault="00000000" w:rsidRPr="00000000" w14:paraId="0000017C">
                <w:pPr>
                  <w:rPr/>
                </w:pPr>
                <w:r w:rsidDel="00000000" w:rsidR="00000000" w:rsidRPr="00000000">
                  <w:rPr>
                    <w:rtl w:val="0"/>
                  </w:rPr>
                  <w:t xml:space="preserve">Printen, kopiëren, scannen</w:t>
                </w:r>
              </w:p>
            </w:tc>
            <w:tc>
              <w:tcPr/>
              <w:p w:rsidR="00000000" w:rsidDel="00000000" w:rsidP="00000000" w:rsidRDefault="00000000" w:rsidRPr="00000000" w14:paraId="0000017D">
                <w:pPr>
                  <w:rPr/>
                </w:pPr>
                <w:r w:rsidDel="00000000" w:rsidR="00000000" w:rsidRPr="00000000">
                  <w:rPr>
                    <w:rtl w:val="0"/>
                  </w:rPr>
                  <w:t xml:space="preserve">Zwart/wit en kleur</w:t>
                </w:r>
              </w:p>
            </w:tc>
            <w:tc>
              <w:tcPr/>
              <w:p w:rsidR="00000000" w:rsidDel="00000000" w:rsidP="00000000" w:rsidRDefault="00000000" w:rsidRPr="00000000" w14:paraId="0000017E">
                <w:pPr>
                  <w:rPr/>
                </w:pPr>
                <w:r w:rsidDel="00000000" w:rsidR="00000000" w:rsidRPr="00000000">
                  <w:rPr>
                    <w:rtl w:val="0"/>
                  </w:rPr>
                  <w:t xml:space="preserve">Zwart/wit en kleur</w:t>
                </w:r>
              </w:p>
            </w:tc>
          </w:tr>
          <w:tr>
            <w:trPr>
              <w:cantSplit w:val="0"/>
              <w:trHeight w:val="405" w:hRule="atLeast"/>
              <w:tblHeader w:val="0"/>
            </w:trPr>
            <w:tc>
              <w:tcPr/>
              <w:p w:rsidR="00000000" w:rsidDel="00000000" w:rsidP="00000000" w:rsidRDefault="00000000" w:rsidRPr="00000000" w14:paraId="0000017F">
                <w:pPr>
                  <w:rPr/>
                </w:pPr>
                <w:r w:rsidDel="00000000" w:rsidR="00000000" w:rsidRPr="00000000">
                  <w:rPr>
                    <w:rtl w:val="0"/>
                  </w:rPr>
                  <w:t xml:space="preserve">Resolutie printen</w:t>
                </w:r>
              </w:p>
            </w:tc>
            <w:tc>
              <w:tcPr/>
              <w:p w:rsidR="00000000" w:rsidDel="00000000" w:rsidP="00000000" w:rsidRDefault="00000000" w:rsidRPr="00000000" w14:paraId="00000180">
                <w:pPr>
                  <w:rPr/>
                </w:pPr>
                <w:r w:rsidDel="00000000" w:rsidR="00000000" w:rsidRPr="00000000">
                  <w:rPr>
                    <w:rtl w:val="0"/>
                  </w:rPr>
                  <w:t xml:space="preserve">1200x1200 dpi</w:t>
                </w:r>
              </w:p>
            </w:tc>
            <w:tc>
              <w:tcPr/>
              <w:p w:rsidR="00000000" w:rsidDel="00000000" w:rsidP="00000000" w:rsidRDefault="00000000" w:rsidRPr="00000000" w14:paraId="00000181">
                <w:pPr>
                  <w:rPr/>
                </w:pPr>
                <w:r w:rsidDel="00000000" w:rsidR="00000000" w:rsidRPr="00000000">
                  <w:rPr>
                    <w:rtl w:val="0"/>
                  </w:rPr>
                  <w:t xml:space="preserve">1200x1200 dpi</w:t>
                </w:r>
              </w:p>
            </w:tc>
          </w:tr>
          <w:tr>
            <w:trPr>
              <w:cantSplit w:val="0"/>
              <w:trHeight w:val="405" w:hRule="atLeast"/>
              <w:tblHeader w:val="0"/>
            </w:trPr>
            <w:tc>
              <w:tcPr/>
              <w:p w:rsidR="00000000" w:rsidDel="00000000" w:rsidP="00000000" w:rsidRDefault="00000000" w:rsidRPr="00000000" w14:paraId="00000182">
                <w:pPr>
                  <w:rPr/>
                </w:pPr>
                <w:r w:rsidDel="00000000" w:rsidR="00000000" w:rsidRPr="00000000">
                  <w:rPr>
                    <w:rtl w:val="0"/>
                  </w:rPr>
                  <w:t xml:space="preserve">Resolutie kopiëren en  scannen</w:t>
                </w:r>
              </w:p>
            </w:tc>
            <w:tc>
              <w:tcPr/>
              <w:p w:rsidR="00000000" w:rsidDel="00000000" w:rsidP="00000000" w:rsidRDefault="00000000" w:rsidRPr="00000000" w14:paraId="00000183">
                <w:pPr>
                  <w:rPr/>
                </w:pPr>
                <w:r w:rsidDel="00000000" w:rsidR="00000000" w:rsidRPr="00000000">
                  <w:rPr>
                    <w:rtl w:val="0"/>
                  </w:rPr>
                  <w:t xml:space="preserve">600x600 dpi</w:t>
                </w:r>
              </w:p>
            </w:tc>
            <w:tc>
              <w:tcPr/>
              <w:p w:rsidR="00000000" w:rsidDel="00000000" w:rsidP="00000000" w:rsidRDefault="00000000" w:rsidRPr="00000000" w14:paraId="00000184">
                <w:pPr>
                  <w:rPr/>
                </w:pPr>
                <w:r w:rsidDel="00000000" w:rsidR="00000000" w:rsidRPr="00000000">
                  <w:rPr>
                    <w:rtl w:val="0"/>
                  </w:rPr>
                  <w:t xml:space="preserve">600x600 dpi</w:t>
                </w:r>
              </w:p>
            </w:tc>
          </w:tr>
          <w:tr>
            <w:trPr>
              <w:cantSplit w:val="0"/>
              <w:trHeight w:val="405" w:hRule="atLeast"/>
              <w:tblHeader w:val="0"/>
            </w:trPr>
            <w:tc>
              <w:tcPr/>
              <w:p w:rsidR="00000000" w:rsidDel="00000000" w:rsidP="00000000" w:rsidRDefault="00000000" w:rsidRPr="00000000" w14:paraId="00000185">
                <w:pPr>
                  <w:rPr/>
                </w:pPr>
                <w:r w:rsidDel="00000000" w:rsidR="00000000" w:rsidRPr="00000000">
                  <w:rPr>
                    <w:rtl w:val="0"/>
                  </w:rPr>
                  <w:t xml:space="preserve">Papierformaat</w:t>
                </w:r>
              </w:p>
            </w:tc>
            <w:tc>
              <w:tcPr/>
              <w:p w:rsidR="00000000" w:rsidDel="00000000" w:rsidP="00000000" w:rsidRDefault="00000000" w:rsidRPr="00000000" w14:paraId="00000186">
                <w:pPr>
                  <w:rPr/>
                </w:pPr>
                <w:r w:rsidDel="00000000" w:rsidR="00000000" w:rsidRPr="00000000">
                  <w:rPr>
                    <w:rtl w:val="0"/>
                  </w:rPr>
                  <w:t xml:space="preserve">A4, A3</w:t>
                </w:r>
              </w:p>
            </w:tc>
            <w:tc>
              <w:tcPr/>
              <w:p w:rsidR="00000000" w:rsidDel="00000000" w:rsidP="00000000" w:rsidRDefault="00000000" w:rsidRPr="00000000" w14:paraId="00000187">
                <w:pPr>
                  <w:rPr/>
                </w:pPr>
                <w:r w:rsidDel="00000000" w:rsidR="00000000" w:rsidRPr="00000000">
                  <w:rPr>
                    <w:rtl w:val="0"/>
                  </w:rPr>
                  <w:t xml:space="preserve">A4, A3</w:t>
                </w:r>
              </w:p>
            </w:tc>
          </w:tr>
          <w:tr>
            <w:trPr>
              <w:cantSplit w:val="0"/>
              <w:trHeight w:val="405" w:hRule="atLeast"/>
              <w:tblHeader w:val="0"/>
            </w:trPr>
            <w:tc>
              <w:tcPr/>
              <w:p w:rsidR="00000000" w:rsidDel="00000000" w:rsidP="00000000" w:rsidRDefault="00000000" w:rsidRPr="00000000" w14:paraId="00000188">
                <w:pPr>
                  <w:rPr/>
                </w:pPr>
                <w:r w:rsidDel="00000000" w:rsidR="00000000" w:rsidRPr="00000000">
                  <w:rPr>
                    <w:rtl w:val="0"/>
                  </w:rPr>
                  <w:t xml:space="preserve">Verwerking papiergewicht in gr/m</w:t>
                </w:r>
                <w:r w:rsidDel="00000000" w:rsidR="00000000" w:rsidRPr="00000000">
                  <w:rPr>
                    <w:vertAlign w:val="superscript"/>
                    <w:rtl w:val="0"/>
                  </w:rPr>
                  <w:t xml:space="preserve">2</w:t>
                </w:r>
                <w:r w:rsidDel="00000000" w:rsidR="00000000" w:rsidRPr="00000000">
                  <w:rPr>
                    <w:rtl w:val="0"/>
                  </w:rPr>
                </w:r>
              </w:p>
            </w:tc>
            <w:tc>
              <w:tcPr/>
              <w:p w:rsidR="00000000" w:rsidDel="00000000" w:rsidP="00000000" w:rsidRDefault="00000000" w:rsidRPr="00000000" w14:paraId="00000189">
                <w:pPr>
                  <w:rPr/>
                </w:pPr>
                <w:r w:rsidDel="00000000" w:rsidR="00000000" w:rsidRPr="00000000">
                  <w:rPr>
                    <w:rtl w:val="0"/>
                  </w:rPr>
                  <w:t xml:space="preserve">70-220</w:t>
                </w:r>
              </w:p>
              <w:p w:rsidR="00000000" w:rsidDel="00000000" w:rsidP="00000000" w:rsidRDefault="00000000" w:rsidRPr="00000000" w14:paraId="0000018A">
                <w:pPr>
                  <w:rPr/>
                </w:pPr>
                <w:r w:rsidDel="00000000" w:rsidR="00000000" w:rsidRPr="00000000">
                  <w:rPr>
                    <w:rtl w:val="0"/>
                  </w:rPr>
                </w:r>
              </w:p>
            </w:tc>
            <w:tc>
              <w:tcPr/>
              <w:p w:rsidR="00000000" w:rsidDel="00000000" w:rsidP="00000000" w:rsidRDefault="00000000" w:rsidRPr="00000000" w14:paraId="0000018B">
                <w:pPr>
                  <w:rPr/>
                </w:pPr>
                <w:r w:rsidDel="00000000" w:rsidR="00000000" w:rsidRPr="00000000">
                  <w:rPr>
                    <w:rtl w:val="0"/>
                  </w:rPr>
                  <w:t xml:space="preserve">70-220</w:t>
                </w:r>
              </w:p>
              <w:p w:rsidR="00000000" w:rsidDel="00000000" w:rsidP="00000000" w:rsidRDefault="00000000" w:rsidRPr="00000000" w14:paraId="0000018C">
                <w:pPr>
                  <w:rPr/>
                </w:pPr>
                <w:r w:rsidDel="00000000" w:rsidR="00000000" w:rsidRPr="00000000">
                  <w:rPr>
                    <w:rtl w:val="0"/>
                  </w:rPr>
                </w:r>
              </w:p>
            </w:tc>
          </w:tr>
          <w:tr>
            <w:trPr>
              <w:cantSplit w:val="0"/>
              <w:trHeight w:val="405" w:hRule="atLeast"/>
              <w:tblHeader w:val="0"/>
            </w:trPr>
            <w:tc>
              <w:tcPr/>
              <w:p w:rsidR="00000000" w:rsidDel="00000000" w:rsidP="00000000" w:rsidRDefault="00000000" w:rsidRPr="00000000" w14:paraId="0000018D">
                <w:pPr>
                  <w:rPr/>
                </w:pPr>
                <w:r w:rsidDel="00000000" w:rsidR="00000000" w:rsidRPr="00000000">
                  <w:rPr>
                    <w:rtl w:val="0"/>
                  </w:rPr>
                  <w:t xml:space="preserve">Capaciteit lade A4</w:t>
                </w:r>
              </w:p>
            </w:tc>
            <w:tc>
              <w:tcPr/>
              <w:p w:rsidR="00000000" w:rsidDel="00000000" w:rsidP="00000000" w:rsidRDefault="00000000" w:rsidRPr="00000000" w14:paraId="0000018E">
                <w:pPr>
                  <w:rPr/>
                </w:pPr>
                <w:r w:rsidDel="00000000" w:rsidR="00000000" w:rsidRPr="00000000">
                  <w:rPr>
                    <w:rtl w:val="0"/>
                  </w:rPr>
                  <w:t xml:space="preserve">Ten minste 2x 500</w:t>
                </w:r>
              </w:p>
            </w:tc>
            <w:tc>
              <w:tcPr/>
              <w:p w:rsidR="00000000" w:rsidDel="00000000" w:rsidP="00000000" w:rsidRDefault="00000000" w:rsidRPr="00000000" w14:paraId="0000018F">
                <w:pPr>
                  <w:rPr/>
                </w:pPr>
                <w:r w:rsidDel="00000000" w:rsidR="00000000" w:rsidRPr="00000000">
                  <w:rPr>
                    <w:rtl w:val="0"/>
                  </w:rPr>
                  <w:t xml:space="preserve">Ten minste 2x 500</w:t>
                </w:r>
              </w:p>
            </w:tc>
          </w:tr>
          <w:tr>
            <w:trPr>
              <w:cantSplit w:val="0"/>
              <w:trHeight w:val="405" w:hRule="atLeast"/>
              <w:tblHeader w:val="0"/>
            </w:trPr>
            <w:tc>
              <w:tcPr/>
              <w:p w:rsidR="00000000" w:rsidDel="00000000" w:rsidP="00000000" w:rsidRDefault="00000000" w:rsidRPr="00000000" w14:paraId="00000190">
                <w:pPr>
                  <w:rPr/>
                </w:pPr>
                <w:r w:rsidDel="00000000" w:rsidR="00000000" w:rsidRPr="00000000">
                  <w:rPr>
                    <w:rtl w:val="0"/>
                  </w:rPr>
                  <w:t xml:space="preserve">Capaciteit lade A3</w:t>
                </w:r>
              </w:p>
            </w:tc>
            <w:tc>
              <w:tcPr/>
              <w:p w:rsidR="00000000" w:rsidDel="00000000" w:rsidP="00000000" w:rsidRDefault="00000000" w:rsidRPr="00000000" w14:paraId="00000191">
                <w:pPr>
                  <w:rPr/>
                </w:pPr>
                <w:r w:rsidDel="00000000" w:rsidR="00000000" w:rsidRPr="00000000">
                  <w:rPr>
                    <w:rtl w:val="0"/>
                  </w:rPr>
                  <w:t xml:space="preserve">Ten minste 1x 500</w:t>
                </w:r>
              </w:p>
            </w:tc>
            <w:tc>
              <w:tcPr/>
              <w:p w:rsidR="00000000" w:rsidDel="00000000" w:rsidP="00000000" w:rsidRDefault="00000000" w:rsidRPr="00000000" w14:paraId="00000192">
                <w:pPr>
                  <w:rPr/>
                </w:pPr>
                <w:r w:rsidDel="00000000" w:rsidR="00000000" w:rsidRPr="00000000">
                  <w:rPr>
                    <w:rtl w:val="0"/>
                  </w:rPr>
                  <w:t xml:space="preserve">Ten minste 1x 500</w:t>
                </w:r>
              </w:p>
            </w:tc>
          </w:tr>
          <w:tr>
            <w:trPr>
              <w:cantSplit w:val="0"/>
              <w:trHeight w:val="405" w:hRule="atLeast"/>
              <w:tblHeader w:val="0"/>
            </w:trPr>
            <w:tc>
              <w:tcPr/>
              <w:p w:rsidR="00000000" w:rsidDel="00000000" w:rsidP="00000000" w:rsidRDefault="00000000" w:rsidRPr="00000000" w14:paraId="00000193">
                <w:pPr>
                  <w:rPr/>
                </w:pPr>
                <w:r w:rsidDel="00000000" w:rsidR="00000000" w:rsidRPr="00000000">
                  <w:rPr>
                    <w:rtl w:val="0"/>
                  </w:rPr>
                  <w:t xml:space="preserve">Handinvoer</w:t>
                </w:r>
              </w:p>
            </w:tc>
            <w:tc>
              <w:tcPr/>
              <w:p w:rsidR="00000000" w:rsidDel="00000000" w:rsidP="00000000" w:rsidRDefault="00000000" w:rsidRPr="00000000" w14:paraId="00000194">
                <w:pPr>
                  <w:rPr/>
                </w:pPr>
                <w:r w:rsidDel="00000000" w:rsidR="00000000" w:rsidRPr="00000000">
                  <w:rPr>
                    <w:rtl w:val="0"/>
                  </w:rPr>
                  <w:t xml:space="preserve">Ja</w:t>
                </w:r>
              </w:p>
            </w:tc>
            <w:tc>
              <w:tcPr/>
              <w:p w:rsidR="00000000" w:rsidDel="00000000" w:rsidP="00000000" w:rsidRDefault="00000000" w:rsidRPr="00000000" w14:paraId="00000195">
                <w:pPr>
                  <w:rPr/>
                </w:pPr>
                <w:r w:rsidDel="00000000" w:rsidR="00000000" w:rsidRPr="00000000">
                  <w:rPr>
                    <w:rtl w:val="0"/>
                  </w:rPr>
                  <w:t xml:space="preserve">Ja</w:t>
                </w:r>
              </w:p>
            </w:tc>
          </w:tr>
          <w:tr>
            <w:trPr>
              <w:cantSplit w:val="0"/>
              <w:trHeight w:val="405" w:hRule="atLeast"/>
              <w:tblHeader w:val="0"/>
            </w:trPr>
            <w:tc>
              <w:tcPr/>
              <w:p w:rsidR="00000000" w:rsidDel="00000000" w:rsidP="00000000" w:rsidRDefault="00000000" w:rsidRPr="00000000" w14:paraId="00000196">
                <w:pPr>
                  <w:rPr/>
                </w:pPr>
                <w:r w:rsidDel="00000000" w:rsidR="00000000" w:rsidRPr="00000000">
                  <w:rPr>
                    <w:rtl w:val="0"/>
                  </w:rPr>
                  <w:t xml:space="preserve">Dubbelzijdig printen</w:t>
                </w:r>
              </w:p>
            </w:tc>
            <w:tc>
              <w:tcPr/>
              <w:p w:rsidR="00000000" w:rsidDel="00000000" w:rsidP="00000000" w:rsidRDefault="00000000" w:rsidRPr="00000000" w14:paraId="00000197">
                <w:pPr>
                  <w:rPr/>
                </w:pPr>
                <w:r w:rsidDel="00000000" w:rsidR="00000000" w:rsidRPr="00000000">
                  <w:rPr>
                    <w:rtl w:val="0"/>
                  </w:rPr>
                  <w:t xml:space="preserve">Ja</w:t>
                </w:r>
              </w:p>
            </w:tc>
            <w:tc>
              <w:tcPr/>
              <w:p w:rsidR="00000000" w:rsidDel="00000000" w:rsidP="00000000" w:rsidRDefault="00000000" w:rsidRPr="00000000" w14:paraId="00000198">
                <w:pPr>
                  <w:rPr/>
                </w:pPr>
                <w:r w:rsidDel="00000000" w:rsidR="00000000" w:rsidRPr="00000000">
                  <w:rPr>
                    <w:rtl w:val="0"/>
                  </w:rPr>
                  <w:t xml:space="preserve">Ja</w:t>
                </w:r>
              </w:p>
            </w:tc>
          </w:tr>
          <w:tr>
            <w:trPr>
              <w:cantSplit w:val="0"/>
              <w:trHeight w:val="405" w:hRule="atLeast"/>
              <w:tblHeader w:val="0"/>
            </w:trPr>
            <w:tc>
              <w:tcPr/>
              <w:p w:rsidR="00000000" w:rsidDel="00000000" w:rsidP="00000000" w:rsidRDefault="00000000" w:rsidRPr="00000000" w14:paraId="00000199">
                <w:pPr>
                  <w:rPr/>
                </w:pPr>
                <w:r w:rsidDel="00000000" w:rsidR="00000000" w:rsidRPr="00000000">
                  <w:rPr>
                    <w:rtl w:val="0"/>
                  </w:rPr>
                  <w:t xml:space="preserve">Automatische documentinvoer voor dubbelzijdig kopiëren</w:t>
                </w:r>
              </w:p>
            </w:tc>
            <w:tc>
              <w:tcPr/>
              <w:p w:rsidR="00000000" w:rsidDel="00000000" w:rsidP="00000000" w:rsidRDefault="00000000" w:rsidRPr="00000000" w14:paraId="0000019A">
                <w:pPr>
                  <w:rPr/>
                </w:pPr>
                <w:r w:rsidDel="00000000" w:rsidR="00000000" w:rsidRPr="00000000">
                  <w:rPr>
                    <w:rtl w:val="0"/>
                  </w:rPr>
                  <w:t xml:space="preserve">Ja met autom. herkenning A3 en A4</w:t>
                </w:r>
              </w:p>
            </w:tc>
            <w:tc>
              <w:tcPr/>
              <w:p w:rsidR="00000000" w:rsidDel="00000000" w:rsidP="00000000" w:rsidRDefault="00000000" w:rsidRPr="00000000" w14:paraId="0000019B">
                <w:pPr>
                  <w:rPr/>
                </w:pPr>
                <w:r w:rsidDel="00000000" w:rsidR="00000000" w:rsidRPr="00000000">
                  <w:rPr>
                    <w:rtl w:val="0"/>
                  </w:rPr>
                  <w:t xml:space="preserve">Ja met autom. herkenning A3 en A4</w:t>
                </w:r>
              </w:p>
            </w:tc>
          </w:tr>
          <w:tr>
            <w:trPr>
              <w:cantSplit w:val="0"/>
              <w:trHeight w:val="405" w:hRule="atLeast"/>
              <w:tblHeader w:val="0"/>
            </w:trPr>
            <w:tc>
              <w:tcPr/>
              <w:p w:rsidR="00000000" w:rsidDel="00000000" w:rsidP="00000000" w:rsidRDefault="00000000" w:rsidRPr="00000000" w14:paraId="0000019C">
                <w:pPr>
                  <w:rPr/>
                </w:pPr>
                <w:r w:rsidDel="00000000" w:rsidR="00000000" w:rsidRPr="00000000">
                  <w:rPr>
                    <w:rtl w:val="0"/>
                  </w:rPr>
                  <w:t xml:space="preserve">Dubbelzijdig scannen zonder handmatig omdraaien</w:t>
                </w:r>
              </w:p>
            </w:tc>
            <w:tc>
              <w:tcPr/>
              <w:p w:rsidR="00000000" w:rsidDel="00000000" w:rsidP="00000000" w:rsidRDefault="00000000" w:rsidRPr="00000000" w14:paraId="0000019D">
                <w:pPr>
                  <w:rPr/>
                </w:pPr>
                <w:r w:rsidDel="00000000" w:rsidR="00000000" w:rsidRPr="00000000">
                  <w:rPr>
                    <w:rtl w:val="0"/>
                  </w:rPr>
                  <w:t xml:space="preserve">Ja</w:t>
                </w:r>
              </w:p>
            </w:tc>
            <w:tc>
              <w:tcPr/>
              <w:p w:rsidR="00000000" w:rsidDel="00000000" w:rsidP="00000000" w:rsidRDefault="00000000" w:rsidRPr="00000000" w14:paraId="0000019E">
                <w:pPr>
                  <w:rPr/>
                </w:pPr>
                <w:r w:rsidDel="00000000" w:rsidR="00000000" w:rsidRPr="00000000">
                  <w:rPr>
                    <w:rtl w:val="0"/>
                  </w:rPr>
                  <w:t xml:space="preserve">Ja</w:t>
                </w:r>
              </w:p>
            </w:tc>
          </w:tr>
          <w:tr>
            <w:trPr>
              <w:cantSplit w:val="0"/>
              <w:trHeight w:val="405" w:hRule="atLeast"/>
              <w:tblHeader w:val="0"/>
            </w:trPr>
            <w:tc>
              <w:tcPr/>
              <w:p w:rsidR="00000000" w:rsidDel="00000000" w:rsidP="00000000" w:rsidRDefault="00000000" w:rsidRPr="00000000" w14:paraId="0000019F">
                <w:pPr>
                  <w:rPr/>
                </w:pPr>
                <w:r w:rsidDel="00000000" w:rsidR="00000000" w:rsidRPr="00000000">
                  <w:rPr>
                    <w:rtl w:val="0"/>
                  </w:rPr>
                  <w:t xml:space="preserve">Scan to email, folder en cloud</w:t>
                </w:r>
              </w:p>
            </w:tc>
            <w:tc>
              <w:tcPr/>
              <w:p w:rsidR="00000000" w:rsidDel="00000000" w:rsidP="00000000" w:rsidRDefault="00000000" w:rsidRPr="00000000" w14:paraId="000001A0">
                <w:pPr>
                  <w:rPr/>
                </w:pPr>
                <w:r w:rsidDel="00000000" w:rsidR="00000000" w:rsidRPr="00000000">
                  <w:rPr>
                    <w:rtl w:val="0"/>
                  </w:rPr>
                  <w:t xml:space="preserve">Ja</w:t>
                </w:r>
              </w:p>
            </w:tc>
            <w:tc>
              <w:tcPr/>
              <w:p w:rsidR="00000000" w:rsidDel="00000000" w:rsidP="00000000" w:rsidRDefault="00000000" w:rsidRPr="00000000" w14:paraId="000001A1">
                <w:pPr>
                  <w:rPr/>
                </w:pPr>
                <w:r w:rsidDel="00000000" w:rsidR="00000000" w:rsidRPr="00000000">
                  <w:rPr>
                    <w:rtl w:val="0"/>
                  </w:rPr>
                  <w:t xml:space="preserve">Ja</w:t>
                </w:r>
              </w:p>
            </w:tc>
          </w:tr>
          <w:tr>
            <w:trPr>
              <w:cantSplit w:val="0"/>
              <w:trHeight w:val="405" w:hRule="atLeast"/>
              <w:tblHeader w:val="0"/>
            </w:trPr>
            <w:tc>
              <w:tcPr/>
              <w:p w:rsidR="00000000" w:rsidDel="00000000" w:rsidP="00000000" w:rsidRDefault="00000000" w:rsidRPr="00000000" w14:paraId="000001A2">
                <w:pPr>
                  <w:rPr/>
                </w:pPr>
                <w:r w:rsidDel="00000000" w:rsidR="00000000" w:rsidRPr="00000000">
                  <w:rPr>
                    <w:rtl w:val="0"/>
                  </w:rPr>
                  <w:t xml:space="preserve">Embedded of softwarematige OCR functionaliteit</w:t>
                </w:r>
              </w:p>
            </w:tc>
            <w:tc>
              <w:tcPr/>
              <w:p w:rsidR="00000000" w:rsidDel="00000000" w:rsidP="00000000" w:rsidRDefault="00000000" w:rsidRPr="00000000" w14:paraId="000001A3">
                <w:pPr>
                  <w:rPr/>
                </w:pPr>
                <w:r w:rsidDel="00000000" w:rsidR="00000000" w:rsidRPr="00000000">
                  <w:rPr>
                    <w:rtl w:val="0"/>
                  </w:rPr>
                  <w:t xml:space="preserve">Ja</w:t>
                </w:r>
              </w:p>
            </w:tc>
            <w:tc>
              <w:tcPr/>
              <w:p w:rsidR="00000000" w:rsidDel="00000000" w:rsidP="00000000" w:rsidRDefault="00000000" w:rsidRPr="00000000" w14:paraId="000001A4">
                <w:pPr>
                  <w:rPr/>
                </w:pPr>
                <w:r w:rsidDel="00000000" w:rsidR="00000000" w:rsidRPr="00000000">
                  <w:rPr>
                    <w:rtl w:val="0"/>
                  </w:rPr>
                  <w:t xml:space="preserve">Ja</w:t>
                </w:r>
              </w:p>
            </w:tc>
          </w:tr>
          <w:tr>
            <w:trPr>
              <w:cantSplit w:val="0"/>
              <w:trHeight w:val="405" w:hRule="atLeast"/>
              <w:tblHeader w:val="0"/>
            </w:trPr>
            <w:tc>
              <w:tcPr/>
              <w:p w:rsidR="00000000" w:rsidDel="00000000" w:rsidP="00000000" w:rsidRDefault="00000000" w:rsidRPr="00000000" w14:paraId="000001A5">
                <w:pPr>
                  <w:rPr/>
                </w:pPr>
                <w:r w:rsidDel="00000000" w:rsidR="00000000" w:rsidRPr="00000000">
                  <w:rPr>
                    <w:rtl w:val="0"/>
                  </w:rPr>
                  <w:t xml:space="preserve">Bedieningspaneel</w:t>
                </w:r>
              </w:p>
            </w:tc>
            <w:tc>
              <w:tcPr/>
              <w:p w:rsidR="00000000" w:rsidDel="00000000" w:rsidP="00000000" w:rsidRDefault="00000000" w:rsidRPr="00000000" w14:paraId="000001A6">
                <w:pPr>
                  <w:rPr/>
                </w:pPr>
                <w:r w:rsidDel="00000000" w:rsidR="00000000" w:rsidRPr="00000000">
                  <w:rPr>
                    <w:rtl w:val="0"/>
                  </w:rPr>
                  <w:t xml:space="preserve">Touchscreen</w:t>
                </w:r>
              </w:p>
            </w:tc>
            <w:tc>
              <w:tcPr/>
              <w:p w:rsidR="00000000" w:rsidDel="00000000" w:rsidP="00000000" w:rsidRDefault="00000000" w:rsidRPr="00000000" w14:paraId="000001A7">
                <w:pPr>
                  <w:rPr/>
                </w:pPr>
                <w:r w:rsidDel="00000000" w:rsidR="00000000" w:rsidRPr="00000000">
                  <w:rPr>
                    <w:rtl w:val="0"/>
                  </w:rPr>
                  <w:t xml:space="preserve">Touchscreen</w:t>
                </w:r>
              </w:p>
            </w:tc>
          </w:tr>
          <w:tr>
            <w:trPr>
              <w:cantSplit w:val="0"/>
              <w:trHeight w:val="405" w:hRule="atLeast"/>
              <w:tblHeader w:val="0"/>
            </w:trPr>
            <w:tc>
              <w:tcPr/>
              <w:p w:rsidR="00000000" w:rsidDel="00000000" w:rsidP="00000000" w:rsidRDefault="00000000" w:rsidRPr="00000000" w14:paraId="000001A8">
                <w:pPr>
                  <w:rPr/>
                </w:pPr>
                <w:r w:rsidDel="00000000" w:rsidR="00000000" w:rsidRPr="00000000">
                  <w:rPr>
                    <w:rtl w:val="0"/>
                  </w:rPr>
                  <w:t xml:space="preserve">Instellingsmogelijkheden</w:t>
                </w:r>
              </w:p>
            </w:tc>
            <w:tc>
              <w:tcPr/>
              <w:p w:rsidR="00000000" w:rsidDel="00000000" w:rsidP="00000000" w:rsidRDefault="00000000" w:rsidRPr="00000000" w14:paraId="000001A9">
                <w:pPr>
                  <w:rPr/>
                </w:pPr>
                <w:r w:rsidDel="00000000" w:rsidR="00000000" w:rsidRPr="00000000">
                  <w:rPr>
                    <w:rtl w:val="0"/>
                  </w:rPr>
                  <w:t xml:space="preserve">Bestemming in mappenstructuur,</w:t>
                </w:r>
              </w:p>
              <w:p w:rsidR="00000000" w:rsidDel="00000000" w:rsidP="00000000" w:rsidRDefault="00000000" w:rsidRPr="00000000" w14:paraId="000001AA">
                <w:pPr>
                  <w:rPr/>
                </w:pPr>
                <w:r w:rsidDel="00000000" w:rsidR="00000000" w:rsidRPr="00000000">
                  <w:rPr>
                    <w:rtl w:val="0"/>
                  </w:rPr>
                  <w:t xml:space="preserve">resolutie, kleur/zwartwit en</w:t>
                </w:r>
              </w:p>
              <w:p w:rsidR="00000000" w:rsidDel="00000000" w:rsidP="00000000" w:rsidRDefault="00000000" w:rsidRPr="00000000" w14:paraId="000001AB">
                <w:pPr>
                  <w:rPr/>
                </w:pPr>
                <w:r w:rsidDel="00000000" w:rsidR="00000000" w:rsidRPr="00000000">
                  <w:rPr>
                    <w:rtl w:val="0"/>
                  </w:rPr>
                  <w:t xml:space="preserve">bestandstype</w:t>
                </w:r>
              </w:p>
            </w:tc>
            <w:tc>
              <w:tcPr/>
              <w:p w:rsidR="00000000" w:rsidDel="00000000" w:rsidP="00000000" w:rsidRDefault="00000000" w:rsidRPr="00000000" w14:paraId="000001AC">
                <w:pPr>
                  <w:rPr/>
                </w:pPr>
                <w:r w:rsidDel="00000000" w:rsidR="00000000" w:rsidRPr="00000000">
                  <w:rPr>
                    <w:rtl w:val="0"/>
                  </w:rPr>
                  <w:t xml:space="preserve">Bestemming in mappenstructuur,</w:t>
                </w:r>
              </w:p>
              <w:p w:rsidR="00000000" w:rsidDel="00000000" w:rsidP="00000000" w:rsidRDefault="00000000" w:rsidRPr="00000000" w14:paraId="000001AD">
                <w:pPr>
                  <w:rPr/>
                </w:pPr>
                <w:r w:rsidDel="00000000" w:rsidR="00000000" w:rsidRPr="00000000">
                  <w:rPr>
                    <w:rtl w:val="0"/>
                  </w:rPr>
                  <w:t xml:space="preserve">resolutie, kleur/zwartwit en</w:t>
                </w:r>
              </w:p>
              <w:p w:rsidR="00000000" w:rsidDel="00000000" w:rsidP="00000000" w:rsidRDefault="00000000" w:rsidRPr="00000000" w14:paraId="000001AE">
                <w:pPr>
                  <w:rPr/>
                </w:pPr>
                <w:r w:rsidDel="00000000" w:rsidR="00000000" w:rsidRPr="00000000">
                  <w:rPr>
                    <w:rtl w:val="0"/>
                  </w:rPr>
                  <w:t xml:space="preserve">bestandstype</w:t>
                </w:r>
              </w:p>
            </w:tc>
          </w:tr>
          <w:tr>
            <w:trPr>
              <w:cantSplit w:val="0"/>
              <w:trHeight w:val="405" w:hRule="atLeast"/>
              <w:tblHeader w:val="0"/>
            </w:trPr>
            <w:tc>
              <w:tcPr/>
              <w:p w:rsidR="00000000" w:rsidDel="00000000" w:rsidP="00000000" w:rsidRDefault="00000000" w:rsidRPr="00000000" w14:paraId="000001AF">
                <w:pPr>
                  <w:rPr/>
                </w:pPr>
                <w:sdt>
                  <w:sdtPr>
                    <w:id w:val="1482817048"/>
                    <w:tag w:val="goog_rdk_2"/>
                  </w:sdtPr>
                  <w:sdtContent>
                    <w:r w:rsidDel="00000000" w:rsidR="00000000" w:rsidRPr="00000000">
                      <w:rPr>
                        <w:rFonts w:ascii="Arial Unicode MS" w:cs="Arial Unicode MS" w:eastAsia="Arial Unicode MS" w:hAnsi="Arial Unicode MS"/>
                        <w:rtl w:val="0"/>
                      </w:rPr>
                      <w:t xml:space="preserve">﻿Licht/donker instellingen</w:t>
                    </w:r>
                  </w:sdtContent>
                </w:sdt>
              </w:p>
            </w:tc>
            <w:tc>
              <w:tcPr/>
              <w:p w:rsidR="00000000" w:rsidDel="00000000" w:rsidP="00000000" w:rsidRDefault="00000000" w:rsidRPr="00000000" w14:paraId="000001B0">
                <w:pPr>
                  <w:rPr/>
                </w:pPr>
                <w:r w:rsidDel="00000000" w:rsidR="00000000" w:rsidRPr="00000000">
                  <w:rPr>
                    <w:rtl w:val="0"/>
                  </w:rPr>
                  <w:t xml:space="preserve">Ja</w:t>
                </w:r>
              </w:p>
            </w:tc>
            <w:tc>
              <w:tcPr/>
              <w:p w:rsidR="00000000" w:rsidDel="00000000" w:rsidP="00000000" w:rsidRDefault="00000000" w:rsidRPr="00000000" w14:paraId="000001B1">
                <w:pPr>
                  <w:rPr/>
                </w:pPr>
                <w:r w:rsidDel="00000000" w:rsidR="00000000" w:rsidRPr="00000000">
                  <w:rPr>
                    <w:rtl w:val="0"/>
                  </w:rPr>
                  <w:t xml:space="preserve">Ja</w:t>
                </w:r>
              </w:p>
            </w:tc>
          </w:tr>
          <w:tr>
            <w:trPr>
              <w:cantSplit w:val="0"/>
              <w:trHeight w:val="405" w:hRule="atLeast"/>
              <w:tblHeader w:val="0"/>
            </w:trPr>
            <w:tc>
              <w:tcPr/>
              <w:p w:rsidR="00000000" w:rsidDel="00000000" w:rsidP="00000000" w:rsidRDefault="00000000" w:rsidRPr="00000000" w14:paraId="000001B2">
                <w:pPr>
                  <w:rPr/>
                </w:pPr>
                <w:r w:rsidDel="00000000" w:rsidR="00000000" w:rsidRPr="00000000">
                  <w:rPr>
                    <w:rtl w:val="0"/>
                  </w:rPr>
                  <w:t xml:space="preserve">Verkleinen/vergroten</w:t>
                </w:r>
              </w:p>
            </w:tc>
            <w:tc>
              <w:tcPr/>
              <w:p w:rsidR="00000000" w:rsidDel="00000000" w:rsidP="00000000" w:rsidRDefault="00000000" w:rsidRPr="00000000" w14:paraId="000001B3">
                <w:pPr>
                  <w:rPr/>
                </w:pPr>
                <w:r w:rsidDel="00000000" w:rsidR="00000000" w:rsidRPr="00000000">
                  <w:rPr>
                    <w:rtl w:val="0"/>
                  </w:rPr>
                  <w:t xml:space="preserve">Combi A3, A4, A5 en percentage</w:t>
                </w:r>
              </w:p>
            </w:tc>
            <w:tc>
              <w:tcPr/>
              <w:p w:rsidR="00000000" w:rsidDel="00000000" w:rsidP="00000000" w:rsidRDefault="00000000" w:rsidRPr="00000000" w14:paraId="000001B4">
                <w:pPr>
                  <w:rPr/>
                </w:pPr>
                <w:r w:rsidDel="00000000" w:rsidR="00000000" w:rsidRPr="00000000">
                  <w:rPr>
                    <w:rtl w:val="0"/>
                  </w:rPr>
                  <w:t xml:space="preserve">Combi A3, A4, A5 en percentage</w:t>
                </w:r>
              </w:p>
            </w:tc>
          </w:tr>
          <w:tr>
            <w:trPr>
              <w:cantSplit w:val="0"/>
              <w:trHeight w:val="405" w:hRule="atLeast"/>
              <w:tblHeader w:val="0"/>
            </w:trPr>
            <w:tc>
              <w:tcPr/>
              <w:p w:rsidR="00000000" w:rsidDel="00000000" w:rsidP="00000000" w:rsidRDefault="00000000" w:rsidRPr="00000000" w14:paraId="000001B5">
                <w:pPr>
                  <w:rPr/>
                </w:pPr>
                <w:r w:rsidDel="00000000" w:rsidR="00000000" w:rsidRPr="00000000">
                  <w:rPr>
                    <w:rtl w:val="0"/>
                  </w:rPr>
                  <w:t xml:space="preserve">Disk / Geheugen minimaal</w:t>
                </w:r>
              </w:p>
            </w:tc>
            <w:tc>
              <w:tcPr/>
              <w:p w:rsidR="00000000" w:rsidDel="00000000" w:rsidP="00000000" w:rsidRDefault="00000000" w:rsidRPr="00000000" w14:paraId="000001B6">
                <w:pPr>
                  <w:rPr/>
                </w:pPr>
                <w:r w:rsidDel="00000000" w:rsidR="00000000" w:rsidRPr="00000000">
                  <w:rPr>
                    <w:rtl w:val="0"/>
                  </w:rPr>
                  <w:t xml:space="preserve">160GB / 2GB</w:t>
                </w:r>
              </w:p>
            </w:tc>
            <w:tc>
              <w:tcPr/>
              <w:p w:rsidR="00000000" w:rsidDel="00000000" w:rsidP="00000000" w:rsidRDefault="00000000" w:rsidRPr="00000000" w14:paraId="000001B7">
                <w:pPr>
                  <w:rPr/>
                </w:pPr>
                <w:r w:rsidDel="00000000" w:rsidR="00000000" w:rsidRPr="00000000">
                  <w:rPr>
                    <w:rtl w:val="0"/>
                  </w:rPr>
                  <w:t xml:space="preserve">160GB / 2GB</w:t>
                </w:r>
              </w:p>
            </w:tc>
          </w:tr>
          <w:tr>
            <w:trPr>
              <w:cantSplit w:val="0"/>
              <w:trHeight w:val="405" w:hRule="atLeast"/>
              <w:tblHeader w:val="0"/>
            </w:trPr>
            <w:tc>
              <w:tcPr/>
              <w:p w:rsidR="00000000" w:rsidDel="00000000" w:rsidP="00000000" w:rsidRDefault="00000000" w:rsidRPr="00000000" w14:paraId="000001B8">
                <w:pPr>
                  <w:rPr/>
                </w:pPr>
                <w:r w:rsidDel="00000000" w:rsidR="00000000" w:rsidRPr="00000000">
                  <w:rPr>
                    <w:rtl w:val="0"/>
                  </w:rPr>
                  <w:t xml:space="preserve">Kwaliteit fixatie (afdruk komt niet los van papier)</w:t>
                </w:r>
              </w:p>
            </w:tc>
            <w:tc>
              <w:tcPr/>
              <w:p w:rsidR="00000000" w:rsidDel="00000000" w:rsidP="00000000" w:rsidRDefault="00000000" w:rsidRPr="00000000" w14:paraId="000001B9">
                <w:pPr>
                  <w:rPr/>
                </w:pPr>
                <w:r w:rsidDel="00000000" w:rsidR="00000000" w:rsidRPr="00000000">
                  <w:rPr>
                    <w:rtl w:val="0"/>
                  </w:rPr>
                  <w:t xml:space="preserve">100%</w:t>
                </w:r>
              </w:p>
            </w:tc>
            <w:tc>
              <w:tcPr/>
              <w:p w:rsidR="00000000" w:rsidDel="00000000" w:rsidP="00000000" w:rsidRDefault="00000000" w:rsidRPr="00000000" w14:paraId="000001BA">
                <w:pPr>
                  <w:rPr/>
                </w:pPr>
                <w:r w:rsidDel="00000000" w:rsidR="00000000" w:rsidRPr="00000000">
                  <w:rPr>
                    <w:rtl w:val="0"/>
                  </w:rPr>
                  <w:t xml:space="preserve">100%</w:t>
                </w:r>
              </w:p>
            </w:tc>
          </w:tr>
          <w:tr>
            <w:trPr>
              <w:cantSplit w:val="0"/>
              <w:trHeight w:val="405" w:hRule="atLeast"/>
              <w:tblHeader w:val="0"/>
            </w:trPr>
            <w:tc>
              <w:tcPr/>
              <w:p w:rsidR="00000000" w:rsidDel="00000000" w:rsidP="00000000" w:rsidRDefault="00000000" w:rsidRPr="00000000" w14:paraId="000001BB">
                <w:pPr>
                  <w:rPr/>
                </w:pPr>
                <w:r w:rsidDel="00000000" w:rsidR="00000000" w:rsidRPr="00000000">
                  <w:rPr>
                    <w:rtl w:val="0"/>
                  </w:rPr>
                  <w:t xml:space="preserve">Afdruk sorteren</w:t>
                </w:r>
              </w:p>
            </w:tc>
            <w:tc>
              <w:tcPr/>
              <w:p w:rsidR="00000000" w:rsidDel="00000000" w:rsidP="00000000" w:rsidRDefault="00000000" w:rsidRPr="00000000" w14:paraId="000001BC">
                <w:pPr>
                  <w:rPr/>
                </w:pPr>
                <w:r w:rsidDel="00000000" w:rsidR="00000000" w:rsidRPr="00000000">
                  <w:rPr>
                    <w:rtl w:val="0"/>
                  </w:rPr>
                  <w:t xml:space="preserve">Ja</w:t>
                </w:r>
              </w:p>
            </w:tc>
            <w:tc>
              <w:tcPr/>
              <w:p w:rsidR="00000000" w:rsidDel="00000000" w:rsidP="00000000" w:rsidRDefault="00000000" w:rsidRPr="00000000" w14:paraId="000001BD">
                <w:pPr>
                  <w:rPr/>
                </w:pPr>
                <w:r w:rsidDel="00000000" w:rsidR="00000000" w:rsidRPr="00000000">
                  <w:rPr>
                    <w:rtl w:val="0"/>
                  </w:rPr>
                  <w:t xml:space="preserve">Ja</w:t>
                </w:r>
              </w:p>
            </w:tc>
          </w:tr>
        </w:tbl>
      </w:sdtContent>
    </w:sdt>
    <w:p w:rsidR="00000000" w:rsidDel="00000000" w:rsidP="00000000" w:rsidRDefault="00000000" w:rsidRPr="00000000" w14:paraId="000001B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700"/>
          <w:tab w:val="left" w:leader="none" w:pos="566"/>
        </w:tabs>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B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700"/>
          <w:tab w:val="left" w:leader="none" w:pos="566"/>
        </w:tabs>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C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700"/>
          <w:tab w:val="left" w:leader="none" w:pos="566"/>
        </w:tabs>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C1">
      <w:pPr>
        <w:spacing w:line="240" w:lineRule="auto"/>
        <w:rPr/>
      </w:pPr>
      <w:r w:rsidDel="00000000" w:rsidR="00000000" w:rsidRPr="00000000">
        <w:rPr>
          <w:rtl w:val="0"/>
        </w:rPr>
      </w:r>
    </w:p>
    <w:sdt>
      <w:sdtPr>
        <w:lock w:val="contentLocked"/>
        <w:id w:val="-357326434"/>
        <w:tag w:val="goog_rdk_4"/>
      </w:sdtPr>
      <w:sdtContent>
        <w:tbl>
          <w:tblPr>
            <w:tblStyle w:val="Table6"/>
            <w:tblW w:w="9240.0" w:type="dxa"/>
            <w:jc w:val="left"/>
            <w:tblInd w:w="-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50"/>
            <w:gridCol w:w="8490"/>
            <w:tblGridChange w:id="0">
              <w:tblGrid>
                <w:gridCol w:w="750"/>
                <w:gridCol w:w="8490"/>
              </w:tblGrid>
            </w:tblGridChange>
          </w:tblGrid>
          <w:tr>
            <w:trPr>
              <w:cantSplit w:val="0"/>
              <w:trHeight w:val="300" w:hRule="atLeast"/>
              <w:tblHeader w:val="0"/>
            </w:trPr>
            <w:tc>
              <w:tcPr>
                <w:vMerge w:val="restart"/>
                <w:shd w:fill="3f6caf" w:val="clear"/>
                <w:tcMar>
                  <w:top w:w="60.0" w:type="dxa"/>
                  <w:left w:w="60.0" w:type="dxa"/>
                  <w:bottom w:w="60.0" w:type="dxa"/>
                  <w:right w:w="60.0" w:type="dxa"/>
                </w:tcMar>
              </w:tcPr>
              <w:p w:rsidR="00000000" w:rsidDel="00000000" w:rsidP="00000000" w:rsidRDefault="00000000" w:rsidRPr="00000000" w14:paraId="000001C2">
                <w:pPr>
                  <w:tabs>
                    <w:tab w:val="left" w:leader="none" w:pos="566"/>
                  </w:tabs>
                  <w:jc w:val="center"/>
                  <w:rPr>
                    <w:color w:val="ffffff"/>
                    <w:sz w:val="16"/>
                    <w:szCs w:val="16"/>
                  </w:rPr>
                </w:pPr>
                <w:r w:rsidDel="00000000" w:rsidR="00000000" w:rsidRPr="00000000">
                  <w:rPr>
                    <w:color w:val="ffffff"/>
                    <w:sz w:val="16"/>
                    <w:szCs w:val="16"/>
                    <w:rtl w:val="0"/>
                  </w:rPr>
                  <w:t xml:space="preserve">Item</w:t>
                </w:r>
              </w:p>
            </w:tc>
            <w:tc>
              <w:tcPr>
                <w:vMerge w:val="restart"/>
                <w:shd w:fill="3f6caf" w:val="clear"/>
                <w:tcMar>
                  <w:top w:w="60.0" w:type="dxa"/>
                  <w:left w:w="60.0" w:type="dxa"/>
                  <w:bottom w:w="60.0" w:type="dxa"/>
                  <w:right w:w="60.0" w:type="dxa"/>
                </w:tcMar>
              </w:tcPr>
              <w:p w:rsidR="00000000" w:rsidDel="00000000" w:rsidP="00000000" w:rsidRDefault="00000000" w:rsidRPr="00000000" w14:paraId="000001C3">
                <w:pPr>
                  <w:tabs>
                    <w:tab w:val="left" w:leader="none" w:pos="566"/>
                  </w:tabs>
                  <w:rPr>
                    <w:color w:val="ffffff"/>
                    <w:sz w:val="16"/>
                    <w:szCs w:val="16"/>
                  </w:rPr>
                </w:pPr>
                <w:r w:rsidDel="00000000" w:rsidR="00000000" w:rsidRPr="00000000">
                  <w:rPr>
                    <w:color w:val="ffffff"/>
                    <w:sz w:val="16"/>
                    <w:szCs w:val="16"/>
                    <w:rtl w:val="0"/>
                  </w:rPr>
                  <w:t xml:space="preserve">Vraagstelling</w:t>
                </w:r>
              </w:p>
            </w:tc>
          </w:tr>
          <w:tr>
            <w:trPr>
              <w:cantSplit w:val="0"/>
              <w:trHeight w:val="630" w:hRule="atLeast"/>
              <w:tblHeader w:val="0"/>
            </w:trPr>
            <w:tc>
              <w:tcPr>
                <w:vMerge w:val="continue"/>
                <w:shd w:fill="3f6caf" w:val="clear"/>
                <w:tcMar>
                  <w:top w:w="60.0" w:type="dxa"/>
                  <w:left w:w="60.0" w:type="dxa"/>
                  <w:bottom w:w="60.0" w:type="dxa"/>
                  <w:right w:w="60.0" w:type="dxa"/>
                </w:tcMar>
              </w:tcPr>
              <w:p w:rsidR="00000000" w:rsidDel="00000000" w:rsidP="00000000" w:rsidRDefault="00000000" w:rsidRPr="00000000" w14:paraId="000001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ffffff"/>
                    <w:sz w:val="16"/>
                    <w:szCs w:val="16"/>
                  </w:rPr>
                </w:pPr>
                <w:r w:rsidDel="00000000" w:rsidR="00000000" w:rsidRPr="00000000">
                  <w:rPr>
                    <w:rtl w:val="0"/>
                  </w:rPr>
                </w:r>
              </w:p>
            </w:tc>
            <w:tc>
              <w:tcPr>
                <w:vMerge w:val="continue"/>
                <w:shd w:fill="3f6caf" w:val="clear"/>
                <w:tcMar>
                  <w:top w:w="60.0" w:type="dxa"/>
                  <w:left w:w="60.0" w:type="dxa"/>
                  <w:bottom w:w="60.0" w:type="dxa"/>
                  <w:right w:w="60.0" w:type="dxa"/>
                </w:tcMar>
              </w:tcPr>
              <w:p w:rsidR="00000000" w:rsidDel="00000000" w:rsidP="00000000" w:rsidRDefault="00000000" w:rsidRPr="00000000" w14:paraId="000001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ffffff"/>
                    <w:sz w:val="16"/>
                    <w:szCs w:val="16"/>
                  </w:rPr>
                </w:pPr>
                <w:r w:rsidDel="00000000" w:rsidR="00000000" w:rsidRPr="00000000">
                  <w:rPr>
                    <w:rtl w:val="0"/>
                  </w:rPr>
                </w:r>
              </w:p>
            </w:tc>
          </w:tr>
          <w:tr>
            <w:trPr>
              <w:cantSplit w:val="0"/>
              <w:trHeight w:val="405" w:hRule="atLeast"/>
              <w:tblHeader w:val="0"/>
            </w:trPr>
            <w:tc>
              <w:tcPr/>
              <w:p w:rsidR="00000000" w:rsidDel="00000000" w:rsidP="00000000" w:rsidRDefault="00000000" w:rsidRPr="00000000" w14:paraId="000001C6">
                <w:pPr>
                  <w:ind w:left="0" w:firstLine="0"/>
                  <w:rPr/>
                </w:pPr>
                <w:r w:rsidDel="00000000" w:rsidR="00000000" w:rsidRPr="00000000">
                  <w:rPr>
                    <w:rtl w:val="0"/>
                  </w:rPr>
                  <w:t xml:space="preserve">S1</w:t>
                </w:r>
              </w:p>
            </w:tc>
            <w:tc>
              <w:tcPr/>
              <w:p w:rsidR="00000000" w:rsidDel="00000000" w:rsidP="00000000" w:rsidRDefault="00000000" w:rsidRPr="00000000" w14:paraId="000001C7">
                <w:pPr>
                  <w:rPr/>
                </w:pPr>
                <w:r w:rsidDel="00000000" w:rsidR="00000000" w:rsidRPr="00000000">
                  <w:rPr>
                    <w:rtl w:val="0"/>
                  </w:rPr>
                  <w:t xml:space="preserve">De aangeboden multifunctionals voldoen aan de in de hierboven gegeven tabel opgegeven specificaties. </w:t>
                </w:r>
              </w:p>
            </w:tc>
          </w:tr>
          <w:tr>
            <w:trPr>
              <w:cantSplit w:val="0"/>
              <w:trHeight w:val="405" w:hRule="atLeast"/>
              <w:tblHeader w:val="0"/>
            </w:trPr>
            <w:tc>
              <w:tcPr/>
              <w:p w:rsidR="00000000" w:rsidDel="00000000" w:rsidP="00000000" w:rsidRDefault="00000000" w:rsidRPr="00000000" w14:paraId="000001C8">
                <w:pPr>
                  <w:ind w:left="0" w:firstLine="0"/>
                  <w:rPr/>
                </w:pPr>
                <w:r w:rsidDel="00000000" w:rsidR="00000000" w:rsidRPr="00000000">
                  <w:rPr>
                    <w:rtl w:val="0"/>
                  </w:rPr>
                  <w:t xml:space="preserve">S2</w:t>
                </w:r>
              </w:p>
            </w:tc>
            <w:tc>
              <w:tcPr/>
              <w:p w:rsidR="00000000" w:rsidDel="00000000" w:rsidP="00000000" w:rsidRDefault="00000000" w:rsidRPr="00000000" w14:paraId="000001C9">
                <w:pPr>
                  <w:rPr/>
                </w:pPr>
                <w:r w:rsidDel="00000000" w:rsidR="00000000" w:rsidRPr="00000000">
                  <w:rPr>
                    <w:rtl w:val="0"/>
                  </w:rPr>
                  <w:t xml:space="preserve">Een beschikbaarheid per machine wordt op ten minste 98 % gegarandeerd. Dit wordt gemeten in het tijdvak op werkdagen van </w:t>
                </w:r>
                <w:r w:rsidDel="00000000" w:rsidR="00000000" w:rsidRPr="00000000">
                  <w:rPr>
                    <w:rtl w:val="0"/>
                  </w:rPr>
                  <w:t xml:space="preserve">8.00</w:t>
                </w:r>
                <w:r w:rsidDel="00000000" w:rsidR="00000000" w:rsidRPr="00000000">
                  <w:rPr>
                    <w:rtl w:val="0"/>
                  </w:rPr>
                  <w:t xml:space="preserve"> uur ‘s morgens tot en met 18.00 uur. Niet beschikbare tijd wordt gemeten vanaf het moment dat een storing wordt gemeld bij leverancier tot het moment van bedrijfsklare oplevering aan Stichting VierTaal. De meting zal plaatsvinden op basis van een periode van 3 maanden. </w:t>
                </w:r>
              </w:p>
              <w:p w:rsidR="00000000" w:rsidDel="00000000" w:rsidP="00000000" w:rsidRDefault="00000000" w:rsidRPr="00000000" w14:paraId="000001CA">
                <w:pPr>
                  <w:rPr/>
                </w:pPr>
                <w:r w:rsidDel="00000000" w:rsidR="00000000" w:rsidRPr="00000000">
                  <w:rPr>
                    <w:rtl w:val="0"/>
                  </w:rPr>
                </w:r>
              </w:p>
              <w:p w:rsidR="00000000" w:rsidDel="00000000" w:rsidP="00000000" w:rsidRDefault="00000000" w:rsidRPr="00000000" w14:paraId="000001CB">
                <w:pPr>
                  <w:rPr/>
                </w:pPr>
                <w:r w:rsidDel="00000000" w:rsidR="00000000" w:rsidRPr="00000000">
                  <w:rPr>
                    <w:rtl w:val="0"/>
                  </w:rPr>
                  <w:t xml:space="preserve">Met niet-beschikbaarheid wordt bedoelt dat een apparaat niet naar behoren functioneert tijdens het opgegeven tijdvak vanwege een technische storing in de print- en scanmanagementsoftware  dan wel van het apparaat zelf dan wel slecht leesbare of onleesbare afdrukken produceert, evenwel met uitzondering van preventief onderhoud, vernieling of beschadiging ten gevolge van toerekenbare tekortkoming of nalatigheid van opdrachtgever, niet-beschikbaarheid werkomgeving opdrachtgever en van calamiteiten zoals brand, waterschade e.d.</w:t>
                </w:r>
              </w:p>
              <w:p w:rsidR="00000000" w:rsidDel="00000000" w:rsidP="00000000" w:rsidRDefault="00000000" w:rsidRPr="00000000" w14:paraId="000001CC">
                <w:pPr>
                  <w:rPr/>
                </w:pPr>
                <w:r w:rsidDel="00000000" w:rsidR="00000000" w:rsidRPr="00000000">
                  <w:rPr>
                    <w:rtl w:val="0"/>
                  </w:rPr>
                </w:r>
              </w:p>
              <w:p w:rsidR="00000000" w:rsidDel="00000000" w:rsidP="00000000" w:rsidRDefault="00000000" w:rsidRPr="00000000" w14:paraId="000001CD">
                <w:pPr>
                  <w:rPr/>
                </w:pPr>
                <w:r w:rsidDel="00000000" w:rsidR="00000000" w:rsidRPr="00000000">
                  <w:rPr>
                    <w:rtl w:val="0"/>
                  </w:rPr>
                  <w:t xml:space="preserve">Als een machine gedurende drie opeenvolgende kwartalen de 98% niet haalt, behoudt de Stichting VierTaal zich het recht voor om deze te laten vervangen door een nieuw apparaat.</w:t>
                </w:r>
              </w:p>
            </w:tc>
          </w:tr>
          <w:tr>
            <w:trPr>
              <w:cantSplit w:val="0"/>
              <w:trHeight w:val="405" w:hRule="atLeast"/>
              <w:tblHeader w:val="0"/>
            </w:trPr>
            <w:tc>
              <w:tcPr/>
              <w:p w:rsidR="00000000" w:rsidDel="00000000" w:rsidP="00000000" w:rsidRDefault="00000000" w:rsidRPr="00000000" w14:paraId="000001CE">
                <w:pPr>
                  <w:ind w:left="0" w:firstLine="0"/>
                  <w:rPr/>
                </w:pPr>
                <w:r w:rsidDel="00000000" w:rsidR="00000000" w:rsidRPr="00000000">
                  <w:rPr>
                    <w:rtl w:val="0"/>
                  </w:rPr>
                  <w:t xml:space="preserve">S3</w:t>
                </w:r>
              </w:p>
            </w:tc>
            <w:tc>
              <w:tcPr/>
              <w:p w:rsidR="00000000" w:rsidDel="00000000" w:rsidP="00000000" w:rsidRDefault="00000000" w:rsidRPr="00000000" w14:paraId="000001CF">
                <w:pPr>
                  <w:rPr/>
                </w:pPr>
                <w:r w:rsidDel="00000000" w:rsidR="00000000" w:rsidRPr="00000000">
                  <w:rPr>
                    <w:rtl w:val="0"/>
                  </w:rPr>
                  <w:t xml:space="preserve">Het aantal afdrukken kleur, zwart/wit of een combinatie heeft geen invloed op de performance van de multifunctionals.</w:t>
                </w:r>
              </w:p>
            </w:tc>
          </w:tr>
          <w:tr>
            <w:trPr>
              <w:cantSplit w:val="0"/>
              <w:trHeight w:val="405" w:hRule="atLeast"/>
              <w:tblHeader w:val="0"/>
            </w:trPr>
            <w:tc>
              <w:tcPr/>
              <w:p w:rsidR="00000000" w:rsidDel="00000000" w:rsidP="00000000" w:rsidRDefault="00000000" w:rsidRPr="00000000" w14:paraId="000001D0">
                <w:pPr>
                  <w:ind w:left="0" w:firstLine="0"/>
                  <w:rPr/>
                </w:pPr>
                <w:r w:rsidDel="00000000" w:rsidR="00000000" w:rsidRPr="00000000">
                  <w:rPr>
                    <w:rtl w:val="0"/>
                  </w:rPr>
                  <w:t xml:space="preserve">S4</w:t>
                </w:r>
              </w:p>
            </w:tc>
            <w:tc>
              <w:tcPr/>
              <w:p w:rsidR="00000000" w:rsidDel="00000000" w:rsidP="00000000" w:rsidRDefault="00000000" w:rsidRPr="00000000" w14:paraId="000001D1">
                <w:pPr>
                  <w:rPr/>
                </w:pPr>
                <w:r w:rsidDel="00000000" w:rsidR="00000000" w:rsidRPr="00000000">
                  <w:rPr>
                    <w:rtl w:val="0"/>
                  </w:rPr>
                  <w:t xml:space="preserve">De multifunctionals zijn geschikt voor printen, kopiëren en scannen waarbij voor printen en kopiëren zwart-wit de standaard afdrukinstelling is maar ook kleur en automatische herkenning van kleur of zwart-wit mogelijk is.</w:t>
                </w:r>
              </w:p>
              <w:p w:rsidR="00000000" w:rsidDel="00000000" w:rsidP="00000000" w:rsidRDefault="00000000" w:rsidRPr="00000000" w14:paraId="000001D2">
                <w:pPr>
                  <w:rPr/>
                </w:pPr>
                <w:r w:rsidDel="00000000" w:rsidR="00000000" w:rsidRPr="00000000">
                  <w:rPr>
                    <w:rtl w:val="0"/>
                  </w:rPr>
                </w:r>
              </w:p>
              <w:p w:rsidR="00000000" w:rsidDel="00000000" w:rsidP="00000000" w:rsidRDefault="00000000" w:rsidRPr="00000000" w14:paraId="000001D3">
                <w:pPr>
                  <w:rPr/>
                </w:pPr>
                <w:r w:rsidDel="00000000" w:rsidR="00000000" w:rsidRPr="00000000">
                  <w:rPr>
                    <w:rtl w:val="0"/>
                  </w:rPr>
                  <w:t xml:space="preserve">Voor scannen is full colour de standaardinstelling.</w:t>
                </w:r>
              </w:p>
            </w:tc>
          </w:tr>
          <w:tr>
            <w:trPr>
              <w:cantSplit w:val="0"/>
              <w:trHeight w:val="405" w:hRule="atLeast"/>
              <w:tblHeader w:val="0"/>
            </w:trPr>
            <w:tc>
              <w:tcPr/>
              <w:p w:rsidR="00000000" w:rsidDel="00000000" w:rsidP="00000000" w:rsidRDefault="00000000" w:rsidRPr="00000000" w14:paraId="000001D4">
                <w:pPr>
                  <w:ind w:left="0" w:firstLine="0"/>
                  <w:rPr/>
                </w:pPr>
                <w:r w:rsidDel="00000000" w:rsidR="00000000" w:rsidRPr="00000000">
                  <w:rPr>
                    <w:rtl w:val="0"/>
                  </w:rPr>
                  <w:t xml:space="preserve">S5</w:t>
                </w:r>
              </w:p>
            </w:tc>
            <w:tc>
              <w:tcPr/>
              <w:p w:rsidR="00000000" w:rsidDel="00000000" w:rsidP="00000000" w:rsidRDefault="00000000" w:rsidRPr="00000000" w14:paraId="000001D5">
                <w:pPr>
                  <w:rPr/>
                </w:pPr>
                <w:r w:rsidDel="00000000" w:rsidR="00000000" w:rsidRPr="00000000">
                  <w:rPr>
                    <w:rtl w:val="0"/>
                  </w:rPr>
                  <w:t xml:space="preserve">De formaten waarin wordt gescand zijn ten minste in PDF, gecomprimeerde PDF, doorzoekbare PDF, TIFF en JPEG. De gebruiker kan zelf bepalen in welk formaat wordt gescand.</w:t>
                </w:r>
              </w:p>
            </w:tc>
          </w:tr>
          <w:tr>
            <w:trPr>
              <w:cantSplit w:val="0"/>
              <w:trHeight w:val="405" w:hRule="atLeast"/>
              <w:tblHeader w:val="0"/>
            </w:trPr>
            <w:tc>
              <w:tcPr/>
              <w:p w:rsidR="00000000" w:rsidDel="00000000" w:rsidP="00000000" w:rsidRDefault="00000000" w:rsidRPr="00000000" w14:paraId="000001D6">
                <w:pPr>
                  <w:ind w:left="0" w:firstLine="0"/>
                  <w:rPr/>
                </w:pPr>
                <w:r w:rsidDel="00000000" w:rsidR="00000000" w:rsidRPr="00000000">
                  <w:rPr>
                    <w:rtl w:val="0"/>
                  </w:rPr>
                  <w:t xml:space="preserve">S6</w:t>
                </w:r>
              </w:p>
            </w:tc>
            <w:tc>
              <w:tcPr/>
              <w:p w:rsidR="00000000" w:rsidDel="00000000" w:rsidP="00000000" w:rsidRDefault="00000000" w:rsidRPr="00000000" w14:paraId="000001D7">
                <w:pPr>
                  <w:rPr/>
                </w:pPr>
                <w:r w:rsidDel="00000000" w:rsidR="00000000" w:rsidRPr="00000000">
                  <w:rPr>
                    <w:rtl w:val="0"/>
                  </w:rPr>
                  <w:t xml:space="preserve">Alle menu’s, displays en handleiding(en) dienen in de Nederlandse taal te zijn, daarnaast moet het mogelijk zijn te switchen naar de Engelse taal. Bij de aangeboden multifunctionals dienen minimaal handleidingen voor zowel de beheerders als de gebruikers (digitale handleiding en verkorte instructiekaart) te worden geleverd.</w:t>
                </w:r>
              </w:p>
            </w:tc>
          </w:tr>
        </w:tbl>
      </w:sdtContent>
    </w:sdt>
    <w:p w:rsidR="00000000" w:rsidDel="00000000" w:rsidP="00000000" w:rsidRDefault="00000000" w:rsidRPr="00000000" w14:paraId="000001D8">
      <w:pPr>
        <w:spacing w:line="240" w:lineRule="auto"/>
        <w:rPr/>
      </w:pPr>
      <w:r w:rsidDel="00000000" w:rsidR="00000000" w:rsidRPr="00000000">
        <w:rPr>
          <w:rtl w:val="0"/>
        </w:rPr>
      </w:r>
    </w:p>
    <w:sdt>
      <w:sdtPr>
        <w:lock w:val="contentLocked"/>
        <w:id w:val="1191591182"/>
        <w:tag w:val="goog_rdk_5"/>
      </w:sdtPr>
      <w:sdtContent>
        <w:tbl>
          <w:tblPr>
            <w:tblStyle w:val="Table7"/>
            <w:tblW w:w="9240.0" w:type="dxa"/>
            <w:jc w:val="left"/>
            <w:tblInd w:w="-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50"/>
            <w:gridCol w:w="8490"/>
            <w:tblGridChange w:id="0">
              <w:tblGrid>
                <w:gridCol w:w="750"/>
                <w:gridCol w:w="8490"/>
              </w:tblGrid>
            </w:tblGridChange>
          </w:tblGrid>
          <w:tr>
            <w:trPr>
              <w:cantSplit w:val="0"/>
              <w:trHeight w:val="300" w:hRule="atLeast"/>
              <w:tblHeader w:val="0"/>
            </w:trPr>
            <w:tc>
              <w:tcPr>
                <w:vMerge w:val="restart"/>
                <w:shd w:fill="3f6caf" w:val="clear"/>
                <w:tcMar>
                  <w:top w:w="60.0" w:type="dxa"/>
                  <w:left w:w="60.0" w:type="dxa"/>
                  <w:bottom w:w="60.0" w:type="dxa"/>
                  <w:right w:w="60.0" w:type="dxa"/>
                </w:tcMar>
              </w:tcPr>
              <w:p w:rsidR="00000000" w:rsidDel="00000000" w:rsidP="00000000" w:rsidRDefault="00000000" w:rsidRPr="00000000" w14:paraId="000001D9">
                <w:pPr>
                  <w:tabs>
                    <w:tab w:val="left" w:leader="none" w:pos="566"/>
                  </w:tabs>
                  <w:jc w:val="center"/>
                  <w:rPr>
                    <w:color w:val="ffffff"/>
                    <w:sz w:val="16"/>
                    <w:szCs w:val="16"/>
                  </w:rPr>
                </w:pPr>
                <w:r w:rsidDel="00000000" w:rsidR="00000000" w:rsidRPr="00000000">
                  <w:rPr>
                    <w:color w:val="ffffff"/>
                    <w:sz w:val="16"/>
                    <w:szCs w:val="16"/>
                    <w:rtl w:val="0"/>
                  </w:rPr>
                  <w:t xml:space="preserve">Item</w:t>
                </w:r>
              </w:p>
            </w:tc>
            <w:tc>
              <w:tcPr>
                <w:vMerge w:val="restart"/>
                <w:shd w:fill="3f6caf" w:val="clear"/>
                <w:tcMar>
                  <w:top w:w="60.0" w:type="dxa"/>
                  <w:left w:w="60.0" w:type="dxa"/>
                  <w:bottom w:w="60.0" w:type="dxa"/>
                  <w:right w:w="60.0" w:type="dxa"/>
                </w:tcMar>
              </w:tcPr>
              <w:p w:rsidR="00000000" w:rsidDel="00000000" w:rsidP="00000000" w:rsidRDefault="00000000" w:rsidRPr="00000000" w14:paraId="000001DA">
                <w:pPr>
                  <w:tabs>
                    <w:tab w:val="left" w:leader="none" w:pos="566"/>
                  </w:tabs>
                  <w:rPr>
                    <w:color w:val="ffffff"/>
                    <w:sz w:val="16"/>
                    <w:szCs w:val="16"/>
                  </w:rPr>
                </w:pPr>
                <w:r w:rsidDel="00000000" w:rsidR="00000000" w:rsidRPr="00000000">
                  <w:rPr>
                    <w:color w:val="ffffff"/>
                    <w:sz w:val="16"/>
                    <w:szCs w:val="16"/>
                    <w:rtl w:val="0"/>
                  </w:rPr>
                  <w:t xml:space="preserve">Vraagstelling</w:t>
                </w:r>
              </w:p>
            </w:tc>
          </w:tr>
          <w:tr>
            <w:trPr>
              <w:cantSplit w:val="0"/>
              <w:trHeight w:val="630" w:hRule="atLeast"/>
              <w:tblHeader w:val="0"/>
            </w:trPr>
            <w:tc>
              <w:tcPr>
                <w:vMerge w:val="continue"/>
                <w:shd w:fill="3f6caf" w:val="clear"/>
                <w:tcMar>
                  <w:top w:w="60.0" w:type="dxa"/>
                  <w:left w:w="60.0" w:type="dxa"/>
                  <w:bottom w:w="60.0" w:type="dxa"/>
                  <w:right w:w="60.0" w:type="dxa"/>
                </w:tcMar>
              </w:tcPr>
              <w:p w:rsidR="00000000" w:rsidDel="00000000" w:rsidP="00000000" w:rsidRDefault="00000000" w:rsidRPr="00000000" w14:paraId="000001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ffffff"/>
                    <w:sz w:val="16"/>
                    <w:szCs w:val="16"/>
                  </w:rPr>
                </w:pPr>
                <w:r w:rsidDel="00000000" w:rsidR="00000000" w:rsidRPr="00000000">
                  <w:rPr>
                    <w:rtl w:val="0"/>
                  </w:rPr>
                </w:r>
              </w:p>
            </w:tc>
            <w:tc>
              <w:tcPr>
                <w:vMerge w:val="continue"/>
                <w:shd w:fill="3f6caf" w:val="clear"/>
                <w:tcMar>
                  <w:top w:w="60.0" w:type="dxa"/>
                  <w:left w:w="60.0" w:type="dxa"/>
                  <w:bottom w:w="60.0" w:type="dxa"/>
                  <w:right w:w="60.0" w:type="dxa"/>
                </w:tcMar>
              </w:tcPr>
              <w:p w:rsidR="00000000" w:rsidDel="00000000" w:rsidP="00000000" w:rsidRDefault="00000000" w:rsidRPr="00000000" w14:paraId="000001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ffffff"/>
                    <w:sz w:val="16"/>
                    <w:szCs w:val="16"/>
                  </w:rPr>
                </w:pPr>
                <w:r w:rsidDel="00000000" w:rsidR="00000000" w:rsidRPr="00000000">
                  <w:rPr>
                    <w:rtl w:val="0"/>
                  </w:rPr>
                </w:r>
              </w:p>
            </w:tc>
          </w:tr>
          <w:tr>
            <w:trPr>
              <w:cantSplit w:val="0"/>
              <w:trHeight w:val="405" w:hRule="atLeast"/>
              <w:tblHeader w:val="0"/>
            </w:trPr>
            <w:tc>
              <w:tcPr/>
              <w:p w:rsidR="00000000" w:rsidDel="00000000" w:rsidP="00000000" w:rsidRDefault="00000000" w:rsidRPr="00000000" w14:paraId="000001DD">
                <w:pPr>
                  <w:rPr/>
                </w:pPr>
                <w:r w:rsidDel="00000000" w:rsidR="00000000" w:rsidRPr="00000000">
                  <w:rPr>
                    <w:rtl w:val="0"/>
                  </w:rPr>
                  <w:t xml:space="preserve">S7</w:t>
                </w:r>
              </w:p>
            </w:tc>
            <w:tc>
              <w:tcPr/>
              <w:p w:rsidR="00000000" w:rsidDel="00000000" w:rsidP="00000000" w:rsidRDefault="00000000" w:rsidRPr="00000000" w14:paraId="000001DE">
                <w:pPr>
                  <w:rPr/>
                </w:pPr>
                <w:r w:rsidDel="00000000" w:rsidR="00000000" w:rsidRPr="00000000">
                  <w:rPr>
                    <w:rtl w:val="0"/>
                  </w:rPr>
                  <w:t xml:space="preserve">Verbruiksmaterialen worden automatisch besteld zonder dat hiervoor een extra tool geïnstalleerd dient te worden. Verbruiksmaterialen worden op de juiste locatie afgeleverd met een vermelding van minimaal het machinetype en serienummer. Deze meldingen dienen via machinefunctionaliteit verzonden te worden, dus zonder tussenkomst van server/ NUC/ werkplek achtige oplossingen.</w:t>
                </w:r>
              </w:p>
            </w:tc>
          </w:tr>
          <w:tr>
            <w:trPr>
              <w:cantSplit w:val="0"/>
              <w:trHeight w:val="405" w:hRule="atLeast"/>
              <w:tblHeader w:val="0"/>
            </w:trPr>
            <w:tc>
              <w:tcPr/>
              <w:p w:rsidR="00000000" w:rsidDel="00000000" w:rsidP="00000000" w:rsidRDefault="00000000" w:rsidRPr="00000000" w14:paraId="000001DF">
                <w:pPr>
                  <w:ind w:left="0" w:firstLine="0"/>
                  <w:rPr/>
                </w:pPr>
                <w:r w:rsidDel="00000000" w:rsidR="00000000" w:rsidRPr="00000000">
                  <w:rPr>
                    <w:rtl w:val="0"/>
                  </w:rPr>
                  <w:t xml:space="preserve">S8</w:t>
                </w:r>
              </w:p>
            </w:tc>
            <w:tc>
              <w:tcPr/>
              <w:p w:rsidR="00000000" w:rsidDel="00000000" w:rsidP="00000000" w:rsidRDefault="00000000" w:rsidRPr="00000000" w14:paraId="000001E0">
                <w:pPr>
                  <w:rPr/>
                </w:pPr>
                <w:r w:rsidDel="00000000" w:rsidR="00000000" w:rsidRPr="00000000">
                  <w:rPr>
                    <w:rtl w:val="0"/>
                  </w:rPr>
                  <w:t xml:space="preserve">De aangeboden multifunctionals worden aangestuurd middels een cloud printing oplossing van leverancier. </w:t>
                </w:r>
              </w:p>
            </w:tc>
          </w:tr>
          <w:tr>
            <w:trPr>
              <w:cantSplit w:val="0"/>
              <w:trHeight w:val="405" w:hRule="atLeast"/>
              <w:tblHeader w:val="0"/>
            </w:trPr>
            <w:tc>
              <w:tcPr/>
              <w:p w:rsidR="00000000" w:rsidDel="00000000" w:rsidP="00000000" w:rsidRDefault="00000000" w:rsidRPr="00000000" w14:paraId="000001E1">
                <w:pPr>
                  <w:rPr/>
                </w:pPr>
                <w:r w:rsidDel="00000000" w:rsidR="00000000" w:rsidRPr="00000000">
                  <w:rPr>
                    <w:rtl w:val="0"/>
                  </w:rPr>
                  <w:t xml:space="preserve">S9</w:t>
                </w:r>
              </w:p>
            </w:tc>
            <w:tc>
              <w:tcPr/>
              <w:p w:rsidR="00000000" w:rsidDel="00000000" w:rsidP="00000000" w:rsidRDefault="00000000" w:rsidRPr="00000000" w14:paraId="000001E2">
                <w:pPr>
                  <w:rPr/>
                </w:pPr>
                <w:r w:rsidDel="00000000" w:rsidR="00000000" w:rsidRPr="00000000">
                  <w:rPr>
                    <w:rtl w:val="0"/>
                  </w:rPr>
                  <w:t xml:space="preserve">De aangeboden multifunctionals moeten nadat het netwerk en/of de stroomvoorziening volledig uitgeschakeld zijn geweest, probleemloos weer opstarten en werken.</w:t>
                </w:r>
              </w:p>
            </w:tc>
          </w:tr>
          <w:tr>
            <w:trPr>
              <w:cantSplit w:val="0"/>
              <w:trHeight w:val="405" w:hRule="atLeast"/>
              <w:tblHeader w:val="0"/>
            </w:trPr>
            <w:tc>
              <w:tcPr/>
              <w:p w:rsidR="00000000" w:rsidDel="00000000" w:rsidP="00000000" w:rsidRDefault="00000000" w:rsidRPr="00000000" w14:paraId="000001E3">
                <w:pPr>
                  <w:rPr/>
                </w:pPr>
                <w:r w:rsidDel="00000000" w:rsidR="00000000" w:rsidRPr="00000000">
                  <w:rPr>
                    <w:rtl w:val="0"/>
                  </w:rPr>
                  <w:t xml:space="preserve">S10</w:t>
                </w:r>
              </w:p>
            </w:tc>
            <w:tc>
              <w:tcPr/>
              <w:p w:rsidR="00000000" w:rsidDel="00000000" w:rsidP="00000000" w:rsidRDefault="00000000" w:rsidRPr="00000000" w14:paraId="000001E4">
                <w:pPr>
                  <w:rPr/>
                </w:pPr>
                <w:r w:rsidDel="00000000" w:rsidR="00000000" w:rsidRPr="00000000">
                  <w:rPr>
                    <w:rtl w:val="0"/>
                  </w:rPr>
                  <w:t xml:space="preserve">Wanneer een printopdracht wordt onderbroken vanwege een storing of een ontbrekend verbruiksmateriaal, dan is in minuten (of seconden) instelbaar na hoeveel tijd het resterende deel van de nog niet afgedrukte printopdrachten komt te vervallen (en niet meer wordt afgedrukt) als de storing of het tekort niet voor die in te stellen tijd wordt opgelost.  </w:t>
                </w:r>
              </w:p>
            </w:tc>
          </w:tr>
          <w:tr>
            <w:trPr>
              <w:cantSplit w:val="0"/>
              <w:trHeight w:val="405" w:hRule="atLeast"/>
              <w:tblHeader w:val="0"/>
            </w:trPr>
            <w:tc>
              <w:tcPr/>
              <w:p w:rsidR="00000000" w:rsidDel="00000000" w:rsidP="00000000" w:rsidRDefault="00000000" w:rsidRPr="00000000" w14:paraId="000001E5">
                <w:pPr>
                  <w:rPr/>
                </w:pPr>
                <w:r w:rsidDel="00000000" w:rsidR="00000000" w:rsidRPr="00000000">
                  <w:rPr>
                    <w:rtl w:val="0"/>
                  </w:rPr>
                  <w:t xml:space="preserve">S11</w:t>
                </w:r>
              </w:p>
            </w:tc>
            <w:tc>
              <w:tcPr/>
              <w:p w:rsidR="00000000" w:rsidDel="00000000" w:rsidP="00000000" w:rsidRDefault="00000000" w:rsidRPr="00000000" w14:paraId="000001E6">
                <w:pPr>
                  <w:rPr/>
                </w:pPr>
                <w:r w:rsidDel="00000000" w:rsidR="00000000" w:rsidRPr="00000000">
                  <w:rPr>
                    <w:rtl w:val="0"/>
                  </w:rPr>
                  <w:t xml:space="preserve">Gebruikers krijgen via de display op de multifunctionals instructies voor het bijvullen van papier en het oplossen van storingen.</w:t>
                </w:r>
              </w:p>
            </w:tc>
          </w:tr>
        </w:tbl>
      </w:sdtContent>
    </w:sdt>
    <w:p w:rsidR="00000000" w:rsidDel="00000000" w:rsidP="00000000" w:rsidRDefault="00000000" w:rsidRPr="00000000" w14:paraId="000001E7">
      <w:pPr>
        <w:pStyle w:val="Heading3"/>
        <w:ind w:left="0" w:firstLine="0"/>
        <w:rPr/>
      </w:pPr>
      <w:bookmarkStart w:colFirst="0" w:colLast="0" w:name="_heading=h.wf2dhjwpfmds" w:id="15"/>
      <w:bookmarkEnd w:id="15"/>
      <w:r w:rsidDel="00000000" w:rsidR="00000000" w:rsidRPr="00000000">
        <w:br w:type="page"/>
      </w:r>
      <w:r w:rsidDel="00000000" w:rsidR="00000000" w:rsidRPr="00000000">
        <w:rPr>
          <w:rtl w:val="0"/>
        </w:rPr>
      </w:r>
    </w:p>
    <w:p w:rsidR="00000000" w:rsidDel="00000000" w:rsidP="00000000" w:rsidRDefault="00000000" w:rsidRPr="00000000" w14:paraId="000001E8">
      <w:pPr>
        <w:pStyle w:val="Heading3"/>
        <w:ind w:left="0" w:firstLine="0"/>
        <w:rPr/>
      </w:pPr>
      <w:bookmarkStart w:colFirst="0" w:colLast="0" w:name="_heading=h.7pn5ksfx0mq7" w:id="16"/>
      <w:bookmarkEnd w:id="16"/>
      <w:r w:rsidDel="00000000" w:rsidR="00000000" w:rsidRPr="00000000">
        <w:rPr>
          <w:rtl w:val="0"/>
        </w:rPr>
      </w:r>
    </w:p>
    <w:p w:rsidR="00000000" w:rsidDel="00000000" w:rsidP="00000000" w:rsidRDefault="00000000" w:rsidRPr="00000000" w14:paraId="000001E9">
      <w:pPr>
        <w:spacing w:line="240" w:lineRule="auto"/>
        <w:rPr/>
      </w:pPr>
      <w:r w:rsidDel="00000000" w:rsidR="00000000" w:rsidRPr="00000000">
        <w:rPr>
          <w:rtl w:val="0"/>
        </w:rPr>
      </w:r>
    </w:p>
    <w:sdt>
      <w:sdtPr>
        <w:lock w:val="contentLocked"/>
        <w:id w:val="-246046115"/>
        <w:tag w:val="goog_rdk_6"/>
      </w:sdtPr>
      <w:sdtContent>
        <w:tbl>
          <w:tblPr>
            <w:tblStyle w:val="Table8"/>
            <w:tblW w:w="9240.0" w:type="dxa"/>
            <w:jc w:val="left"/>
            <w:tblInd w:w="-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50"/>
            <w:gridCol w:w="8490"/>
            <w:tblGridChange w:id="0">
              <w:tblGrid>
                <w:gridCol w:w="750"/>
                <w:gridCol w:w="8490"/>
              </w:tblGrid>
            </w:tblGridChange>
          </w:tblGrid>
          <w:tr>
            <w:trPr>
              <w:cantSplit w:val="0"/>
              <w:trHeight w:val="300" w:hRule="atLeast"/>
              <w:tblHeader w:val="0"/>
            </w:trPr>
            <w:tc>
              <w:tcPr>
                <w:vMerge w:val="restart"/>
                <w:shd w:fill="3f6caf" w:val="clear"/>
                <w:tcMar>
                  <w:top w:w="60.0" w:type="dxa"/>
                  <w:left w:w="60.0" w:type="dxa"/>
                  <w:bottom w:w="60.0" w:type="dxa"/>
                  <w:right w:w="60.0" w:type="dxa"/>
                </w:tcMar>
              </w:tcPr>
              <w:p w:rsidR="00000000" w:rsidDel="00000000" w:rsidP="00000000" w:rsidRDefault="00000000" w:rsidRPr="00000000" w14:paraId="000001EA">
                <w:pPr>
                  <w:tabs>
                    <w:tab w:val="left" w:leader="none" w:pos="566"/>
                  </w:tabs>
                  <w:jc w:val="center"/>
                  <w:rPr>
                    <w:color w:val="ffffff"/>
                    <w:sz w:val="16"/>
                    <w:szCs w:val="16"/>
                  </w:rPr>
                </w:pPr>
                <w:r w:rsidDel="00000000" w:rsidR="00000000" w:rsidRPr="00000000">
                  <w:rPr>
                    <w:color w:val="ffffff"/>
                    <w:sz w:val="16"/>
                    <w:szCs w:val="16"/>
                    <w:rtl w:val="0"/>
                  </w:rPr>
                  <w:t xml:space="preserve">Item</w:t>
                </w:r>
              </w:p>
            </w:tc>
            <w:tc>
              <w:tcPr>
                <w:vMerge w:val="restart"/>
                <w:shd w:fill="3f6caf" w:val="clear"/>
                <w:tcMar>
                  <w:top w:w="60.0" w:type="dxa"/>
                  <w:left w:w="60.0" w:type="dxa"/>
                  <w:bottom w:w="60.0" w:type="dxa"/>
                  <w:right w:w="60.0" w:type="dxa"/>
                </w:tcMar>
              </w:tcPr>
              <w:p w:rsidR="00000000" w:rsidDel="00000000" w:rsidP="00000000" w:rsidRDefault="00000000" w:rsidRPr="00000000" w14:paraId="000001EB">
                <w:pPr>
                  <w:tabs>
                    <w:tab w:val="left" w:leader="none" w:pos="566"/>
                  </w:tabs>
                  <w:rPr>
                    <w:color w:val="ffffff"/>
                    <w:sz w:val="16"/>
                    <w:szCs w:val="16"/>
                  </w:rPr>
                </w:pPr>
                <w:r w:rsidDel="00000000" w:rsidR="00000000" w:rsidRPr="00000000">
                  <w:rPr>
                    <w:color w:val="ffffff"/>
                    <w:sz w:val="16"/>
                    <w:szCs w:val="16"/>
                    <w:rtl w:val="0"/>
                  </w:rPr>
                  <w:t xml:space="preserve">Vraagstelling</w:t>
                </w:r>
              </w:p>
            </w:tc>
          </w:tr>
          <w:tr>
            <w:trPr>
              <w:cantSplit w:val="0"/>
              <w:trHeight w:val="630" w:hRule="atLeast"/>
              <w:tblHeader w:val="0"/>
            </w:trPr>
            <w:tc>
              <w:tcPr>
                <w:vMerge w:val="continue"/>
                <w:shd w:fill="3f6caf" w:val="clear"/>
                <w:tcMar>
                  <w:top w:w="60.0" w:type="dxa"/>
                  <w:left w:w="60.0" w:type="dxa"/>
                  <w:bottom w:w="60.0" w:type="dxa"/>
                  <w:right w:w="60.0" w:type="dxa"/>
                </w:tcMar>
              </w:tcPr>
              <w:p w:rsidR="00000000" w:rsidDel="00000000" w:rsidP="00000000" w:rsidRDefault="00000000" w:rsidRPr="00000000" w14:paraId="000001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ffffff"/>
                    <w:sz w:val="16"/>
                    <w:szCs w:val="16"/>
                  </w:rPr>
                </w:pPr>
                <w:r w:rsidDel="00000000" w:rsidR="00000000" w:rsidRPr="00000000">
                  <w:rPr>
                    <w:rtl w:val="0"/>
                  </w:rPr>
                </w:r>
              </w:p>
            </w:tc>
            <w:tc>
              <w:tcPr>
                <w:vMerge w:val="continue"/>
                <w:shd w:fill="3f6caf" w:val="clear"/>
                <w:tcMar>
                  <w:top w:w="60.0" w:type="dxa"/>
                  <w:left w:w="60.0" w:type="dxa"/>
                  <w:bottom w:w="60.0" w:type="dxa"/>
                  <w:right w:w="60.0" w:type="dxa"/>
                </w:tcMar>
              </w:tcPr>
              <w:p w:rsidR="00000000" w:rsidDel="00000000" w:rsidP="00000000" w:rsidRDefault="00000000" w:rsidRPr="00000000" w14:paraId="000001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ffffff"/>
                    <w:sz w:val="16"/>
                    <w:szCs w:val="16"/>
                  </w:rPr>
                </w:pPr>
                <w:r w:rsidDel="00000000" w:rsidR="00000000" w:rsidRPr="00000000">
                  <w:rPr>
                    <w:rtl w:val="0"/>
                  </w:rPr>
                </w:r>
              </w:p>
            </w:tc>
          </w:tr>
          <w:tr>
            <w:trPr>
              <w:cantSplit w:val="0"/>
              <w:trHeight w:val="405" w:hRule="atLeast"/>
              <w:tblHeader w:val="0"/>
            </w:trPr>
            <w:tc>
              <w:tcPr/>
              <w:p w:rsidR="00000000" w:rsidDel="00000000" w:rsidP="00000000" w:rsidRDefault="00000000" w:rsidRPr="00000000" w14:paraId="000001EE">
                <w:pPr>
                  <w:rPr/>
                </w:pPr>
                <w:r w:rsidDel="00000000" w:rsidR="00000000" w:rsidRPr="00000000">
                  <w:rPr>
                    <w:rtl w:val="0"/>
                  </w:rPr>
                  <w:t xml:space="preserve">S12</w:t>
                </w:r>
              </w:p>
            </w:tc>
            <w:tc>
              <w:tcPr/>
              <w:p w:rsidR="00000000" w:rsidDel="00000000" w:rsidP="00000000" w:rsidRDefault="00000000" w:rsidRPr="00000000" w14:paraId="000001EF">
                <w:pPr>
                  <w:rPr>
                    <w:b w:val="1"/>
                    <w:bCs w:val="1"/>
                  </w:rPr>
                </w:pPr>
                <w:r w:rsidDel="00000000" w:rsidR="00000000" w:rsidRPr="00000000">
                  <w:rPr>
                    <w:b w:val="1"/>
                    <w:bCs w:val="1"/>
                    <w:rtl w:val="0"/>
                  </w:rPr>
                  <w:t xml:space="preserve">Identificatie</w:t>
                </w:r>
              </w:p>
              <w:p w:rsidR="00000000" w:rsidDel="00000000" w:rsidP="00000000" w:rsidRDefault="00000000" w:rsidRPr="00000000" w14:paraId="000001F0">
                <w:pPr>
                  <w:rPr/>
                </w:pPr>
                <w:r w:rsidDel="00000000" w:rsidR="00000000" w:rsidRPr="00000000">
                  <w:rPr>
                    <w:rtl w:val="0"/>
                  </w:rPr>
                  <w:t xml:space="preserve">Alle multifunctionals moeten van een identificatiesysteem worden voorzien. De gebruiker moet zich op een multifunctional kunnen identificeren door middel van </w:t>
                </w:r>
                <w:r w:rsidDel="00000000" w:rsidR="00000000" w:rsidRPr="00000000">
                  <w:rPr>
                    <w:rtl w:val="0"/>
                  </w:rPr>
                  <w:t xml:space="preserve">gebruikersnaam en wachtwoord. Daarnaast dient de configuratie de mogelijkheid van identificatie middels pas, tag, smartphone </w:t>
                </w:r>
                <w:r w:rsidDel="00000000" w:rsidR="00000000" w:rsidRPr="00000000">
                  <w:rPr>
                    <w:rtl w:val="0"/>
                  </w:rPr>
                  <w:t xml:space="preserve">te ondersteunen. Na identificatie krijgt de gebruiker uitsluitend toegang tot de eigen printerwachtrij. Na deze identificatie moeten in ieder geval de volgende functionaliteiten beschikbaar zijn: printen, scannen en kopiëren. </w:t>
                </w:r>
              </w:p>
              <w:p w:rsidR="00000000" w:rsidDel="00000000" w:rsidP="00000000" w:rsidRDefault="00000000" w:rsidRPr="00000000" w14:paraId="000001F1">
                <w:pPr>
                  <w:rPr/>
                </w:pPr>
                <w:r w:rsidDel="00000000" w:rsidR="00000000" w:rsidRPr="00000000">
                  <w:rPr>
                    <w:rtl w:val="0"/>
                  </w:rPr>
                </w:r>
              </w:p>
              <w:p w:rsidR="00000000" w:rsidDel="00000000" w:rsidP="00000000" w:rsidRDefault="00000000" w:rsidRPr="00000000" w14:paraId="000001F2">
                <w:pPr>
                  <w:rPr/>
                </w:pPr>
                <w:r w:rsidDel="00000000" w:rsidR="00000000" w:rsidRPr="00000000">
                  <w:rPr>
                    <w:rtl w:val="0"/>
                  </w:rPr>
                  <w:t xml:space="preserve">Na ca. 15 seconden inactiviteit, waarbij een gebruiker geen enkele interactie heeft met de multifunctional, dient de gebruiker automatisch te worden uitgelogd.</w:t>
                </w:r>
              </w:p>
            </w:tc>
          </w:tr>
          <w:tr>
            <w:trPr>
              <w:cantSplit w:val="0"/>
              <w:trHeight w:val="405" w:hRule="atLeast"/>
              <w:tblHeader w:val="0"/>
            </w:trPr>
            <w:tc>
              <w:tcPr/>
              <w:p w:rsidR="00000000" w:rsidDel="00000000" w:rsidP="00000000" w:rsidRDefault="00000000" w:rsidRPr="00000000" w14:paraId="000001F3">
                <w:pPr>
                  <w:rPr/>
                </w:pPr>
                <w:r w:rsidDel="00000000" w:rsidR="00000000" w:rsidRPr="00000000">
                  <w:rPr>
                    <w:rtl w:val="0"/>
                  </w:rPr>
                  <w:t xml:space="preserve">S13</w:t>
                </w:r>
              </w:p>
            </w:tc>
            <w:tc>
              <w:tcPr/>
              <w:p w:rsidR="00000000" w:rsidDel="00000000" w:rsidP="00000000" w:rsidRDefault="00000000" w:rsidRPr="00000000" w14:paraId="000001F4">
                <w:pPr>
                  <w:rPr>
                    <w:b w:val="1"/>
                    <w:bCs w:val="1"/>
                  </w:rPr>
                </w:pPr>
                <w:r w:rsidDel="00000000" w:rsidR="00000000" w:rsidRPr="00000000">
                  <w:rPr>
                    <w:b w:val="1"/>
                    <w:bCs w:val="1"/>
                    <w:rtl w:val="0"/>
                  </w:rPr>
                  <w:t xml:space="preserve">Identiteitsmanagement</w:t>
                </w:r>
              </w:p>
              <w:p w:rsidR="00000000" w:rsidDel="00000000" w:rsidP="00000000" w:rsidRDefault="00000000" w:rsidRPr="00000000" w14:paraId="000001F5">
                <w:pPr>
                  <w:rPr/>
                </w:pPr>
                <w:r w:rsidDel="00000000" w:rsidR="00000000" w:rsidRPr="00000000">
                  <w:rPr>
                    <w:rtl w:val="0"/>
                  </w:rPr>
                  <w:t xml:space="preserve">De oplossing heeft een integratie/ koppeling met Google Workspace en Microsoft Azure Active Directory</w:t>
                </w:r>
                <w:r w:rsidDel="00000000" w:rsidR="00000000" w:rsidRPr="00000000">
                  <w:rPr>
                    <w:rtl w:val="0"/>
                  </w:rPr>
                  <w:t xml:space="preserve">. Nadat de integratie/koppeling tot stand is gebracht, worden gebruikers geautomatiseerd bekend gemaakt in de oplossing inclusief de juiste group lidmaatschappen. Een gebruiker hoeft zich hiervoor niet eerst aan te melden.</w:t>
                </w:r>
              </w:p>
              <w:p w:rsidR="00000000" w:rsidDel="00000000" w:rsidP="00000000" w:rsidRDefault="00000000" w:rsidRPr="00000000" w14:paraId="000001F6">
                <w:pPr>
                  <w:rPr/>
                </w:pPr>
                <w:r w:rsidDel="00000000" w:rsidR="00000000" w:rsidRPr="00000000">
                  <w:rPr>
                    <w:rtl w:val="0"/>
                  </w:rPr>
                  <w:t xml:space="preserve">Wanneer een gebruiker wordt verwijderd, wordt deze ook automatisch verwijderd uit de oplossing. </w:t>
                </w:r>
              </w:p>
              <w:p w:rsidR="00000000" w:rsidDel="00000000" w:rsidP="00000000" w:rsidRDefault="00000000" w:rsidRPr="00000000" w14:paraId="000001F7">
                <w:pPr>
                  <w:rPr/>
                </w:pPr>
                <w:r w:rsidDel="00000000" w:rsidR="00000000" w:rsidRPr="00000000">
                  <w:rPr>
                    <w:rtl w:val="0"/>
                  </w:rPr>
                  <w:t xml:space="preserve">Wanneer een onbekende pas/tag gepresenteerd wordt aan de MFP, vraagt de oplossing aan de gebruiker om zich te identificeren met gebruikersnaam en wachtwoord, waarna de pas/tag bij een geslaagde identificatie wordt gekoppeld. </w:t>
                </w:r>
              </w:p>
              <w:p w:rsidR="00000000" w:rsidDel="00000000" w:rsidP="00000000" w:rsidRDefault="00000000" w:rsidRPr="00000000" w14:paraId="000001F8">
                <w:pPr>
                  <w:rPr/>
                </w:pPr>
                <w:r w:rsidDel="00000000" w:rsidR="00000000" w:rsidRPr="00000000">
                  <w:rPr>
                    <w:rtl w:val="0"/>
                  </w:rPr>
                  <w:t xml:space="preserve">Bij het gebruik van gebruikersnaam en wachtwoord, ondersteunt de oplossing Multi-Factor Authentication Het is mogelijk om meerdere identiteitsproviders te koppelen.</w:t>
                </w:r>
              </w:p>
            </w:tc>
          </w:tr>
          <w:tr>
            <w:trPr>
              <w:cantSplit w:val="0"/>
              <w:trHeight w:val="405" w:hRule="atLeast"/>
              <w:tblHeader w:val="0"/>
            </w:trPr>
            <w:tc>
              <w:tcPr/>
              <w:p w:rsidR="00000000" w:rsidDel="00000000" w:rsidP="00000000" w:rsidRDefault="00000000" w:rsidRPr="00000000" w14:paraId="000001F9">
                <w:pPr>
                  <w:rPr/>
                </w:pPr>
                <w:r w:rsidDel="00000000" w:rsidR="00000000" w:rsidRPr="00000000">
                  <w:rPr>
                    <w:rtl w:val="0"/>
                  </w:rPr>
                  <w:t xml:space="preserve">S14</w:t>
                </w:r>
              </w:p>
            </w:tc>
            <w:tc>
              <w:tcPr/>
              <w:p w:rsidR="00000000" w:rsidDel="00000000" w:rsidP="00000000" w:rsidRDefault="00000000" w:rsidRPr="00000000" w14:paraId="000001FA">
                <w:pPr>
                  <w:rPr>
                    <w:b w:val="1"/>
                    <w:bCs w:val="1"/>
                  </w:rPr>
                </w:pPr>
                <w:r w:rsidDel="00000000" w:rsidR="00000000" w:rsidRPr="00000000">
                  <w:rPr>
                    <w:b w:val="1"/>
                    <w:bCs w:val="1"/>
                    <w:rtl w:val="0"/>
                  </w:rPr>
                  <w:t xml:space="preserve">Printen</w:t>
                </w:r>
              </w:p>
              <w:p w:rsidR="00000000" w:rsidDel="00000000" w:rsidP="00000000" w:rsidRDefault="00000000" w:rsidRPr="00000000" w14:paraId="000001FB">
                <w:pPr>
                  <w:rPr/>
                </w:pPr>
                <w:r w:rsidDel="00000000" w:rsidR="00000000" w:rsidRPr="00000000">
                  <w:rPr>
                    <w:rtl w:val="0"/>
                  </w:rPr>
                  <w:t xml:space="preserve">Een printopdracht kan op iedere aangesloten multifunctional binnen alle locaties van Stichting VierTaal, na identificatie, door de betreffende gebruiker, afgedrukt worden. Follow Me principe wordt gevolgd. </w:t>
                </w:r>
              </w:p>
              <w:p w:rsidR="00000000" w:rsidDel="00000000" w:rsidP="00000000" w:rsidRDefault="00000000" w:rsidRPr="00000000" w14:paraId="000001FC">
                <w:pPr>
                  <w:rPr/>
                </w:pPr>
                <w:r w:rsidDel="00000000" w:rsidR="00000000" w:rsidRPr="00000000">
                  <w:rPr>
                    <w:rtl w:val="0"/>
                  </w:rPr>
                  <w:t xml:space="preserve">Een printopdracht kan op iedere aangesloten multifunctional, na identificatie door de betreffende gebruiker, nog verwijderd worden.</w:t>
                </w:r>
              </w:p>
              <w:p w:rsidR="00000000" w:rsidDel="00000000" w:rsidP="00000000" w:rsidRDefault="00000000" w:rsidRPr="00000000" w14:paraId="000001FD">
                <w:pPr>
                  <w:rPr/>
                </w:pPr>
                <w:r w:rsidDel="00000000" w:rsidR="00000000" w:rsidRPr="00000000">
                  <w:rPr>
                    <w:rtl w:val="0"/>
                  </w:rPr>
                  <w:t xml:space="preserve">Het is mogelijk om een printopdracht, na identificatie, op de machine nog te wijzigen op minimaal de volgende parameters:</w:t>
                </w:r>
              </w:p>
              <w:p w:rsidR="00000000" w:rsidDel="00000000" w:rsidP="00000000" w:rsidRDefault="00000000" w:rsidRPr="00000000" w14:paraId="000001FE">
                <w:pPr>
                  <w:numPr>
                    <w:ilvl w:val="0"/>
                    <w:numId w:val="9"/>
                  </w:numPr>
                  <w:ind w:left="720" w:hanging="360"/>
                  <w:rPr/>
                </w:pPr>
                <w:r w:rsidDel="00000000" w:rsidR="00000000" w:rsidRPr="00000000">
                  <w:rPr>
                    <w:rtl w:val="0"/>
                  </w:rPr>
                  <w:t xml:space="preserve">Of de opdracht enkel- of dubbelzijdig wordt afgedrukt. </w:t>
                </w:r>
                <w:r w:rsidDel="00000000" w:rsidR="00000000" w:rsidRPr="00000000">
                  <w:rPr>
                    <w:rtl w:val="0"/>
                  </w:rPr>
                </w:r>
              </w:p>
              <w:p w:rsidR="00000000" w:rsidDel="00000000" w:rsidP="00000000" w:rsidRDefault="00000000" w:rsidRPr="00000000" w14:paraId="000001FF">
                <w:pPr>
                  <w:numPr>
                    <w:ilvl w:val="0"/>
                    <w:numId w:val="9"/>
                  </w:numPr>
                  <w:ind w:left="720" w:hanging="360"/>
                  <w:rPr/>
                </w:pPr>
                <w:r w:rsidDel="00000000" w:rsidR="00000000" w:rsidRPr="00000000">
                  <w:rPr>
                    <w:rtl w:val="0"/>
                  </w:rPr>
                  <w:t xml:space="preserve">Het aantal keer dat de printopdracht afgedrukt wordt</w:t>
                </w:r>
                <w:r w:rsidDel="00000000" w:rsidR="00000000" w:rsidRPr="00000000">
                  <w:rPr>
                    <w:rtl w:val="0"/>
                  </w:rPr>
                </w:r>
              </w:p>
              <w:p w:rsidR="00000000" w:rsidDel="00000000" w:rsidP="00000000" w:rsidRDefault="00000000" w:rsidRPr="00000000" w14:paraId="00000200">
                <w:pPr>
                  <w:numPr>
                    <w:ilvl w:val="0"/>
                    <w:numId w:val="9"/>
                  </w:numPr>
                  <w:ind w:left="720" w:hanging="360"/>
                  <w:rPr/>
                </w:pPr>
                <w:r w:rsidDel="00000000" w:rsidR="00000000" w:rsidRPr="00000000">
                  <w:rPr>
                    <w:rtl w:val="0"/>
                  </w:rPr>
                  <w:t xml:space="preserve">Of de afdruk op basis van automatische kleurherkenning of in zwart-wit wordt geprint. </w:t>
                </w:r>
                <w:r w:rsidDel="00000000" w:rsidR="00000000" w:rsidRPr="00000000">
                  <w:rPr>
                    <w:rtl w:val="0"/>
                  </w:rPr>
                </w:r>
              </w:p>
              <w:p w:rsidR="00000000" w:rsidDel="00000000" w:rsidP="00000000" w:rsidRDefault="00000000" w:rsidRPr="00000000" w14:paraId="00000201">
                <w:pPr>
                  <w:numPr>
                    <w:ilvl w:val="0"/>
                    <w:numId w:val="9"/>
                  </w:numPr>
                  <w:ind w:left="720" w:hanging="360"/>
                  <w:rPr/>
                </w:pPr>
                <w:r w:rsidDel="00000000" w:rsidR="00000000" w:rsidRPr="00000000">
                  <w:rPr>
                    <w:rtl w:val="0"/>
                  </w:rPr>
                  <w:t xml:space="preserve">Of de afdrukken geniet en/of geperforeerd moeten worden (indien beschikbaar op de MFP). </w:t>
                </w:r>
                <w:r w:rsidDel="00000000" w:rsidR="00000000" w:rsidRPr="00000000">
                  <w:rPr>
                    <w:rtl w:val="0"/>
                  </w:rPr>
                </w:r>
              </w:p>
              <w:p w:rsidR="00000000" w:rsidDel="00000000" w:rsidP="00000000" w:rsidRDefault="00000000" w:rsidRPr="00000000" w14:paraId="00000202">
                <w:pPr>
                  <w:rPr/>
                </w:pPr>
                <w:r w:rsidDel="00000000" w:rsidR="00000000" w:rsidRPr="00000000">
                  <w:rPr>
                    <w:rtl w:val="0"/>
                  </w:rPr>
                  <w:t xml:space="preserve">Alle uitgevraagde opties, zoals lades en finishers etc. moeten aangestuurd kunnen worden binnen de geboden oplossing.</w:t>
                </w:r>
              </w:p>
            </w:tc>
          </w:tr>
          <w:tr>
            <w:trPr>
              <w:cantSplit w:val="0"/>
              <w:trHeight w:val="405" w:hRule="atLeast"/>
              <w:tblHeader w:val="0"/>
            </w:trPr>
            <w:tc>
              <w:tcPr/>
              <w:p w:rsidR="00000000" w:rsidDel="00000000" w:rsidP="00000000" w:rsidRDefault="00000000" w:rsidRPr="00000000" w14:paraId="00000203">
                <w:pPr>
                  <w:rPr/>
                </w:pPr>
                <w:r w:rsidDel="00000000" w:rsidR="00000000" w:rsidRPr="00000000">
                  <w:rPr>
                    <w:rtl w:val="0"/>
                  </w:rPr>
                  <w:t xml:space="preserve">S15</w:t>
                </w:r>
              </w:p>
            </w:tc>
            <w:tc>
              <w:tcPr/>
              <w:p w:rsidR="00000000" w:rsidDel="00000000" w:rsidP="00000000" w:rsidRDefault="00000000" w:rsidRPr="00000000" w14:paraId="00000204">
                <w:pPr>
                  <w:rPr>
                    <w:b w:val="1"/>
                    <w:bCs w:val="1"/>
                  </w:rPr>
                </w:pPr>
                <w:r w:rsidDel="00000000" w:rsidR="00000000" w:rsidRPr="00000000">
                  <w:rPr>
                    <w:b w:val="1"/>
                    <w:bCs w:val="1"/>
                    <w:rtl w:val="0"/>
                  </w:rPr>
                  <w:t xml:space="preserve">Scannen - Bestemmingen</w:t>
                </w:r>
              </w:p>
              <w:p w:rsidR="00000000" w:rsidDel="00000000" w:rsidP="00000000" w:rsidRDefault="00000000" w:rsidRPr="00000000" w14:paraId="00000205">
                <w:pPr>
                  <w:rPr/>
                </w:pPr>
                <w:r w:rsidDel="00000000" w:rsidR="00000000" w:rsidRPr="00000000">
                  <w:rPr>
                    <w:rtl w:val="0"/>
                  </w:rPr>
                  <w:t xml:space="preserve">Het is mogelijk om te scannen naar e-mail waarbij het e-mailadres van de ingelogde gebruiker herkend en voorgesteld wordt als bestemming. </w:t>
                </w:r>
              </w:p>
              <w:p w:rsidR="00000000" w:rsidDel="00000000" w:rsidP="00000000" w:rsidRDefault="00000000" w:rsidRPr="00000000" w14:paraId="00000206">
                <w:pPr>
                  <w:rPr/>
                </w:pPr>
                <w:r w:rsidDel="00000000" w:rsidR="00000000" w:rsidRPr="00000000">
                  <w:rPr>
                    <w:rtl w:val="0"/>
                  </w:rPr>
                  <w:t xml:space="preserve">Scannen kan ook naar Google Workspace waarbij: </w:t>
                </w:r>
              </w:p>
              <w:p w:rsidR="00000000" w:rsidDel="00000000" w:rsidP="00000000" w:rsidRDefault="00000000" w:rsidRPr="00000000" w14:paraId="00000207">
                <w:pPr>
                  <w:numPr>
                    <w:ilvl w:val="0"/>
                    <w:numId w:val="6"/>
                  </w:numPr>
                  <w:ind w:left="720" w:hanging="360"/>
                  <w:rPr/>
                </w:pPr>
                <w:r w:rsidDel="00000000" w:rsidR="00000000" w:rsidRPr="00000000">
                  <w:rPr>
                    <w:rtl w:val="0"/>
                  </w:rPr>
                  <w:t xml:space="preserve">De scan wordt afgeleverd met de identiteit van de ingelogde gebruiker</w:t>
                </w:r>
                <w:r w:rsidDel="00000000" w:rsidR="00000000" w:rsidRPr="00000000">
                  <w:rPr>
                    <w:rtl w:val="0"/>
                  </w:rPr>
                </w:r>
              </w:p>
              <w:p w:rsidR="00000000" w:rsidDel="00000000" w:rsidP="00000000" w:rsidRDefault="00000000" w:rsidRPr="00000000" w14:paraId="00000208">
                <w:pPr>
                  <w:numPr>
                    <w:ilvl w:val="0"/>
                    <w:numId w:val="6"/>
                  </w:numPr>
                  <w:ind w:left="720" w:hanging="360"/>
                  <w:rPr/>
                </w:pPr>
                <w:r w:rsidDel="00000000" w:rsidR="00000000" w:rsidRPr="00000000">
                  <w:rPr>
                    <w:rtl w:val="0"/>
                  </w:rPr>
                  <w:t xml:space="preserve">Er meerdere scanworkflows kunnen worden aangemaakt. </w:t>
                </w:r>
                <w:r w:rsidDel="00000000" w:rsidR="00000000" w:rsidRPr="00000000">
                  <w:rPr>
                    <w:rtl w:val="0"/>
                  </w:rPr>
                </w:r>
              </w:p>
              <w:p w:rsidR="00000000" w:rsidDel="00000000" w:rsidP="00000000" w:rsidRDefault="00000000" w:rsidRPr="00000000" w14:paraId="00000209">
                <w:pPr>
                  <w:numPr>
                    <w:ilvl w:val="0"/>
                    <w:numId w:val="6"/>
                  </w:numPr>
                  <w:ind w:left="720" w:hanging="360"/>
                  <w:rPr/>
                </w:pPr>
                <w:r w:rsidDel="00000000" w:rsidR="00000000" w:rsidRPr="00000000">
                  <w:rPr>
                    <w:rtl w:val="0"/>
                  </w:rPr>
                  <w:t xml:space="preserve">Het beginpad per scanworkflow gedefinieerd kan worden.</w:t>
                </w:r>
                <w:r w:rsidDel="00000000" w:rsidR="00000000" w:rsidRPr="00000000">
                  <w:rPr>
                    <w:rtl w:val="0"/>
                  </w:rPr>
                </w:r>
              </w:p>
              <w:p w:rsidR="00000000" w:rsidDel="00000000" w:rsidP="00000000" w:rsidRDefault="00000000" w:rsidRPr="00000000" w14:paraId="0000020A">
                <w:pPr>
                  <w:numPr>
                    <w:ilvl w:val="0"/>
                    <w:numId w:val="6"/>
                  </w:numPr>
                  <w:ind w:left="720" w:hanging="360"/>
                  <w:rPr/>
                </w:pPr>
                <w:r w:rsidDel="00000000" w:rsidR="00000000" w:rsidRPr="00000000">
                  <w:rPr>
                    <w:rtl w:val="0"/>
                  </w:rPr>
                  <w:t xml:space="preserve">Toegang tot specifieke scanworkflows per gebruiker(groep) verleend kan worden.</w:t>
                </w:r>
                <w:r w:rsidDel="00000000" w:rsidR="00000000" w:rsidRPr="00000000">
                  <w:rPr>
                    <w:rtl w:val="0"/>
                  </w:rPr>
                </w:r>
              </w:p>
            </w:tc>
          </w:tr>
        </w:tbl>
      </w:sdtContent>
    </w:sdt>
    <w:p w:rsidR="00000000" w:rsidDel="00000000" w:rsidP="00000000" w:rsidRDefault="00000000" w:rsidRPr="00000000" w14:paraId="0000020B">
      <w:pPr>
        <w:ind w:left="0" w:firstLine="0"/>
        <w:rPr/>
      </w:pPr>
      <w:r w:rsidDel="00000000" w:rsidR="00000000" w:rsidRPr="00000000">
        <w:rPr>
          <w:rtl w:val="0"/>
        </w:rPr>
      </w:r>
    </w:p>
    <w:p w:rsidR="00000000" w:rsidDel="00000000" w:rsidP="00000000" w:rsidRDefault="00000000" w:rsidRPr="00000000" w14:paraId="0000020C">
      <w:pPr>
        <w:ind w:left="0" w:firstLine="0"/>
        <w:rPr/>
      </w:pPr>
      <w:r w:rsidDel="00000000" w:rsidR="00000000" w:rsidRPr="00000000">
        <w:rPr>
          <w:rtl w:val="0"/>
        </w:rPr>
      </w:r>
    </w:p>
    <w:p w:rsidR="00000000" w:rsidDel="00000000" w:rsidP="00000000" w:rsidRDefault="00000000" w:rsidRPr="00000000" w14:paraId="0000020D">
      <w:pPr>
        <w:spacing w:line="240" w:lineRule="auto"/>
        <w:rPr/>
      </w:pPr>
      <w:r w:rsidDel="00000000" w:rsidR="00000000" w:rsidRPr="00000000">
        <w:rPr>
          <w:rtl w:val="0"/>
        </w:rPr>
      </w:r>
    </w:p>
    <w:sdt>
      <w:sdtPr>
        <w:lock w:val="contentLocked"/>
        <w:id w:val="482289441"/>
        <w:tag w:val="goog_rdk_7"/>
      </w:sdtPr>
      <w:sdtContent>
        <w:tbl>
          <w:tblPr>
            <w:tblStyle w:val="Table9"/>
            <w:tblW w:w="9240.0" w:type="dxa"/>
            <w:jc w:val="left"/>
            <w:tblInd w:w="-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50"/>
            <w:gridCol w:w="8490"/>
            <w:tblGridChange w:id="0">
              <w:tblGrid>
                <w:gridCol w:w="750"/>
                <w:gridCol w:w="8490"/>
              </w:tblGrid>
            </w:tblGridChange>
          </w:tblGrid>
          <w:tr>
            <w:trPr>
              <w:cantSplit w:val="0"/>
              <w:trHeight w:val="300" w:hRule="atLeast"/>
              <w:tblHeader w:val="0"/>
            </w:trPr>
            <w:tc>
              <w:tcPr>
                <w:vMerge w:val="restart"/>
                <w:shd w:fill="3f6caf" w:val="clear"/>
                <w:tcMar>
                  <w:top w:w="60.0" w:type="dxa"/>
                  <w:left w:w="60.0" w:type="dxa"/>
                  <w:bottom w:w="60.0" w:type="dxa"/>
                  <w:right w:w="60.0" w:type="dxa"/>
                </w:tcMar>
              </w:tcPr>
              <w:p w:rsidR="00000000" w:rsidDel="00000000" w:rsidP="00000000" w:rsidRDefault="00000000" w:rsidRPr="00000000" w14:paraId="0000020E">
                <w:pPr>
                  <w:tabs>
                    <w:tab w:val="left" w:leader="none" w:pos="566"/>
                  </w:tabs>
                  <w:jc w:val="center"/>
                  <w:rPr>
                    <w:color w:val="ffffff"/>
                    <w:sz w:val="16"/>
                    <w:szCs w:val="16"/>
                  </w:rPr>
                </w:pPr>
                <w:r w:rsidDel="00000000" w:rsidR="00000000" w:rsidRPr="00000000">
                  <w:rPr>
                    <w:color w:val="ffffff"/>
                    <w:sz w:val="16"/>
                    <w:szCs w:val="16"/>
                    <w:rtl w:val="0"/>
                  </w:rPr>
                  <w:t xml:space="preserve">Item</w:t>
                </w:r>
              </w:p>
            </w:tc>
            <w:tc>
              <w:tcPr>
                <w:vMerge w:val="restart"/>
                <w:shd w:fill="3f6caf" w:val="clear"/>
                <w:tcMar>
                  <w:top w:w="60.0" w:type="dxa"/>
                  <w:left w:w="60.0" w:type="dxa"/>
                  <w:bottom w:w="60.0" w:type="dxa"/>
                  <w:right w:w="60.0" w:type="dxa"/>
                </w:tcMar>
              </w:tcPr>
              <w:p w:rsidR="00000000" w:rsidDel="00000000" w:rsidP="00000000" w:rsidRDefault="00000000" w:rsidRPr="00000000" w14:paraId="0000020F">
                <w:pPr>
                  <w:tabs>
                    <w:tab w:val="left" w:leader="none" w:pos="566"/>
                  </w:tabs>
                  <w:rPr>
                    <w:color w:val="ffffff"/>
                    <w:sz w:val="16"/>
                    <w:szCs w:val="16"/>
                  </w:rPr>
                </w:pPr>
                <w:r w:rsidDel="00000000" w:rsidR="00000000" w:rsidRPr="00000000">
                  <w:rPr>
                    <w:color w:val="ffffff"/>
                    <w:sz w:val="16"/>
                    <w:szCs w:val="16"/>
                    <w:rtl w:val="0"/>
                  </w:rPr>
                  <w:t xml:space="preserve">Vraagstelling</w:t>
                </w:r>
              </w:p>
            </w:tc>
          </w:tr>
          <w:tr>
            <w:trPr>
              <w:cantSplit w:val="0"/>
              <w:trHeight w:val="630" w:hRule="atLeast"/>
              <w:tblHeader w:val="0"/>
            </w:trPr>
            <w:tc>
              <w:tcPr>
                <w:vMerge w:val="continue"/>
                <w:shd w:fill="3f6caf" w:val="clear"/>
                <w:tcMar>
                  <w:top w:w="60.0" w:type="dxa"/>
                  <w:left w:w="60.0" w:type="dxa"/>
                  <w:bottom w:w="60.0" w:type="dxa"/>
                  <w:right w:w="60.0" w:type="dxa"/>
                </w:tcMar>
              </w:tcPr>
              <w:p w:rsidR="00000000" w:rsidDel="00000000" w:rsidP="00000000" w:rsidRDefault="00000000" w:rsidRPr="00000000" w14:paraId="000002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ffffff"/>
                    <w:sz w:val="16"/>
                    <w:szCs w:val="16"/>
                  </w:rPr>
                </w:pPr>
                <w:r w:rsidDel="00000000" w:rsidR="00000000" w:rsidRPr="00000000">
                  <w:rPr>
                    <w:rtl w:val="0"/>
                  </w:rPr>
                </w:r>
              </w:p>
            </w:tc>
            <w:tc>
              <w:tcPr>
                <w:vMerge w:val="continue"/>
                <w:shd w:fill="3f6caf" w:val="clear"/>
                <w:tcMar>
                  <w:top w:w="60.0" w:type="dxa"/>
                  <w:left w:w="60.0" w:type="dxa"/>
                  <w:bottom w:w="60.0" w:type="dxa"/>
                  <w:right w:w="60.0" w:type="dxa"/>
                </w:tcMar>
              </w:tcPr>
              <w:p w:rsidR="00000000" w:rsidDel="00000000" w:rsidP="00000000" w:rsidRDefault="00000000" w:rsidRPr="00000000" w14:paraId="000002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ffffff"/>
                    <w:sz w:val="16"/>
                    <w:szCs w:val="16"/>
                  </w:rPr>
                </w:pPr>
                <w:r w:rsidDel="00000000" w:rsidR="00000000" w:rsidRPr="00000000">
                  <w:rPr>
                    <w:rtl w:val="0"/>
                  </w:rPr>
                </w:r>
              </w:p>
            </w:tc>
          </w:tr>
          <w:tr>
            <w:trPr>
              <w:cantSplit w:val="0"/>
              <w:trHeight w:val="405" w:hRule="atLeast"/>
              <w:tblHeader w:val="0"/>
            </w:trPr>
            <w:tc>
              <w:tcPr/>
              <w:p w:rsidR="00000000" w:rsidDel="00000000" w:rsidP="00000000" w:rsidRDefault="00000000" w:rsidRPr="00000000" w14:paraId="00000212">
                <w:pPr>
                  <w:rPr/>
                </w:pPr>
                <w:r w:rsidDel="00000000" w:rsidR="00000000" w:rsidRPr="00000000">
                  <w:rPr>
                    <w:rtl w:val="0"/>
                  </w:rPr>
                  <w:t xml:space="preserve">S16</w:t>
                </w:r>
              </w:p>
            </w:tc>
            <w:tc>
              <w:tcPr/>
              <w:p w:rsidR="00000000" w:rsidDel="00000000" w:rsidP="00000000" w:rsidRDefault="00000000" w:rsidRPr="00000000" w14:paraId="00000213">
                <w:pPr>
                  <w:rPr>
                    <w:b w:val="1"/>
                    <w:bCs w:val="1"/>
                  </w:rPr>
                </w:pPr>
                <w:r w:rsidDel="00000000" w:rsidR="00000000" w:rsidRPr="00000000">
                  <w:rPr>
                    <w:b w:val="1"/>
                    <w:bCs w:val="1"/>
                    <w:rtl w:val="0"/>
                  </w:rPr>
                  <w:t xml:space="preserve">Budgetten:</w:t>
                </w:r>
              </w:p>
              <w:p w:rsidR="00000000" w:rsidDel="00000000" w:rsidP="00000000" w:rsidRDefault="00000000" w:rsidRPr="00000000" w14:paraId="00000214">
                <w:pPr>
                  <w:rPr/>
                </w:pPr>
                <w:r w:rsidDel="00000000" w:rsidR="00000000" w:rsidRPr="00000000">
                  <w:rPr>
                    <w:rtl w:val="0"/>
                  </w:rPr>
                  <w:t xml:space="preserve">De oplossing maakt werken met budgetten/printtegoed mogelijk. Stichting VierTaal kan met de oplossing: </w:t>
                </w:r>
              </w:p>
              <w:p w:rsidR="00000000" w:rsidDel="00000000" w:rsidP="00000000" w:rsidRDefault="00000000" w:rsidRPr="00000000" w14:paraId="00000215">
                <w:pPr>
                  <w:numPr>
                    <w:ilvl w:val="0"/>
                    <w:numId w:val="10"/>
                  </w:numPr>
                  <w:ind w:left="720" w:hanging="360"/>
                  <w:rPr/>
                </w:pPr>
                <w:r w:rsidDel="00000000" w:rsidR="00000000" w:rsidRPr="00000000">
                  <w:rPr>
                    <w:rtl w:val="0"/>
                  </w:rPr>
                  <w:t xml:space="preserve">Per locatie en gebruikersgroep bepalen of budgetten gebruikt worden.</w:t>
                </w:r>
                <w:r w:rsidDel="00000000" w:rsidR="00000000" w:rsidRPr="00000000">
                  <w:rPr>
                    <w:rtl w:val="0"/>
                  </w:rPr>
                </w:r>
              </w:p>
              <w:p w:rsidR="00000000" w:rsidDel="00000000" w:rsidP="00000000" w:rsidRDefault="00000000" w:rsidRPr="00000000" w14:paraId="00000216">
                <w:pPr>
                  <w:numPr>
                    <w:ilvl w:val="0"/>
                    <w:numId w:val="10"/>
                  </w:numPr>
                  <w:ind w:left="720" w:hanging="360"/>
                  <w:rPr/>
                </w:pPr>
                <w:r w:rsidDel="00000000" w:rsidR="00000000" w:rsidRPr="00000000">
                  <w:rPr>
                    <w:rtl w:val="0"/>
                  </w:rPr>
                  <w:t xml:space="preserve">Per gebruikersgroep bepalen of geautomatiseerd periodiek een printtegoed krijgen</w:t>
                </w:r>
                <w:r w:rsidDel="00000000" w:rsidR="00000000" w:rsidRPr="00000000">
                  <w:rPr>
                    <w:rtl w:val="0"/>
                  </w:rPr>
                </w:r>
              </w:p>
              <w:p w:rsidR="00000000" w:rsidDel="00000000" w:rsidP="00000000" w:rsidRDefault="00000000" w:rsidRPr="00000000" w14:paraId="00000217">
                <w:pPr>
                  <w:rPr/>
                </w:pPr>
                <w:r w:rsidDel="00000000" w:rsidR="00000000" w:rsidRPr="00000000">
                  <w:rPr>
                    <w:rtl w:val="0"/>
                  </w:rPr>
                </w:r>
              </w:p>
              <w:p w:rsidR="00000000" w:rsidDel="00000000" w:rsidP="00000000" w:rsidRDefault="00000000" w:rsidRPr="00000000" w14:paraId="00000218">
                <w:pPr>
                  <w:rPr/>
                </w:pPr>
                <w:r w:rsidDel="00000000" w:rsidR="00000000" w:rsidRPr="00000000">
                  <w:rPr>
                    <w:rtl w:val="0"/>
                  </w:rPr>
                  <w:t xml:space="preserve">Tegoed wat door een gebruiker zelf is opgewaardeerd wordt nooit overschreven door tegoed dat door Stichting VierTaal wordt verstrekt. </w:t>
                </w:r>
              </w:p>
              <w:p w:rsidR="00000000" w:rsidDel="00000000" w:rsidP="00000000" w:rsidRDefault="00000000" w:rsidRPr="00000000" w14:paraId="00000219">
                <w:pPr>
                  <w:rPr/>
                </w:pPr>
                <w:r w:rsidDel="00000000" w:rsidR="00000000" w:rsidRPr="00000000">
                  <w:rPr>
                    <w:rtl w:val="0"/>
                  </w:rPr>
                  <w:t xml:space="preserve">Er kunnen tenminste afwijkende prijzen ingesteld worden voor:</w:t>
                </w:r>
              </w:p>
              <w:p w:rsidR="00000000" w:rsidDel="00000000" w:rsidP="00000000" w:rsidRDefault="00000000" w:rsidRPr="00000000" w14:paraId="0000021A">
                <w:pPr>
                  <w:numPr>
                    <w:ilvl w:val="0"/>
                    <w:numId w:val="7"/>
                  </w:numPr>
                  <w:ind w:left="720" w:hanging="360"/>
                  <w:rPr/>
                </w:pPr>
                <w:r w:rsidDel="00000000" w:rsidR="00000000" w:rsidRPr="00000000">
                  <w:rPr>
                    <w:rtl w:val="0"/>
                  </w:rPr>
                  <w:t xml:space="preserve">Afdrukken/kopieën in A4 en kleiner in zwart-wit</w:t>
                </w:r>
                <w:r w:rsidDel="00000000" w:rsidR="00000000" w:rsidRPr="00000000">
                  <w:rPr>
                    <w:rtl w:val="0"/>
                  </w:rPr>
                </w:r>
              </w:p>
              <w:p w:rsidR="00000000" w:rsidDel="00000000" w:rsidP="00000000" w:rsidRDefault="00000000" w:rsidRPr="00000000" w14:paraId="0000021B">
                <w:pPr>
                  <w:numPr>
                    <w:ilvl w:val="0"/>
                    <w:numId w:val="7"/>
                  </w:numPr>
                  <w:ind w:left="720" w:hanging="360"/>
                  <w:rPr/>
                </w:pPr>
                <w:r w:rsidDel="00000000" w:rsidR="00000000" w:rsidRPr="00000000">
                  <w:rPr>
                    <w:rtl w:val="0"/>
                  </w:rPr>
                  <w:t xml:space="preserve">Afdrukken/kopieën in A4 en kleiner in kleur</w:t>
                </w:r>
                <w:r w:rsidDel="00000000" w:rsidR="00000000" w:rsidRPr="00000000">
                  <w:rPr>
                    <w:rtl w:val="0"/>
                  </w:rPr>
                </w:r>
              </w:p>
              <w:p w:rsidR="00000000" w:rsidDel="00000000" w:rsidP="00000000" w:rsidRDefault="00000000" w:rsidRPr="00000000" w14:paraId="0000021C">
                <w:pPr>
                  <w:numPr>
                    <w:ilvl w:val="0"/>
                    <w:numId w:val="7"/>
                  </w:numPr>
                  <w:ind w:left="720" w:hanging="360"/>
                  <w:rPr/>
                </w:pPr>
                <w:r w:rsidDel="00000000" w:rsidR="00000000" w:rsidRPr="00000000">
                  <w:rPr>
                    <w:rtl w:val="0"/>
                  </w:rPr>
                  <w:t xml:space="preserve">Afdrukken/kopieën groter dan A4 in zwart-wit</w:t>
                </w:r>
                <w:r w:rsidDel="00000000" w:rsidR="00000000" w:rsidRPr="00000000">
                  <w:rPr>
                    <w:rtl w:val="0"/>
                  </w:rPr>
                </w:r>
              </w:p>
              <w:p w:rsidR="00000000" w:rsidDel="00000000" w:rsidP="00000000" w:rsidRDefault="00000000" w:rsidRPr="00000000" w14:paraId="0000021D">
                <w:pPr>
                  <w:numPr>
                    <w:ilvl w:val="0"/>
                    <w:numId w:val="7"/>
                  </w:numPr>
                  <w:ind w:left="720" w:hanging="360"/>
                  <w:rPr/>
                </w:pPr>
                <w:r w:rsidDel="00000000" w:rsidR="00000000" w:rsidRPr="00000000">
                  <w:rPr>
                    <w:rtl w:val="0"/>
                  </w:rPr>
                  <w:t xml:space="preserve">Afdrukken/kopieën groter dan A4 in kleur</w:t>
                </w:r>
                <w:r w:rsidDel="00000000" w:rsidR="00000000" w:rsidRPr="00000000">
                  <w:rPr>
                    <w:rtl w:val="0"/>
                  </w:rPr>
                </w:r>
              </w:p>
              <w:p w:rsidR="00000000" w:rsidDel="00000000" w:rsidP="00000000" w:rsidRDefault="00000000" w:rsidRPr="00000000" w14:paraId="0000021E">
                <w:pPr>
                  <w:numPr>
                    <w:ilvl w:val="0"/>
                    <w:numId w:val="7"/>
                  </w:numPr>
                  <w:ind w:left="720" w:hanging="360"/>
                  <w:rPr/>
                </w:pPr>
                <w:r w:rsidDel="00000000" w:rsidR="00000000" w:rsidRPr="00000000">
                  <w:rPr>
                    <w:rtl w:val="0"/>
                  </w:rPr>
                  <w:t xml:space="preserve">Nieten</w:t>
                </w:r>
                <w:r w:rsidDel="00000000" w:rsidR="00000000" w:rsidRPr="00000000">
                  <w:rPr>
                    <w:rtl w:val="0"/>
                  </w:rPr>
                </w:r>
              </w:p>
            </w:tc>
          </w:tr>
        </w:tbl>
      </w:sdtContent>
    </w:sdt>
    <w:p w:rsidR="00000000" w:rsidDel="00000000" w:rsidP="00000000" w:rsidRDefault="00000000" w:rsidRPr="00000000" w14:paraId="0000021F">
      <w:pPr>
        <w:pStyle w:val="Heading3"/>
        <w:ind w:left="0" w:firstLine="0"/>
        <w:rPr/>
      </w:pPr>
      <w:bookmarkStart w:colFirst="0" w:colLast="0" w:name="_heading=h.896in2yzqp0t" w:id="17"/>
      <w:bookmarkEnd w:id="17"/>
      <w:r w:rsidDel="00000000" w:rsidR="00000000" w:rsidRPr="00000000">
        <w:rPr>
          <w:rtl w:val="0"/>
        </w:rPr>
      </w:r>
    </w:p>
    <w:p w:rsidR="00000000" w:rsidDel="00000000" w:rsidP="00000000" w:rsidRDefault="00000000" w:rsidRPr="00000000" w14:paraId="00000220">
      <w:pPr>
        <w:rPr/>
      </w:pPr>
      <w:r w:rsidDel="00000000" w:rsidR="00000000" w:rsidRPr="00000000">
        <w:rPr>
          <w:rtl w:val="0"/>
        </w:rPr>
      </w:r>
    </w:p>
    <w:p w:rsidR="00000000" w:rsidDel="00000000" w:rsidP="00000000" w:rsidRDefault="00000000" w:rsidRPr="00000000" w14:paraId="00000221">
      <w:pPr>
        <w:rPr/>
      </w:pPr>
      <w:r w:rsidDel="00000000" w:rsidR="00000000" w:rsidRPr="00000000">
        <w:rPr>
          <w:rtl w:val="0"/>
        </w:rPr>
      </w:r>
    </w:p>
    <w:p w:rsidR="00000000" w:rsidDel="00000000" w:rsidP="00000000" w:rsidRDefault="00000000" w:rsidRPr="00000000" w14:paraId="00000222">
      <w:pPr>
        <w:rPr/>
      </w:pPr>
      <w:r w:rsidDel="00000000" w:rsidR="00000000" w:rsidRPr="00000000">
        <w:rPr>
          <w:rtl w:val="0"/>
        </w:rPr>
      </w:r>
    </w:p>
    <w:p w:rsidR="00000000" w:rsidDel="00000000" w:rsidP="00000000" w:rsidRDefault="00000000" w:rsidRPr="00000000" w14:paraId="00000223">
      <w:pPr>
        <w:rPr/>
      </w:pPr>
      <w:r w:rsidDel="00000000" w:rsidR="00000000" w:rsidRPr="00000000">
        <w:rPr>
          <w:rtl w:val="0"/>
        </w:rPr>
      </w:r>
    </w:p>
    <w:p w:rsidR="00000000" w:rsidDel="00000000" w:rsidP="00000000" w:rsidRDefault="00000000" w:rsidRPr="00000000" w14:paraId="00000224">
      <w:pPr>
        <w:pStyle w:val="Heading3"/>
        <w:ind w:left="0" w:firstLine="0"/>
        <w:rPr/>
      </w:pPr>
      <w:bookmarkStart w:colFirst="0" w:colLast="0" w:name="_heading=h.93wq2svepav4" w:id="18"/>
      <w:bookmarkEnd w:id="18"/>
      <w:r w:rsidDel="00000000" w:rsidR="00000000" w:rsidRPr="00000000">
        <w:rPr>
          <w:rtl w:val="0"/>
        </w:rPr>
      </w:r>
    </w:p>
    <w:p w:rsidR="00000000" w:rsidDel="00000000" w:rsidP="00000000" w:rsidRDefault="00000000" w:rsidRPr="00000000" w14:paraId="00000225">
      <w:pPr>
        <w:pStyle w:val="Heading3"/>
        <w:ind w:left="0" w:firstLine="0"/>
        <w:rPr/>
      </w:pPr>
      <w:bookmarkStart w:colFirst="0" w:colLast="0" w:name="_heading=h.thzqsow2h298" w:id="19"/>
      <w:bookmarkEnd w:id="19"/>
      <w:r w:rsidDel="00000000" w:rsidR="00000000" w:rsidRPr="00000000">
        <w:br w:type="page"/>
      </w:r>
      <w:r w:rsidDel="00000000" w:rsidR="00000000" w:rsidRPr="00000000">
        <w:rPr>
          <w:rtl w:val="0"/>
        </w:rPr>
      </w:r>
    </w:p>
    <w:p w:rsidR="00000000" w:rsidDel="00000000" w:rsidP="00000000" w:rsidRDefault="00000000" w:rsidRPr="00000000" w14:paraId="00000226">
      <w:pPr>
        <w:pStyle w:val="Heading3"/>
        <w:ind w:left="0" w:firstLine="0"/>
        <w:rPr/>
      </w:pPr>
      <w:bookmarkStart w:colFirst="0" w:colLast="0" w:name="_heading=h.tpoicccyfkab" w:id="20"/>
      <w:bookmarkEnd w:id="20"/>
      <w:r w:rsidDel="00000000" w:rsidR="00000000" w:rsidRPr="00000000">
        <w:rPr>
          <w:rtl w:val="0"/>
        </w:rPr>
        <w:t xml:space="preserve">2.4 Eisen - Dienstverlening</w:t>
      </w:r>
    </w:p>
    <w:sdt>
      <w:sdtPr>
        <w:lock w:val="contentLocked"/>
        <w:id w:val="1501306686"/>
        <w:tag w:val="goog_rdk_8"/>
      </w:sdtPr>
      <w:sdtContent>
        <w:tbl>
          <w:tblPr>
            <w:tblStyle w:val="Table10"/>
            <w:tblW w:w="9240.0" w:type="dxa"/>
            <w:jc w:val="left"/>
            <w:tblInd w:w="-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50"/>
            <w:gridCol w:w="8490"/>
            <w:tblGridChange w:id="0">
              <w:tblGrid>
                <w:gridCol w:w="750"/>
                <w:gridCol w:w="8490"/>
              </w:tblGrid>
            </w:tblGridChange>
          </w:tblGrid>
          <w:tr>
            <w:trPr>
              <w:cantSplit w:val="0"/>
              <w:trHeight w:val="300" w:hRule="atLeast"/>
              <w:tblHeader w:val="0"/>
            </w:trPr>
            <w:tc>
              <w:tcPr>
                <w:vMerge w:val="restart"/>
                <w:shd w:fill="3f6caf" w:val="clear"/>
                <w:tcMar>
                  <w:top w:w="60.0" w:type="dxa"/>
                  <w:left w:w="60.0" w:type="dxa"/>
                  <w:bottom w:w="60.0" w:type="dxa"/>
                  <w:right w:w="60.0" w:type="dxa"/>
                </w:tcMar>
              </w:tcPr>
              <w:p w:rsidR="00000000" w:rsidDel="00000000" w:rsidP="00000000" w:rsidRDefault="00000000" w:rsidRPr="00000000" w14:paraId="00000227">
                <w:pPr>
                  <w:tabs>
                    <w:tab w:val="left" w:leader="none" w:pos="566"/>
                  </w:tabs>
                  <w:jc w:val="center"/>
                  <w:rPr>
                    <w:color w:val="ffffff"/>
                    <w:sz w:val="16"/>
                    <w:szCs w:val="16"/>
                  </w:rPr>
                </w:pPr>
                <w:r w:rsidDel="00000000" w:rsidR="00000000" w:rsidRPr="00000000">
                  <w:rPr>
                    <w:color w:val="ffffff"/>
                    <w:sz w:val="16"/>
                    <w:szCs w:val="16"/>
                    <w:rtl w:val="0"/>
                  </w:rPr>
                  <w:t xml:space="preserve">Item</w:t>
                </w:r>
              </w:p>
            </w:tc>
            <w:tc>
              <w:tcPr>
                <w:vMerge w:val="restart"/>
                <w:shd w:fill="3f6caf" w:val="clear"/>
                <w:tcMar>
                  <w:top w:w="60.0" w:type="dxa"/>
                  <w:left w:w="60.0" w:type="dxa"/>
                  <w:bottom w:w="60.0" w:type="dxa"/>
                  <w:right w:w="60.0" w:type="dxa"/>
                </w:tcMar>
              </w:tcPr>
              <w:p w:rsidR="00000000" w:rsidDel="00000000" w:rsidP="00000000" w:rsidRDefault="00000000" w:rsidRPr="00000000" w14:paraId="00000228">
                <w:pPr>
                  <w:tabs>
                    <w:tab w:val="left" w:leader="none" w:pos="566"/>
                  </w:tabs>
                  <w:rPr>
                    <w:color w:val="ffffff"/>
                    <w:sz w:val="16"/>
                    <w:szCs w:val="16"/>
                  </w:rPr>
                </w:pPr>
                <w:r w:rsidDel="00000000" w:rsidR="00000000" w:rsidRPr="00000000">
                  <w:rPr>
                    <w:color w:val="ffffff"/>
                    <w:sz w:val="16"/>
                    <w:szCs w:val="16"/>
                    <w:rtl w:val="0"/>
                  </w:rPr>
                  <w:t xml:space="preserve">Vraagstelling</w:t>
                </w:r>
              </w:p>
            </w:tc>
          </w:tr>
          <w:tr>
            <w:trPr>
              <w:cantSplit w:val="0"/>
              <w:trHeight w:val="630" w:hRule="atLeast"/>
              <w:tblHeader w:val="0"/>
            </w:trPr>
            <w:tc>
              <w:tcPr>
                <w:vMerge w:val="continue"/>
                <w:shd w:fill="3f6caf" w:val="clear"/>
                <w:tcMar>
                  <w:top w:w="60.0" w:type="dxa"/>
                  <w:left w:w="60.0" w:type="dxa"/>
                  <w:bottom w:w="60.0" w:type="dxa"/>
                  <w:right w:w="60.0" w:type="dxa"/>
                </w:tcMar>
              </w:tcPr>
              <w:p w:rsidR="00000000" w:rsidDel="00000000" w:rsidP="00000000" w:rsidRDefault="00000000" w:rsidRPr="00000000" w14:paraId="000002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ffffff"/>
                    <w:sz w:val="16"/>
                    <w:szCs w:val="16"/>
                  </w:rPr>
                </w:pPr>
                <w:r w:rsidDel="00000000" w:rsidR="00000000" w:rsidRPr="00000000">
                  <w:rPr>
                    <w:rtl w:val="0"/>
                  </w:rPr>
                </w:r>
              </w:p>
            </w:tc>
            <w:tc>
              <w:tcPr>
                <w:vMerge w:val="continue"/>
                <w:shd w:fill="3f6caf" w:val="clear"/>
                <w:tcMar>
                  <w:top w:w="60.0" w:type="dxa"/>
                  <w:left w:w="60.0" w:type="dxa"/>
                  <w:bottom w:w="60.0" w:type="dxa"/>
                  <w:right w:w="60.0" w:type="dxa"/>
                </w:tcMar>
              </w:tcPr>
              <w:p w:rsidR="00000000" w:rsidDel="00000000" w:rsidP="00000000" w:rsidRDefault="00000000" w:rsidRPr="00000000" w14:paraId="000002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ffffff"/>
                    <w:sz w:val="16"/>
                    <w:szCs w:val="16"/>
                  </w:rPr>
                </w:pPr>
                <w:r w:rsidDel="00000000" w:rsidR="00000000" w:rsidRPr="00000000">
                  <w:rPr>
                    <w:rtl w:val="0"/>
                  </w:rPr>
                </w:r>
              </w:p>
            </w:tc>
          </w:tr>
          <w:tr>
            <w:trPr>
              <w:cantSplit w:val="0"/>
              <w:trHeight w:val="405" w:hRule="atLeast"/>
              <w:tblHeader w:val="0"/>
            </w:trPr>
            <w:tc>
              <w:tcPr/>
              <w:p w:rsidR="00000000" w:rsidDel="00000000" w:rsidP="00000000" w:rsidRDefault="00000000" w:rsidRPr="00000000" w14:paraId="0000022B">
                <w:pPr>
                  <w:ind w:left="0" w:firstLine="0"/>
                  <w:rPr/>
                </w:pPr>
                <w:r w:rsidDel="00000000" w:rsidR="00000000" w:rsidRPr="00000000">
                  <w:rPr>
                    <w:rtl w:val="0"/>
                  </w:rPr>
                  <w:t xml:space="preserve">D1</w:t>
                </w:r>
              </w:p>
            </w:tc>
            <w:tc>
              <w:tcPr/>
              <w:p w:rsidR="00000000" w:rsidDel="00000000" w:rsidP="00000000" w:rsidRDefault="00000000" w:rsidRPr="00000000" w14:paraId="0000022C">
                <w:pPr>
                  <w:rPr/>
                </w:pPr>
                <w:r w:rsidDel="00000000" w:rsidR="00000000" w:rsidRPr="00000000">
                  <w:rPr>
                    <w:rtl w:val="0"/>
                  </w:rPr>
                  <w:t xml:space="preserve">Leverancier heeft uiterlijk xx-xx-2027 haar multifunctionals, software en dienstverlening op de locaties van Stichting VierTaal in bedrijf. De planning wordt daarbij afgestemd met Stichting VierTaal.</w:t>
                </w:r>
              </w:p>
            </w:tc>
          </w:tr>
          <w:tr>
            <w:trPr>
              <w:cantSplit w:val="0"/>
              <w:trHeight w:val="405" w:hRule="atLeast"/>
              <w:tblHeader w:val="0"/>
            </w:trPr>
            <w:tc>
              <w:tcPr/>
              <w:p w:rsidR="00000000" w:rsidDel="00000000" w:rsidP="00000000" w:rsidRDefault="00000000" w:rsidRPr="00000000" w14:paraId="0000022D">
                <w:pPr>
                  <w:ind w:left="0" w:firstLine="0"/>
                  <w:rPr/>
                </w:pPr>
                <w:r w:rsidDel="00000000" w:rsidR="00000000" w:rsidRPr="00000000">
                  <w:rPr>
                    <w:rtl w:val="0"/>
                  </w:rPr>
                  <w:t xml:space="preserve">D2</w:t>
                </w:r>
              </w:p>
            </w:tc>
            <w:tc>
              <w:tcPr/>
              <w:p w:rsidR="00000000" w:rsidDel="00000000" w:rsidP="00000000" w:rsidRDefault="00000000" w:rsidRPr="00000000" w14:paraId="0000022E">
                <w:pPr>
                  <w:rPr/>
                </w:pPr>
                <w:r w:rsidDel="00000000" w:rsidR="00000000" w:rsidRPr="00000000">
                  <w:rPr>
                    <w:rtl w:val="0"/>
                  </w:rPr>
                  <w:t xml:space="preserve">Leverancier heeft een vast contactpersoon voor Stichting VierTaal toegewezen voor zowel de transitie als gedurende de contractperiode voor begeleiding bij transitie en wijzigingen, vragen en advies.</w:t>
                </w:r>
              </w:p>
            </w:tc>
          </w:tr>
          <w:tr>
            <w:trPr>
              <w:cantSplit w:val="0"/>
              <w:trHeight w:val="405" w:hRule="atLeast"/>
              <w:tblHeader w:val="0"/>
            </w:trPr>
            <w:tc>
              <w:tcPr/>
              <w:p w:rsidR="00000000" w:rsidDel="00000000" w:rsidP="00000000" w:rsidRDefault="00000000" w:rsidRPr="00000000" w14:paraId="0000022F">
                <w:pPr>
                  <w:ind w:left="0" w:firstLine="0"/>
                  <w:rPr/>
                </w:pPr>
                <w:r w:rsidDel="00000000" w:rsidR="00000000" w:rsidRPr="00000000">
                  <w:rPr>
                    <w:rtl w:val="0"/>
                  </w:rPr>
                  <w:t xml:space="preserve">D3</w:t>
                </w:r>
              </w:p>
            </w:tc>
            <w:tc>
              <w:tcPr/>
              <w:p w:rsidR="00000000" w:rsidDel="00000000" w:rsidP="00000000" w:rsidRDefault="00000000" w:rsidRPr="00000000" w14:paraId="00000230">
                <w:pPr>
                  <w:rPr/>
                </w:pPr>
                <w:r w:rsidDel="00000000" w:rsidR="00000000" w:rsidRPr="00000000">
                  <w:rPr>
                    <w:rtl w:val="0"/>
                  </w:rPr>
                  <w:t xml:space="preserve">Leverancier biedt een servicedesk waar Stichting VierTaal de vragen, wijzigingen en storingen kan melden. De opdrachtnemer dient de meldingen van Stichting VierTaal te kunnen afhandelen van maandag t/m vrijdag van 8.00 tot 17.30 uur, met uitzondering van de algemeen erkende feestdagen in Nederland.</w:t>
                </w:r>
              </w:p>
            </w:tc>
          </w:tr>
          <w:tr>
            <w:trPr>
              <w:cantSplit w:val="0"/>
              <w:trHeight w:val="405" w:hRule="atLeast"/>
              <w:tblHeader w:val="0"/>
            </w:trPr>
            <w:tc>
              <w:tcPr/>
              <w:p w:rsidR="00000000" w:rsidDel="00000000" w:rsidP="00000000" w:rsidRDefault="00000000" w:rsidRPr="00000000" w14:paraId="00000231">
                <w:pPr>
                  <w:ind w:left="0" w:firstLine="0"/>
                  <w:rPr/>
                </w:pPr>
                <w:r w:rsidDel="00000000" w:rsidR="00000000" w:rsidRPr="00000000">
                  <w:rPr>
                    <w:rtl w:val="0"/>
                  </w:rPr>
                  <w:t xml:space="preserve">D4</w:t>
                </w:r>
              </w:p>
            </w:tc>
            <w:tc>
              <w:tcPr/>
              <w:p w:rsidR="00000000" w:rsidDel="00000000" w:rsidP="00000000" w:rsidRDefault="00000000" w:rsidRPr="00000000" w14:paraId="00000232">
                <w:pPr>
                  <w:rPr/>
                </w:pPr>
                <w:r w:rsidDel="00000000" w:rsidR="00000000" w:rsidRPr="00000000">
                  <w:rPr>
                    <w:rtl w:val="0"/>
                  </w:rPr>
                  <w:t xml:space="preserve">Leverancier heeft de serviceorganisatie in eigen beheer. Stichting VierTaal wil hiermee voorkomen dat er bij technische problemen naar elkaar gewezen wordt.</w:t>
                </w:r>
              </w:p>
            </w:tc>
          </w:tr>
          <w:tr>
            <w:trPr>
              <w:cantSplit w:val="0"/>
              <w:trHeight w:val="405" w:hRule="atLeast"/>
              <w:tblHeader w:val="0"/>
            </w:trPr>
            <w:tc>
              <w:tcPr/>
              <w:p w:rsidR="00000000" w:rsidDel="00000000" w:rsidP="00000000" w:rsidRDefault="00000000" w:rsidRPr="00000000" w14:paraId="00000233">
                <w:pPr>
                  <w:ind w:left="0" w:firstLine="0"/>
                  <w:rPr/>
                </w:pPr>
                <w:r w:rsidDel="00000000" w:rsidR="00000000" w:rsidRPr="00000000">
                  <w:rPr>
                    <w:rtl w:val="0"/>
                  </w:rPr>
                  <w:t xml:space="preserve">D5</w:t>
                </w:r>
              </w:p>
            </w:tc>
            <w:tc>
              <w:tcPr/>
              <w:p w:rsidR="00000000" w:rsidDel="00000000" w:rsidP="00000000" w:rsidRDefault="00000000" w:rsidRPr="00000000" w14:paraId="00000234">
                <w:pPr>
                  <w:rPr/>
                </w:pPr>
                <w:r w:rsidDel="00000000" w:rsidR="00000000" w:rsidRPr="00000000">
                  <w:rPr>
                    <w:rtl w:val="0"/>
                  </w:rPr>
                  <w:t xml:space="preserve">Technische storingen met een foutcode worden automatisch, zonder tussenkomst van personen, doorgegeven aan leverancier én de contactpersoon van Stichting VierTaal op betreffende locaties.</w:t>
                </w:r>
              </w:p>
            </w:tc>
          </w:tr>
          <w:tr>
            <w:trPr>
              <w:cantSplit w:val="0"/>
              <w:trHeight w:val="405" w:hRule="atLeast"/>
              <w:tblHeader w:val="0"/>
            </w:trPr>
            <w:tc>
              <w:tcPr/>
              <w:p w:rsidR="00000000" w:rsidDel="00000000" w:rsidP="00000000" w:rsidRDefault="00000000" w:rsidRPr="00000000" w14:paraId="00000235">
                <w:pPr>
                  <w:ind w:left="0" w:firstLine="0"/>
                  <w:rPr/>
                </w:pPr>
                <w:r w:rsidDel="00000000" w:rsidR="00000000" w:rsidRPr="00000000">
                  <w:rPr>
                    <w:rtl w:val="0"/>
                  </w:rPr>
                  <w:t xml:space="preserve">D6</w:t>
                </w:r>
              </w:p>
            </w:tc>
            <w:tc>
              <w:tcPr/>
              <w:p w:rsidR="00000000" w:rsidDel="00000000" w:rsidP="00000000" w:rsidRDefault="00000000" w:rsidRPr="00000000" w14:paraId="00000236">
                <w:pPr>
                  <w:rPr/>
                </w:pPr>
                <w:r w:rsidDel="00000000" w:rsidR="00000000" w:rsidRPr="00000000">
                  <w:rPr>
                    <w:rtl w:val="0"/>
                  </w:rPr>
                  <w:t xml:space="preserve">Leverancier garandeert een oplostijd van een storing van maximaal 1 werkdag (next business day), wat inhoudt dat de storing moet zijn opgelost aan het eind van de opvolgende dag van de melding.</w:t>
                </w:r>
              </w:p>
              <w:p w:rsidR="00000000" w:rsidDel="00000000" w:rsidP="00000000" w:rsidRDefault="00000000" w:rsidRPr="00000000" w14:paraId="00000237">
                <w:pPr>
                  <w:rPr/>
                </w:pPr>
                <w:r w:rsidDel="00000000" w:rsidR="00000000" w:rsidRPr="00000000">
                  <w:rPr>
                    <w:rtl w:val="0"/>
                  </w:rPr>
                  <w:t xml:space="preserve">Storingen dienen opgelost te worden op werkdagen tussen 8:00 uur en 16:30 uur.</w:t>
                </w:r>
              </w:p>
              <w:p w:rsidR="00000000" w:rsidDel="00000000" w:rsidP="00000000" w:rsidRDefault="00000000" w:rsidRPr="00000000" w14:paraId="00000238">
                <w:pPr>
                  <w:rPr/>
                </w:pPr>
                <w:r w:rsidDel="00000000" w:rsidR="00000000" w:rsidRPr="00000000">
                  <w:rPr>
                    <w:rtl w:val="0"/>
                  </w:rPr>
                  <w:t xml:space="preserve">Het eerste jaar handelt de IT-dienstverlener ten minste 90% van de incidenten af binnen de aangegeven tijd. Gedurende de rest van de looptijd van de overeenkomst wordt ten minste 95% van de incidenten afgehandeld binnen de aangegeven tijd. </w:t>
                </w:r>
              </w:p>
              <w:p w:rsidR="00000000" w:rsidDel="00000000" w:rsidP="00000000" w:rsidRDefault="00000000" w:rsidRPr="00000000" w14:paraId="00000239">
                <w:pPr>
                  <w:rPr/>
                </w:pPr>
                <w:r w:rsidDel="00000000" w:rsidR="00000000" w:rsidRPr="00000000">
                  <w:rPr>
                    <w:rtl w:val="0"/>
                  </w:rPr>
                </w:r>
              </w:p>
              <w:p w:rsidR="00000000" w:rsidDel="00000000" w:rsidP="00000000" w:rsidRDefault="00000000" w:rsidRPr="00000000" w14:paraId="0000023A">
                <w:pPr>
                  <w:rPr/>
                </w:pPr>
                <w:r w:rsidDel="00000000" w:rsidR="00000000" w:rsidRPr="00000000">
                  <w:rPr>
                    <w:rtl w:val="0"/>
                  </w:rPr>
                  <w:t xml:space="preserve">Eventuele consequenties voor het niet voldoen aan deze beschikbaarheid welke verwijtbaar is aan de leverancier zullen worden vastgelegd in de overeenkomst.</w:t>
                </w:r>
                <w:r w:rsidDel="00000000" w:rsidR="00000000" w:rsidRPr="00000000">
                  <w:rPr>
                    <w:rtl w:val="0"/>
                  </w:rPr>
                </w:r>
              </w:p>
            </w:tc>
          </w:tr>
          <w:tr>
            <w:trPr>
              <w:cantSplit w:val="0"/>
              <w:trHeight w:val="405" w:hRule="atLeast"/>
              <w:tblHeader w:val="0"/>
            </w:trPr>
            <w:tc>
              <w:tcPr/>
              <w:p w:rsidR="00000000" w:rsidDel="00000000" w:rsidP="00000000" w:rsidRDefault="00000000" w:rsidRPr="00000000" w14:paraId="0000023B">
                <w:pPr>
                  <w:ind w:left="0" w:firstLine="0"/>
                  <w:rPr/>
                </w:pPr>
                <w:r w:rsidDel="00000000" w:rsidR="00000000" w:rsidRPr="00000000">
                  <w:rPr>
                    <w:rtl w:val="0"/>
                  </w:rPr>
                  <w:t xml:space="preserve">D7</w:t>
                </w:r>
              </w:p>
            </w:tc>
            <w:tc>
              <w:tcPr/>
              <w:p w:rsidR="00000000" w:rsidDel="00000000" w:rsidP="00000000" w:rsidRDefault="00000000" w:rsidRPr="00000000" w14:paraId="0000023C">
                <w:pPr>
                  <w:rPr/>
                </w:pPr>
                <w:r w:rsidDel="00000000" w:rsidR="00000000" w:rsidRPr="00000000">
                  <w:rPr>
                    <w:rtl w:val="0"/>
                  </w:rPr>
                  <w:t xml:space="preserve">Stichting VierTaal mag gemiddeld 4 maal per jaar een storing buiten het servicevenster (7.30 uur – 18.00 uur) melden. De opvolging van de verstoring is dan uiterlijk de volgende dag opgelost.</w:t>
                </w:r>
              </w:p>
            </w:tc>
          </w:tr>
          <w:tr>
            <w:trPr>
              <w:cantSplit w:val="0"/>
              <w:trHeight w:val="405" w:hRule="atLeast"/>
              <w:tblHeader w:val="0"/>
            </w:trPr>
            <w:tc>
              <w:tcPr/>
              <w:p w:rsidR="00000000" w:rsidDel="00000000" w:rsidP="00000000" w:rsidRDefault="00000000" w:rsidRPr="00000000" w14:paraId="0000023D">
                <w:pPr>
                  <w:ind w:left="0" w:firstLine="0"/>
                  <w:rPr/>
                </w:pPr>
                <w:r w:rsidDel="00000000" w:rsidR="00000000" w:rsidRPr="00000000">
                  <w:rPr>
                    <w:rtl w:val="0"/>
                  </w:rPr>
                  <w:t xml:space="preserve">D8</w:t>
                </w:r>
              </w:p>
            </w:tc>
            <w:tc>
              <w:tcPr/>
              <w:p w:rsidR="00000000" w:rsidDel="00000000" w:rsidP="00000000" w:rsidRDefault="00000000" w:rsidRPr="00000000" w14:paraId="0000023E">
                <w:pPr>
                  <w:rPr/>
                </w:pPr>
                <w:r w:rsidDel="00000000" w:rsidR="00000000" w:rsidRPr="00000000">
                  <w:rPr>
                    <w:rtl w:val="0"/>
                  </w:rPr>
                  <w:t xml:space="preserve">Leverancier garandeert dat na interventie door een onderhoudstechnicus voor het verhelpen van een storing aan een multifunctional, de apparaat- en klantspecifieke instellingen bewaard blijven en vrijwaart Stichting VierTaal van herstelwerkzaamheden inzake het weer moeten ‘terugzetten’ van de instellingen.</w:t>
                </w:r>
              </w:p>
            </w:tc>
          </w:tr>
          <w:tr>
            <w:trPr>
              <w:cantSplit w:val="0"/>
              <w:trHeight w:val="405" w:hRule="atLeast"/>
              <w:tblHeader w:val="0"/>
            </w:trPr>
            <w:tc>
              <w:tcPr/>
              <w:p w:rsidR="00000000" w:rsidDel="00000000" w:rsidP="00000000" w:rsidRDefault="00000000" w:rsidRPr="00000000" w14:paraId="0000023F">
                <w:pPr>
                  <w:ind w:left="0" w:firstLine="0"/>
                  <w:rPr/>
                </w:pPr>
                <w:r w:rsidDel="00000000" w:rsidR="00000000" w:rsidRPr="00000000">
                  <w:rPr>
                    <w:rtl w:val="0"/>
                  </w:rPr>
                  <w:t xml:space="preserve">D9</w:t>
                </w:r>
              </w:p>
            </w:tc>
            <w:tc>
              <w:tcPr/>
              <w:p w:rsidR="00000000" w:rsidDel="00000000" w:rsidP="00000000" w:rsidRDefault="00000000" w:rsidRPr="00000000" w14:paraId="00000240">
                <w:pPr>
                  <w:rPr/>
                </w:pPr>
                <w:r w:rsidDel="00000000" w:rsidR="00000000" w:rsidRPr="00000000">
                  <w:rPr>
                    <w:rtl w:val="0"/>
                  </w:rPr>
                  <w:t xml:space="preserve">Leverancier zorgt per locatie voor een ijzeren voorraad aan verbruiksmaterialen, waarbij minimaal van iedere kleur een toner op voorraad wordt gehouden.</w:t>
                </w:r>
              </w:p>
            </w:tc>
          </w:tr>
          <w:tr>
            <w:trPr>
              <w:cantSplit w:val="0"/>
              <w:trHeight w:val="405" w:hRule="atLeast"/>
              <w:tblHeader w:val="0"/>
            </w:trPr>
            <w:tc>
              <w:tcPr/>
              <w:p w:rsidR="00000000" w:rsidDel="00000000" w:rsidP="00000000" w:rsidRDefault="00000000" w:rsidRPr="00000000" w14:paraId="00000241">
                <w:pPr>
                  <w:ind w:left="0" w:firstLine="0"/>
                  <w:rPr/>
                </w:pPr>
                <w:r w:rsidDel="00000000" w:rsidR="00000000" w:rsidRPr="00000000">
                  <w:rPr>
                    <w:rtl w:val="0"/>
                  </w:rPr>
                  <w:t xml:space="preserve">D10</w:t>
                </w:r>
              </w:p>
            </w:tc>
            <w:tc>
              <w:tcPr/>
              <w:p w:rsidR="00000000" w:rsidDel="00000000" w:rsidP="00000000" w:rsidRDefault="00000000" w:rsidRPr="00000000" w14:paraId="00000242">
                <w:pPr>
                  <w:rPr/>
                </w:pPr>
                <w:r w:rsidDel="00000000" w:rsidR="00000000" w:rsidRPr="00000000">
                  <w:rPr>
                    <w:rtl w:val="0"/>
                  </w:rPr>
                  <w:t xml:space="preserve">De multifunctionals zijn operationeel gedurende de openingstijden van de schoollocaties.  Leverancier garandeert dat de functionaliteiten (printen, scannen, kopiëren) op werkdagen gedurende het service window van 7.30 – 18.00 uur beschikbaar zijn.</w:t>
                </w:r>
              </w:p>
            </w:tc>
          </w:tr>
        </w:tbl>
      </w:sdtContent>
    </w:sdt>
    <w:p w:rsidR="00000000" w:rsidDel="00000000" w:rsidP="00000000" w:rsidRDefault="00000000" w:rsidRPr="00000000" w14:paraId="00000243">
      <w:pPr>
        <w:keepNext w:val="1"/>
        <w:keepLines w:val="1"/>
        <w:spacing w:before="40" w:line="240" w:lineRule="auto"/>
        <w:rPr/>
      </w:pPr>
      <w:r w:rsidDel="00000000" w:rsidR="00000000" w:rsidRPr="00000000">
        <w:rPr>
          <w:rtl w:val="0"/>
        </w:rPr>
      </w:r>
    </w:p>
    <w:p w:rsidR="00000000" w:rsidDel="00000000" w:rsidP="00000000" w:rsidRDefault="00000000" w:rsidRPr="00000000" w14:paraId="00000244">
      <w:pPr>
        <w:tabs>
          <w:tab w:val="left" w:leader="none" w:pos="1700"/>
          <w:tab w:val="left" w:leader="none" w:pos="566"/>
        </w:tabs>
        <w:rPr/>
      </w:pPr>
      <w:r w:rsidDel="00000000" w:rsidR="00000000" w:rsidRPr="00000000">
        <w:rPr>
          <w:rtl w:val="0"/>
        </w:rPr>
      </w:r>
    </w:p>
    <w:p w:rsidR="00000000" w:rsidDel="00000000" w:rsidP="00000000" w:rsidRDefault="00000000" w:rsidRPr="00000000" w14:paraId="00000245">
      <w:pPr>
        <w:tabs>
          <w:tab w:val="left" w:leader="none" w:pos="1700"/>
          <w:tab w:val="left" w:leader="none" w:pos="566"/>
        </w:tabs>
        <w:rPr/>
      </w:pPr>
      <w:r w:rsidDel="00000000" w:rsidR="00000000" w:rsidRPr="00000000">
        <w:br w:type="page"/>
      </w:r>
      <w:r w:rsidDel="00000000" w:rsidR="00000000" w:rsidRPr="00000000">
        <w:rPr>
          <w:rtl w:val="0"/>
        </w:rPr>
      </w:r>
    </w:p>
    <w:p w:rsidR="00000000" w:rsidDel="00000000" w:rsidP="00000000" w:rsidRDefault="00000000" w:rsidRPr="00000000" w14:paraId="00000246">
      <w:pPr>
        <w:tabs>
          <w:tab w:val="left" w:leader="none" w:pos="1700"/>
          <w:tab w:val="left" w:leader="none" w:pos="566"/>
        </w:tabs>
        <w:rPr/>
      </w:pPr>
      <w:r w:rsidDel="00000000" w:rsidR="00000000" w:rsidRPr="00000000">
        <w:rPr>
          <w:rtl w:val="0"/>
        </w:rPr>
      </w:r>
    </w:p>
    <w:p w:rsidR="00000000" w:rsidDel="00000000" w:rsidP="00000000" w:rsidRDefault="00000000" w:rsidRPr="00000000" w14:paraId="00000247">
      <w:pPr>
        <w:spacing w:line="240" w:lineRule="auto"/>
        <w:rPr/>
      </w:pPr>
      <w:r w:rsidDel="00000000" w:rsidR="00000000" w:rsidRPr="00000000">
        <w:rPr>
          <w:rtl w:val="0"/>
        </w:rPr>
      </w:r>
    </w:p>
    <w:sdt>
      <w:sdtPr>
        <w:lock w:val="contentLocked"/>
        <w:id w:val="337278591"/>
        <w:tag w:val="goog_rdk_9"/>
      </w:sdtPr>
      <w:sdtContent>
        <w:tbl>
          <w:tblPr>
            <w:tblStyle w:val="Table11"/>
            <w:tblW w:w="9240.0" w:type="dxa"/>
            <w:jc w:val="left"/>
            <w:tblInd w:w="-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50"/>
            <w:gridCol w:w="8490"/>
            <w:tblGridChange w:id="0">
              <w:tblGrid>
                <w:gridCol w:w="750"/>
                <w:gridCol w:w="8490"/>
              </w:tblGrid>
            </w:tblGridChange>
          </w:tblGrid>
          <w:tr>
            <w:trPr>
              <w:cantSplit w:val="0"/>
              <w:trHeight w:val="300" w:hRule="atLeast"/>
              <w:tblHeader w:val="0"/>
            </w:trPr>
            <w:tc>
              <w:tcPr>
                <w:vMerge w:val="restart"/>
                <w:shd w:fill="3f6caf" w:val="clear"/>
                <w:tcMar>
                  <w:top w:w="60.0" w:type="dxa"/>
                  <w:left w:w="60.0" w:type="dxa"/>
                  <w:bottom w:w="60.0" w:type="dxa"/>
                  <w:right w:w="60.0" w:type="dxa"/>
                </w:tcMar>
              </w:tcPr>
              <w:p w:rsidR="00000000" w:rsidDel="00000000" w:rsidP="00000000" w:rsidRDefault="00000000" w:rsidRPr="00000000" w14:paraId="00000248">
                <w:pPr>
                  <w:tabs>
                    <w:tab w:val="left" w:leader="none" w:pos="566"/>
                  </w:tabs>
                  <w:jc w:val="center"/>
                  <w:rPr>
                    <w:color w:val="ffffff"/>
                    <w:sz w:val="16"/>
                    <w:szCs w:val="16"/>
                  </w:rPr>
                </w:pPr>
                <w:r w:rsidDel="00000000" w:rsidR="00000000" w:rsidRPr="00000000">
                  <w:rPr>
                    <w:color w:val="ffffff"/>
                    <w:sz w:val="16"/>
                    <w:szCs w:val="16"/>
                    <w:rtl w:val="0"/>
                  </w:rPr>
                  <w:t xml:space="preserve">Item</w:t>
                </w:r>
              </w:p>
            </w:tc>
            <w:tc>
              <w:tcPr>
                <w:vMerge w:val="restart"/>
                <w:shd w:fill="3f6caf" w:val="clear"/>
                <w:tcMar>
                  <w:top w:w="60.0" w:type="dxa"/>
                  <w:left w:w="60.0" w:type="dxa"/>
                  <w:bottom w:w="60.0" w:type="dxa"/>
                  <w:right w:w="60.0" w:type="dxa"/>
                </w:tcMar>
              </w:tcPr>
              <w:p w:rsidR="00000000" w:rsidDel="00000000" w:rsidP="00000000" w:rsidRDefault="00000000" w:rsidRPr="00000000" w14:paraId="00000249">
                <w:pPr>
                  <w:tabs>
                    <w:tab w:val="left" w:leader="none" w:pos="566"/>
                  </w:tabs>
                  <w:rPr>
                    <w:color w:val="ffffff"/>
                    <w:sz w:val="16"/>
                    <w:szCs w:val="16"/>
                  </w:rPr>
                </w:pPr>
                <w:r w:rsidDel="00000000" w:rsidR="00000000" w:rsidRPr="00000000">
                  <w:rPr>
                    <w:color w:val="ffffff"/>
                    <w:sz w:val="16"/>
                    <w:szCs w:val="16"/>
                    <w:rtl w:val="0"/>
                  </w:rPr>
                  <w:t xml:space="preserve">Vraagstelling</w:t>
                </w:r>
              </w:p>
            </w:tc>
          </w:tr>
          <w:tr>
            <w:trPr>
              <w:cantSplit w:val="0"/>
              <w:trHeight w:val="630" w:hRule="atLeast"/>
              <w:tblHeader w:val="0"/>
            </w:trPr>
            <w:tc>
              <w:tcPr>
                <w:vMerge w:val="continue"/>
                <w:shd w:fill="3f6caf" w:val="clear"/>
                <w:tcMar>
                  <w:top w:w="60.0" w:type="dxa"/>
                  <w:left w:w="60.0" w:type="dxa"/>
                  <w:bottom w:w="60.0" w:type="dxa"/>
                  <w:right w:w="60.0" w:type="dxa"/>
                </w:tcMar>
              </w:tcPr>
              <w:p w:rsidR="00000000" w:rsidDel="00000000" w:rsidP="00000000" w:rsidRDefault="00000000" w:rsidRPr="00000000" w14:paraId="000002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ffffff"/>
                    <w:sz w:val="16"/>
                    <w:szCs w:val="16"/>
                  </w:rPr>
                </w:pPr>
                <w:r w:rsidDel="00000000" w:rsidR="00000000" w:rsidRPr="00000000">
                  <w:rPr>
                    <w:rtl w:val="0"/>
                  </w:rPr>
                </w:r>
              </w:p>
            </w:tc>
            <w:tc>
              <w:tcPr>
                <w:vMerge w:val="continue"/>
                <w:shd w:fill="3f6caf" w:val="clear"/>
                <w:tcMar>
                  <w:top w:w="60.0" w:type="dxa"/>
                  <w:left w:w="60.0" w:type="dxa"/>
                  <w:bottom w:w="60.0" w:type="dxa"/>
                  <w:right w:w="60.0" w:type="dxa"/>
                </w:tcMar>
              </w:tcPr>
              <w:p w:rsidR="00000000" w:rsidDel="00000000" w:rsidP="00000000" w:rsidRDefault="00000000" w:rsidRPr="00000000" w14:paraId="000002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ffffff"/>
                    <w:sz w:val="16"/>
                    <w:szCs w:val="16"/>
                  </w:rPr>
                </w:pPr>
                <w:r w:rsidDel="00000000" w:rsidR="00000000" w:rsidRPr="00000000">
                  <w:rPr>
                    <w:rtl w:val="0"/>
                  </w:rPr>
                </w:r>
              </w:p>
            </w:tc>
          </w:tr>
          <w:tr>
            <w:trPr>
              <w:cantSplit w:val="0"/>
              <w:trHeight w:val="405" w:hRule="atLeast"/>
              <w:tblHeader w:val="0"/>
            </w:trPr>
            <w:tc>
              <w:tcPr/>
              <w:p w:rsidR="00000000" w:rsidDel="00000000" w:rsidP="00000000" w:rsidRDefault="00000000" w:rsidRPr="00000000" w14:paraId="0000024C">
                <w:pPr>
                  <w:rPr/>
                </w:pPr>
                <w:r w:rsidDel="00000000" w:rsidR="00000000" w:rsidRPr="00000000">
                  <w:rPr>
                    <w:rtl w:val="0"/>
                  </w:rPr>
                  <w:t xml:space="preserve">D11</w:t>
                </w:r>
              </w:p>
            </w:tc>
            <w:tc>
              <w:tcPr/>
              <w:p w:rsidR="00000000" w:rsidDel="00000000" w:rsidP="00000000" w:rsidRDefault="00000000" w:rsidRPr="00000000" w14:paraId="0000024D">
                <w:pPr>
                  <w:rPr/>
                </w:pPr>
                <w:r w:rsidDel="00000000" w:rsidR="00000000" w:rsidRPr="00000000">
                  <w:rPr>
                    <w:rtl w:val="0"/>
                  </w:rPr>
                  <w:t xml:space="preserve">Ten aanzien van Informatieveiligheid moet de aangeboden oplossing voldoen aan de volgende eisen: </w:t>
                </w:r>
              </w:p>
              <w:p w:rsidR="00000000" w:rsidDel="00000000" w:rsidP="00000000" w:rsidRDefault="00000000" w:rsidRPr="00000000" w14:paraId="0000024E">
                <w:pPr>
                  <w:numPr>
                    <w:ilvl w:val="0"/>
                    <w:numId w:val="3"/>
                  </w:numPr>
                  <w:ind w:left="720" w:hanging="360"/>
                </w:pPr>
                <w:r w:rsidDel="00000000" w:rsidR="00000000" w:rsidRPr="00000000">
                  <w:rPr>
                    <w:rtl w:val="0"/>
                  </w:rPr>
                  <w:t xml:space="preserve">De multifunctional moet voorzien zijn van een ge-encrypt opslagmechanisme. </w:t>
                </w:r>
              </w:p>
              <w:p w:rsidR="00000000" w:rsidDel="00000000" w:rsidP="00000000" w:rsidRDefault="00000000" w:rsidRPr="00000000" w14:paraId="0000024F">
                <w:pPr>
                  <w:numPr>
                    <w:ilvl w:val="0"/>
                    <w:numId w:val="3"/>
                  </w:numPr>
                  <w:ind w:left="720" w:hanging="360"/>
                </w:pPr>
                <w:r w:rsidDel="00000000" w:rsidR="00000000" w:rsidRPr="00000000">
                  <w:rPr>
                    <w:rtl w:val="0"/>
                  </w:rPr>
                  <w:t xml:space="preserve">De afdrukapparatuur moet dusdanig beveiligd zijn dat onbevoegden geen veranderingen kunnen aanbrengen in de systeeminstellingen van de multifunctional.</w:t>
                </w:r>
              </w:p>
              <w:p w:rsidR="00000000" w:rsidDel="00000000" w:rsidP="00000000" w:rsidRDefault="00000000" w:rsidRPr="00000000" w14:paraId="00000250">
                <w:pPr>
                  <w:numPr>
                    <w:ilvl w:val="0"/>
                    <w:numId w:val="3"/>
                  </w:numPr>
                  <w:ind w:left="720" w:hanging="360"/>
                </w:pPr>
                <w:r w:rsidDel="00000000" w:rsidR="00000000" w:rsidRPr="00000000">
                  <w:rPr>
                    <w:rtl w:val="0"/>
                  </w:rPr>
                  <w:t xml:space="preserve">USB poort kunnen blokkeren.</w:t>
                </w:r>
              </w:p>
            </w:tc>
          </w:tr>
          <w:tr>
            <w:trPr>
              <w:cantSplit w:val="0"/>
              <w:trHeight w:val="405" w:hRule="atLeast"/>
              <w:tblHeader w:val="0"/>
            </w:trPr>
            <w:tc>
              <w:tcPr/>
              <w:p w:rsidR="00000000" w:rsidDel="00000000" w:rsidP="00000000" w:rsidRDefault="00000000" w:rsidRPr="00000000" w14:paraId="00000251">
                <w:pPr>
                  <w:ind w:left="0" w:firstLine="0"/>
                  <w:rPr/>
                </w:pPr>
                <w:r w:rsidDel="00000000" w:rsidR="00000000" w:rsidRPr="00000000">
                  <w:rPr>
                    <w:rtl w:val="0"/>
                  </w:rPr>
                  <w:t xml:space="preserve">D12</w:t>
                </w:r>
              </w:p>
            </w:tc>
            <w:tc>
              <w:tcPr/>
              <w:p w:rsidR="00000000" w:rsidDel="00000000" w:rsidP="00000000" w:rsidRDefault="00000000" w:rsidRPr="00000000" w14:paraId="00000252">
                <w:pPr>
                  <w:rPr/>
                </w:pPr>
                <w:r w:rsidDel="00000000" w:rsidR="00000000" w:rsidRPr="00000000">
                  <w:rPr>
                    <w:rtl w:val="0"/>
                  </w:rPr>
                  <w:t xml:space="preserve">Na iedere kopieer-/scan-/printopdracht wordt de data op het opslagmechanisme van de machine gewist. Daarnaast dient leverancier bij einde van de overeenkomst er voor te zorgen dat het opslag mechanisme gewist of gewiped wordt, zodat naast alle data van kopiëren/scannen/printen ook alle:</w:t>
                </w:r>
              </w:p>
              <w:p w:rsidR="00000000" w:rsidDel="00000000" w:rsidP="00000000" w:rsidRDefault="00000000" w:rsidRPr="00000000" w14:paraId="00000253">
                <w:pPr>
                  <w:rPr/>
                </w:pPr>
                <w:r w:rsidDel="00000000" w:rsidR="00000000" w:rsidRPr="00000000">
                  <w:rPr>
                    <w:rtl w:val="0"/>
                  </w:rPr>
                  <w:t xml:space="preserve">-</w:t>
                  <w:tab/>
                  <w:t xml:space="preserve">Machine-instellingen: netwerk- en configuratie-instellingen;</w:t>
                </w:r>
              </w:p>
              <w:p w:rsidR="00000000" w:rsidDel="00000000" w:rsidP="00000000" w:rsidRDefault="00000000" w:rsidRPr="00000000" w14:paraId="00000254">
                <w:pPr>
                  <w:rPr/>
                </w:pPr>
                <w:r w:rsidDel="00000000" w:rsidR="00000000" w:rsidRPr="00000000">
                  <w:rPr>
                    <w:rtl w:val="0"/>
                  </w:rPr>
                  <w:t xml:space="preserve">-</w:t>
                  <w:tab/>
                  <w:t xml:space="preserve">Gebruikersdata: mailboxen, e-mail en fax adreslijsten;</w:t>
                </w:r>
              </w:p>
              <w:p w:rsidR="00000000" w:rsidDel="00000000" w:rsidP="00000000" w:rsidRDefault="00000000" w:rsidRPr="00000000" w14:paraId="00000255">
                <w:pPr>
                  <w:rPr/>
                </w:pPr>
                <w:r w:rsidDel="00000000" w:rsidR="00000000" w:rsidRPr="00000000">
                  <w:rPr>
                    <w:rtl w:val="0"/>
                  </w:rPr>
                  <w:t xml:space="preserve">Onherroepelijk worden gewist van het opslagmechanisme en naderhand niet meer uitgelezen kunnen worden. Opdrachtgever ontvangt een certificaat van het wissen of wipen.</w:t>
                </w:r>
              </w:p>
            </w:tc>
          </w:tr>
          <w:tr>
            <w:trPr>
              <w:cantSplit w:val="0"/>
              <w:trHeight w:val="405" w:hRule="atLeast"/>
              <w:tblHeader w:val="0"/>
            </w:trPr>
            <w:tc>
              <w:tcPr/>
              <w:p w:rsidR="00000000" w:rsidDel="00000000" w:rsidP="00000000" w:rsidRDefault="00000000" w:rsidRPr="00000000" w14:paraId="00000256">
                <w:pPr>
                  <w:ind w:left="0" w:firstLine="0"/>
                  <w:rPr/>
                </w:pPr>
                <w:r w:rsidDel="00000000" w:rsidR="00000000" w:rsidRPr="00000000">
                  <w:rPr>
                    <w:rtl w:val="0"/>
                  </w:rPr>
                  <w:t xml:space="preserve">D13</w:t>
                </w:r>
              </w:p>
            </w:tc>
            <w:tc>
              <w:tcPr/>
              <w:p w:rsidR="00000000" w:rsidDel="00000000" w:rsidP="00000000" w:rsidRDefault="00000000" w:rsidRPr="00000000" w14:paraId="00000257">
                <w:pPr>
                  <w:rPr/>
                </w:pPr>
                <w:r w:rsidDel="00000000" w:rsidR="00000000" w:rsidRPr="00000000">
                  <w:rPr>
                    <w:rtl w:val="0"/>
                  </w:rPr>
                  <w:t xml:space="preserve">Leverancier garandeert dat soft –en firmware de laatste stabiele versie heeft. Updates die gericht zijn op het voorkomen van veiligheidsrisico’s dienen binnen 1 week na uitkomst geïmplementeerd te zijn.</w:t>
                </w:r>
              </w:p>
            </w:tc>
          </w:tr>
          <w:tr>
            <w:trPr>
              <w:cantSplit w:val="0"/>
              <w:trHeight w:val="405" w:hRule="atLeast"/>
              <w:tblHeader w:val="0"/>
            </w:trPr>
            <w:tc>
              <w:tcPr/>
              <w:p w:rsidR="00000000" w:rsidDel="00000000" w:rsidP="00000000" w:rsidRDefault="00000000" w:rsidRPr="00000000" w14:paraId="00000258">
                <w:pPr>
                  <w:ind w:left="0" w:firstLine="0"/>
                  <w:rPr/>
                </w:pPr>
                <w:r w:rsidDel="00000000" w:rsidR="00000000" w:rsidRPr="00000000">
                  <w:rPr>
                    <w:rtl w:val="0"/>
                  </w:rPr>
                  <w:t xml:space="preserve">D14</w:t>
                </w:r>
              </w:p>
            </w:tc>
            <w:tc>
              <w:tcPr/>
              <w:p w:rsidR="00000000" w:rsidDel="00000000" w:rsidP="00000000" w:rsidRDefault="00000000" w:rsidRPr="00000000" w14:paraId="00000259">
                <w:pPr>
                  <w:rPr/>
                </w:pPr>
                <w:r w:rsidDel="00000000" w:rsidR="00000000" w:rsidRPr="00000000">
                  <w:rPr>
                    <w:rtl w:val="0"/>
                  </w:rPr>
                  <w:t xml:space="preserve">Leverancier is verantwoordelijk voor het applicatiebeheer op de aangeboden print- en scanmanagementoplossing. Het up-to-date houden van de aangeboden software en het oplossen van storingen, incidenten (na 1e screening door Stichting VierTaal), is een verantwoordelijkheid van leverancier.</w:t>
                </w:r>
              </w:p>
            </w:tc>
          </w:tr>
          <w:tr>
            <w:trPr>
              <w:cantSplit w:val="0"/>
              <w:trHeight w:val="405" w:hRule="atLeast"/>
              <w:tblHeader w:val="0"/>
            </w:trPr>
            <w:tc>
              <w:tcPr/>
              <w:p w:rsidR="00000000" w:rsidDel="00000000" w:rsidP="00000000" w:rsidRDefault="00000000" w:rsidRPr="00000000" w14:paraId="0000025A">
                <w:pPr>
                  <w:ind w:left="0" w:firstLine="0"/>
                  <w:rPr/>
                </w:pPr>
                <w:r w:rsidDel="00000000" w:rsidR="00000000" w:rsidRPr="00000000">
                  <w:rPr>
                    <w:rtl w:val="0"/>
                  </w:rPr>
                  <w:t xml:space="preserve">D15</w:t>
                </w:r>
              </w:p>
            </w:tc>
            <w:tc>
              <w:tcPr/>
              <w:p w:rsidR="00000000" w:rsidDel="00000000" w:rsidP="00000000" w:rsidRDefault="00000000" w:rsidRPr="00000000" w14:paraId="0000025B">
                <w:pPr>
                  <w:rPr/>
                </w:pPr>
                <w:r w:rsidDel="00000000" w:rsidR="00000000" w:rsidRPr="00000000">
                  <w:rPr>
                    <w:rtl w:val="0"/>
                  </w:rPr>
                  <w:t xml:space="preserve">Stichting VierTaal wil dat het contract ten minste wordt geëvalueerd op de volgende onderdelen; responsetijd technicus, aantal uren/minuten van niet beschikbaarheid per apparaat, percentages niet-beschikbaarheid per apparaat, aard storingen, afdrukvolume (kopieën, prints, scans, per machine, etc. (leverancier dient zorg te dragen voor de rapportages). </w:t>
                </w:r>
              </w:p>
              <w:p w:rsidR="00000000" w:rsidDel="00000000" w:rsidP="00000000" w:rsidRDefault="00000000" w:rsidRPr="00000000" w14:paraId="0000025C">
                <w:pPr>
                  <w:rPr/>
                </w:pPr>
                <w:r w:rsidDel="00000000" w:rsidR="00000000" w:rsidRPr="00000000">
                  <w:rPr>
                    <w:rtl w:val="0"/>
                  </w:rPr>
                </w:r>
              </w:p>
              <w:p w:rsidR="00000000" w:rsidDel="00000000" w:rsidP="00000000" w:rsidRDefault="00000000" w:rsidRPr="00000000" w14:paraId="0000025D">
                <w:pPr>
                  <w:rPr/>
                </w:pPr>
                <w:r w:rsidDel="00000000" w:rsidR="00000000" w:rsidRPr="00000000">
                  <w:rPr>
                    <w:rtl w:val="0"/>
                  </w:rPr>
                  <w:t xml:space="preserve">Tijdens de duur van de overeenkomst wenst Stichting VierTaal tactisch en strategisch overleg. Hierin dient u gedurende de contactmomenten management rapportages te overleggen over o.a. de performance van het machinepark, volume-ontwikkelingen, beschikbaarheid percentages en nieuwe ontwikkelingen welke voor Stichting VierTaal relevant kunnen zijn. Deze rapportages wordt minstens 1 week </w:t>
                </w:r>
                <w:r w:rsidDel="00000000" w:rsidR="00000000" w:rsidRPr="00000000">
                  <w:rPr>
                    <w:rtl w:val="0"/>
                  </w:rPr>
                  <w:t xml:space="preserve">voorafgaand </w:t>
                </w:r>
                <w:r w:rsidDel="00000000" w:rsidR="00000000" w:rsidRPr="00000000">
                  <w:rPr>
                    <w:rtl w:val="0"/>
                  </w:rPr>
                  <w:t xml:space="preserve">aan de bespreking aan opdrachtgever beschikbaar gesteld. </w:t>
                </w:r>
                <w:r w:rsidDel="00000000" w:rsidR="00000000" w:rsidRPr="00000000">
                  <w:rPr>
                    <w:rtl w:val="0"/>
                  </w:rPr>
                  <w:t xml:space="preserve">Opdrachtgever eist 2 x per jaar overleg.</w:t>
                </w:r>
                <w:r w:rsidDel="00000000" w:rsidR="00000000" w:rsidRPr="00000000">
                  <w:rPr>
                    <w:rtl w:val="0"/>
                  </w:rPr>
                </w:r>
              </w:p>
              <w:p w:rsidR="00000000" w:rsidDel="00000000" w:rsidP="00000000" w:rsidRDefault="00000000" w:rsidRPr="00000000" w14:paraId="0000025E">
                <w:pPr>
                  <w:rPr/>
                </w:pPr>
                <w:r w:rsidDel="00000000" w:rsidR="00000000" w:rsidRPr="00000000">
                  <w:rPr>
                    <w:rtl w:val="0"/>
                  </w:rPr>
                </w:r>
              </w:p>
              <w:p w:rsidR="00000000" w:rsidDel="00000000" w:rsidP="00000000" w:rsidRDefault="00000000" w:rsidRPr="00000000" w14:paraId="0000025F">
                <w:pPr>
                  <w:rPr/>
                </w:pPr>
                <w:r w:rsidDel="00000000" w:rsidR="00000000" w:rsidRPr="00000000">
                  <w:rPr>
                    <w:rtl w:val="0"/>
                  </w:rPr>
                  <w:t xml:space="preserve">Het contractmanagement dient proactief te zijn. Indien u situaties constateert die onder de aandacht gebracht moeten worden, verwacht Stichting VierTaal tijdig vanuit leverancier een signaal.</w:t>
                </w:r>
              </w:p>
            </w:tc>
          </w:tr>
          <w:tr>
            <w:trPr>
              <w:cantSplit w:val="0"/>
              <w:trHeight w:val="405" w:hRule="atLeast"/>
              <w:tblHeader w:val="0"/>
            </w:trPr>
            <w:tc>
              <w:tcPr/>
              <w:p w:rsidR="00000000" w:rsidDel="00000000" w:rsidP="00000000" w:rsidRDefault="00000000" w:rsidRPr="00000000" w14:paraId="00000260">
                <w:pPr>
                  <w:ind w:left="0" w:firstLine="0"/>
                  <w:rPr/>
                </w:pPr>
                <w:r w:rsidDel="00000000" w:rsidR="00000000" w:rsidRPr="00000000">
                  <w:rPr>
                    <w:rtl w:val="0"/>
                  </w:rPr>
                  <w:t xml:space="preserve">D16</w:t>
                </w:r>
              </w:p>
            </w:tc>
            <w:tc>
              <w:tcPr/>
              <w:p w:rsidR="00000000" w:rsidDel="00000000" w:rsidP="00000000" w:rsidRDefault="00000000" w:rsidRPr="00000000" w14:paraId="00000261">
                <w:pPr>
                  <w:rPr/>
                </w:pPr>
                <w:r w:rsidDel="00000000" w:rsidR="00000000" w:rsidRPr="00000000">
                  <w:rPr>
                    <w:rtl w:val="0"/>
                  </w:rPr>
                  <w:t xml:space="preserve">De aangeboden multifunctionals en de print- en scanmanagementoplossing werkt volledig binnen en met de ICT-infrastructuur van Stichting VierTaal. Op hoofdlijnen bestaat deze uit:</w:t>
                </w:r>
              </w:p>
              <w:p w:rsidR="00000000" w:rsidDel="00000000" w:rsidP="00000000" w:rsidRDefault="00000000" w:rsidRPr="00000000" w14:paraId="00000262">
                <w:pPr>
                  <w:numPr>
                    <w:ilvl w:val="0"/>
                    <w:numId w:val="5"/>
                  </w:numPr>
                  <w:ind w:left="778" w:hanging="360"/>
                  <w:rPr/>
                </w:pPr>
                <w:r w:rsidDel="00000000" w:rsidR="00000000" w:rsidRPr="00000000">
                  <w:rPr>
                    <w:rtl w:val="0"/>
                  </w:rPr>
                  <w:t xml:space="preserve">Microsoft domein met (Azure)Active Directory, Google WorkSpace.</w:t>
                </w:r>
                <w:r w:rsidDel="00000000" w:rsidR="00000000" w:rsidRPr="00000000">
                  <w:rPr>
                    <w:rtl w:val="0"/>
                  </w:rPr>
                </w:r>
              </w:p>
              <w:p w:rsidR="00000000" w:rsidDel="00000000" w:rsidP="00000000" w:rsidRDefault="00000000" w:rsidRPr="00000000" w14:paraId="00000263">
                <w:pPr>
                  <w:numPr>
                    <w:ilvl w:val="0"/>
                    <w:numId w:val="5"/>
                  </w:numPr>
                  <w:ind w:left="778" w:hanging="360"/>
                  <w:rPr/>
                </w:pPr>
                <w:r w:rsidDel="00000000" w:rsidR="00000000" w:rsidRPr="00000000">
                  <w:rPr>
                    <w:rtl w:val="0"/>
                  </w:rPr>
                  <w:t xml:space="preserve">Diversiteit aan gebruikers apparaten (Windows, Apple en Google)</w:t>
                </w:r>
                <w:r w:rsidDel="00000000" w:rsidR="00000000" w:rsidRPr="00000000">
                  <w:rPr>
                    <w:rtl w:val="0"/>
                  </w:rPr>
                </w:r>
              </w:p>
              <w:p w:rsidR="00000000" w:rsidDel="00000000" w:rsidP="00000000" w:rsidRDefault="00000000" w:rsidRPr="00000000" w14:paraId="00000264">
                <w:pPr>
                  <w:numPr>
                    <w:ilvl w:val="0"/>
                    <w:numId w:val="5"/>
                  </w:numPr>
                  <w:ind w:left="778" w:hanging="360"/>
                  <w:rPr/>
                </w:pPr>
                <w:r w:rsidDel="00000000" w:rsidR="00000000" w:rsidRPr="00000000">
                  <w:rPr>
                    <w:rtl w:val="0"/>
                  </w:rPr>
                  <w:t xml:space="preserve">Datacenter, Microsoft omgeving, beheerde gebruikersapparaten, wordt beheerd en onderhouden door CloudWise.</w:t>
                </w:r>
                <w:r w:rsidDel="00000000" w:rsidR="00000000" w:rsidRPr="00000000">
                  <w:rPr>
                    <w:rtl w:val="0"/>
                  </w:rPr>
                </w:r>
              </w:p>
            </w:tc>
          </w:tr>
        </w:tbl>
      </w:sdtContent>
    </w:sdt>
    <w:p w:rsidR="00000000" w:rsidDel="00000000" w:rsidP="00000000" w:rsidRDefault="00000000" w:rsidRPr="00000000" w14:paraId="0000026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700"/>
          <w:tab w:val="left" w:leader="none" w:pos="566"/>
        </w:tabs>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266">
      <w:pPr>
        <w:spacing w:line="240" w:lineRule="auto"/>
        <w:rPr/>
      </w:pPr>
      <w:r w:rsidDel="00000000" w:rsidR="00000000" w:rsidRPr="00000000">
        <w:rPr>
          <w:rtl w:val="0"/>
        </w:rPr>
      </w:r>
    </w:p>
    <w:sdt>
      <w:sdtPr>
        <w:lock w:val="contentLocked"/>
        <w:id w:val="798058116"/>
        <w:tag w:val="goog_rdk_10"/>
      </w:sdtPr>
      <w:sdtContent>
        <w:tbl>
          <w:tblPr>
            <w:tblStyle w:val="Table12"/>
            <w:tblW w:w="9240.0" w:type="dxa"/>
            <w:jc w:val="left"/>
            <w:tblInd w:w="-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50"/>
            <w:gridCol w:w="8490"/>
            <w:tblGridChange w:id="0">
              <w:tblGrid>
                <w:gridCol w:w="750"/>
                <w:gridCol w:w="8490"/>
              </w:tblGrid>
            </w:tblGridChange>
          </w:tblGrid>
          <w:tr>
            <w:trPr>
              <w:cantSplit w:val="0"/>
              <w:trHeight w:val="300" w:hRule="atLeast"/>
              <w:tblHeader w:val="0"/>
            </w:trPr>
            <w:tc>
              <w:tcPr>
                <w:vMerge w:val="restart"/>
                <w:shd w:fill="3f6caf" w:val="clear"/>
                <w:tcMar>
                  <w:top w:w="60.0" w:type="dxa"/>
                  <w:left w:w="60.0" w:type="dxa"/>
                  <w:bottom w:w="60.0" w:type="dxa"/>
                  <w:right w:w="60.0" w:type="dxa"/>
                </w:tcMar>
              </w:tcPr>
              <w:p w:rsidR="00000000" w:rsidDel="00000000" w:rsidP="00000000" w:rsidRDefault="00000000" w:rsidRPr="00000000" w14:paraId="00000267">
                <w:pPr>
                  <w:tabs>
                    <w:tab w:val="left" w:leader="none" w:pos="566"/>
                  </w:tabs>
                  <w:jc w:val="center"/>
                  <w:rPr>
                    <w:color w:val="ffffff"/>
                    <w:sz w:val="16"/>
                    <w:szCs w:val="16"/>
                  </w:rPr>
                </w:pPr>
                <w:r w:rsidDel="00000000" w:rsidR="00000000" w:rsidRPr="00000000">
                  <w:rPr>
                    <w:color w:val="ffffff"/>
                    <w:sz w:val="16"/>
                    <w:szCs w:val="16"/>
                    <w:rtl w:val="0"/>
                  </w:rPr>
                  <w:t xml:space="preserve">Item</w:t>
                </w:r>
              </w:p>
            </w:tc>
            <w:tc>
              <w:tcPr>
                <w:vMerge w:val="restart"/>
                <w:shd w:fill="3f6caf" w:val="clear"/>
                <w:tcMar>
                  <w:top w:w="60.0" w:type="dxa"/>
                  <w:left w:w="60.0" w:type="dxa"/>
                  <w:bottom w:w="60.0" w:type="dxa"/>
                  <w:right w:w="60.0" w:type="dxa"/>
                </w:tcMar>
              </w:tcPr>
              <w:p w:rsidR="00000000" w:rsidDel="00000000" w:rsidP="00000000" w:rsidRDefault="00000000" w:rsidRPr="00000000" w14:paraId="00000268">
                <w:pPr>
                  <w:tabs>
                    <w:tab w:val="left" w:leader="none" w:pos="566"/>
                  </w:tabs>
                  <w:rPr>
                    <w:color w:val="ffffff"/>
                    <w:sz w:val="16"/>
                    <w:szCs w:val="16"/>
                  </w:rPr>
                </w:pPr>
                <w:r w:rsidDel="00000000" w:rsidR="00000000" w:rsidRPr="00000000">
                  <w:rPr>
                    <w:color w:val="ffffff"/>
                    <w:sz w:val="16"/>
                    <w:szCs w:val="16"/>
                    <w:rtl w:val="0"/>
                  </w:rPr>
                  <w:t xml:space="preserve">Vraagstelling</w:t>
                </w:r>
              </w:p>
            </w:tc>
          </w:tr>
          <w:tr>
            <w:trPr>
              <w:cantSplit w:val="0"/>
              <w:trHeight w:val="630" w:hRule="atLeast"/>
              <w:tblHeader w:val="0"/>
            </w:trPr>
            <w:tc>
              <w:tcPr>
                <w:vMerge w:val="continue"/>
                <w:shd w:fill="3f6caf" w:val="clear"/>
                <w:tcMar>
                  <w:top w:w="60.0" w:type="dxa"/>
                  <w:left w:w="60.0" w:type="dxa"/>
                  <w:bottom w:w="60.0" w:type="dxa"/>
                  <w:right w:w="60.0" w:type="dxa"/>
                </w:tcMar>
              </w:tcPr>
              <w:p w:rsidR="00000000" w:rsidDel="00000000" w:rsidP="00000000" w:rsidRDefault="00000000" w:rsidRPr="00000000" w14:paraId="000002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ffffff"/>
                    <w:sz w:val="16"/>
                    <w:szCs w:val="16"/>
                  </w:rPr>
                </w:pPr>
                <w:r w:rsidDel="00000000" w:rsidR="00000000" w:rsidRPr="00000000">
                  <w:rPr>
                    <w:rtl w:val="0"/>
                  </w:rPr>
                </w:r>
              </w:p>
            </w:tc>
            <w:tc>
              <w:tcPr>
                <w:vMerge w:val="continue"/>
                <w:shd w:fill="3f6caf" w:val="clear"/>
                <w:tcMar>
                  <w:top w:w="60.0" w:type="dxa"/>
                  <w:left w:w="60.0" w:type="dxa"/>
                  <w:bottom w:w="60.0" w:type="dxa"/>
                  <w:right w:w="60.0" w:type="dxa"/>
                </w:tcMar>
              </w:tcPr>
              <w:p w:rsidR="00000000" w:rsidDel="00000000" w:rsidP="00000000" w:rsidRDefault="00000000" w:rsidRPr="00000000" w14:paraId="000002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ffffff"/>
                    <w:sz w:val="16"/>
                    <w:szCs w:val="16"/>
                  </w:rPr>
                </w:pPr>
                <w:r w:rsidDel="00000000" w:rsidR="00000000" w:rsidRPr="00000000">
                  <w:rPr>
                    <w:rtl w:val="0"/>
                  </w:rPr>
                </w:r>
              </w:p>
            </w:tc>
          </w:tr>
          <w:tr>
            <w:trPr>
              <w:cantSplit w:val="0"/>
              <w:trHeight w:val="405" w:hRule="atLeast"/>
              <w:tblHeader w:val="0"/>
            </w:trPr>
            <w:tc>
              <w:tcPr/>
              <w:p w:rsidR="00000000" w:rsidDel="00000000" w:rsidP="00000000" w:rsidRDefault="00000000" w:rsidRPr="00000000" w14:paraId="0000026B">
                <w:pPr>
                  <w:ind w:left="0" w:firstLine="0"/>
                  <w:rPr/>
                </w:pPr>
                <w:r w:rsidDel="00000000" w:rsidR="00000000" w:rsidRPr="00000000">
                  <w:rPr>
                    <w:rtl w:val="0"/>
                  </w:rPr>
                  <w:t xml:space="preserve">D17</w:t>
                </w:r>
              </w:p>
            </w:tc>
            <w:tc>
              <w:tcPr/>
              <w:p w:rsidR="00000000" w:rsidDel="00000000" w:rsidP="00000000" w:rsidRDefault="00000000" w:rsidRPr="00000000" w14:paraId="0000026C">
                <w:pPr>
                  <w:rPr/>
                </w:pPr>
                <w:r w:rsidDel="00000000" w:rsidR="00000000" w:rsidRPr="00000000">
                  <w:rPr>
                    <w:rtl w:val="0"/>
                  </w:rPr>
                  <w:t xml:space="preserve">Als onderdeel van de oplevering worden door leverancier de volgende training verzorgd:</w:t>
                </w:r>
              </w:p>
              <w:p w:rsidR="00000000" w:rsidDel="00000000" w:rsidP="00000000" w:rsidRDefault="00000000" w:rsidRPr="00000000" w14:paraId="0000026D">
                <w:pPr>
                  <w:numPr>
                    <w:ilvl w:val="0"/>
                    <w:numId w:val="4"/>
                  </w:numPr>
                  <w:ind w:left="720" w:hanging="360"/>
                  <w:rPr/>
                </w:pPr>
                <w:r w:rsidDel="00000000" w:rsidR="00000000" w:rsidRPr="00000000">
                  <w:rPr>
                    <w:rtl w:val="0"/>
                  </w:rPr>
                  <w:t xml:space="preserve">Een gebruikersinstructie voor het gebruik van de multifunctionals. De inhoud van de training wordt vooraf afgestemd met de opdrachtgever en gegeven op alle locaties bij elke multifunctional.</w:t>
                </w:r>
              </w:p>
              <w:p w:rsidR="00000000" w:rsidDel="00000000" w:rsidP="00000000" w:rsidRDefault="00000000" w:rsidRPr="00000000" w14:paraId="0000026E">
                <w:pPr>
                  <w:numPr>
                    <w:ilvl w:val="0"/>
                    <w:numId w:val="4"/>
                  </w:numPr>
                  <w:ind w:left="720" w:hanging="360"/>
                  <w:rPr/>
                </w:pPr>
                <w:r w:rsidDel="00000000" w:rsidR="00000000" w:rsidRPr="00000000">
                  <w:rPr>
                    <w:rtl w:val="0"/>
                  </w:rPr>
                  <w:t xml:space="preserve">Hoofdgebruikersinstructie, ten behoeve van beheer en het verhelpen van kleine verstoringen.</w:t>
                </w:r>
              </w:p>
            </w:tc>
          </w:tr>
          <w:tr>
            <w:trPr>
              <w:cantSplit w:val="0"/>
              <w:trHeight w:val="405" w:hRule="atLeast"/>
              <w:tblHeader w:val="0"/>
            </w:trPr>
            <w:tc>
              <w:tcPr/>
              <w:p w:rsidR="00000000" w:rsidDel="00000000" w:rsidP="00000000" w:rsidRDefault="00000000" w:rsidRPr="00000000" w14:paraId="0000026F">
                <w:pPr>
                  <w:ind w:left="0" w:firstLine="0"/>
                  <w:rPr/>
                </w:pPr>
                <w:r w:rsidDel="00000000" w:rsidR="00000000" w:rsidRPr="00000000">
                  <w:rPr>
                    <w:rtl w:val="0"/>
                  </w:rPr>
                  <w:t xml:space="preserve">D18</w:t>
                </w:r>
              </w:p>
            </w:tc>
            <w:tc>
              <w:tcPr/>
              <w:p w:rsidR="00000000" w:rsidDel="00000000" w:rsidP="00000000" w:rsidRDefault="00000000" w:rsidRPr="00000000" w14:paraId="00000270">
                <w:pPr>
                  <w:rPr/>
                </w:pPr>
                <w:r w:rsidDel="00000000" w:rsidR="00000000" w:rsidRPr="00000000">
                  <w:rPr>
                    <w:rtl w:val="0"/>
                  </w:rPr>
                  <w:t xml:space="preserve">Leverancier zorgt ervoor dat na inbedrijfstelling alle verpakkingsmaterialen (van apparatuur en onderdelen), direct worden afgevoerd. De kosten van afvoer en verwerking zijn voor rekening van leverancier.</w:t>
                </w:r>
              </w:p>
            </w:tc>
          </w:tr>
        </w:tbl>
      </w:sdtContent>
    </w:sdt>
    <w:p w:rsidR="00000000" w:rsidDel="00000000" w:rsidP="00000000" w:rsidRDefault="00000000" w:rsidRPr="00000000" w14:paraId="00000271">
      <w:pPr>
        <w:keepNext w:val="1"/>
        <w:keepLines w:val="1"/>
        <w:spacing w:before="40" w:line="240" w:lineRule="auto"/>
        <w:rPr/>
      </w:pPr>
      <w:r w:rsidDel="00000000" w:rsidR="00000000" w:rsidRPr="00000000">
        <w:rPr>
          <w:rtl w:val="0"/>
        </w:rPr>
      </w:r>
    </w:p>
    <w:p w:rsidR="00000000" w:rsidDel="00000000" w:rsidP="00000000" w:rsidRDefault="00000000" w:rsidRPr="00000000" w14:paraId="0000027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700"/>
          <w:tab w:val="left" w:leader="none" w:pos="566"/>
        </w:tabs>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273">
      <w:pPr>
        <w:pStyle w:val="Heading3"/>
        <w:tabs>
          <w:tab w:val="left" w:leader="none" w:pos="566"/>
        </w:tabs>
        <w:ind w:left="0" w:firstLine="0"/>
        <w:rPr/>
      </w:pPr>
      <w:bookmarkStart w:colFirst="0" w:colLast="0" w:name="_heading=h.8ymex4l644o7" w:id="21"/>
      <w:bookmarkEnd w:id="21"/>
      <w:r w:rsidDel="00000000" w:rsidR="00000000" w:rsidRPr="00000000">
        <w:br w:type="page"/>
      </w:r>
      <w:r w:rsidDel="00000000" w:rsidR="00000000" w:rsidRPr="00000000">
        <w:rPr>
          <w:rtl w:val="0"/>
        </w:rPr>
      </w:r>
    </w:p>
    <w:p w:rsidR="00000000" w:rsidDel="00000000" w:rsidP="00000000" w:rsidRDefault="00000000" w:rsidRPr="00000000" w14:paraId="00000274">
      <w:pPr>
        <w:pStyle w:val="Heading3"/>
        <w:tabs>
          <w:tab w:val="left" w:leader="none" w:pos="566"/>
        </w:tabs>
        <w:ind w:left="0" w:firstLine="0"/>
        <w:rPr/>
      </w:pPr>
      <w:bookmarkStart w:colFirst="0" w:colLast="0" w:name="_heading=h.2dlolyb" w:id="22"/>
      <w:bookmarkEnd w:id="22"/>
      <w:r w:rsidDel="00000000" w:rsidR="00000000" w:rsidRPr="00000000">
        <w:rPr>
          <w:rtl w:val="0"/>
        </w:rPr>
        <w:t xml:space="preserve">2.5</w:t>
        <w:tab/>
        <w:t xml:space="preserve">Vragen</w:t>
      </w:r>
    </w:p>
    <w:sdt>
      <w:sdtPr>
        <w:lock w:val="contentLocked"/>
        <w:id w:val="-1013985005"/>
        <w:tag w:val="goog_rdk_12"/>
      </w:sdtPr>
      <w:sdtContent>
        <w:tbl>
          <w:tblPr>
            <w:tblStyle w:val="Table13"/>
            <w:tblW w:w="89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35"/>
            <w:gridCol w:w="5955"/>
            <w:gridCol w:w="1155"/>
            <w:gridCol w:w="1095"/>
            <w:tblGridChange w:id="0">
              <w:tblGrid>
                <w:gridCol w:w="735"/>
                <w:gridCol w:w="5955"/>
                <w:gridCol w:w="1155"/>
                <w:gridCol w:w="1095"/>
              </w:tblGrid>
            </w:tblGridChange>
          </w:tblGrid>
          <w:tr>
            <w:trPr>
              <w:cantSplit w:val="0"/>
              <w:trHeight w:val="300" w:hRule="atLeast"/>
              <w:tblHeader w:val="0"/>
            </w:trPr>
            <w:tc>
              <w:tcPr>
                <w:vMerge w:val="restart"/>
                <w:tcBorders>
                  <w:top w:color="000000" w:space="0" w:sz="6" w:val="single"/>
                  <w:left w:color="000000" w:space="0" w:sz="6" w:val="single"/>
                  <w:bottom w:color="000000" w:space="0" w:sz="6" w:val="single"/>
                  <w:right w:color="000000" w:space="0" w:sz="6" w:val="single"/>
                </w:tcBorders>
                <w:shd w:fill="3f6caf" w:val="clear"/>
                <w:tcMar>
                  <w:top w:w="60.0" w:type="dxa"/>
                  <w:left w:w="60.0" w:type="dxa"/>
                  <w:bottom w:w="60.0" w:type="dxa"/>
                  <w:right w:w="60.0" w:type="dxa"/>
                </w:tcMar>
              </w:tcPr>
              <w:p w:rsidR="00000000" w:rsidDel="00000000" w:rsidP="00000000" w:rsidRDefault="00000000" w:rsidRPr="00000000" w14:paraId="00000275">
                <w:pPr>
                  <w:rPr>
                    <w:color w:val="ffffff"/>
                    <w:sz w:val="16"/>
                    <w:szCs w:val="16"/>
                  </w:rPr>
                </w:pPr>
                <w:r w:rsidDel="00000000" w:rsidR="00000000" w:rsidRPr="00000000">
                  <w:rPr>
                    <w:color w:val="ffffff"/>
                    <w:sz w:val="16"/>
                    <w:szCs w:val="16"/>
                    <w:rtl w:val="0"/>
                  </w:rPr>
                  <w:t xml:space="preserve">Item</w:t>
                </w:r>
              </w:p>
            </w:tc>
            <w:tc>
              <w:tcPr>
                <w:vMerge w:val="restart"/>
                <w:tcBorders>
                  <w:top w:color="000000" w:space="0" w:sz="6" w:val="single"/>
                  <w:left w:color="000000" w:space="0" w:sz="6" w:val="single"/>
                  <w:bottom w:color="000000" w:space="0" w:sz="6" w:val="single"/>
                  <w:right w:color="000000" w:space="0" w:sz="6" w:val="single"/>
                </w:tcBorders>
                <w:shd w:fill="3f6caf" w:val="clear"/>
                <w:tcMar>
                  <w:top w:w="60.0" w:type="dxa"/>
                  <w:left w:w="60.0" w:type="dxa"/>
                  <w:bottom w:w="60.0" w:type="dxa"/>
                  <w:right w:w="60.0" w:type="dxa"/>
                </w:tcMar>
              </w:tcPr>
              <w:p w:rsidR="00000000" w:rsidDel="00000000" w:rsidP="00000000" w:rsidRDefault="00000000" w:rsidRPr="00000000" w14:paraId="00000276">
                <w:pPr>
                  <w:rPr>
                    <w:color w:val="ffffff"/>
                    <w:sz w:val="16"/>
                    <w:szCs w:val="16"/>
                  </w:rPr>
                </w:pPr>
                <w:r w:rsidDel="00000000" w:rsidR="00000000" w:rsidRPr="00000000">
                  <w:rPr>
                    <w:color w:val="ffffff"/>
                    <w:sz w:val="16"/>
                    <w:szCs w:val="16"/>
                    <w:rtl w:val="0"/>
                  </w:rPr>
                  <w:t xml:space="preserve">Vraagstelling</w:t>
                </w:r>
              </w:p>
            </w:tc>
            <w:tc>
              <w:tcPr>
                <w:gridSpan w:val="2"/>
                <w:tcBorders>
                  <w:top w:color="000000" w:space="0" w:sz="6" w:val="single"/>
                  <w:left w:color="000000" w:space="0" w:sz="6" w:val="single"/>
                  <w:bottom w:color="000000" w:space="0" w:sz="6" w:val="single"/>
                  <w:right w:color="000000" w:space="0" w:sz="6" w:val="single"/>
                </w:tcBorders>
                <w:shd w:fill="3f6caf" w:val="clear"/>
                <w:tcMar>
                  <w:top w:w="60.0" w:type="dxa"/>
                  <w:left w:w="60.0" w:type="dxa"/>
                  <w:bottom w:w="60.0" w:type="dxa"/>
                  <w:right w:w="60.0" w:type="dxa"/>
                </w:tcMar>
              </w:tcPr>
              <w:p w:rsidR="00000000" w:rsidDel="00000000" w:rsidP="00000000" w:rsidRDefault="00000000" w:rsidRPr="00000000" w14:paraId="00000277">
                <w:pPr>
                  <w:jc w:val="center"/>
                  <w:rPr>
                    <w:color w:val="ffffff"/>
                    <w:sz w:val="16"/>
                    <w:szCs w:val="16"/>
                  </w:rPr>
                </w:pPr>
                <w:r w:rsidDel="00000000" w:rsidR="00000000" w:rsidRPr="00000000">
                  <w:rPr>
                    <w:color w:val="ffffff"/>
                    <w:sz w:val="16"/>
                    <w:szCs w:val="16"/>
                    <w:rtl w:val="0"/>
                  </w:rPr>
                  <w:t xml:space="preserve">Beoordeling</w:t>
                </w:r>
              </w:p>
            </w:tc>
          </w:tr>
          <w:tr>
            <w:trPr>
              <w:cantSplit w:val="0"/>
              <w:trHeight w:val="630" w:hRule="atLeast"/>
              <w:tblHeader w:val="0"/>
            </w:trPr>
            <w:tc>
              <w:tcPr>
                <w:vMerge w:val="continue"/>
                <w:tcBorders>
                  <w:top w:color="000000" w:space="0" w:sz="6" w:val="single"/>
                  <w:left w:color="000000" w:space="0" w:sz="6" w:val="single"/>
                  <w:bottom w:color="000000" w:space="0" w:sz="6" w:val="single"/>
                  <w:right w:color="000000" w:space="0" w:sz="6" w:val="single"/>
                </w:tcBorders>
                <w:shd w:fill="3f6caf" w:val="clear"/>
                <w:tcMar>
                  <w:top w:w="60.0" w:type="dxa"/>
                  <w:left w:w="60.0" w:type="dxa"/>
                  <w:bottom w:w="60.0" w:type="dxa"/>
                  <w:right w:w="60.0" w:type="dxa"/>
                </w:tcMar>
              </w:tcPr>
              <w:p w:rsidR="00000000" w:rsidDel="00000000" w:rsidP="00000000" w:rsidRDefault="00000000" w:rsidRPr="00000000" w14:paraId="000002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ffffff"/>
                    <w:sz w:val="16"/>
                    <w:szCs w:val="16"/>
                  </w:rPr>
                </w:pPr>
                <w:r w:rsidDel="00000000" w:rsidR="00000000" w:rsidRPr="00000000">
                  <w:rPr>
                    <w:rtl w:val="0"/>
                  </w:rPr>
                </w:r>
              </w:p>
            </w:tc>
            <w:tc>
              <w:tcPr>
                <w:vMerge w:val="continue"/>
                <w:tcBorders>
                  <w:top w:color="000000" w:space="0" w:sz="6" w:val="single"/>
                  <w:left w:color="000000" w:space="0" w:sz="6" w:val="single"/>
                  <w:bottom w:color="000000" w:space="0" w:sz="6" w:val="single"/>
                  <w:right w:color="000000" w:space="0" w:sz="6" w:val="single"/>
                </w:tcBorders>
                <w:shd w:fill="3f6caf" w:val="clear"/>
                <w:tcMar>
                  <w:top w:w="60.0" w:type="dxa"/>
                  <w:left w:w="60.0" w:type="dxa"/>
                  <w:bottom w:w="60.0" w:type="dxa"/>
                  <w:right w:w="60.0" w:type="dxa"/>
                </w:tcMar>
              </w:tcPr>
              <w:p w:rsidR="00000000" w:rsidDel="00000000" w:rsidP="00000000" w:rsidRDefault="00000000" w:rsidRPr="00000000" w14:paraId="000002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ffffff"/>
                    <w:sz w:val="16"/>
                    <w:szCs w:val="16"/>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3f6caf" w:val="clear"/>
                <w:tcMar>
                  <w:top w:w="60.0" w:type="dxa"/>
                  <w:left w:w="60.0" w:type="dxa"/>
                  <w:bottom w:w="60.0" w:type="dxa"/>
                  <w:right w:w="60.0" w:type="dxa"/>
                </w:tcMar>
              </w:tcPr>
              <w:p w:rsidR="00000000" w:rsidDel="00000000" w:rsidP="00000000" w:rsidRDefault="00000000" w:rsidRPr="00000000" w14:paraId="0000027B">
                <w:pPr>
                  <w:jc w:val="center"/>
                  <w:rPr>
                    <w:color w:val="ffffff"/>
                    <w:sz w:val="16"/>
                    <w:szCs w:val="16"/>
                  </w:rPr>
                </w:pPr>
                <w:r w:rsidDel="00000000" w:rsidR="00000000" w:rsidRPr="00000000">
                  <w:rPr>
                    <w:color w:val="ffffff"/>
                    <w:sz w:val="16"/>
                    <w:szCs w:val="16"/>
                    <w:rtl w:val="0"/>
                  </w:rPr>
                  <w:t xml:space="preserve">Maximaal te behalen waarde</w:t>
                </w:r>
              </w:p>
            </w:tc>
            <w:tc>
              <w:tcPr>
                <w:tcBorders>
                  <w:top w:color="000000" w:space="0" w:sz="6" w:val="single"/>
                  <w:left w:color="000000" w:space="0" w:sz="6" w:val="single"/>
                  <w:bottom w:color="000000" w:space="0" w:sz="6" w:val="single"/>
                  <w:right w:color="000000" w:space="0" w:sz="6" w:val="single"/>
                </w:tcBorders>
                <w:shd w:fill="3f6caf" w:val="clear"/>
                <w:tcMar>
                  <w:top w:w="60.0" w:type="dxa"/>
                  <w:left w:w="60.0" w:type="dxa"/>
                  <w:bottom w:w="60.0" w:type="dxa"/>
                  <w:right w:w="60.0" w:type="dxa"/>
                </w:tcMar>
              </w:tcPr>
              <w:p w:rsidR="00000000" w:rsidDel="00000000" w:rsidP="00000000" w:rsidRDefault="00000000" w:rsidRPr="00000000" w14:paraId="0000027C">
                <w:pPr>
                  <w:jc w:val="center"/>
                  <w:rPr>
                    <w:color w:val="ffffff"/>
                    <w:sz w:val="16"/>
                    <w:szCs w:val="16"/>
                  </w:rPr>
                </w:pPr>
                <w:r w:rsidDel="00000000" w:rsidR="00000000" w:rsidRPr="00000000">
                  <w:rPr>
                    <w:color w:val="ffffff"/>
                    <w:sz w:val="16"/>
                    <w:szCs w:val="16"/>
                    <w:rtl w:val="0"/>
                  </w:rPr>
                  <w:t xml:space="preserve">Score</w:t>
                </w:r>
              </w:p>
            </w:tc>
          </w:tr>
          <w:tr>
            <w:trPr>
              <w:cantSplit w:val="0"/>
              <w:trHeight w:val="405"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tcPr>
              <w:p w:rsidR="00000000" w:rsidDel="00000000" w:rsidP="00000000" w:rsidRDefault="00000000" w:rsidRPr="00000000" w14:paraId="0000027D">
                <w:pPr>
                  <w:rPr>
                    <w:sz w:val="16"/>
                    <w:szCs w:val="16"/>
                  </w:rPr>
                </w:pPr>
                <w:r w:rsidDel="00000000" w:rsidR="00000000" w:rsidRPr="00000000">
                  <w:rPr>
                    <w:sz w:val="16"/>
                    <w:szCs w:val="16"/>
                    <w:rtl w:val="0"/>
                  </w:rPr>
                  <w:t xml:space="preserve">V1</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27E">
                <w:pPr>
                  <w:rPr/>
                </w:pPr>
                <w:r w:rsidDel="00000000" w:rsidR="00000000" w:rsidRPr="00000000">
                  <w:rPr>
                    <w:rtl w:val="0"/>
                  </w:rPr>
                  <w:t xml:space="preserve">Stichting VierTaal heeft als doel om gedurende de looptijd van de overeenkomst succesvol gebruik te maken van de multifunctionals. Wat maakt dat uw oplossing en dienstverlening tot een succes zal leiden?</w:t>
                </w:r>
              </w:p>
              <w:p w:rsidR="00000000" w:rsidDel="00000000" w:rsidP="00000000" w:rsidRDefault="00000000" w:rsidRPr="00000000" w14:paraId="0000027F">
                <w:pPr>
                  <w:rPr/>
                </w:pPr>
                <w:r w:rsidDel="00000000" w:rsidR="00000000" w:rsidRPr="00000000">
                  <w:rPr>
                    <w:rtl w:val="0"/>
                  </w:rPr>
                </w:r>
              </w:p>
              <w:p w:rsidR="00000000" w:rsidDel="00000000" w:rsidP="00000000" w:rsidRDefault="00000000" w:rsidRPr="00000000" w14:paraId="00000280">
                <w:pPr>
                  <w:rPr/>
                </w:pPr>
                <w:r w:rsidDel="00000000" w:rsidR="00000000" w:rsidRPr="00000000">
                  <w:rPr>
                    <w:rtl w:val="0"/>
                  </w:rPr>
                  <w:t xml:space="preserve">Voor VierTaal zijn de volgende aspecten van waarde:</w:t>
                </w:r>
              </w:p>
              <w:p w:rsidR="00000000" w:rsidDel="00000000" w:rsidP="00000000" w:rsidRDefault="00000000" w:rsidRPr="00000000" w14:paraId="00000281">
                <w:pPr>
                  <w:numPr>
                    <w:ilvl w:val="0"/>
                    <w:numId w:val="1"/>
                  </w:numPr>
                  <w:ind w:left="440" w:hanging="360"/>
                  <w:rPr/>
                </w:pPr>
                <w:r w:rsidDel="00000000" w:rsidR="00000000" w:rsidRPr="00000000">
                  <w:rPr>
                    <w:rtl w:val="0"/>
                  </w:rPr>
                  <w:t xml:space="preserve">Het bedieningsgemak</w:t>
                </w:r>
              </w:p>
              <w:p w:rsidR="00000000" w:rsidDel="00000000" w:rsidP="00000000" w:rsidRDefault="00000000" w:rsidRPr="00000000" w14:paraId="00000282">
                <w:pPr>
                  <w:numPr>
                    <w:ilvl w:val="0"/>
                    <w:numId w:val="1"/>
                  </w:numPr>
                  <w:ind w:left="440" w:hanging="360"/>
                  <w:rPr/>
                </w:pPr>
                <w:r w:rsidDel="00000000" w:rsidR="00000000" w:rsidRPr="00000000">
                  <w:rPr>
                    <w:rtl w:val="0"/>
                  </w:rPr>
                  <w:t xml:space="preserve">Het veilig en snel printen, scannen en kopiëren, met speciale aandacht voor de opstartsnelheid na printopdracht.</w:t>
                </w:r>
              </w:p>
              <w:p w:rsidR="00000000" w:rsidDel="00000000" w:rsidP="00000000" w:rsidRDefault="00000000" w:rsidRPr="00000000" w14:paraId="00000283">
                <w:pPr>
                  <w:numPr>
                    <w:ilvl w:val="0"/>
                    <w:numId w:val="1"/>
                  </w:numPr>
                  <w:ind w:left="440" w:hanging="360"/>
                  <w:rPr/>
                </w:pPr>
                <w:r w:rsidDel="00000000" w:rsidR="00000000" w:rsidRPr="00000000">
                  <w:rPr>
                    <w:rtl w:val="0"/>
                  </w:rPr>
                  <w:t xml:space="preserve">Het grip hebben en houden op het duurzaam en doelmatig gebruik van de aangeboden oplossing.</w:t>
                </w:r>
              </w:p>
              <w:p w:rsidR="00000000" w:rsidDel="00000000" w:rsidP="00000000" w:rsidRDefault="00000000" w:rsidRPr="00000000" w14:paraId="00000284">
                <w:pPr>
                  <w:numPr>
                    <w:ilvl w:val="0"/>
                    <w:numId w:val="1"/>
                  </w:numPr>
                  <w:ind w:left="440" w:hanging="360"/>
                  <w:rPr/>
                </w:pPr>
                <w:r w:rsidDel="00000000" w:rsidR="00000000" w:rsidRPr="00000000">
                  <w:rPr>
                    <w:rtl w:val="0"/>
                  </w:rPr>
                  <w:t xml:space="preserve">Het functioneel beheer door VierTaal.</w:t>
                </w:r>
              </w:p>
              <w:p w:rsidR="00000000" w:rsidDel="00000000" w:rsidP="00000000" w:rsidRDefault="00000000" w:rsidRPr="00000000" w14:paraId="00000285">
                <w:pPr>
                  <w:numPr>
                    <w:ilvl w:val="0"/>
                    <w:numId w:val="1"/>
                  </w:numPr>
                  <w:ind w:left="440" w:hanging="360"/>
                  <w:rPr/>
                </w:pPr>
                <w:r w:rsidDel="00000000" w:rsidR="00000000" w:rsidRPr="00000000">
                  <w:rPr>
                    <w:rtl w:val="0"/>
                  </w:rPr>
                  <w:t xml:space="preserve">Op tijd leveren van verbruiksmateriaal. Het begrijpen van het specifieke karakter van de school. Gedurende het jaar zijn er piekmomenten met betrekking tot printen.</w:t>
                </w:r>
              </w:p>
              <w:p w:rsidR="00000000" w:rsidDel="00000000" w:rsidP="00000000" w:rsidRDefault="00000000" w:rsidRPr="00000000" w14:paraId="00000286">
                <w:pPr>
                  <w:rPr/>
                </w:pPr>
                <w:r w:rsidDel="00000000" w:rsidR="00000000" w:rsidRPr="00000000">
                  <w:rPr>
                    <w:rtl w:val="0"/>
                  </w:rPr>
                </w:r>
              </w:p>
              <w:p w:rsidR="00000000" w:rsidDel="00000000" w:rsidP="00000000" w:rsidRDefault="00000000" w:rsidRPr="00000000" w14:paraId="00000287">
                <w:pPr>
                  <w:rPr/>
                </w:pPr>
                <w:sdt>
                  <w:sdtPr>
                    <w:id w:val="-1240283839"/>
                    <w:tag w:val="goog_rdk_11"/>
                  </w:sdtPr>
                  <w:sdtContent>
                    <w:r w:rsidDel="00000000" w:rsidR="00000000" w:rsidRPr="00000000">
                      <w:rPr>
                        <w:rFonts w:ascii="Arial Unicode MS" w:cs="Arial Unicode MS" w:eastAsia="Arial Unicode MS" w:hAnsi="Arial Unicode MS"/>
                        <w:rtl w:val="0"/>
                      </w:rPr>
                      <w:t xml:space="preserve">﻿Inschrijver dient gebruik te maken van een eigen format voor de uitwerking van dit gunningscriterium op maximaal 3 A4.</w:t>
                    </w:r>
                  </w:sdtContent>
                </w:sdt>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tcPr>
              <w:p w:rsidR="00000000" w:rsidDel="00000000" w:rsidP="00000000" w:rsidRDefault="00000000" w:rsidRPr="00000000" w14:paraId="00000288">
                <w:pPr>
                  <w:rPr>
                    <w:sz w:val="16"/>
                    <w:szCs w:val="16"/>
                  </w:rPr>
                </w:pPr>
                <w:r w:rsidDel="00000000" w:rsidR="00000000" w:rsidRPr="00000000">
                  <w:rPr>
                    <w:sz w:val="16"/>
                    <w:szCs w:val="16"/>
                    <w:rtl w:val="0"/>
                  </w:rPr>
                  <w:t xml:space="preserve">€ 100.000,-</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tcPr>
              <w:p w:rsidR="00000000" w:rsidDel="00000000" w:rsidP="00000000" w:rsidRDefault="00000000" w:rsidRPr="00000000" w14:paraId="00000289">
                <w:pPr>
                  <w:jc w:val="center"/>
                  <w:rPr>
                    <w:sz w:val="16"/>
                    <w:szCs w:val="16"/>
                  </w:rPr>
                </w:pPr>
                <w:r w:rsidDel="00000000" w:rsidR="00000000" w:rsidRPr="00000000">
                  <w:rPr>
                    <w:sz w:val="16"/>
                    <w:szCs w:val="16"/>
                    <w:rtl w:val="0"/>
                  </w:rPr>
                  <w:t xml:space="preserve">0 - 10</w:t>
                </w:r>
              </w:p>
            </w:tc>
          </w:tr>
          <w:tr>
            <w:trPr>
              <w:cantSplit w:val="0"/>
              <w:trHeight w:val="405"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tcPr>
              <w:p w:rsidR="00000000" w:rsidDel="00000000" w:rsidP="00000000" w:rsidRDefault="00000000" w:rsidRPr="00000000" w14:paraId="0000028A">
                <w:pPr>
                  <w:rPr>
                    <w:sz w:val="16"/>
                    <w:szCs w:val="16"/>
                  </w:rPr>
                </w:pPr>
                <w:r w:rsidDel="00000000" w:rsidR="00000000" w:rsidRPr="00000000">
                  <w:rPr>
                    <w:sz w:val="16"/>
                    <w:szCs w:val="16"/>
                    <w:rtl w:val="0"/>
                  </w:rPr>
                  <w:t xml:space="preserve">V2</w:t>
                </w:r>
              </w:p>
            </w:tc>
            <w:tc>
              <w:tcPr>
                <w:tcBorders>
                  <w:top w:color="000000" w:space="0" w:sz="0" w:val="nil"/>
                  <w:left w:color="000000" w:space="0" w:sz="0" w:val="nil"/>
                  <w:bottom w:color="000000" w:space="0" w:sz="8" w:val="single"/>
                  <w:right w:color="000000" w:space="0" w:sz="8" w:val="single"/>
                </w:tcBorders>
                <w:shd w:fill="auto" w:val="clear"/>
                <w:tcMar>
                  <w:top w:w="100.0" w:type="dxa"/>
                  <w:left w:w="100.0" w:type="dxa"/>
                  <w:bottom w:w="100.0" w:type="dxa"/>
                  <w:right w:w="100.0" w:type="dxa"/>
                </w:tcMar>
              </w:tcPr>
              <w:p w:rsidR="00000000" w:rsidDel="00000000" w:rsidP="00000000" w:rsidRDefault="00000000" w:rsidRPr="00000000" w14:paraId="0000028B">
                <w:pPr>
                  <w:rPr/>
                </w:pPr>
                <w:r w:rsidDel="00000000" w:rsidR="00000000" w:rsidRPr="00000000">
                  <w:rPr>
                    <w:rtl w:val="0"/>
                  </w:rPr>
                  <w:t xml:space="preserve">Stichting VierTaal heeft als doel om een succes te maken van de transitie. Wat maakt dat de Inschrijver op basis van haar inschrijving dit waarmaakt? </w:t>
                </w:r>
              </w:p>
              <w:p w:rsidR="00000000" w:rsidDel="00000000" w:rsidP="00000000" w:rsidRDefault="00000000" w:rsidRPr="00000000" w14:paraId="0000028C">
                <w:pPr>
                  <w:rPr/>
                </w:pPr>
                <w:r w:rsidDel="00000000" w:rsidR="00000000" w:rsidRPr="00000000">
                  <w:rPr>
                    <w:rtl w:val="0"/>
                  </w:rPr>
                </w:r>
              </w:p>
              <w:p w:rsidR="00000000" w:rsidDel="00000000" w:rsidP="00000000" w:rsidRDefault="00000000" w:rsidRPr="00000000" w14:paraId="0000028D">
                <w:pPr>
                  <w:rPr/>
                </w:pPr>
                <w:r w:rsidDel="00000000" w:rsidR="00000000" w:rsidRPr="00000000">
                  <w:rPr>
                    <w:rtl w:val="0"/>
                  </w:rPr>
                  <w:t xml:space="preserve">Voor zijn de volgende aspecten bepalend voor het succes:</w:t>
                </w:r>
              </w:p>
              <w:p w:rsidR="00000000" w:rsidDel="00000000" w:rsidP="00000000" w:rsidRDefault="00000000" w:rsidRPr="00000000" w14:paraId="0000028E">
                <w:pPr>
                  <w:numPr>
                    <w:ilvl w:val="0"/>
                    <w:numId w:val="8"/>
                  </w:numPr>
                  <w:ind w:left="440" w:hanging="360"/>
                  <w:rPr/>
                </w:pPr>
                <w:r w:rsidDel="00000000" w:rsidR="00000000" w:rsidRPr="00000000">
                  <w:rPr>
                    <w:rtl w:val="0"/>
                  </w:rPr>
                  <w:t xml:space="preserve">Impact op het primaire proces</w:t>
                </w:r>
              </w:p>
              <w:p w:rsidR="00000000" w:rsidDel="00000000" w:rsidP="00000000" w:rsidRDefault="00000000" w:rsidRPr="00000000" w14:paraId="0000028F">
                <w:pPr>
                  <w:numPr>
                    <w:ilvl w:val="0"/>
                    <w:numId w:val="8"/>
                  </w:numPr>
                  <w:ind w:left="440" w:hanging="360"/>
                  <w:rPr/>
                </w:pPr>
                <w:r w:rsidDel="00000000" w:rsidR="00000000" w:rsidRPr="00000000">
                  <w:rPr>
                    <w:rtl w:val="0"/>
                  </w:rPr>
                  <w:t xml:space="preserve">Samenwerking</w:t>
                </w:r>
              </w:p>
              <w:p w:rsidR="00000000" w:rsidDel="00000000" w:rsidP="00000000" w:rsidRDefault="00000000" w:rsidRPr="00000000" w14:paraId="00000290">
                <w:pPr>
                  <w:numPr>
                    <w:ilvl w:val="0"/>
                    <w:numId w:val="8"/>
                  </w:numPr>
                  <w:ind w:left="440" w:hanging="360"/>
                  <w:rPr/>
                </w:pPr>
                <w:r w:rsidDel="00000000" w:rsidR="00000000" w:rsidRPr="00000000">
                  <w:rPr>
                    <w:rtl w:val="0"/>
                  </w:rPr>
                  <w:t xml:space="preserve">Verwachtingen</w:t>
                </w:r>
              </w:p>
              <w:p w:rsidR="00000000" w:rsidDel="00000000" w:rsidP="00000000" w:rsidRDefault="00000000" w:rsidRPr="00000000" w14:paraId="00000291">
                <w:pPr>
                  <w:numPr>
                    <w:ilvl w:val="0"/>
                    <w:numId w:val="8"/>
                  </w:numPr>
                  <w:ind w:left="440" w:hanging="360"/>
                  <w:rPr/>
                </w:pPr>
                <w:r w:rsidDel="00000000" w:rsidR="00000000" w:rsidRPr="00000000">
                  <w:rPr>
                    <w:rtl w:val="0"/>
                  </w:rPr>
                  <w:t xml:space="preserve">Grip op de transitie</w:t>
                </w:r>
              </w:p>
              <w:p w:rsidR="00000000" w:rsidDel="00000000" w:rsidP="00000000" w:rsidRDefault="00000000" w:rsidRPr="00000000" w14:paraId="00000292">
                <w:pPr>
                  <w:numPr>
                    <w:ilvl w:val="0"/>
                    <w:numId w:val="8"/>
                  </w:numPr>
                  <w:ind w:left="440" w:hanging="360"/>
                  <w:rPr/>
                </w:pPr>
                <w:r w:rsidDel="00000000" w:rsidR="00000000" w:rsidRPr="00000000">
                  <w:rPr>
                    <w:rtl w:val="0"/>
                  </w:rPr>
                  <w:t xml:space="preserve">Uitrol en adoptie</w:t>
                </w:r>
              </w:p>
              <w:p w:rsidR="00000000" w:rsidDel="00000000" w:rsidP="00000000" w:rsidRDefault="00000000" w:rsidRPr="00000000" w14:paraId="00000293">
                <w:pPr>
                  <w:numPr>
                    <w:ilvl w:val="0"/>
                    <w:numId w:val="8"/>
                  </w:numPr>
                  <w:ind w:left="440" w:hanging="360"/>
                  <w:rPr/>
                </w:pPr>
                <w:r w:rsidDel="00000000" w:rsidR="00000000" w:rsidRPr="00000000">
                  <w:rPr>
                    <w:rtl w:val="0"/>
                  </w:rPr>
                  <w:t xml:space="preserve">Aanpassingen zoals verplaatsen van apparatuur in geval van bijvoorbeeld samenwerking of nieuwbouw.</w:t>
                </w:r>
              </w:p>
              <w:p w:rsidR="00000000" w:rsidDel="00000000" w:rsidP="00000000" w:rsidRDefault="00000000" w:rsidRPr="00000000" w14:paraId="00000294">
                <w:pPr>
                  <w:rPr/>
                </w:pPr>
                <w:r w:rsidDel="00000000" w:rsidR="00000000" w:rsidRPr="00000000">
                  <w:rPr>
                    <w:rtl w:val="0"/>
                  </w:rPr>
                </w:r>
              </w:p>
              <w:p w:rsidR="00000000" w:rsidDel="00000000" w:rsidP="00000000" w:rsidRDefault="00000000" w:rsidRPr="00000000" w14:paraId="00000295">
                <w:pPr>
                  <w:rPr/>
                </w:pPr>
                <w:r w:rsidDel="00000000" w:rsidR="00000000" w:rsidRPr="00000000">
                  <w:rPr>
                    <w:rtl w:val="0"/>
                  </w:rPr>
                  <w:t xml:space="preserve">Inschrijver dient gebruik te maken van een eigen format voor de uitwerking van dit gunningscriterium op maximaal 3 A4.</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tcPr>
              <w:p w:rsidR="00000000" w:rsidDel="00000000" w:rsidP="00000000" w:rsidRDefault="00000000" w:rsidRPr="00000000" w14:paraId="00000296">
                <w:pPr>
                  <w:rPr>
                    <w:sz w:val="16"/>
                    <w:szCs w:val="16"/>
                  </w:rPr>
                </w:pPr>
                <w:r w:rsidDel="00000000" w:rsidR="00000000" w:rsidRPr="00000000">
                  <w:rPr>
                    <w:sz w:val="16"/>
                    <w:szCs w:val="16"/>
                    <w:rtl w:val="0"/>
                  </w:rPr>
                  <w:t xml:space="preserve">€ 100.000,-</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tcPr>
              <w:p w:rsidR="00000000" w:rsidDel="00000000" w:rsidP="00000000" w:rsidRDefault="00000000" w:rsidRPr="00000000" w14:paraId="00000297">
                <w:pPr>
                  <w:jc w:val="center"/>
                  <w:rPr>
                    <w:sz w:val="16"/>
                    <w:szCs w:val="16"/>
                  </w:rPr>
                </w:pPr>
                <w:r w:rsidDel="00000000" w:rsidR="00000000" w:rsidRPr="00000000">
                  <w:rPr>
                    <w:sz w:val="16"/>
                    <w:szCs w:val="16"/>
                    <w:rtl w:val="0"/>
                  </w:rPr>
                  <w:t xml:space="preserve">0 - 10</w:t>
                </w:r>
              </w:p>
            </w:tc>
          </w:tr>
        </w:tbl>
      </w:sdtContent>
    </w:sdt>
    <w:p w:rsidR="00000000" w:rsidDel="00000000" w:rsidP="00000000" w:rsidRDefault="00000000" w:rsidRPr="00000000" w14:paraId="00000298">
      <w:pPr>
        <w:rPr/>
      </w:pPr>
      <w:r w:rsidDel="00000000" w:rsidR="00000000" w:rsidRPr="00000000">
        <w:rPr>
          <w:rtl w:val="0"/>
        </w:rPr>
      </w:r>
    </w:p>
    <w:sectPr>
      <w:headerReference r:id="rId7" w:type="default"/>
      <w:headerReference r:id="rId8" w:type="first"/>
      <w:footerReference r:id="rId9" w:type="default"/>
      <w:footerReference r:id="rId10" w:type="first"/>
      <w:pgSz w:h="16838" w:w="11906" w:orient="portrait"/>
      <w:pgMar w:bottom="1133" w:top="2267" w:left="1417" w:right="1440"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Verdana"/>
  <w:font w:name="Arial"/>
  <w:font w:name="Arial Unicode MS"/>
  <w:font w:name="Courier New"/>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A4">
    <w:pPr>
      <w:keepNext w:val="0"/>
      <w:keepLines w:val="0"/>
      <w:widowControl w:val="1"/>
      <w:pBdr>
        <w:top w:space="0" w:sz="0" w:val="nil"/>
        <w:left w:space="0" w:sz="0" w:val="nil"/>
        <w:bottom w:space="0" w:sz="0" w:val="nil"/>
        <w:right w:space="0" w:sz="0" w:val="nil"/>
        <w:between w:space="0" w:sz="0" w:val="nil"/>
      </w:pBdr>
      <w:shd w:fill="auto" w:val="clear"/>
      <w:tabs>
        <w:tab w:val="right" w:leader="none" w:pos="9060"/>
      </w:tabs>
      <w:spacing w:after="0" w:before="0" w:line="276" w:lineRule="auto"/>
      <w:ind w:left="0" w:right="0" w:firstLine="0"/>
      <w:jc w:val="left"/>
      <w:rPr>
        <w:rFonts w:ascii="Verdana" w:cs="Verdana" w:eastAsia="Verdana" w:hAnsi="Verdana"/>
        <w:b w:val="0"/>
        <w:bCs w:val="0"/>
        <w:i w:val="1"/>
        <w:iCs w:val="1"/>
        <w:smallCaps w:val="0"/>
        <w:strike w:val="0"/>
        <w:color w:val="cccccc"/>
        <w:sz w:val="16"/>
        <w:szCs w:val="16"/>
        <w:u w:val="none"/>
        <w:shd w:fill="auto" w:val="clear"/>
        <w:vertAlign w:val="baseline"/>
      </w:rPr>
    </w:pPr>
    <w:r w:rsidDel="00000000" w:rsidR="00000000" w:rsidRPr="00000000">
      <w:rPr>
        <w:rtl w:val="0"/>
      </w:rPr>
    </w:r>
  </w:p>
  <w:p w:rsidR="00000000" w:rsidDel="00000000" w:rsidP="00000000" w:rsidRDefault="00000000" w:rsidRPr="00000000" w14:paraId="000002A5">
    <w:pPr>
      <w:keepNext w:val="0"/>
      <w:keepLines w:val="0"/>
      <w:widowControl w:val="1"/>
      <w:pBdr>
        <w:top w:space="0" w:sz="0" w:val="nil"/>
        <w:left w:space="0" w:sz="0" w:val="nil"/>
        <w:bottom w:space="0" w:sz="0" w:val="nil"/>
        <w:right w:space="0" w:sz="0" w:val="nil"/>
        <w:between w:space="0" w:sz="0" w:val="nil"/>
      </w:pBdr>
      <w:shd w:fill="auto" w:val="clear"/>
      <w:tabs>
        <w:tab w:val="right" w:leader="none" w:pos="9060"/>
      </w:tabs>
      <w:spacing w:after="0" w:before="0" w:line="276" w:lineRule="auto"/>
      <w:ind w:left="0" w:right="0" w:firstLine="0"/>
      <w:jc w:val="left"/>
      <w:rPr>
        <w:rFonts w:ascii="Verdana" w:cs="Verdana" w:eastAsia="Verdana" w:hAnsi="Verdana"/>
        <w:b w:val="0"/>
        <w:bCs w:val="0"/>
        <w:i w:val="1"/>
        <w:iCs w:val="1"/>
        <w:smallCaps w:val="0"/>
        <w:strike w:val="0"/>
        <w:color w:val="cccccc"/>
        <w:sz w:val="16"/>
        <w:szCs w:val="16"/>
        <w:u w:val="none"/>
        <w:shd w:fill="auto" w:val="clear"/>
        <w:vertAlign w:val="baseline"/>
      </w:rPr>
    </w:pPr>
    <w:r w:rsidDel="00000000" w:rsidR="00000000" w:rsidRPr="00000000">
      <w:rPr>
        <w:rtl w:val="0"/>
      </w:rPr>
    </w:r>
  </w:p>
  <w:p w:rsidR="00000000" w:rsidDel="00000000" w:rsidP="00000000" w:rsidRDefault="00000000" w:rsidRPr="00000000" w14:paraId="000002A6">
    <w:pPr>
      <w:keepNext w:val="0"/>
      <w:keepLines w:val="0"/>
      <w:widowControl w:val="1"/>
      <w:pBdr>
        <w:top w:space="0" w:sz="0" w:val="nil"/>
        <w:left w:space="0" w:sz="0" w:val="nil"/>
        <w:bottom w:space="0" w:sz="0" w:val="nil"/>
        <w:right w:space="0" w:sz="0" w:val="nil"/>
        <w:between w:space="0" w:sz="0" w:val="nil"/>
      </w:pBdr>
      <w:shd w:fill="auto" w:val="clear"/>
      <w:tabs>
        <w:tab w:val="right" w:leader="none" w:pos="9060"/>
      </w:tabs>
      <w:spacing w:after="0" w:before="0" w:line="276" w:lineRule="auto"/>
      <w:ind w:left="0" w:right="0" w:firstLine="0"/>
      <w:jc w:val="left"/>
      <w:rPr>
        <w:rFonts w:ascii="Verdana" w:cs="Verdana" w:eastAsia="Verdana" w:hAnsi="Verdana"/>
        <w:b w:val="0"/>
        <w:bCs w:val="0"/>
        <w:i w:val="1"/>
        <w:iCs w:val="1"/>
        <w:smallCaps w:val="0"/>
        <w:strike w:val="0"/>
        <w:color w:val="cccccc"/>
        <w:sz w:val="16"/>
        <w:szCs w:val="16"/>
        <w:u w:val="none"/>
        <w:shd w:fill="auto" w:val="clear"/>
        <w:vertAlign w:val="baseline"/>
      </w:rPr>
    </w:pPr>
    <w:r w:rsidDel="00000000" w:rsidR="00000000" w:rsidRPr="00000000">
      <w:rPr>
        <w:rFonts w:ascii="Verdana" w:cs="Verdana" w:eastAsia="Verdana" w:hAnsi="Verdana"/>
        <w:b w:val="0"/>
        <w:bCs w:val="0"/>
        <w:i w:val="1"/>
        <w:iCs w:val="1"/>
        <w:smallCaps w:val="0"/>
        <w:strike w:val="0"/>
        <w:color w:val="cccccc"/>
        <w:sz w:val="16"/>
        <w:szCs w:val="16"/>
        <w:u w:val="none"/>
        <w:shd w:fill="auto" w:val="clear"/>
        <w:vertAlign w:val="baseline"/>
        <w:rtl w:val="0"/>
      </w:rPr>
      <w:t xml:space="preserve">© Expanding Visions - </w:t>
    </w:r>
    <w:r w:rsidDel="00000000" w:rsidR="00000000" w:rsidRPr="00000000">
      <w:rPr>
        <w:i w:val="1"/>
        <w:iCs w:val="1"/>
        <w:color w:val="cccccc"/>
        <w:sz w:val="16"/>
        <w:szCs w:val="16"/>
        <w:rtl w:val="0"/>
      </w:rPr>
      <w:t xml:space="preserve">Stichting Viertaal</w:t>
    </w:r>
    <w:r w:rsidDel="00000000" w:rsidR="00000000" w:rsidRPr="00000000">
      <w:rPr>
        <w:rFonts w:ascii="Verdana" w:cs="Verdana" w:eastAsia="Verdana" w:hAnsi="Verdana"/>
        <w:b w:val="0"/>
        <w:bCs w:val="0"/>
        <w:i w:val="1"/>
        <w:iCs w:val="1"/>
        <w:smallCaps w:val="0"/>
        <w:strike w:val="0"/>
        <w:color w:val="cccccc"/>
        <w:sz w:val="16"/>
        <w:szCs w:val="16"/>
        <w:u w:val="none"/>
        <w:shd w:fill="auto" w:val="clear"/>
        <w:vertAlign w:val="baseline"/>
        <w:rtl w:val="0"/>
      </w:rPr>
      <w:t xml:space="preserve">,</w:t>
    </w:r>
    <w:r w:rsidDel="00000000" w:rsidR="00000000" w:rsidRPr="00000000">
      <w:rPr>
        <w:rFonts w:ascii="Verdana" w:cs="Verdana" w:eastAsia="Verdana" w:hAnsi="Verdana"/>
        <w:b w:val="0"/>
        <w:bCs w:val="0"/>
        <w:i w:val="0"/>
        <w:iCs w:val="0"/>
        <w:smallCaps w:val="0"/>
        <w:strike w:val="0"/>
        <w:color w:val="000000"/>
        <w:sz w:val="18"/>
        <w:szCs w:val="18"/>
        <w:u w:val="none"/>
        <w:shd w:fill="auto" w:val="clear"/>
        <w:vertAlign w:val="baseline"/>
        <w:rtl w:val="0"/>
      </w:rPr>
      <w:t xml:space="preserve"> </w:t>
    </w:r>
    <w:r w:rsidDel="00000000" w:rsidR="00000000" w:rsidRPr="00000000">
      <w:rPr>
        <w:i w:val="1"/>
        <w:iCs w:val="1"/>
        <w:color w:val="cccccc"/>
        <w:sz w:val="16"/>
        <w:szCs w:val="16"/>
        <w:rtl w:val="0"/>
      </w:rPr>
      <w:t xml:space="preserve">18</w:t>
    </w:r>
    <w:r w:rsidDel="00000000" w:rsidR="00000000" w:rsidRPr="00000000">
      <w:rPr>
        <w:rFonts w:ascii="Verdana" w:cs="Verdana" w:eastAsia="Verdana" w:hAnsi="Verdana"/>
        <w:b w:val="0"/>
        <w:bCs w:val="0"/>
        <w:i w:val="1"/>
        <w:iCs w:val="1"/>
        <w:smallCaps w:val="0"/>
        <w:strike w:val="0"/>
        <w:color w:val="cccccc"/>
        <w:sz w:val="16"/>
        <w:szCs w:val="16"/>
        <w:u w:val="none"/>
        <w:shd w:fill="auto" w:val="clear"/>
        <w:vertAlign w:val="baseline"/>
        <w:rtl w:val="0"/>
      </w:rPr>
      <w:t xml:space="preserve"> </w:t>
    </w:r>
    <w:r w:rsidDel="00000000" w:rsidR="00000000" w:rsidRPr="00000000">
      <w:rPr>
        <w:i w:val="1"/>
        <w:iCs w:val="1"/>
        <w:color w:val="cccccc"/>
        <w:sz w:val="16"/>
        <w:szCs w:val="16"/>
        <w:rtl w:val="0"/>
      </w:rPr>
      <w:t xml:space="preserve">september</w:t>
    </w:r>
    <w:r w:rsidDel="00000000" w:rsidR="00000000" w:rsidRPr="00000000">
      <w:rPr>
        <w:rFonts w:ascii="Verdana" w:cs="Verdana" w:eastAsia="Verdana" w:hAnsi="Verdana"/>
        <w:b w:val="0"/>
        <w:bCs w:val="0"/>
        <w:i w:val="1"/>
        <w:iCs w:val="1"/>
        <w:smallCaps w:val="0"/>
        <w:strike w:val="0"/>
        <w:color w:val="cccccc"/>
        <w:sz w:val="16"/>
        <w:szCs w:val="16"/>
        <w:u w:val="none"/>
        <w:shd w:fill="auto" w:val="clear"/>
        <w:vertAlign w:val="baseline"/>
        <w:rtl w:val="0"/>
      </w:rPr>
      <w:t xml:space="preserve"> 202</w:t>
    </w:r>
    <w:r w:rsidDel="00000000" w:rsidR="00000000" w:rsidRPr="00000000">
      <w:rPr>
        <w:i w:val="1"/>
        <w:iCs w:val="1"/>
        <w:color w:val="cccccc"/>
        <w:sz w:val="16"/>
        <w:szCs w:val="16"/>
        <w:rtl w:val="0"/>
      </w:rPr>
      <w:t xml:space="preserve">6</w:t>
    </w:r>
    <w:r w:rsidDel="00000000" w:rsidR="00000000" w:rsidRPr="00000000">
      <w:rPr>
        <w:rFonts w:ascii="Verdana" w:cs="Verdana" w:eastAsia="Verdana" w:hAnsi="Verdana"/>
        <w:b w:val="0"/>
        <w:bCs w:val="0"/>
        <w:i w:val="1"/>
        <w:iCs w:val="1"/>
        <w:smallCaps w:val="0"/>
        <w:strike w:val="0"/>
        <w:color w:val="cccccc"/>
        <w:sz w:val="16"/>
        <w:szCs w:val="16"/>
        <w:u w:val="none"/>
        <w:shd w:fill="auto" w:val="clear"/>
        <w:vertAlign w:val="baseline"/>
        <w:rtl w:val="0"/>
      </w:rPr>
      <w:t xml:space="preserve">, versie </w:t>
    </w:r>
    <w:r w:rsidDel="00000000" w:rsidR="00000000" w:rsidRPr="00000000">
      <w:rPr>
        <w:i w:val="1"/>
        <w:iCs w:val="1"/>
        <w:color w:val="cccccc"/>
        <w:sz w:val="16"/>
        <w:szCs w:val="16"/>
        <w:rtl w:val="0"/>
      </w:rPr>
      <w:t xml:space="preserve">1</w:t>
    </w:r>
    <w:r w:rsidDel="00000000" w:rsidR="00000000" w:rsidRPr="00000000">
      <w:rPr>
        <w:rFonts w:ascii="Verdana" w:cs="Verdana" w:eastAsia="Verdana" w:hAnsi="Verdana"/>
        <w:b w:val="0"/>
        <w:bCs w:val="0"/>
        <w:i w:val="1"/>
        <w:iCs w:val="1"/>
        <w:smallCaps w:val="0"/>
        <w:strike w:val="0"/>
        <w:color w:val="cccccc"/>
        <w:sz w:val="16"/>
        <w:szCs w:val="16"/>
        <w:u w:val="none"/>
        <w:shd w:fill="auto" w:val="clear"/>
        <w:vertAlign w:val="baseline"/>
        <w:rtl w:val="0"/>
      </w:rPr>
      <w:t xml:space="preserve">.</w:t>
    </w:r>
    <w:r w:rsidDel="00000000" w:rsidR="00000000" w:rsidRPr="00000000">
      <w:rPr>
        <w:i w:val="1"/>
        <w:iCs w:val="1"/>
        <w:color w:val="cccccc"/>
        <w:sz w:val="16"/>
        <w:szCs w:val="16"/>
        <w:rtl w:val="0"/>
      </w:rPr>
      <w:t xml:space="preserve">0</w:t>
    </w:r>
    <w:r w:rsidDel="00000000" w:rsidR="00000000" w:rsidRPr="00000000">
      <w:rPr>
        <w:rFonts w:ascii="Verdana" w:cs="Verdana" w:eastAsia="Verdana" w:hAnsi="Verdana"/>
        <w:b w:val="0"/>
        <w:bCs w:val="0"/>
        <w:i w:val="1"/>
        <w:iCs w:val="1"/>
        <w:smallCaps w:val="0"/>
        <w:strike w:val="0"/>
        <w:color w:val="cccccc"/>
        <w:sz w:val="16"/>
        <w:szCs w:val="16"/>
        <w:u w:val="none"/>
        <w:shd w:fill="auto" w:val="clear"/>
        <w:vertAlign w:val="baseline"/>
        <w:rtl w:val="0"/>
      </w:rPr>
      <w:tab/>
      <w:t xml:space="preserve">Pagina </w:t>
    </w:r>
    <w:r w:rsidDel="00000000" w:rsidR="00000000" w:rsidRPr="00000000">
      <w:rPr>
        <w:rFonts w:ascii="Verdana" w:cs="Verdana" w:eastAsia="Verdana" w:hAnsi="Verdana"/>
        <w:b w:val="0"/>
        <w:bCs w:val="0"/>
        <w:i w:val="1"/>
        <w:iCs w:val="1"/>
        <w:smallCaps w:val="0"/>
        <w:strike w:val="0"/>
        <w:color w:val="cccccc"/>
        <w:sz w:val="16"/>
        <w:szCs w:val="16"/>
        <w:u w:val="none"/>
        <w:shd w:fill="auto" w:val="clear"/>
        <w:vertAlign w:val="baseline"/>
      </w:rPr>
      <w:fldChar w:fldCharType="begin"/>
      <w:instrText xml:space="preserve">PAGE</w:instrText>
      <w:fldChar w:fldCharType="separate"/>
      <w:fldChar w:fldCharType="end"/>
    </w:r>
    <w:r w:rsidDel="00000000" w:rsidR="00000000" w:rsidRPr="00000000">
      <w:rPr>
        <w:rFonts w:ascii="Verdana" w:cs="Verdana" w:eastAsia="Verdana" w:hAnsi="Verdana"/>
        <w:b w:val="0"/>
        <w:bCs w:val="0"/>
        <w:i w:val="1"/>
        <w:iCs w:val="1"/>
        <w:smallCaps w:val="0"/>
        <w:strike w:val="0"/>
        <w:color w:val="cccccc"/>
        <w:sz w:val="16"/>
        <w:szCs w:val="16"/>
        <w:u w:val="none"/>
        <w:shd w:fill="auto" w:val="clear"/>
        <w:vertAlign w:val="baseline"/>
        <w:rtl w:val="0"/>
      </w:rPr>
      <w:t xml:space="preserve"> van </w:t>
    </w:r>
    <w:r w:rsidDel="00000000" w:rsidR="00000000" w:rsidRPr="00000000">
      <w:rPr>
        <w:rFonts w:ascii="Verdana" w:cs="Verdana" w:eastAsia="Verdana" w:hAnsi="Verdana"/>
        <w:b w:val="0"/>
        <w:bCs w:val="0"/>
        <w:i w:val="1"/>
        <w:iCs w:val="1"/>
        <w:smallCaps w:val="0"/>
        <w:strike w:val="0"/>
        <w:color w:val="cccccc"/>
        <w:sz w:val="16"/>
        <w:szCs w:val="16"/>
        <w:u w:val="none"/>
        <w:shd w:fill="auto" w:val="clear"/>
        <w:vertAlign w:val="baseline"/>
      </w:rPr>
      <w:fldChar w:fldCharType="begin"/>
      <w:instrText xml:space="preserve">NUMPAGES</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A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A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Verdana" w:cs="Verdana" w:eastAsia="Verdana" w:hAnsi="Verdana"/>
        <w:b w:val="0"/>
        <w:bCs w:val="0"/>
        <w:i w:val="0"/>
        <w:iCs w:val="0"/>
        <w:smallCaps w:val="0"/>
        <w:strike w:val="0"/>
        <w:color w:val="000000"/>
        <w:sz w:val="18"/>
        <w:szCs w:val="18"/>
        <w:u w:val="none"/>
        <w:shd w:fill="auto" w:val="clear"/>
        <w:vertAlign w:val="baseline"/>
      </w:rPr>
    </w:pPr>
    <w:bookmarkStart w:colFirst="0" w:colLast="0" w:name="_heading=h.2fk6b3p" w:id="24"/>
    <w:bookmarkEnd w:id="24"/>
    <w:r w:rsidDel="00000000" w:rsidR="00000000" w:rsidRPr="00000000">
      <w:rPr>
        <w:rtl w:val="0"/>
      </w:rPr>
    </w:r>
  </w:p>
  <w:p w:rsidR="00000000" w:rsidDel="00000000" w:rsidP="00000000" w:rsidRDefault="00000000" w:rsidRPr="00000000" w14:paraId="000002A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Verdana" w:cs="Verdana" w:eastAsia="Verdana" w:hAnsi="Verdana"/>
        <w:b w:val="0"/>
        <w:bCs w:val="0"/>
        <w:i w:val="0"/>
        <w:iCs w:val="0"/>
        <w:smallCaps w:val="0"/>
        <w:strike w:val="0"/>
        <w:color w:val="000000"/>
        <w:sz w:val="18"/>
        <w:szCs w:val="18"/>
        <w:u w:val="none"/>
        <w:shd w:fill="auto" w:val="clear"/>
        <w:vertAlign w:val="baseline"/>
      </w:rPr>
    </w:pPr>
    <w:bookmarkStart w:colFirst="0" w:colLast="0" w:name="_heading=h.upglbi" w:id="25"/>
    <w:bookmarkEnd w:id="25"/>
    <w:r w:rsidDel="00000000" w:rsidR="00000000" w:rsidRPr="00000000">
      <w:rPr>
        <w:rtl w:val="0"/>
      </w:rPr>
    </w:r>
  </w:p>
  <w:p w:rsidR="00000000" w:rsidDel="00000000" w:rsidP="00000000" w:rsidRDefault="00000000" w:rsidRPr="00000000" w14:paraId="000002A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Verdana" w:cs="Verdana" w:eastAsia="Verdana" w:hAnsi="Verdana"/>
        <w:b w:val="0"/>
        <w:bCs w:val="0"/>
        <w:i w:val="0"/>
        <w:iCs w:val="0"/>
        <w:smallCaps w:val="0"/>
        <w:strike w:val="0"/>
        <w:color w:val="000000"/>
        <w:sz w:val="18"/>
        <w:szCs w:val="18"/>
        <w:u w:val="none"/>
        <w:shd w:fill="auto" w:val="clear"/>
        <w:vertAlign w:val="baseline"/>
      </w:rPr>
    </w:pPr>
    <w:bookmarkStart w:colFirst="0" w:colLast="0" w:name="_heading=h.3ep43zb" w:id="26"/>
    <w:bookmarkEnd w:id="26"/>
    <w:r w:rsidDel="00000000" w:rsidR="00000000" w:rsidRPr="00000000">
      <w:rPr>
        <w:rtl w:val="0"/>
      </w:rPr>
    </w:r>
  </w:p>
  <w:p w:rsidR="00000000" w:rsidDel="00000000" w:rsidP="00000000" w:rsidRDefault="00000000" w:rsidRPr="00000000" w14:paraId="000002A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Verdana" w:cs="Verdana" w:eastAsia="Verdana" w:hAnsi="Verdana"/>
        <w:b w:val="0"/>
        <w:bCs w:val="0"/>
        <w:i w:val="0"/>
        <w:iCs w:val="0"/>
        <w:smallCaps w:val="0"/>
        <w:strike w:val="0"/>
        <w:color w:val="000000"/>
        <w:sz w:val="18"/>
        <w:szCs w:val="18"/>
        <w:u w:val="none"/>
        <w:shd w:fill="auto" w:val="clear"/>
        <w:vertAlign w:val="baseline"/>
      </w:rPr>
    </w:pPr>
    <w:bookmarkStart w:colFirst="0" w:colLast="0" w:name="_heading=h.1tuee74" w:id="27"/>
    <w:bookmarkEnd w:id="27"/>
    <w:r w:rsidDel="00000000" w:rsidR="00000000" w:rsidRPr="00000000">
      <w:rPr>
        <w:rtl w:val="0"/>
      </w:rPr>
    </w:r>
  </w:p>
  <w:p w:rsidR="00000000" w:rsidDel="00000000" w:rsidP="00000000" w:rsidRDefault="00000000" w:rsidRPr="00000000" w14:paraId="000002A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Verdana" w:cs="Verdana" w:eastAsia="Verdana" w:hAnsi="Verdana"/>
        <w:b w:val="0"/>
        <w:bCs w:val="0"/>
        <w:i w:val="0"/>
        <w:iCs w:val="0"/>
        <w:smallCaps w:val="0"/>
        <w:strike w:val="0"/>
        <w:color w:val="000000"/>
        <w:sz w:val="18"/>
        <w:szCs w:val="18"/>
        <w:u w:val="none"/>
        <w:shd w:fill="auto" w:val="clear"/>
        <w:vertAlign w:val="baseline"/>
      </w:rPr>
    </w:pPr>
    <w:bookmarkStart w:colFirst="0" w:colLast="0" w:name="_heading=h.4du1wux" w:id="28"/>
    <w:bookmarkEnd w:id="28"/>
    <w:r w:rsidDel="00000000" w:rsidR="00000000" w:rsidRPr="00000000">
      <w:rPr>
        <w:rtl w:val="0"/>
      </w:rPr>
    </w:r>
  </w:p>
  <w:p w:rsidR="00000000" w:rsidDel="00000000" w:rsidP="00000000" w:rsidRDefault="00000000" w:rsidRPr="00000000" w14:paraId="000002A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Verdana" w:cs="Verdana" w:eastAsia="Verdana" w:hAnsi="Verdana"/>
        <w:b w:val="0"/>
        <w:bCs w:val="0"/>
        <w:i w:val="0"/>
        <w:iCs w:val="0"/>
        <w:smallCaps w:val="0"/>
        <w:strike w:val="0"/>
        <w:color w:val="000000"/>
        <w:sz w:val="18"/>
        <w:szCs w:val="18"/>
        <w:u w:val="none"/>
        <w:shd w:fill="auto" w:val="clear"/>
        <w:vertAlign w:val="baseline"/>
      </w:rPr>
    </w:pPr>
    <w:bookmarkStart w:colFirst="0" w:colLast="0" w:name="_heading=h.2szc72q" w:id="29"/>
    <w:bookmarkEnd w:id="29"/>
    <w:r w:rsidDel="00000000" w:rsidR="00000000" w:rsidRPr="00000000">
      <w:rPr>
        <w:rtl w:val="0"/>
      </w:rPr>
    </w:r>
  </w:p>
  <w:p w:rsidR="00000000" w:rsidDel="00000000" w:rsidP="00000000" w:rsidRDefault="00000000" w:rsidRPr="00000000" w14:paraId="000002A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Verdana" w:cs="Verdana" w:eastAsia="Verdana" w:hAnsi="Verdana"/>
        <w:b w:val="0"/>
        <w:bCs w:val="0"/>
        <w:i w:val="0"/>
        <w:iCs w:val="0"/>
        <w:smallCaps w:val="0"/>
        <w:strike w:val="0"/>
        <w:color w:val="000000"/>
        <w:sz w:val="18"/>
        <w:szCs w:val="18"/>
        <w:u w:val="none"/>
        <w:shd w:fill="auto" w:val="clear"/>
        <w:vertAlign w:val="baseline"/>
      </w:rPr>
    </w:pPr>
    <w:bookmarkStart w:colFirst="0" w:colLast="0" w:name="_heading=h.184mhaj" w:id="30"/>
    <w:bookmarkEnd w:id="30"/>
    <w:r w:rsidDel="00000000" w:rsidR="00000000" w:rsidRPr="00000000">
      <w:rPr>
        <w:rtl w:val="0"/>
      </w:rPr>
    </w:r>
  </w:p>
  <w:p w:rsidR="00000000" w:rsidDel="00000000" w:rsidP="00000000" w:rsidRDefault="00000000" w:rsidRPr="00000000" w14:paraId="000002A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Verdana" w:cs="Verdana" w:eastAsia="Verdana" w:hAnsi="Verdana"/>
        <w:b w:val="0"/>
        <w:bCs w:val="0"/>
        <w:i w:val="0"/>
        <w:iCs w:val="0"/>
        <w:smallCaps w:val="0"/>
        <w:strike w:val="0"/>
        <w:color w:val="000000"/>
        <w:sz w:val="18"/>
        <w:szCs w:val="18"/>
        <w:u w:val="none"/>
        <w:shd w:fill="auto" w:val="clear"/>
        <w:vertAlign w:val="baseline"/>
      </w:rPr>
    </w:pPr>
    <w:bookmarkStart w:colFirst="0" w:colLast="0" w:name="_heading=h.3s49zyc" w:id="31"/>
    <w:bookmarkEnd w:id="31"/>
    <w:r w:rsidDel="00000000" w:rsidR="00000000" w:rsidRPr="00000000">
      <w:rPr>
        <w:rtl w:val="0"/>
      </w:rPr>
    </w:r>
  </w:p>
  <w:p w:rsidR="00000000" w:rsidDel="00000000" w:rsidP="00000000" w:rsidRDefault="00000000" w:rsidRPr="00000000" w14:paraId="000002B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Verdana" w:cs="Verdana" w:eastAsia="Verdana" w:hAnsi="Verdana"/>
        <w:b w:val="0"/>
        <w:bCs w:val="0"/>
        <w:i w:val="0"/>
        <w:iCs w:val="0"/>
        <w:smallCaps w:val="0"/>
        <w:strike w:val="0"/>
        <w:color w:val="000000"/>
        <w:sz w:val="18"/>
        <w:szCs w:val="18"/>
        <w:u w:val="none"/>
        <w:shd w:fill="auto" w:val="clear"/>
        <w:vertAlign w:val="baseline"/>
      </w:rPr>
    </w:pPr>
    <w:bookmarkStart w:colFirst="0" w:colLast="0" w:name="_heading=h.279ka65" w:id="32"/>
    <w:bookmarkEnd w:id="32"/>
    <w:r w:rsidDel="00000000" w:rsidR="00000000" w:rsidRPr="00000000">
      <w:rPr>
        <w:rtl w:val="0"/>
      </w:rPr>
    </w:r>
  </w:p>
  <w:p w:rsidR="00000000" w:rsidDel="00000000" w:rsidP="00000000" w:rsidRDefault="00000000" w:rsidRPr="00000000" w14:paraId="000002B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Verdana" w:cs="Verdana" w:eastAsia="Verdana" w:hAnsi="Verdana"/>
        <w:b w:val="0"/>
        <w:bCs w:val="0"/>
        <w:i w:val="0"/>
        <w:iCs w:val="0"/>
        <w:smallCaps w:val="0"/>
        <w:strike w:val="0"/>
        <w:color w:val="000000"/>
        <w:sz w:val="18"/>
        <w:szCs w:val="18"/>
        <w:u w:val="none"/>
        <w:shd w:fill="auto" w:val="clear"/>
        <w:vertAlign w:val="baseline"/>
      </w:rPr>
    </w:pPr>
    <w:bookmarkStart w:colFirst="0" w:colLast="0" w:name="_heading=h.meukdy" w:id="33"/>
    <w:bookmarkEnd w:id="33"/>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99">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9A">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-190489</wp:posOffset>
          </wp:positionH>
          <wp:positionV relativeFrom="paragraph">
            <wp:posOffset>123825</wp:posOffset>
          </wp:positionV>
          <wp:extent cx="742950" cy="457200"/>
          <wp:effectExtent b="0" l="0" r="0" t="0"/>
          <wp:wrapSquare wrapText="bothSides" distB="114300" distT="114300" distL="114300" distR="11430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42950" cy="457200"/>
                  </a:xfrm>
                  <a:prstGeom prst="rect"/>
                  <a:ln/>
                </pic:spPr>
              </pic:pic>
            </a:graphicData>
          </a:graphic>
        </wp:anchor>
      </w:drawing>
    </w:r>
  </w:p>
  <w:p w:rsidR="00000000" w:rsidDel="00000000" w:rsidP="00000000" w:rsidRDefault="00000000" w:rsidRPr="00000000" w14:paraId="0000029B">
    <w:pPr>
      <w:keepNext w:val="0"/>
      <w:keepLines w:val="0"/>
      <w:widowControl w:val="1"/>
      <w:pBdr>
        <w:top w:space="0" w:sz="0" w:val="nil"/>
        <w:left w:space="0" w:sz="0" w:val="nil"/>
        <w:bottom w:space="0" w:sz="0" w:val="nil"/>
        <w:right w:space="0" w:sz="0" w:val="nil"/>
        <w:between w:space="0" w:sz="0" w:val="nil"/>
      </w:pBdr>
      <w:shd w:fill="auto" w:val="clear"/>
      <w:tabs>
        <w:tab w:val="right" w:leader="none" w:pos="9060"/>
      </w:tabs>
      <w:spacing w:after="0" w:before="0" w:line="276" w:lineRule="auto"/>
      <w:ind w:left="0" w:right="0" w:firstLine="0"/>
      <w:jc w:val="left"/>
      <w:rPr>
        <w:rFonts w:ascii="Verdana" w:cs="Verdana" w:eastAsia="Verdana" w:hAnsi="Verdana"/>
        <w:b w:val="0"/>
        <w:bCs w:val="0"/>
        <w:i w:val="1"/>
        <w:iCs w:val="1"/>
        <w:smallCaps w:val="0"/>
        <w:strike w:val="0"/>
        <w:color w:val="cccccc"/>
        <w:sz w:val="16"/>
        <w:szCs w:val="16"/>
        <w:u w:val="none"/>
        <w:shd w:fill="auto" w:val="clear"/>
        <w:vertAlign w:val="baseline"/>
      </w:rPr>
    </w:pPr>
    <w:r w:rsidDel="00000000" w:rsidR="00000000" w:rsidRPr="00000000">
      <w:rPr>
        <w:i w:val="1"/>
        <w:iCs w:val="1"/>
        <w:color w:val="cccccc"/>
        <w:sz w:val="16"/>
        <w:szCs w:val="16"/>
        <w:rtl w:val="0"/>
      </w:rPr>
      <w:tab/>
      <w:t xml:space="preserve">Programma van Eisen multifunctionals</w:t>
    </w:r>
    <w:r w:rsidDel="00000000" w:rsidR="00000000" w:rsidRPr="00000000">
      <w:rPr>
        <w:rFonts w:ascii="Verdana" w:cs="Verdana" w:eastAsia="Verdana" w:hAnsi="Verdana"/>
        <w:b w:val="0"/>
        <w:bCs w:val="0"/>
        <w:i w:val="1"/>
        <w:iCs w:val="1"/>
        <w:smallCaps w:val="0"/>
        <w:strike w:val="0"/>
        <w:color w:val="cccccc"/>
        <w:sz w:val="16"/>
        <w:szCs w:val="16"/>
        <w:u w:val="none"/>
        <w:shd w:fill="auto" w:val="clear"/>
        <w:vertAlign w:val="baseline"/>
        <w:rtl w:val="0"/>
      </w:rPr>
      <w:t xml:space="preserve">, </w:t>
    </w:r>
    <w:r w:rsidDel="00000000" w:rsidR="00000000" w:rsidRPr="00000000">
      <w:rPr>
        <w:i w:val="1"/>
        <w:iCs w:val="1"/>
        <w:color w:val="cccccc"/>
        <w:sz w:val="16"/>
        <w:szCs w:val="16"/>
        <w:rtl w:val="0"/>
      </w:rPr>
      <w:t xml:space="preserve">Stichting VierTaal</w:t>
    </w:r>
    <w:r w:rsidDel="00000000" w:rsidR="00000000" w:rsidRPr="00000000">
      <w:rPr>
        <w:rFonts w:ascii="Verdana" w:cs="Verdana" w:eastAsia="Verdana" w:hAnsi="Verdana"/>
        <w:b w:val="0"/>
        <w:bCs w:val="0"/>
        <w:i w:val="1"/>
        <w:iCs w:val="1"/>
        <w:smallCaps w:val="0"/>
        <w:strike w:val="0"/>
        <w:color w:val="cccccc"/>
        <w:sz w:val="16"/>
        <w:szCs w:val="16"/>
        <w:u w:val="none"/>
        <w:shd w:fill="auto" w:val="clear"/>
        <w:vertAlign w:val="baseline"/>
        <w:rtl w:val="0"/>
      </w:rPr>
      <w:t xml:space="preserve"> </w:t>
    </w:r>
    <w:r w:rsidDel="00000000" w:rsidR="00000000" w:rsidRPr="00000000">
      <w:drawing>
        <wp:anchor allowOverlap="1" behindDoc="1" distB="0" distT="0" distL="0" distR="0" hidden="0" layoutInCell="1" locked="0" relativeHeight="0" simplePos="0">
          <wp:simplePos x="0" y="0"/>
          <wp:positionH relativeFrom="column">
            <wp:posOffset>5695950</wp:posOffset>
          </wp:positionH>
          <wp:positionV relativeFrom="paragraph">
            <wp:posOffset>152400</wp:posOffset>
          </wp:positionV>
          <wp:extent cx="686117" cy="686117"/>
          <wp:effectExtent b="0" l="0" r="0" t="0"/>
          <wp:wrapNone/>
          <wp:docPr id="1"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686117" cy="686117"/>
                  </a:xfrm>
                  <a:prstGeom prst="rect"/>
                  <a:ln/>
                </pic:spPr>
              </pic:pic>
            </a:graphicData>
          </a:graphic>
        </wp:anchor>
      </w:drawing>
    </w:r>
  </w:p>
  <w:p w:rsidR="00000000" w:rsidDel="00000000" w:rsidP="00000000" w:rsidRDefault="00000000" w:rsidRPr="00000000" w14:paraId="0000029C">
    <w:pPr>
      <w:tabs>
        <w:tab w:val="right" w:leader="none" w:pos="9060"/>
      </w:tabs>
      <w:rPr>
        <w:i w:val="1"/>
        <w:iCs w:val="1"/>
        <w:color w:val="cccccc"/>
        <w:sz w:val="16"/>
        <w:szCs w:val="16"/>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9D">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9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bookmarkStart w:colFirst="0" w:colLast="0" w:name="_heading=h.40ew0vw" w:id="23"/>
    <w:bookmarkEnd w:id="23"/>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-190488</wp:posOffset>
          </wp:positionH>
          <wp:positionV relativeFrom="paragraph">
            <wp:posOffset>114300</wp:posOffset>
          </wp:positionV>
          <wp:extent cx="6229350" cy="4933950"/>
          <wp:effectExtent b="0" l="0" r="0" t="0"/>
          <wp:wrapSquare wrapText="bothSides" distB="0" distT="0" distL="0" distR="0"/>
          <wp:docPr id="3" name="image3.png"/>
          <a:graphic>
            <a:graphicData uri="http://schemas.openxmlformats.org/drawingml/2006/picture">
              <pic:pic>
                <pic:nvPicPr>
                  <pic:cNvPr id="0" name="image3.png"/>
                  <pic:cNvPicPr preferRelativeResize="0"/>
                </pic:nvPicPr>
                <pic:blipFill>
                  <a:blip r:embed="rId1"/>
                  <a:srcRect b="46848" l="0" r="0" t="0"/>
                  <a:stretch>
                    <a:fillRect/>
                  </a:stretch>
                </pic:blipFill>
                <pic:spPr>
                  <a:xfrm>
                    <a:off x="0" y="0"/>
                    <a:ext cx="6229350" cy="4933950"/>
                  </a:xfrm>
                  <a:prstGeom prst="rect"/>
                  <a:ln/>
                </pic:spPr>
              </pic:pic>
            </a:graphicData>
          </a:graphic>
        </wp:anchor>
      </w:drawing>
    </w:r>
  </w:p>
  <w:p w:rsidR="00000000" w:rsidDel="00000000" w:rsidP="00000000" w:rsidRDefault="00000000" w:rsidRPr="00000000" w14:paraId="0000029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A0">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A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A2">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A3">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Verdana" w:cs="Verdana" w:eastAsia="Verdana" w:hAnsi="Verdana"/>
        <w:b w:val="0"/>
        <w:bCs w:val="0"/>
        <w:i w:val="0"/>
        <w:iCs w:val="0"/>
        <w:smallCaps w:val="0"/>
        <w:strike w:val="0"/>
        <w:color w:val="000000"/>
        <w:sz w:val="18"/>
        <w:szCs w:val="18"/>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74" w:hanging="359.9999999999999"/>
      </w:pPr>
      <w:rPr>
        <w:u w:val="none"/>
      </w:rPr>
    </w:lvl>
    <w:lvl w:ilvl="1">
      <w:start w:val="1"/>
      <w:numFmt w:val="lowerLetter"/>
      <w:lvlText w:val="%2."/>
      <w:lvlJc w:val="left"/>
      <w:pPr>
        <w:ind w:left="1494" w:hanging="360"/>
      </w:pPr>
      <w:rPr>
        <w:u w:val="none"/>
      </w:rPr>
    </w:lvl>
    <w:lvl w:ilvl="2">
      <w:start w:val="1"/>
      <w:numFmt w:val="lowerRoman"/>
      <w:lvlText w:val="%3."/>
      <w:lvlJc w:val="right"/>
      <w:pPr>
        <w:ind w:left="2214" w:hanging="180"/>
      </w:pPr>
      <w:rPr>
        <w:u w:val="none"/>
      </w:rPr>
    </w:lvl>
    <w:lvl w:ilvl="3">
      <w:start w:val="1"/>
      <w:numFmt w:val="decimal"/>
      <w:lvlText w:val="%4."/>
      <w:lvlJc w:val="left"/>
      <w:pPr>
        <w:ind w:left="2934" w:hanging="360"/>
      </w:pPr>
      <w:rPr>
        <w:u w:val="none"/>
      </w:rPr>
    </w:lvl>
    <w:lvl w:ilvl="4">
      <w:start w:val="1"/>
      <w:numFmt w:val="lowerLetter"/>
      <w:lvlText w:val="%5."/>
      <w:lvlJc w:val="left"/>
      <w:pPr>
        <w:ind w:left="3654" w:hanging="360"/>
      </w:pPr>
      <w:rPr>
        <w:u w:val="none"/>
      </w:rPr>
    </w:lvl>
    <w:lvl w:ilvl="5">
      <w:start w:val="1"/>
      <w:numFmt w:val="lowerRoman"/>
      <w:lvlText w:val="%6."/>
      <w:lvlJc w:val="right"/>
      <w:pPr>
        <w:ind w:left="4374" w:hanging="180"/>
      </w:pPr>
      <w:rPr>
        <w:u w:val="none"/>
      </w:rPr>
    </w:lvl>
    <w:lvl w:ilvl="6">
      <w:start w:val="1"/>
      <w:numFmt w:val="decimal"/>
      <w:lvlText w:val="%7."/>
      <w:lvlJc w:val="left"/>
      <w:pPr>
        <w:ind w:left="5094" w:hanging="360"/>
      </w:pPr>
      <w:rPr>
        <w:u w:val="none"/>
      </w:rPr>
    </w:lvl>
    <w:lvl w:ilvl="7">
      <w:start w:val="1"/>
      <w:numFmt w:val="lowerLetter"/>
      <w:lvlText w:val="%8."/>
      <w:lvlJc w:val="left"/>
      <w:pPr>
        <w:ind w:left="5814" w:hanging="360"/>
      </w:pPr>
      <w:rPr>
        <w:u w:val="none"/>
      </w:rPr>
    </w:lvl>
    <w:lvl w:ilvl="8">
      <w:start w:val="1"/>
      <w:numFmt w:val="lowerRoman"/>
      <w:lvlText w:val="%9."/>
      <w:lvlJc w:val="right"/>
      <w:pPr>
        <w:ind w:left="6534" w:hanging="18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0"/>
      <w:numFmt w:val="bullet"/>
      <w:lvlText w:val="-"/>
      <w:lvlJc w:val="left"/>
      <w:pPr>
        <w:ind w:left="778" w:hanging="360"/>
      </w:pPr>
      <w:rPr>
        <w:rFonts w:ascii="Arial" w:cs="Arial" w:eastAsia="Arial" w:hAnsi="Arial"/>
      </w:rPr>
    </w:lvl>
    <w:lvl w:ilvl="1">
      <w:start w:val="1"/>
      <w:numFmt w:val="bullet"/>
      <w:lvlText w:val="o"/>
      <w:lvlJc w:val="left"/>
      <w:pPr>
        <w:ind w:left="1498" w:hanging="360"/>
      </w:pPr>
      <w:rPr>
        <w:rFonts w:ascii="Courier New" w:cs="Courier New" w:eastAsia="Courier New" w:hAnsi="Courier New"/>
      </w:rPr>
    </w:lvl>
    <w:lvl w:ilvl="2">
      <w:start w:val="1"/>
      <w:numFmt w:val="bullet"/>
      <w:lvlText w:val="▪"/>
      <w:lvlJc w:val="left"/>
      <w:pPr>
        <w:ind w:left="2218" w:hanging="360"/>
      </w:pPr>
      <w:rPr>
        <w:rFonts w:ascii="Noto Sans Symbols" w:cs="Noto Sans Symbols" w:eastAsia="Noto Sans Symbols" w:hAnsi="Noto Sans Symbols"/>
      </w:rPr>
    </w:lvl>
    <w:lvl w:ilvl="3">
      <w:start w:val="1"/>
      <w:numFmt w:val="bullet"/>
      <w:lvlText w:val="●"/>
      <w:lvlJc w:val="left"/>
      <w:pPr>
        <w:ind w:left="2938" w:hanging="360"/>
      </w:pPr>
      <w:rPr>
        <w:rFonts w:ascii="Noto Sans Symbols" w:cs="Noto Sans Symbols" w:eastAsia="Noto Sans Symbols" w:hAnsi="Noto Sans Symbols"/>
      </w:rPr>
    </w:lvl>
    <w:lvl w:ilvl="4">
      <w:start w:val="1"/>
      <w:numFmt w:val="bullet"/>
      <w:lvlText w:val="o"/>
      <w:lvlJc w:val="left"/>
      <w:pPr>
        <w:ind w:left="3658" w:hanging="360"/>
      </w:pPr>
      <w:rPr>
        <w:rFonts w:ascii="Courier New" w:cs="Courier New" w:eastAsia="Courier New" w:hAnsi="Courier New"/>
      </w:rPr>
    </w:lvl>
    <w:lvl w:ilvl="5">
      <w:start w:val="1"/>
      <w:numFmt w:val="bullet"/>
      <w:lvlText w:val="▪"/>
      <w:lvlJc w:val="left"/>
      <w:pPr>
        <w:ind w:left="4378" w:hanging="360"/>
      </w:pPr>
      <w:rPr>
        <w:rFonts w:ascii="Noto Sans Symbols" w:cs="Noto Sans Symbols" w:eastAsia="Noto Sans Symbols" w:hAnsi="Noto Sans Symbols"/>
      </w:rPr>
    </w:lvl>
    <w:lvl w:ilvl="6">
      <w:start w:val="1"/>
      <w:numFmt w:val="bullet"/>
      <w:lvlText w:val="●"/>
      <w:lvlJc w:val="left"/>
      <w:pPr>
        <w:ind w:left="5098" w:hanging="360"/>
      </w:pPr>
      <w:rPr>
        <w:rFonts w:ascii="Noto Sans Symbols" w:cs="Noto Sans Symbols" w:eastAsia="Noto Sans Symbols" w:hAnsi="Noto Sans Symbols"/>
      </w:rPr>
    </w:lvl>
    <w:lvl w:ilvl="7">
      <w:start w:val="1"/>
      <w:numFmt w:val="bullet"/>
      <w:lvlText w:val="o"/>
      <w:lvlJc w:val="left"/>
      <w:pPr>
        <w:ind w:left="5818" w:hanging="360"/>
      </w:pPr>
      <w:rPr>
        <w:rFonts w:ascii="Courier New" w:cs="Courier New" w:eastAsia="Courier New" w:hAnsi="Courier New"/>
      </w:rPr>
    </w:lvl>
    <w:lvl w:ilvl="8">
      <w:start w:val="1"/>
      <w:numFmt w:val="bullet"/>
      <w:lvlText w:val="▪"/>
      <w:lvlJc w:val="left"/>
      <w:pPr>
        <w:ind w:left="6538" w:hanging="360"/>
      </w:pPr>
      <w:rPr>
        <w:rFonts w:ascii="Noto Sans Symbols" w:cs="Noto Sans Symbols" w:eastAsia="Noto Sans Symbols" w:hAnsi="Noto Sans Symbols"/>
      </w:rPr>
    </w:lvl>
  </w:abstractNum>
  <w:abstractNum w:abstractNumId="6">
    <w:lvl w:ilvl="0">
      <w:start w:val="0"/>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0"/>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9">
    <w:lvl w:ilvl="0">
      <w:start w:val="0"/>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0"/>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Verdana" w:cs="Verdana" w:eastAsia="Verdana" w:hAnsi="Verdana"/>
        <w:sz w:val="18"/>
        <w:szCs w:val="18"/>
        <w:lang w:val="n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line="480" w:lineRule="auto"/>
      <w:ind w:left="-567"/>
    </w:pPr>
    <w:rPr>
      <w:color w:val="4f81bd"/>
      <w:sz w:val="32"/>
      <w:szCs w:val="32"/>
    </w:rPr>
  </w:style>
  <w:style w:type="paragraph" w:styleId="Heading2">
    <w:name w:val="heading 2"/>
    <w:basedOn w:val="Normal"/>
    <w:next w:val="Normal"/>
    <w:pPr>
      <w:keepNext w:val="1"/>
      <w:keepLines w:val="1"/>
      <w:spacing w:line="480" w:lineRule="auto"/>
      <w:ind w:left="566"/>
    </w:pPr>
    <w:rPr>
      <w:color w:val="4f81bd"/>
      <w:sz w:val="28"/>
      <w:szCs w:val="28"/>
    </w:rPr>
  </w:style>
  <w:style w:type="paragraph" w:styleId="Heading3">
    <w:name w:val="heading 3"/>
    <w:basedOn w:val="Normal"/>
    <w:next w:val="Normal"/>
    <w:pPr>
      <w:keepNext w:val="1"/>
      <w:keepLines w:val="1"/>
      <w:spacing w:line="480" w:lineRule="auto"/>
      <w:ind w:left="566"/>
    </w:pPr>
    <w:rPr>
      <w:color w:val="4f81bd"/>
      <w:sz w:val="22"/>
      <w:szCs w:val="22"/>
    </w:rPr>
  </w:style>
  <w:style w:type="paragraph" w:styleId="Heading4">
    <w:name w:val="heading 4"/>
    <w:basedOn w:val="Normal"/>
    <w:next w:val="Normal"/>
    <w:pPr>
      <w:keepNext w:val="1"/>
      <w:keepLines w:val="1"/>
      <w:tabs>
        <w:tab w:val="left" w:leader="none" w:pos="704"/>
      </w:tabs>
      <w:spacing w:after="80" w:lineRule="auto"/>
    </w:pPr>
    <w:rPr>
      <w:i w:val="1"/>
      <w:iCs w:val="1"/>
      <w:color w:val="4f81bd"/>
      <w:sz w:val="20"/>
      <w:szCs w:val="20"/>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iCs w:val="1"/>
      <w:color w:val="666666"/>
      <w:sz w:val="22"/>
      <w:szCs w:val="22"/>
    </w:rPr>
  </w:style>
  <w:style w:type="paragraph" w:styleId="Title">
    <w:name w:val="Title"/>
    <w:basedOn w:val="Normal"/>
    <w:next w:val="Normal"/>
    <w:pPr>
      <w:keepNext w:val="1"/>
      <w:keepLines w:val="1"/>
      <w:spacing w:after="60" w:lineRule="auto"/>
    </w:pPr>
    <w:rPr>
      <w:color w:val="4f81bd"/>
      <w:sz w:val="26"/>
      <w:szCs w:val="26"/>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566" w:right="0" w:hanging="566"/>
      <w:jc w:val="left"/>
    </w:pPr>
    <w:rPr>
      <w:rFonts w:ascii="Verdana" w:cs="Verdana" w:eastAsia="Verdana" w:hAnsi="Verdana"/>
      <w:b w:val="0"/>
      <w:bCs w:val="0"/>
      <w:i w:val="0"/>
      <w:iCs w:val="0"/>
      <w:smallCaps w:val="0"/>
      <w:strike w:val="0"/>
      <w:color w:val="4f81bd"/>
      <w:sz w:val="22"/>
      <w:szCs w:val="22"/>
      <w:u w:val="none"/>
      <w:shd w:fill="auto" w:val="clear"/>
      <w:vertAlign w:val="baseline"/>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pPr>
      <w:spacing w:line="240" w:lineRule="auto"/>
    </w:pPr>
    <w:tblPr>
      <w:tblStyleRowBandSize w:val="1"/>
      <w:tblStyleColBandSize w:val="1"/>
      <w:tblCellMar>
        <w:top w:w="100.0" w:type="dxa"/>
        <w:left w:w="115.0" w:type="dxa"/>
        <w:bottom w:w="100.0" w:type="dxa"/>
        <w:right w:w="115.0" w:type="dxa"/>
      </w:tblCellMar>
    </w:tblPr>
  </w:style>
  <w:style w:type="table" w:styleId="Table3">
    <w:basedOn w:val="TableNormal"/>
    <w:pPr>
      <w:spacing w:line="240" w:lineRule="auto"/>
    </w:pPr>
    <w:tblPr>
      <w:tblStyleRowBandSize w:val="1"/>
      <w:tblStyleColBandSize w:val="1"/>
      <w:tblCellMar>
        <w:top w:w="100.0" w:type="dxa"/>
        <w:left w:w="115.0" w:type="dxa"/>
        <w:bottom w:w="100.0" w:type="dxa"/>
        <w:right w:w="115.0" w:type="dxa"/>
      </w:tblCellMar>
    </w:tblPr>
  </w:style>
  <w:style w:type="table" w:styleId="Table4">
    <w:basedOn w:val="TableNormal"/>
    <w:pPr>
      <w:spacing w:line="240" w:lineRule="auto"/>
    </w:pPr>
    <w:tblPr>
      <w:tblStyleRowBandSize w:val="1"/>
      <w:tblStyleColBandSize w:val="1"/>
      <w:tblCellMar>
        <w:top w:w="100.0" w:type="dxa"/>
        <w:left w:w="115.0" w:type="dxa"/>
        <w:bottom w:w="100.0" w:type="dxa"/>
        <w:right w:w="115.0" w:type="dxa"/>
      </w:tblCellMar>
    </w:tblPr>
  </w:style>
  <w:style w:type="table" w:styleId="Table5">
    <w:basedOn w:val="TableNormal"/>
    <w:pPr>
      <w:spacing w:line="240" w:lineRule="auto"/>
    </w:pPr>
    <w:tblPr>
      <w:tblStyleRowBandSize w:val="1"/>
      <w:tblStyleColBandSize w:val="1"/>
      <w:tblCellMar>
        <w:top w:w="100.0" w:type="dxa"/>
        <w:left w:w="115.0" w:type="dxa"/>
        <w:bottom w:w="100.0" w:type="dxa"/>
        <w:right w:w="115.0" w:type="dxa"/>
      </w:tblCellMar>
    </w:tblPr>
  </w:style>
  <w:style w:type="table" w:styleId="Table6">
    <w:basedOn w:val="TableNormal"/>
    <w:pPr>
      <w:spacing w:line="240" w:lineRule="auto"/>
    </w:pPr>
    <w:tblPr>
      <w:tblStyleRowBandSize w:val="1"/>
      <w:tblStyleColBandSize w:val="1"/>
      <w:tblCellMar>
        <w:top w:w="100.0" w:type="dxa"/>
        <w:left w:w="115.0" w:type="dxa"/>
        <w:bottom w:w="100.0" w:type="dxa"/>
        <w:right w:w="115.0" w:type="dxa"/>
      </w:tblCellMar>
    </w:tblPr>
  </w:style>
  <w:style w:type="table" w:styleId="Table7">
    <w:basedOn w:val="TableNormal"/>
    <w:pPr>
      <w:spacing w:line="240" w:lineRule="auto"/>
    </w:pPr>
    <w:tblPr>
      <w:tblStyleRowBandSize w:val="1"/>
      <w:tblStyleColBandSize w:val="1"/>
      <w:tblCellMar>
        <w:top w:w="100.0" w:type="dxa"/>
        <w:left w:w="115.0" w:type="dxa"/>
        <w:bottom w:w="100.0" w:type="dxa"/>
        <w:right w:w="115.0" w:type="dxa"/>
      </w:tblCellMar>
    </w:tblPr>
  </w:style>
  <w:style w:type="table" w:styleId="Table8">
    <w:basedOn w:val="TableNormal"/>
    <w:pPr>
      <w:spacing w:line="240" w:lineRule="auto"/>
    </w:pPr>
    <w:tblPr>
      <w:tblStyleRowBandSize w:val="1"/>
      <w:tblStyleColBandSize w:val="1"/>
      <w:tblCellMar>
        <w:top w:w="100.0" w:type="dxa"/>
        <w:left w:w="115.0" w:type="dxa"/>
        <w:bottom w:w="100.0" w:type="dxa"/>
        <w:right w:w="115.0" w:type="dxa"/>
      </w:tblCellMar>
    </w:tblPr>
  </w:style>
  <w:style w:type="table" w:styleId="Table9">
    <w:basedOn w:val="TableNormal"/>
    <w:pPr>
      <w:spacing w:line="240" w:lineRule="auto"/>
    </w:pPr>
    <w:tblPr>
      <w:tblStyleRowBandSize w:val="1"/>
      <w:tblStyleColBandSize w:val="1"/>
      <w:tblCellMar>
        <w:top w:w="100.0" w:type="dxa"/>
        <w:left w:w="115.0" w:type="dxa"/>
        <w:bottom w:w="100.0" w:type="dxa"/>
        <w:right w:w="115.0" w:type="dxa"/>
      </w:tblCellMar>
    </w:tblPr>
  </w:style>
  <w:style w:type="table" w:styleId="Table10">
    <w:basedOn w:val="TableNormal"/>
    <w:pPr>
      <w:spacing w:line="240" w:lineRule="auto"/>
    </w:pPr>
    <w:tblPr>
      <w:tblStyleRowBandSize w:val="1"/>
      <w:tblStyleColBandSize w:val="1"/>
      <w:tblCellMar>
        <w:top w:w="100.0" w:type="dxa"/>
        <w:left w:w="115.0" w:type="dxa"/>
        <w:bottom w:w="100.0" w:type="dxa"/>
        <w:right w:w="115.0" w:type="dxa"/>
      </w:tblCellMar>
    </w:tblPr>
  </w:style>
  <w:style w:type="table" w:styleId="Table11">
    <w:basedOn w:val="TableNormal"/>
    <w:pPr>
      <w:spacing w:line="240" w:lineRule="auto"/>
    </w:pPr>
    <w:tblPr>
      <w:tblStyleRowBandSize w:val="1"/>
      <w:tblStyleColBandSize w:val="1"/>
      <w:tblCellMar>
        <w:top w:w="100.0" w:type="dxa"/>
        <w:left w:w="115.0" w:type="dxa"/>
        <w:bottom w:w="100.0" w:type="dxa"/>
        <w:right w:w="115.0" w:type="dxa"/>
      </w:tblCellMar>
    </w:tblPr>
  </w:style>
  <w:style w:type="table" w:styleId="Table12">
    <w:basedOn w:val="TableNormal"/>
    <w:pPr>
      <w:spacing w:line="240" w:lineRule="auto"/>
    </w:pPr>
    <w:tblPr>
      <w:tblStyleRowBandSize w:val="1"/>
      <w:tblStyleColBandSize w:val="1"/>
      <w:tblCellMar>
        <w:top w:w="100.0" w:type="dxa"/>
        <w:left w:w="115.0" w:type="dxa"/>
        <w:bottom w:w="100.0" w:type="dxa"/>
        <w:right w:w="115.0" w:type="dxa"/>
      </w:tblCellMar>
    </w:tblPr>
  </w:style>
  <w:style w:type="table" w:styleId="Table13">
    <w:basedOn w:val="TableNormal"/>
    <w:pPr>
      <w:spacing w:line="240" w:lineRule="auto"/>
    </w:pPr>
    <w:tblPr>
      <w:tblStyleRowBandSize w:val="1"/>
      <w:tblStyleColBandSize w:val="1"/>
      <w:tblCellMar>
        <w:top w:w="100.0" w:type="dxa"/>
        <w:left w:w="115.0" w:type="dxa"/>
        <w:bottom w:w="10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5NSwO1xGr1RrvUbociJvsgzpz1Q==">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0x01010051E1C7AA0643784A8D2F7601E4B97C35</vt:lpwstr>
  </property>
</Properties>
</file>