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63D20F" w14:textId="14767761" w:rsidR="00387834" w:rsidRPr="008348B3" w:rsidRDefault="00B87661" w:rsidP="009D0AA5">
      <w:pPr>
        <w:pStyle w:val="Kop1"/>
        <w:rPr>
          <w:szCs w:val="18"/>
        </w:rPr>
      </w:pPr>
      <w:r w:rsidRPr="008348B3">
        <w:rPr>
          <w:szCs w:val="18"/>
        </w:rPr>
        <w:t>Overeenkomst</w:t>
      </w:r>
      <w:r w:rsidR="00665DFE">
        <w:rPr>
          <w:szCs w:val="18"/>
        </w:rPr>
        <w:t xml:space="preserve"> </w:t>
      </w:r>
      <w:r w:rsidR="00665DFE" w:rsidRPr="00665DFE">
        <w:rPr>
          <w:i/>
          <w:szCs w:val="18"/>
        </w:rPr>
        <w:t>het verrichten van accountantsdiensten</w:t>
      </w:r>
      <w:r w:rsidR="00665DFE">
        <w:rPr>
          <w:i/>
          <w:szCs w:val="18"/>
        </w:rPr>
        <w:t xml:space="preserve"> 202</w:t>
      </w:r>
      <w:r w:rsidR="00EC7BE0">
        <w:rPr>
          <w:i/>
          <w:szCs w:val="18"/>
        </w:rPr>
        <w:t>7</w:t>
      </w:r>
      <w:r w:rsidR="00665DFE">
        <w:rPr>
          <w:i/>
          <w:szCs w:val="18"/>
        </w:rPr>
        <w:t>-20</w:t>
      </w:r>
      <w:r w:rsidR="00EC7BE0">
        <w:rPr>
          <w:i/>
          <w:szCs w:val="18"/>
        </w:rPr>
        <w:t>30</w:t>
      </w:r>
      <w:r w:rsidR="00345078" w:rsidRPr="008348B3">
        <w:rPr>
          <w:b w:val="0"/>
          <w:color w:val="FF0000"/>
          <w:szCs w:val="18"/>
          <w:lang w:eastAsia="en-US"/>
        </w:rPr>
        <w:t xml:space="preserve"> </w:t>
      </w:r>
    </w:p>
    <w:p w14:paraId="2E7E5CC5" w14:textId="77777777" w:rsidR="00387834" w:rsidRPr="008348B3" w:rsidRDefault="00387834" w:rsidP="009D0AA5">
      <w:pPr>
        <w:rPr>
          <w:szCs w:val="18"/>
        </w:rPr>
      </w:pPr>
    </w:p>
    <w:p w14:paraId="40B9CACE" w14:textId="77777777" w:rsidR="00387834" w:rsidRPr="008348B3" w:rsidRDefault="00387834" w:rsidP="009D0AA5">
      <w:pPr>
        <w:pStyle w:val="Plattetekst"/>
        <w:rPr>
          <w:sz w:val="18"/>
          <w:szCs w:val="18"/>
        </w:rPr>
      </w:pPr>
      <w:r w:rsidRPr="008348B3">
        <w:rPr>
          <w:sz w:val="18"/>
          <w:szCs w:val="18"/>
        </w:rPr>
        <w:t>Partijen</w:t>
      </w:r>
      <w:r w:rsidRPr="008348B3">
        <w:rPr>
          <w:sz w:val="18"/>
          <w:szCs w:val="18"/>
        </w:rPr>
        <w:br/>
      </w:r>
    </w:p>
    <w:p w14:paraId="32A6277D" w14:textId="75668337" w:rsidR="005C0AF7" w:rsidRPr="008348B3" w:rsidRDefault="00387834" w:rsidP="009D0AA5">
      <w:pPr>
        <w:pStyle w:val="Kop2"/>
        <w:rPr>
          <w:szCs w:val="18"/>
        </w:rPr>
      </w:pPr>
      <w:r w:rsidRPr="008348B3">
        <w:rPr>
          <w:b/>
          <w:bCs/>
          <w:i w:val="0"/>
          <w:szCs w:val="18"/>
        </w:rPr>
        <w:t>De gemeente</w:t>
      </w:r>
      <w:r w:rsidR="00665DFE">
        <w:rPr>
          <w:b/>
          <w:bCs/>
          <w:i w:val="0"/>
          <w:szCs w:val="18"/>
        </w:rPr>
        <w:t xml:space="preserve"> Oss</w:t>
      </w:r>
      <w:r w:rsidRPr="008348B3">
        <w:rPr>
          <w:i w:val="0"/>
          <w:szCs w:val="18"/>
        </w:rPr>
        <w:t xml:space="preserve">, </w:t>
      </w:r>
      <w:r w:rsidR="00C06FCA" w:rsidRPr="008348B3">
        <w:rPr>
          <w:i w:val="0"/>
          <w:szCs w:val="18"/>
        </w:rPr>
        <w:t xml:space="preserve">hierbij rechtsgeldig </w:t>
      </w:r>
      <w:r w:rsidRPr="008348B3">
        <w:rPr>
          <w:i w:val="0"/>
          <w:szCs w:val="18"/>
        </w:rPr>
        <w:t>vertegenwoordigd door</w:t>
      </w:r>
      <w:r w:rsidR="00665DFE">
        <w:rPr>
          <w:i w:val="0"/>
          <w:szCs w:val="18"/>
        </w:rPr>
        <w:t xml:space="preserve"> </w:t>
      </w:r>
      <w:r w:rsidR="00EC7BE0">
        <w:rPr>
          <w:i w:val="0"/>
          <w:szCs w:val="18"/>
        </w:rPr>
        <w:t>F. de Jonge</w:t>
      </w:r>
      <w:r w:rsidR="008C7060" w:rsidRPr="008348B3">
        <w:rPr>
          <w:i w:val="0"/>
          <w:szCs w:val="18"/>
        </w:rPr>
        <w:t xml:space="preserve">, </w:t>
      </w:r>
      <w:r w:rsidR="003264FF" w:rsidRPr="008348B3">
        <w:rPr>
          <w:i w:val="0"/>
          <w:szCs w:val="18"/>
        </w:rPr>
        <w:t>in de functie van</w:t>
      </w:r>
      <w:r w:rsidR="00665DFE">
        <w:rPr>
          <w:i w:val="0"/>
          <w:szCs w:val="18"/>
        </w:rPr>
        <w:t xml:space="preserve"> Burgemeester</w:t>
      </w:r>
      <w:r w:rsidR="003264FF" w:rsidRPr="008348B3">
        <w:rPr>
          <w:i w:val="0"/>
          <w:szCs w:val="18"/>
        </w:rPr>
        <w:t xml:space="preserve">, </w:t>
      </w:r>
    </w:p>
    <w:p w14:paraId="2B45BA68" w14:textId="77777777" w:rsidR="005C0AF7" w:rsidRPr="008348B3" w:rsidRDefault="005C0AF7" w:rsidP="009D0AA5">
      <w:pPr>
        <w:pStyle w:val="Kop2"/>
        <w:rPr>
          <w:szCs w:val="18"/>
        </w:rPr>
      </w:pPr>
    </w:p>
    <w:p w14:paraId="2D0CF303" w14:textId="77777777" w:rsidR="00387834" w:rsidRPr="008348B3" w:rsidRDefault="00387834" w:rsidP="009D0AA5">
      <w:pPr>
        <w:pStyle w:val="Kop2"/>
        <w:rPr>
          <w:i w:val="0"/>
          <w:szCs w:val="18"/>
        </w:rPr>
      </w:pPr>
      <w:r w:rsidRPr="008348B3">
        <w:rPr>
          <w:i w:val="0"/>
          <w:szCs w:val="18"/>
        </w:rPr>
        <w:t xml:space="preserve">hierna te noemen: </w:t>
      </w:r>
      <w:r w:rsidR="009E56EA" w:rsidRPr="008348B3">
        <w:rPr>
          <w:b/>
          <w:i w:val="0"/>
          <w:szCs w:val="18"/>
        </w:rPr>
        <w:t>Opdrachtgever</w:t>
      </w:r>
    </w:p>
    <w:p w14:paraId="32E77B00" w14:textId="77777777" w:rsidR="00D7793F" w:rsidRDefault="00D7793F" w:rsidP="009D0AA5">
      <w:pPr>
        <w:rPr>
          <w:b/>
          <w:bCs/>
          <w:szCs w:val="18"/>
        </w:rPr>
      </w:pPr>
    </w:p>
    <w:p w14:paraId="203B8D09" w14:textId="2CF7A0FB" w:rsidR="005C0AF7" w:rsidRPr="008348B3" w:rsidRDefault="00387834" w:rsidP="009D0AA5">
      <w:pPr>
        <w:rPr>
          <w:b/>
          <w:bCs/>
          <w:szCs w:val="18"/>
        </w:rPr>
      </w:pPr>
      <w:r w:rsidRPr="008348B3">
        <w:rPr>
          <w:b/>
          <w:bCs/>
          <w:szCs w:val="18"/>
        </w:rPr>
        <w:t xml:space="preserve">en  </w:t>
      </w:r>
    </w:p>
    <w:p w14:paraId="279E642B" w14:textId="77777777" w:rsidR="005C0AF7" w:rsidRPr="008348B3" w:rsidRDefault="005C0AF7" w:rsidP="009D0AA5">
      <w:pPr>
        <w:rPr>
          <w:b/>
          <w:bCs/>
          <w:szCs w:val="18"/>
        </w:rPr>
      </w:pPr>
    </w:p>
    <w:p w14:paraId="02758D8E" w14:textId="777C4085" w:rsidR="00387834" w:rsidRPr="008348B3" w:rsidRDefault="00E116E7" w:rsidP="009D0AA5">
      <w:pPr>
        <w:rPr>
          <w:bCs/>
          <w:iCs/>
          <w:szCs w:val="18"/>
        </w:rPr>
      </w:pPr>
      <w:r>
        <w:rPr>
          <w:b/>
          <w:bCs/>
          <w:szCs w:val="18"/>
        </w:rPr>
        <w:t>&lt;Opdrachtnemer&gt;</w:t>
      </w:r>
      <w:r w:rsidR="008C7060" w:rsidRPr="0040615F">
        <w:rPr>
          <w:bCs/>
          <w:szCs w:val="18"/>
        </w:rPr>
        <w:t xml:space="preserve">, </w:t>
      </w:r>
      <w:r w:rsidR="008C7060" w:rsidRPr="008348B3">
        <w:rPr>
          <w:bCs/>
          <w:szCs w:val="18"/>
        </w:rPr>
        <w:t xml:space="preserve">hierbij rechtsgeldig vertegenwoordigd </w:t>
      </w:r>
      <w:r w:rsidR="008C7060" w:rsidRPr="0013479D">
        <w:rPr>
          <w:bCs/>
          <w:szCs w:val="18"/>
        </w:rPr>
        <w:t>door</w:t>
      </w:r>
      <w:r w:rsidR="0013479D" w:rsidRPr="0013479D">
        <w:rPr>
          <w:bCs/>
          <w:szCs w:val="18"/>
        </w:rPr>
        <w:t xml:space="preserve"> </w:t>
      </w:r>
      <w:r>
        <w:rPr>
          <w:bCs/>
          <w:szCs w:val="18"/>
        </w:rPr>
        <w:t>&lt;naam&gt;</w:t>
      </w:r>
      <w:r w:rsidR="009E56EA" w:rsidRPr="008348B3">
        <w:rPr>
          <w:bCs/>
          <w:szCs w:val="18"/>
        </w:rPr>
        <w:t xml:space="preserve">, in de functie </w:t>
      </w:r>
      <w:r w:rsidR="009E56EA" w:rsidRPr="0013479D">
        <w:rPr>
          <w:bCs/>
          <w:szCs w:val="18"/>
        </w:rPr>
        <w:t xml:space="preserve">van </w:t>
      </w:r>
      <w:r>
        <w:rPr>
          <w:bCs/>
          <w:szCs w:val="18"/>
        </w:rPr>
        <w:t>&lt;functie&gt;</w:t>
      </w:r>
      <w:r w:rsidR="0013479D" w:rsidRPr="0013479D">
        <w:rPr>
          <w:bCs/>
          <w:szCs w:val="18"/>
        </w:rPr>
        <w:t>.</w:t>
      </w:r>
    </w:p>
    <w:p w14:paraId="72C44272" w14:textId="77777777" w:rsidR="005C0AF7" w:rsidRPr="008348B3" w:rsidRDefault="005C0AF7" w:rsidP="009D0AA5">
      <w:pPr>
        <w:rPr>
          <w:b/>
          <w:bCs/>
          <w:i/>
          <w:iCs/>
          <w:szCs w:val="18"/>
        </w:rPr>
      </w:pPr>
    </w:p>
    <w:p w14:paraId="6E3602A7" w14:textId="77777777" w:rsidR="005C0AF7" w:rsidRPr="008348B3" w:rsidRDefault="005C0AF7" w:rsidP="009D0AA5">
      <w:pPr>
        <w:rPr>
          <w:b/>
          <w:bCs/>
          <w:iCs/>
          <w:szCs w:val="18"/>
        </w:rPr>
      </w:pPr>
      <w:r w:rsidRPr="008348B3">
        <w:rPr>
          <w:bCs/>
          <w:iCs/>
          <w:szCs w:val="18"/>
        </w:rPr>
        <w:t>hierna te noemen</w:t>
      </w:r>
      <w:r w:rsidRPr="008348B3">
        <w:rPr>
          <w:b/>
          <w:bCs/>
          <w:iCs/>
          <w:szCs w:val="18"/>
        </w:rPr>
        <w:t xml:space="preserve">: </w:t>
      </w:r>
      <w:r w:rsidR="00E92793" w:rsidRPr="008348B3">
        <w:rPr>
          <w:b/>
          <w:bCs/>
          <w:iCs/>
          <w:szCs w:val="18"/>
        </w:rPr>
        <w:t>Opdrachtnemer</w:t>
      </w:r>
    </w:p>
    <w:p w14:paraId="2910BF86" w14:textId="77777777" w:rsidR="00576FDB" w:rsidRPr="00576FDB" w:rsidRDefault="00576FDB" w:rsidP="00576FDB">
      <w:pPr>
        <w:rPr>
          <w:bCs/>
          <w:szCs w:val="18"/>
        </w:rPr>
      </w:pPr>
      <w:r w:rsidRPr="00576FDB">
        <w:rPr>
          <w:bCs/>
          <w:szCs w:val="18"/>
        </w:rPr>
        <w:t>overwegende dat:</w:t>
      </w:r>
    </w:p>
    <w:p w14:paraId="02903F17" w14:textId="77777777" w:rsidR="00576FDB" w:rsidRDefault="00576FDB" w:rsidP="00076784">
      <w:pPr>
        <w:ind w:left="360"/>
        <w:rPr>
          <w:bCs/>
          <w:szCs w:val="18"/>
        </w:rPr>
      </w:pPr>
    </w:p>
    <w:p w14:paraId="72D10CCD" w14:textId="493246CA" w:rsidR="00576FDB" w:rsidRPr="00076784" w:rsidRDefault="00576FDB" w:rsidP="00076784">
      <w:pPr>
        <w:numPr>
          <w:ilvl w:val="0"/>
          <w:numId w:val="5"/>
        </w:numPr>
        <w:rPr>
          <w:bCs/>
          <w:szCs w:val="18"/>
        </w:rPr>
      </w:pPr>
      <w:r w:rsidRPr="00076784">
        <w:rPr>
          <w:bCs/>
          <w:szCs w:val="18"/>
        </w:rPr>
        <w:t xml:space="preserve">na een openbare aanbesteding volgens de Europese Richtlijn </w:t>
      </w:r>
      <w:r w:rsidR="00E116E7">
        <w:rPr>
          <w:bCs/>
          <w:szCs w:val="18"/>
        </w:rPr>
        <w:t>(2014/24/EU)</w:t>
      </w:r>
      <w:r w:rsidRPr="00076784">
        <w:rPr>
          <w:bCs/>
          <w:szCs w:val="18"/>
        </w:rPr>
        <w:t xml:space="preserve"> van het Bestek, </w:t>
      </w:r>
      <w:r w:rsidRPr="0040615F">
        <w:rPr>
          <w:bCs/>
          <w:szCs w:val="18"/>
        </w:rPr>
        <w:t xml:space="preserve">publicatie nummer </w:t>
      </w:r>
      <w:r w:rsidR="00CB2558" w:rsidRPr="00E116E7">
        <w:rPr>
          <w:bCs/>
          <w:szCs w:val="18"/>
          <w:highlight w:val="yellow"/>
        </w:rPr>
        <w:t>TN</w:t>
      </w:r>
      <w:r w:rsidR="00E116E7" w:rsidRPr="00E116E7">
        <w:rPr>
          <w:bCs/>
          <w:szCs w:val="18"/>
          <w:highlight w:val="yellow"/>
        </w:rPr>
        <w:t>……</w:t>
      </w:r>
      <w:r w:rsidRPr="00E116E7">
        <w:rPr>
          <w:bCs/>
          <w:szCs w:val="18"/>
          <w:highlight w:val="yellow"/>
        </w:rPr>
        <w:t>,</w:t>
      </w:r>
      <w:r w:rsidRPr="00076784">
        <w:rPr>
          <w:bCs/>
          <w:szCs w:val="18"/>
        </w:rPr>
        <w:t xml:space="preserve"> </w:t>
      </w:r>
      <w:r w:rsidR="00D94078">
        <w:rPr>
          <w:bCs/>
          <w:szCs w:val="18"/>
        </w:rPr>
        <w:t xml:space="preserve">en met referentienummer </w:t>
      </w:r>
      <w:r w:rsidR="006B467A" w:rsidRPr="00F12156">
        <w:rPr>
          <w:bCs/>
          <w:szCs w:val="18"/>
        </w:rPr>
        <w:t>2026</w:t>
      </w:r>
      <w:r w:rsidR="00F12156" w:rsidRPr="00F12156">
        <w:rPr>
          <w:bCs/>
          <w:szCs w:val="18"/>
        </w:rPr>
        <w:t>-08/FC-accc/ML-01</w:t>
      </w:r>
      <w:r w:rsidR="00D94078" w:rsidRPr="00F12156">
        <w:rPr>
          <w:bCs/>
          <w:szCs w:val="18"/>
        </w:rPr>
        <w:t xml:space="preserve">, </w:t>
      </w:r>
      <w:r w:rsidRPr="00F12156">
        <w:rPr>
          <w:bCs/>
          <w:szCs w:val="18"/>
        </w:rPr>
        <w:t>inhoudende</w:t>
      </w:r>
      <w:r w:rsidRPr="00076784">
        <w:rPr>
          <w:bCs/>
          <w:szCs w:val="18"/>
        </w:rPr>
        <w:t xml:space="preserve"> het verrichten van accountantsdiensten c.a. ten behoeve van Opdrachtgever, door Opdrachtnemer de economisch meest voordelige aanbieding is gedaan;</w:t>
      </w:r>
    </w:p>
    <w:p w14:paraId="58E4FE33" w14:textId="008FE9D7" w:rsidR="00576FDB" w:rsidRPr="00576FDB" w:rsidRDefault="00576FDB" w:rsidP="001B330E">
      <w:pPr>
        <w:numPr>
          <w:ilvl w:val="0"/>
          <w:numId w:val="5"/>
        </w:numPr>
        <w:rPr>
          <w:bCs/>
          <w:szCs w:val="18"/>
        </w:rPr>
      </w:pPr>
      <w:r w:rsidRPr="00576FDB">
        <w:rPr>
          <w:bCs/>
          <w:szCs w:val="18"/>
        </w:rPr>
        <w:t>d.d</w:t>
      </w:r>
      <w:r w:rsidRPr="0013479D">
        <w:rPr>
          <w:bCs/>
          <w:szCs w:val="18"/>
        </w:rPr>
        <w:t xml:space="preserve">. </w:t>
      </w:r>
      <w:r w:rsidR="00D94078" w:rsidRPr="0013479D">
        <w:rPr>
          <w:bCs/>
          <w:szCs w:val="18"/>
        </w:rPr>
        <w:t xml:space="preserve"> </w:t>
      </w:r>
      <w:r w:rsidR="00E116E7" w:rsidRPr="00E116E7">
        <w:rPr>
          <w:bCs/>
          <w:szCs w:val="18"/>
          <w:highlight w:val="yellow"/>
        </w:rPr>
        <w:t>&lt;datum&gt;</w:t>
      </w:r>
      <w:r w:rsidRPr="0013479D">
        <w:rPr>
          <w:bCs/>
          <w:szCs w:val="18"/>
        </w:rPr>
        <w:t xml:space="preserve"> </w:t>
      </w:r>
      <w:r w:rsidRPr="00576FDB">
        <w:rPr>
          <w:bCs/>
          <w:szCs w:val="18"/>
        </w:rPr>
        <w:t>door de Gemeenteraad op grond van deze aanbieding (</w:t>
      </w:r>
      <w:r w:rsidR="00E116E7">
        <w:rPr>
          <w:bCs/>
          <w:szCs w:val="18"/>
        </w:rPr>
        <w:t>&lt;naam offerte van de accountant</w:t>
      </w:r>
      <w:r w:rsidRPr="00576FDB">
        <w:rPr>
          <w:bCs/>
          <w:szCs w:val="18"/>
        </w:rPr>
        <w:t>) is besloten de opdracht te gunnen aan Opdrachtnemer;</w:t>
      </w:r>
    </w:p>
    <w:p w14:paraId="63F8C052" w14:textId="77777777" w:rsidR="00576FDB" w:rsidRPr="00576FDB" w:rsidRDefault="00576FDB" w:rsidP="001B330E">
      <w:pPr>
        <w:numPr>
          <w:ilvl w:val="0"/>
          <w:numId w:val="5"/>
        </w:numPr>
        <w:rPr>
          <w:bCs/>
          <w:szCs w:val="18"/>
        </w:rPr>
      </w:pPr>
      <w:r w:rsidRPr="00576FDB">
        <w:rPr>
          <w:bCs/>
          <w:szCs w:val="18"/>
        </w:rPr>
        <w:t>partijen de voorwaarden, waaronder de opdrachten uitgevoerd zullen worden, contractueel wensen vast te leggen middels deze overeenkomst gelet op artikel 213 van de Gemeentewet;</w:t>
      </w:r>
    </w:p>
    <w:p w14:paraId="58F6E2CD" w14:textId="77777777" w:rsidR="00D23033" w:rsidRPr="008348B3" w:rsidRDefault="00D23033" w:rsidP="009D0AA5">
      <w:pPr>
        <w:pStyle w:val="Plattetekst"/>
        <w:rPr>
          <w:sz w:val="18"/>
          <w:szCs w:val="18"/>
        </w:rPr>
      </w:pPr>
    </w:p>
    <w:p w14:paraId="1267CA96" w14:textId="77777777" w:rsidR="00D94078" w:rsidRDefault="00D94078" w:rsidP="009D0AA5">
      <w:pPr>
        <w:pStyle w:val="Plattetekst"/>
        <w:rPr>
          <w:sz w:val="18"/>
          <w:szCs w:val="18"/>
        </w:rPr>
      </w:pPr>
    </w:p>
    <w:p w14:paraId="32D3967D" w14:textId="77777777" w:rsidR="00387834" w:rsidRPr="008348B3" w:rsidRDefault="005C0AF7" w:rsidP="009D0AA5">
      <w:pPr>
        <w:pStyle w:val="Plattetekst"/>
        <w:rPr>
          <w:sz w:val="18"/>
          <w:szCs w:val="18"/>
        </w:rPr>
      </w:pPr>
      <w:r w:rsidRPr="008348B3">
        <w:rPr>
          <w:sz w:val="18"/>
          <w:szCs w:val="18"/>
        </w:rPr>
        <w:t>Komen</w:t>
      </w:r>
      <w:r w:rsidR="0036751A" w:rsidRPr="008348B3">
        <w:rPr>
          <w:sz w:val="18"/>
          <w:szCs w:val="18"/>
        </w:rPr>
        <w:t xml:space="preserve"> </w:t>
      </w:r>
      <w:r w:rsidRPr="008348B3">
        <w:rPr>
          <w:sz w:val="18"/>
          <w:szCs w:val="18"/>
        </w:rPr>
        <w:t>het volgende overeen:</w:t>
      </w:r>
    </w:p>
    <w:p w14:paraId="7A410383" w14:textId="77777777" w:rsidR="00B70015" w:rsidRDefault="00B70015" w:rsidP="00B70015">
      <w:pPr>
        <w:tabs>
          <w:tab w:val="left" w:pos="851"/>
        </w:tabs>
        <w:rPr>
          <w:b/>
          <w:bCs/>
          <w:szCs w:val="18"/>
        </w:rPr>
      </w:pPr>
    </w:p>
    <w:p w14:paraId="2B30AB15" w14:textId="77777777" w:rsidR="00665DFE" w:rsidRPr="008348B3" w:rsidRDefault="00665DFE" w:rsidP="00B70015">
      <w:pPr>
        <w:tabs>
          <w:tab w:val="left" w:pos="851"/>
        </w:tabs>
        <w:rPr>
          <w:szCs w:val="18"/>
        </w:rPr>
      </w:pPr>
      <w:r w:rsidRPr="00576FDB">
        <w:rPr>
          <w:b/>
          <w:bCs/>
          <w:szCs w:val="18"/>
        </w:rPr>
        <w:t>Artikel 1</w:t>
      </w:r>
      <w:r w:rsidRPr="00576FDB">
        <w:rPr>
          <w:szCs w:val="18"/>
        </w:rPr>
        <w:t xml:space="preserve"> </w:t>
      </w:r>
      <w:r w:rsidRPr="00576FDB">
        <w:rPr>
          <w:szCs w:val="18"/>
        </w:rPr>
        <w:tab/>
      </w:r>
      <w:r w:rsidR="00B70015" w:rsidRPr="00576FDB">
        <w:rPr>
          <w:b/>
          <w:szCs w:val="18"/>
        </w:rPr>
        <w:t>Begrippen en definities</w:t>
      </w:r>
    </w:p>
    <w:p w14:paraId="05200D17" w14:textId="77777777" w:rsidR="00665DFE" w:rsidRPr="008348B3" w:rsidRDefault="00665DFE" w:rsidP="00665DFE">
      <w:pPr>
        <w:rPr>
          <w:iCs/>
          <w:szCs w:val="18"/>
        </w:rPr>
      </w:pPr>
    </w:p>
    <w:p w14:paraId="39A2D145" w14:textId="77777777" w:rsidR="00B70015" w:rsidRDefault="00B70015" w:rsidP="00B70015">
      <w:r>
        <w:t>1.1</w:t>
      </w:r>
      <w:r>
        <w:tab/>
        <w:t>Diensten</w:t>
      </w:r>
    </w:p>
    <w:p w14:paraId="36431A76" w14:textId="77777777" w:rsidR="00B70015" w:rsidRDefault="00B70015" w:rsidP="00B70015">
      <w:r>
        <w:t>De door Opdrachtnemer en zijn personeel op basis van deze overeenkomst ten behoeve van Opdrachtgever te verlenen diensten, te verrichten werkzaamheden en in het kader daarvan te leveren prestaties.</w:t>
      </w:r>
    </w:p>
    <w:p w14:paraId="475AE4E7" w14:textId="77777777" w:rsidR="00B70015" w:rsidRDefault="00B70015" w:rsidP="00B70015"/>
    <w:p w14:paraId="050C4910" w14:textId="77777777" w:rsidR="00B70015" w:rsidRDefault="00B70015" w:rsidP="00B70015">
      <w:r>
        <w:t>1.2</w:t>
      </w:r>
      <w:r>
        <w:tab/>
        <w:t>Personeel van Opdrachtnemer:</w:t>
      </w:r>
    </w:p>
    <w:p w14:paraId="435BA7CE" w14:textId="77777777" w:rsidR="00B70015" w:rsidRDefault="00B70015" w:rsidP="00B70015">
      <w:r>
        <w:t>De door Opdrachtnemer voor de uitvoering van deze overeenkomst in te schakelen personeelsleden en/of hulppersonen, welke krachtens deze overeenkomst onder verantwoordelijkheid van Opdrachtnemer zullen werken.</w:t>
      </w:r>
    </w:p>
    <w:p w14:paraId="2E415E22" w14:textId="77777777" w:rsidR="00B70015" w:rsidRDefault="00B70015" w:rsidP="00B70015"/>
    <w:p w14:paraId="1CC4FF18" w14:textId="77777777" w:rsidR="00D94078" w:rsidRDefault="00D94078" w:rsidP="00B70015"/>
    <w:p w14:paraId="4C7AECCC" w14:textId="77777777" w:rsidR="00D94078" w:rsidRDefault="00D94078" w:rsidP="00B70015"/>
    <w:p w14:paraId="22DB26FA" w14:textId="77777777" w:rsidR="00B70015" w:rsidRDefault="00B70015" w:rsidP="00B70015">
      <w:r>
        <w:lastRenderedPageBreak/>
        <w:t>1.3</w:t>
      </w:r>
      <w:r>
        <w:tab/>
        <w:t>Personeel van Opdrachtgever:</w:t>
      </w:r>
    </w:p>
    <w:p w14:paraId="4C7308A1" w14:textId="77777777" w:rsidR="00B70015" w:rsidRDefault="00B70015" w:rsidP="00B70015">
      <w:r>
        <w:t>De door Opdrachtgever ter uitvoering van deze overeenkomst ter beschikking te stellen personeelsleden en/of hulppersonen, welke krachtens deze overeenkomst onder verantwoordelijkheid van Opdrachtgever zullen werken.</w:t>
      </w:r>
    </w:p>
    <w:p w14:paraId="741EF116" w14:textId="77777777" w:rsidR="00B70015" w:rsidRDefault="00B70015" w:rsidP="00B70015"/>
    <w:p w14:paraId="6213C8B5" w14:textId="77777777" w:rsidR="00B70015" w:rsidRDefault="00B70015" w:rsidP="00B70015">
      <w:r>
        <w:t>1.4</w:t>
      </w:r>
      <w:r>
        <w:tab/>
        <w:t>Werkdagen:</w:t>
      </w:r>
    </w:p>
    <w:p w14:paraId="2C07C15D" w14:textId="77777777" w:rsidR="00B70015" w:rsidRDefault="00B70015" w:rsidP="00B70015">
      <w:r>
        <w:t>Kalenderdagen, behoudens weekeinden en algemeen erkende feestdagen.</w:t>
      </w:r>
    </w:p>
    <w:p w14:paraId="4091DF0F" w14:textId="77777777" w:rsidR="00B70015" w:rsidRDefault="00B70015" w:rsidP="00B70015"/>
    <w:p w14:paraId="372706DC" w14:textId="77777777" w:rsidR="00B70015" w:rsidRDefault="00B70015" w:rsidP="00B70015">
      <w:r>
        <w:t>1.5</w:t>
      </w:r>
      <w:r>
        <w:tab/>
        <w:t>Bijlagen:</w:t>
      </w:r>
    </w:p>
    <w:p w14:paraId="6F3EF98A" w14:textId="77777777" w:rsidR="00B70015" w:rsidRDefault="00B70015" w:rsidP="00B70015">
      <w:r>
        <w:t xml:space="preserve">Aanhangsels bij deze overeenkomst die, na door beide partijen te zijn geparafeerd, </w:t>
      </w:r>
    </w:p>
    <w:p w14:paraId="5DF8183F" w14:textId="77777777" w:rsidR="00B70015" w:rsidRDefault="00B70015" w:rsidP="00B70015">
      <w:r>
        <w:t>deel uitmaken van deze overeenkomst.</w:t>
      </w:r>
    </w:p>
    <w:p w14:paraId="11C6FF22" w14:textId="77777777" w:rsidR="00B70015" w:rsidRDefault="00B70015" w:rsidP="00B70015"/>
    <w:p w14:paraId="1A367174" w14:textId="77777777" w:rsidR="00B70015" w:rsidRDefault="00B70015" w:rsidP="00B70015">
      <w:r>
        <w:t>1.6</w:t>
      </w:r>
      <w:r>
        <w:tab/>
        <w:t>Offerteaanvraag/Bestek:</w:t>
      </w:r>
    </w:p>
    <w:p w14:paraId="35AB2829" w14:textId="19B8F4DF" w:rsidR="00B70015" w:rsidRDefault="00B70015" w:rsidP="00B70015">
      <w:r w:rsidRPr="00490428">
        <w:t xml:space="preserve">Het gehele pakket van eisen van </w:t>
      </w:r>
      <w:r w:rsidRPr="00076784">
        <w:t xml:space="preserve">Opdrachtgever (vastgesteld door gemeenteraad op </w:t>
      </w:r>
      <w:r w:rsidR="00E116E7" w:rsidRPr="00E116E7">
        <w:rPr>
          <w:highlight w:val="yellow"/>
        </w:rPr>
        <w:t>……</w:t>
      </w:r>
      <w:r w:rsidRPr="00076784">
        <w:t xml:space="preserve">), </w:t>
      </w:r>
      <w:r w:rsidRPr="00490428">
        <w:t xml:space="preserve">leidraad voor de aanbesteding van de accountantscontrole </w:t>
      </w:r>
      <w:r w:rsidRPr="002529CA">
        <w:t>202</w:t>
      </w:r>
      <w:r w:rsidR="00E116E7" w:rsidRPr="002529CA">
        <w:t>7</w:t>
      </w:r>
      <w:r w:rsidRPr="002529CA">
        <w:t xml:space="preserve"> - 20</w:t>
      </w:r>
      <w:r w:rsidR="00E116E7" w:rsidRPr="002529CA">
        <w:t>30</w:t>
      </w:r>
      <w:r w:rsidRPr="002529CA">
        <w:t>, op</w:t>
      </w:r>
      <w:r w:rsidRPr="00490428">
        <w:t xml:space="preserve"> grond waarvan door Opdrachtnemer een Offerte is uitgebracht.</w:t>
      </w:r>
    </w:p>
    <w:p w14:paraId="02308F81" w14:textId="77777777" w:rsidR="00B70015" w:rsidRDefault="00B70015" w:rsidP="00B70015"/>
    <w:p w14:paraId="1BFDFCD7" w14:textId="77777777" w:rsidR="00B70015" w:rsidRDefault="00B70015" w:rsidP="00B70015">
      <w:r>
        <w:t>1.7</w:t>
      </w:r>
      <w:r>
        <w:tab/>
        <w:t>Offerte:</w:t>
      </w:r>
    </w:p>
    <w:p w14:paraId="79D987B1" w14:textId="15E17E68" w:rsidR="00B70015" w:rsidRDefault="00B70015" w:rsidP="00B70015">
      <w:r>
        <w:t xml:space="preserve">Het voorstel voor dienstverlening van Opdrachtnemer d.d. </w:t>
      </w:r>
      <w:r w:rsidR="00E116E7">
        <w:t>&lt;datum&gt;.</w:t>
      </w:r>
    </w:p>
    <w:p w14:paraId="29377C00" w14:textId="77777777" w:rsidR="00B70015" w:rsidRDefault="00B70015" w:rsidP="00B70015">
      <w:pPr>
        <w:tabs>
          <w:tab w:val="left" w:pos="851"/>
        </w:tabs>
        <w:rPr>
          <w:b/>
          <w:bCs/>
          <w:szCs w:val="18"/>
        </w:rPr>
      </w:pPr>
    </w:p>
    <w:p w14:paraId="509CD8A7" w14:textId="77777777" w:rsidR="00D23033" w:rsidRPr="00576FDB" w:rsidRDefault="00387834" w:rsidP="00B70015">
      <w:pPr>
        <w:tabs>
          <w:tab w:val="left" w:pos="851"/>
        </w:tabs>
        <w:rPr>
          <w:szCs w:val="18"/>
        </w:rPr>
      </w:pPr>
      <w:r w:rsidRPr="008348B3">
        <w:rPr>
          <w:b/>
          <w:bCs/>
          <w:szCs w:val="18"/>
        </w:rPr>
        <w:t xml:space="preserve">Artikel </w:t>
      </w:r>
      <w:r w:rsidR="00B70015">
        <w:rPr>
          <w:b/>
          <w:bCs/>
          <w:szCs w:val="18"/>
        </w:rPr>
        <w:t>2</w:t>
      </w:r>
      <w:r w:rsidRPr="008348B3">
        <w:rPr>
          <w:szCs w:val="18"/>
        </w:rPr>
        <w:t xml:space="preserve"> </w:t>
      </w:r>
      <w:r w:rsidR="00D23033" w:rsidRPr="008348B3">
        <w:rPr>
          <w:szCs w:val="18"/>
        </w:rPr>
        <w:tab/>
      </w:r>
      <w:r w:rsidR="00D23033" w:rsidRPr="00576FDB">
        <w:rPr>
          <w:b/>
          <w:szCs w:val="18"/>
        </w:rPr>
        <w:t>Contractstukken</w:t>
      </w:r>
    </w:p>
    <w:p w14:paraId="2C30518A" w14:textId="77777777" w:rsidR="00D23033" w:rsidRPr="00076784" w:rsidRDefault="00D23033" w:rsidP="00076784">
      <w:pPr>
        <w:pStyle w:val="Lijstalinea"/>
        <w:ind w:left="360"/>
        <w:rPr>
          <w:iCs/>
          <w:szCs w:val="18"/>
        </w:rPr>
      </w:pPr>
    </w:p>
    <w:p w14:paraId="54B4F0ED" w14:textId="2ADDD82B" w:rsidR="00D23033" w:rsidRPr="0027150F" w:rsidRDefault="0027150F" w:rsidP="0027150F">
      <w:pPr>
        <w:ind w:left="705" w:hanging="705"/>
      </w:pPr>
      <w:r>
        <w:t>2.1</w:t>
      </w:r>
      <w:r>
        <w:tab/>
      </w:r>
      <w:r w:rsidR="00D23033" w:rsidRPr="0027150F">
        <w:t>Deze overeenkomst met de aangehechte bijlagen het geheel vormt aan bindende afspraken tussen Opdrachtgever en Opdrachtnemer met betrekking tot het</w:t>
      </w:r>
      <w:r w:rsidR="00D72767" w:rsidRPr="0027150F">
        <w:t xml:space="preserve"> verrichten van accountantsdiensten </w:t>
      </w:r>
      <w:r w:rsidR="00D72767" w:rsidRPr="002529CA">
        <w:t>202</w:t>
      </w:r>
      <w:r w:rsidR="00E116E7" w:rsidRPr="002529CA">
        <w:t>7</w:t>
      </w:r>
      <w:r w:rsidR="00D72767" w:rsidRPr="002529CA">
        <w:t>-20</w:t>
      </w:r>
      <w:r w:rsidR="00E116E7" w:rsidRPr="002529CA">
        <w:t>30.</w:t>
      </w:r>
    </w:p>
    <w:p w14:paraId="3C8B8D1D" w14:textId="77777777" w:rsidR="00576FDB" w:rsidRPr="0027150F" w:rsidRDefault="00576FDB" w:rsidP="0027150F">
      <w:pPr>
        <w:ind w:left="705" w:hanging="705"/>
      </w:pPr>
    </w:p>
    <w:p w14:paraId="50B16348" w14:textId="77777777" w:rsidR="00D23033" w:rsidRPr="000121D8" w:rsidRDefault="0027150F" w:rsidP="0027150F">
      <w:pPr>
        <w:ind w:left="705" w:hanging="705"/>
        <w:rPr>
          <w:iCs/>
          <w:szCs w:val="18"/>
        </w:rPr>
      </w:pPr>
      <w:r>
        <w:t>2.2</w:t>
      </w:r>
      <w:r>
        <w:tab/>
      </w:r>
      <w:r w:rsidR="00D23033" w:rsidRPr="0027150F">
        <w:t>Bijlagen maken onlosmakelijk deel uit van de overeenkomst. In geval van tegenstrijdigheden geldt de navolgende rangorde, waarbij de hoger genoemde bijlage prevaleert boven de lager genoemde bijlage</w:t>
      </w:r>
      <w:r w:rsidR="00D23033" w:rsidRPr="000121D8">
        <w:rPr>
          <w:iCs/>
          <w:szCs w:val="18"/>
        </w:rPr>
        <w:t>:</w:t>
      </w:r>
    </w:p>
    <w:p w14:paraId="403AA184" w14:textId="77777777" w:rsidR="00F434B0" w:rsidRPr="00F434B0" w:rsidRDefault="00F434B0" w:rsidP="00F434B0">
      <w:pPr>
        <w:ind w:left="360"/>
        <w:rPr>
          <w:color w:val="FF0000"/>
          <w:szCs w:val="18"/>
        </w:rPr>
      </w:pPr>
    </w:p>
    <w:p w14:paraId="24530F0F" w14:textId="50674DA7" w:rsidR="00B70015" w:rsidRDefault="00B70015" w:rsidP="001B330E">
      <w:pPr>
        <w:pStyle w:val="Lijstalinea"/>
        <w:numPr>
          <w:ilvl w:val="0"/>
          <w:numId w:val="3"/>
        </w:numPr>
      </w:pPr>
      <w:r>
        <w:t xml:space="preserve">Overeenkomst tot het verrichten van </w:t>
      </w:r>
      <w:r w:rsidRPr="002529CA">
        <w:t xml:space="preserve">accountantscontrole </w:t>
      </w:r>
      <w:r w:rsidR="00F434B0" w:rsidRPr="002529CA">
        <w:t>20</w:t>
      </w:r>
      <w:r w:rsidR="00E116E7" w:rsidRPr="002529CA">
        <w:t>27</w:t>
      </w:r>
      <w:r w:rsidRPr="002529CA">
        <w:t xml:space="preserve"> - </w:t>
      </w:r>
      <w:r w:rsidR="00F434B0" w:rsidRPr="002529CA">
        <w:t>20</w:t>
      </w:r>
      <w:r w:rsidR="00E116E7" w:rsidRPr="002529CA">
        <w:t>30</w:t>
      </w:r>
      <w:r w:rsidRPr="002529CA">
        <w:t xml:space="preserve"> ten</w:t>
      </w:r>
      <w:r>
        <w:t xml:space="preserve"> behoeve van de gemeente Oss;</w:t>
      </w:r>
    </w:p>
    <w:p w14:paraId="21757E94" w14:textId="1E5F4ED0" w:rsidR="00B70015" w:rsidRDefault="00B70015" w:rsidP="0027150F">
      <w:pPr>
        <w:pStyle w:val="Lijstalinea"/>
        <w:ind w:left="360" w:firstLine="345"/>
      </w:pPr>
      <w:r>
        <w:t>2.</w:t>
      </w:r>
      <w:r>
        <w:tab/>
        <w:t xml:space="preserve">Nota van Inlichtingen d.d. </w:t>
      </w:r>
      <w:r w:rsidR="00E116E7">
        <w:t>………</w:t>
      </w:r>
      <w:r>
        <w:t>;</w:t>
      </w:r>
    </w:p>
    <w:p w14:paraId="3385BC39" w14:textId="5DFCD7D2" w:rsidR="00B70015" w:rsidRDefault="00F434B0" w:rsidP="0027150F">
      <w:pPr>
        <w:pStyle w:val="Lijstalinea"/>
        <w:ind w:left="360" w:firstLine="345"/>
      </w:pPr>
      <w:r>
        <w:t>3</w:t>
      </w:r>
      <w:r w:rsidR="00B70015">
        <w:t>.</w:t>
      </w:r>
      <w:r w:rsidR="00B70015">
        <w:tab/>
        <w:t>Offerteaanvraag inclusief bijlagen;</w:t>
      </w:r>
    </w:p>
    <w:p w14:paraId="2C92A2FC" w14:textId="7EC965CC" w:rsidR="00B70015" w:rsidRDefault="0027150F" w:rsidP="00811EC3">
      <w:pPr>
        <w:pStyle w:val="Lijstalinea"/>
        <w:ind w:left="1413" w:hanging="708"/>
      </w:pPr>
      <w:r>
        <w:t>4</w:t>
      </w:r>
      <w:r w:rsidR="00B70015">
        <w:t>.</w:t>
      </w:r>
      <w:r w:rsidR="00B70015">
        <w:tab/>
        <w:t xml:space="preserve">Algemene Inkoopvoorwaarden gemeente Oss voor leveringen en </w:t>
      </w:r>
      <w:r w:rsidR="00B70015" w:rsidRPr="00076784">
        <w:t>diensten 20</w:t>
      </w:r>
      <w:r w:rsidR="00E116E7">
        <w:t>24</w:t>
      </w:r>
      <w:r w:rsidR="00811EC3">
        <w:t xml:space="preserve">     (verder: AIV)</w:t>
      </w:r>
      <w:r w:rsidR="00B70015" w:rsidRPr="00076784">
        <w:t>;</w:t>
      </w:r>
    </w:p>
    <w:p w14:paraId="108373F1" w14:textId="124AEB86" w:rsidR="00B70015" w:rsidRPr="000962BD" w:rsidRDefault="0027150F" w:rsidP="0027150F">
      <w:pPr>
        <w:pStyle w:val="Lijstalinea"/>
        <w:ind w:left="360" w:firstLine="345"/>
      </w:pPr>
      <w:r>
        <w:t>5</w:t>
      </w:r>
      <w:r w:rsidR="00B70015">
        <w:t>.</w:t>
      </w:r>
      <w:r w:rsidR="00B70015">
        <w:tab/>
        <w:t>Offerte</w:t>
      </w:r>
      <w:r w:rsidR="00B70015" w:rsidRPr="000962BD">
        <w:t>.</w:t>
      </w:r>
    </w:p>
    <w:p w14:paraId="1E03A897" w14:textId="77777777" w:rsidR="00B70015" w:rsidRPr="00336090" w:rsidRDefault="00B70015" w:rsidP="00F434B0">
      <w:pPr>
        <w:pStyle w:val="Lijstalinea"/>
        <w:ind w:left="360"/>
        <w:rPr>
          <w:i/>
          <w:color w:val="FF0000"/>
          <w:szCs w:val="18"/>
        </w:rPr>
      </w:pPr>
    </w:p>
    <w:p w14:paraId="0D6759A3" w14:textId="77777777" w:rsidR="00D23033" w:rsidRPr="008348B3" w:rsidRDefault="00387834" w:rsidP="00D23033">
      <w:pPr>
        <w:tabs>
          <w:tab w:val="left" w:pos="851"/>
        </w:tabs>
        <w:rPr>
          <w:szCs w:val="18"/>
        </w:rPr>
      </w:pPr>
      <w:r w:rsidRPr="008348B3">
        <w:rPr>
          <w:szCs w:val="18"/>
        </w:rPr>
        <w:tab/>
      </w:r>
    </w:p>
    <w:p w14:paraId="50E67F35" w14:textId="77777777" w:rsidR="00387834" w:rsidRPr="008348B3" w:rsidRDefault="00D23033" w:rsidP="00D23033">
      <w:pPr>
        <w:tabs>
          <w:tab w:val="left" w:pos="851"/>
        </w:tabs>
        <w:rPr>
          <w:b/>
          <w:szCs w:val="18"/>
        </w:rPr>
      </w:pPr>
      <w:r w:rsidRPr="008348B3">
        <w:rPr>
          <w:b/>
          <w:szCs w:val="18"/>
        </w:rPr>
        <w:t xml:space="preserve">Artikel </w:t>
      </w:r>
      <w:r w:rsidR="000121D8">
        <w:rPr>
          <w:b/>
          <w:szCs w:val="18"/>
        </w:rPr>
        <w:t xml:space="preserve">3 </w:t>
      </w:r>
      <w:r w:rsidR="00261EF9" w:rsidRPr="008348B3">
        <w:rPr>
          <w:b/>
          <w:szCs w:val="18"/>
        </w:rPr>
        <w:t>Onderwerp van de overeenkomst</w:t>
      </w:r>
    </w:p>
    <w:p w14:paraId="35AAE88D" w14:textId="77777777" w:rsidR="00EB2889" w:rsidRPr="00076784" w:rsidRDefault="00EB2889" w:rsidP="00076784">
      <w:pPr>
        <w:pStyle w:val="Lijstalinea"/>
        <w:ind w:left="360"/>
        <w:rPr>
          <w:szCs w:val="18"/>
        </w:rPr>
      </w:pPr>
    </w:p>
    <w:p w14:paraId="78A829F5" w14:textId="47F08BB3" w:rsidR="00654A4E" w:rsidRPr="0027150F" w:rsidRDefault="0027150F" w:rsidP="0027150F">
      <w:pPr>
        <w:ind w:left="705" w:hanging="705"/>
      </w:pPr>
      <w:r>
        <w:t>3.1</w:t>
      </w:r>
      <w:r>
        <w:tab/>
      </w:r>
      <w:r w:rsidR="00654A4E" w:rsidRPr="0027150F">
        <w:t xml:space="preserve">Opdrachtgever draagt hierbij aan Opdrachtnemer op en Opdrachtnemer verbindt zich hierbij tegenover Opdrachtgever om conform deze overeenkomst en de daarbij behorende </w:t>
      </w:r>
      <w:r w:rsidR="00654A4E" w:rsidRPr="0027150F">
        <w:lastRenderedPageBreak/>
        <w:t xml:space="preserve">bijlagen de </w:t>
      </w:r>
      <w:r w:rsidR="006471FB" w:rsidRPr="0027150F">
        <w:t>o</w:t>
      </w:r>
      <w:r w:rsidR="00654A4E" w:rsidRPr="0027150F">
        <w:t>pdracht uit te voeren</w:t>
      </w:r>
      <w:r w:rsidR="006471FB" w:rsidRPr="0027150F">
        <w:t xml:space="preserve"> van de diensten, inhoud, omvang van de opdracht en wijze van de dienstverlening zoals nader gespecificeerd in het Bestek en de offerte van de opd</w:t>
      </w:r>
      <w:r w:rsidR="000962BD" w:rsidRPr="0027150F">
        <w:t>r</w:t>
      </w:r>
      <w:r w:rsidR="006471FB" w:rsidRPr="0027150F">
        <w:t>achtnemer</w:t>
      </w:r>
      <w:r w:rsidR="00076784" w:rsidRPr="0027150F">
        <w:t>.</w:t>
      </w:r>
    </w:p>
    <w:p w14:paraId="665E99CE" w14:textId="77777777" w:rsidR="009F032B" w:rsidRPr="0027150F" w:rsidRDefault="009F032B" w:rsidP="0027150F">
      <w:pPr>
        <w:ind w:left="705" w:hanging="705"/>
      </w:pPr>
    </w:p>
    <w:p w14:paraId="563F7323" w14:textId="516ED17D" w:rsidR="00934E0B" w:rsidRPr="0027150F" w:rsidRDefault="0027150F" w:rsidP="0027150F">
      <w:pPr>
        <w:ind w:left="705" w:hanging="705"/>
      </w:pPr>
      <w:r>
        <w:t>3.2</w:t>
      </w:r>
      <w:r>
        <w:tab/>
      </w:r>
      <w:r w:rsidR="00934E0B" w:rsidRPr="0027150F">
        <w:t xml:space="preserve">Opdrachtnemer verklaart dat gedurende de looptijd van deze overeenkomst alle geleverde </w:t>
      </w:r>
      <w:r w:rsidR="00287C2A">
        <w:t>diensten</w:t>
      </w:r>
      <w:r w:rsidR="00934E0B" w:rsidRPr="0027150F">
        <w:t xml:space="preserve"> voldoen aan alle </w:t>
      </w:r>
      <w:r w:rsidR="00287C2A">
        <w:t xml:space="preserve">op de Diensten </w:t>
      </w:r>
      <w:r w:rsidR="00934E0B" w:rsidRPr="0027150F">
        <w:t>relevante wet- en regelgeving, inclusief de EU regelgeving.</w:t>
      </w:r>
    </w:p>
    <w:p w14:paraId="5B30F6DB" w14:textId="77777777" w:rsidR="000121D8" w:rsidRPr="0027150F" w:rsidRDefault="000121D8" w:rsidP="0027150F">
      <w:pPr>
        <w:ind w:left="705" w:hanging="705"/>
      </w:pPr>
    </w:p>
    <w:p w14:paraId="007B140B" w14:textId="77777777" w:rsidR="00706336" w:rsidRDefault="0027150F" w:rsidP="0027150F">
      <w:pPr>
        <w:ind w:left="705" w:hanging="705"/>
        <w:rPr>
          <w:szCs w:val="18"/>
        </w:rPr>
      </w:pPr>
      <w:r>
        <w:t>3.3</w:t>
      </w:r>
      <w:r>
        <w:tab/>
      </w:r>
      <w:r w:rsidR="00654A4E" w:rsidRPr="0027150F">
        <w:t>Opdrachtnemer heef</w:t>
      </w:r>
      <w:r w:rsidR="00654A4E" w:rsidRPr="000121D8">
        <w:rPr>
          <w:szCs w:val="18"/>
        </w:rPr>
        <w:t xml:space="preserve">t zich in voldoende mate op de hoogte gesteld van de doelstellingen van Opdrachtgever m.b.t. de uit te voeren werkzaamheden, alsook de organisatie van Opdrachtgever. Opdrachtgever heeft </w:t>
      </w:r>
      <w:r w:rsidR="006A463A" w:rsidRPr="000121D8">
        <w:rPr>
          <w:szCs w:val="18"/>
        </w:rPr>
        <w:t>O</w:t>
      </w:r>
      <w:r w:rsidR="00654A4E" w:rsidRPr="000121D8">
        <w:rPr>
          <w:szCs w:val="18"/>
        </w:rPr>
        <w:t>pdrachtnemer daartoe van voldoend</w:t>
      </w:r>
      <w:r w:rsidR="00706336">
        <w:rPr>
          <w:szCs w:val="18"/>
        </w:rPr>
        <w:t xml:space="preserve">e en correcte informatie voorzien. </w:t>
      </w:r>
    </w:p>
    <w:p w14:paraId="0CBC8D5E" w14:textId="77777777" w:rsidR="00387834" w:rsidRPr="008348B3" w:rsidRDefault="00387834" w:rsidP="009D0AA5">
      <w:pPr>
        <w:rPr>
          <w:b/>
          <w:bCs/>
          <w:szCs w:val="18"/>
        </w:rPr>
      </w:pPr>
    </w:p>
    <w:p w14:paraId="3887F870" w14:textId="77777777" w:rsidR="00261EF9" w:rsidRPr="008348B3" w:rsidRDefault="00E92793" w:rsidP="009D0AA5">
      <w:pPr>
        <w:tabs>
          <w:tab w:val="left" w:pos="851"/>
        </w:tabs>
        <w:rPr>
          <w:b/>
          <w:bCs/>
          <w:szCs w:val="18"/>
        </w:rPr>
      </w:pPr>
      <w:r w:rsidRPr="008348B3">
        <w:rPr>
          <w:b/>
          <w:bCs/>
          <w:szCs w:val="18"/>
        </w:rPr>
        <w:t xml:space="preserve">Artikel </w:t>
      </w:r>
      <w:r w:rsidR="00706336">
        <w:rPr>
          <w:b/>
          <w:bCs/>
          <w:szCs w:val="18"/>
        </w:rPr>
        <w:t>4</w:t>
      </w:r>
      <w:r w:rsidR="00261EF9" w:rsidRPr="008348B3">
        <w:rPr>
          <w:b/>
          <w:bCs/>
          <w:szCs w:val="18"/>
        </w:rPr>
        <w:tab/>
        <w:t>Inwerkingtreden overeenkomst en duur</w:t>
      </w:r>
    </w:p>
    <w:p w14:paraId="5352A2E3" w14:textId="77777777" w:rsidR="00EB2889" w:rsidRPr="008348B3" w:rsidRDefault="00EB2889" w:rsidP="009D0AA5">
      <w:pPr>
        <w:tabs>
          <w:tab w:val="left" w:pos="851"/>
        </w:tabs>
        <w:rPr>
          <w:b/>
          <w:bCs/>
          <w:szCs w:val="18"/>
        </w:rPr>
      </w:pPr>
    </w:p>
    <w:p w14:paraId="243FB77B" w14:textId="0287287E" w:rsidR="006471FB" w:rsidRPr="00BA25FB" w:rsidRDefault="00AB05A3" w:rsidP="00AB05A3">
      <w:pPr>
        <w:ind w:left="705" w:hanging="705"/>
      </w:pPr>
      <w:r>
        <w:t>4.1</w:t>
      </w:r>
      <w:r>
        <w:tab/>
      </w:r>
      <w:r w:rsidR="006471FB">
        <w:t xml:space="preserve">Deze overeenkomst is aangegaan voor de periode van vier boekjaren met de mogelijkheid om de overeenkomst 1 keer voor twee jaar te verlengen. Het betreft de controle van de boekjaren </w:t>
      </w:r>
      <w:r w:rsidR="006471FB" w:rsidRPr="00BA25FB">
        <w:t>202</w:t>
      </w:r>
      <w:r w:rsidR="00AE2D77" w:rsidRPr="00BA25FB">
        <w:t>7</w:t>
      </w:r>
      <w:r w:rsidR="006471FB" w:rsidRPr="00BA25FB">
        <w:t xml:space="preserve"> tot en met 20</w:t>
      </w:r>
      <w:r w:rsidR="00AE2D77" w:rsidRPr="00BA25FB">
        <w:t>30</w:t>
      </w:r>
      <w:r w:rsidR="006471FB" w:rsidRPr="00BA25FB">
        <w:t xml:space="preserve"> (inclusief de jaarafsluiting van het desbetreffende boekjaar en het betreffende accountantsrapport en de controleverklaring) met mogelijke verlengingen van de controle van de boekjaren tot en met </w:t>
      </w:r>
      <w:r w:rsidR="00C77FAA" w:rsidRPr="00BA25FB">
        <w:t>20</w:t>
      </w:r>
      <w:r w:rsidR="00AE2D77" w:rsidRPr="00BA25FB">
        <w:t>32</w:t>
      </w:r>
      <w:r w:rsidR="006471FB" w:rsidRPr="00BA25FB">
        <w:t xml:space="preserve">. </w:t>
      </w:r>
    </w:p>
    <w:p w14:paraId="3B6EBB6E" w14:textId="77777777" w:rsidR="009F032B" w:rsidRPr="00BA25FB" w:rsidRDefault="009F032B" w:rsidP="00AB05A3">
      <w:pPr>
        <w:ind w:left="705" w:hanging="705"/>
      </w:pPr>
    </w:p>
    <w:p w14:paraId="22194B52" w14:textId="510BDDD8" w:rsidR="00E92793" w:rsidRPr="00AB05A3" w:rsidRDefault="00AB05A3" w:rsidP="00AB05A3">
      <w:pPr>
        <w:ind w:left="705" w:hanging="705"/>
      </w:pPr>
      <w:r w:rsidRPr="00BA25FB">
        <w:t>4.2</w:t>
      </w:r>
      <w:r w:rsidRPr="00BA25FB">
        <w:tab/>
      </w:r>
      <w:r w:rsidR="00D847FF">
        <w:t>Opdrachtgever kan eenzijdig</w:t>
      </w:r>
      <w:r w:rsidR="00CE75D7" w:rsidRPr="00BA25FB">
        <w:t xml:space="preserve"> besluiten </w:t>
      </w:r>
      <w:r w:rsidR="00A42816" w:rsidRPr="00BA25FB">
        <w:t xml:space="preserve">om de overeenkomst </w:t>
      </w:r>
      <w:r w:rsidR="00C77FAA" w:rsidRPr="00BA25FB">
        <w:t>met maximaal één keer twee jaar</w:t>
      </w:r>
      <w:r w:rsidR="00714C29" w:rsidRPr="00BA25FB">
        <w:t xml:space="preserve"> te verlengen. </w:t>
      </w:r>
      <w:r w:rsidR="00AE2D77" w:rsidRPr="00BA25FB">
        <w:t xml:space="preserve">Dit betreft dan de boekjaren 2031 en 2032. </w:t>
      </w:r>
      <w:r w:rsidR="00D847FF">
        <w:t xml:space="preserve">Opdrachtnemer is verplicht mee te werken aan deze verlenging  onder dezelfde voorwaarden en condities. </w:t>
      </w:r>
      <w:r w:rsidR="00A42816" w:rsidRPr="00AB05A3">
        <w:t xml:space="preserve">Indien Opdrachtgever gebruik maakt van de optie tot verlenging, zal zij dit uiterlijk </w:t>
      </w:r>
      <w:r w:rsidR="00C77FAA">
        <w:t xml:space="preserve">vóór 1 augustus van het laatste nog lopende, contractuele, boekjaar </w:t>
      </w:r>
      <w:r w:rsidR="00A42816" w:rsidRPr="00AB05A3">
        <w:t xml:space="preserve">aan Opdrachtnemer schriftelijk kenbaar maken. </w:t>
      </w:r>
    </w:p>
    <w:p w14:paraId="3F6B52E5" w14:textId="77777777" w:rsidR="009F032B" w:rsidRPr="00AB05A3" w:rsidRDefault="009F032B" w:rsidP="00AB05A3">
      <w:pPr>
        <w:ind w:left="705" w:hanging="705"/>
      </w:pPr>
    </w:p>
    <w:p w14:paraId="1357E752" w14:textId="77777777" w:rsidR="00C77FAA" w:rsidRPr="009F032B" w:rsidRDefault="00AB05A3" w:rsidP="00AB05A3">
      <w:pPr>
        <w:ind w:left="705" w:hanging="705"/>
        <w:rPr>
          <w:szCs w:val="18"/>
        </w:rPr>
      </w:pPr>
      <w:r>
        <w:t>4.3</w:t>
      </w:r>
      <w:r>
        <w:tab/>
      </w:r>
      <w:r w:rsidR="009F032B" w:rsidRPr="00AB05A3">
        <w:t>De</w:t>
      </w:r>
      <w:r w:rsidR="00934E0B" w:rsidRPr="00AB05A3">
        <w:t xml:space="preserve"> (verlengde) overeenkomst kan door de Gemeente worden opgezegd </w:t>
      </w:r>
      <w:r w:rsidR="00C77FAA" w:rsidRPr="00AB05A3">
        <w:t>met in achtneming van een redelijke</w:t>
      </w:r>
      <w:r w:rsidR="00C77FAA" w:rsidRPr="00C95529">
        <w:t xml:space="preserve"> opzegtermijn, een en ander voor zover dit op grond van de wet- (in het bijzonder artikel 2:393 lid 2 BW) en regelgeving, waaronder de beroepsvoorschriften, is toegestaan.</w:t>
      </w:r>
    </w:p>
    <w:p w14:paraId="2E51FD3F" w14:textId="77777777" w:rsidR="00934E0B" w:rsidRPr="00C77FAA" w:rsidRDefault="00934E0B" w:rsidP="00C77FAA">
      <w:pPr>
        <w:rPr>
          <w:szCs w:val="18"/>
        </w:rPr>
      </w:pPr>
    </w:p>
    <w:p w14:paraId="1A6D262B" w14:textId="77777777" w:rsidR="00387834" w:rsidRPr="008348B3" w:rsidRDefault="00387834" w:rsidP="009D0AA5">
      <w:pPr>
        <w:rPr>
          <w:szCs w:val="18"/>
        </w:rPr>
      </w:pPr>
    </w:p>
    <w:p w14:paraId="685DEFA6" w14:textId="77777777" w:rsidR="00603F0F" w:rsidRPr="008348B3" w:rsidRDefault="00603F0F" w:rsidP="009D0AA5">
      <w:pPr>
        <w:tabs>
          <w:tab w:val="left" w:pos="709"/>
          <w:tab w:val="left" w:pos="851"/>
        </w:tabs>
        <w:rPr>
          <w:b/>
          <w:bCs/>
          <w:szCs w:val="18"/>
        </w:rPr>
      </w:pPr>
      <w:r w:rsidRPr="00553EF1">
        <w:rPr>
          <w:b/>
          <w:bCs/>
          <w:szCs w:val="18"/>
        </w:rPr>
        <w:t xml:space="preserve">Artikel </w:t>
      </w:r>
      <w:r w:rsidR="00706336">
        <w:rPr>
          <w:b/>
          <w:bCs/>
          <w:szCs w:val="18"/>
        </w:rPr>
        <w:t>5</w:t>
      </w:r>
      <w:r w:rsidR="00D573DC" w:rsidRPr="00553EF1">
        <w:rPr>
          <w:b/>
          <w:bCs/>
          <w:szCs w:val="18"/>
        </w:rPr>
        <w:tab/>
        <w:t>Prijzen, tarieven en facturering</w:t>
      </w:r>
    </w:p>
    <w:p w14:paraId="76BF9DB3" w14:textId="77777777" w:rsidR="009F032B" w:rsidRDefault="009F032B" w:rsidP="009F032B">
      <w:pPr>
        <w:pStyle w:val="Lijstalinea"/>
        <w:ind w:left="360"/>
        <w:rPr>
          <w:szCs w:val="18"/>
        </w:rPr>
      </w:pPr>
    </w:p>
    <w:p w14:paraId="3011D989" w14:textId="0A62D243" w:rsidR="00E92022" w:rsidRPr="00AB05A3" w:rsidRDefault="00AB05A3" w:rsidP="00AB05A3">
      <w:pPr>
        <w:ind w:left="705" w:hanging="705"/>
      </w:pPr>
      <w:r>
        <w:t>5.1</w:t>
      </w:r>
      <w:r>
        <w:tab/>
      </w:r>
      <w:r w:rsidR="00E92022" w:rsidRPr="00AB05A3">
        <w:t xml:space="preserve">De door de gemeente aan de </w:t>
      </w:r>
      <w:r w:rsidR="00A45B0F">
        <w:t>Opdrachtnemer</w:t>
      </w:r>
      <w:r w:rsidR="00E92022" w:rsidRPr="00AB05A3">
        <w:t xml:space="preserve"> verschuldigde vergoeding bedraagt </w:t>
      </w:r>
      <w:r w:rsidR="00082A45">
        <w:t xml:space="preserve">€ </w:t>
      </w:r>
      <w:r w:rsidR="00AE2D77">
        <w:t>……..</w:t>
      </w:r>
      <w:r w:rsidR="007D324D">
        <w:t xml:space="preserve"> </w:t>
      </w:r>
      <w:r w:rsidR="00872543">
        <w:t xml:space="preserve">totaal per </w:t>
      </w:r>
      <w:r w:rsidR="007D324D">
        <w:t>boek</w:t>
      </w:r>
      <w:r w:rsidR="00872543">
        <w:t>jaar</w:t>
      </w:r>
      <w:r w:rsidR="007D324D">
        <w:t>; zegge</w:t>
      </w:r>
      <w:r w:rsidR="00AE2D77">
        <w:t xml:space="preserve"> …………………….. </w:t>
      </w:r>
      <w:r w:rsidR="007D324D">
        <w:t>Euro</w:t>
      </w:r>
      <w:r w:rsidR="00872543">
        <w:t>).</w:t>
      </w:r>
      <w:r w:rsidR="00E92022" w:rsidRPr="00AB05A3">
        <w:t xml:space="preserve"> Een en ander zoals volgt uit de inschrijving die als bijlage </w:t>
      </w:r>
      <w:r w:rsidR="00872543">
        <w:t xml:space="preserve">4 </w:t>
      </w:r>
      <w:r w:rsidR="00E92022" w:rsidRPr="00AB05A3">
        <w:t xml:space="preserve">aan deze overeenkomst is gehecht. </w:t>
      </w:r>
    </w:p>
    <w:p w14:paraId="37D319D6" w14:textId="77777777" w:rsidR="009F032B" w:rsidRPr="00AB05A3" w:rsidRDefault="009F032B" w:rsidP="00AB05A3">
      <w:pPr>
        <w:ind w:left="705" w:hanging="705"/>
      </w:pPr>
    </w:p>
    <w:p w14:paraId="7AC0C357" w14:textId="46944F2B" w:rsidR="009F032B" w:rsidRDefault="00AB05A3" w:rsidP="00AB05A3">
      <w:pPr>
        <w:ind w:left="705" w:hanging="705"/>
      </w:pPr>
      <w:r>
        <w:t>5.2</w:t>
      </w:r>
      <w:r>
        <w:tab/>
      </w:r>
      <w:r w:rsidR="00F66DED" w:rsidRPr="00F66DED">
        <w:t>Het geoffreerde bedrag en tarief mag één keer per jaar geïndexeerd worden. Dit voor het eerst op 01-01-202</w:t>
      </w:r>
      <w:r w:rsidR="00F66DED">
        <w:t>8</w:t>
      </w:r>
      <w:r w:rsidR="00F66DED" w:rsidRPr="00F66DED">
        <w:t xml:space="preserve">. Daarbij gaan Partijen uit van maximale index conform CBS Diensten Accountancy –seizoen reeks per kwartaal, prijsindex 2015=100: 6920 Accountants, </w:t>
      </w:r>
      <w:r w:rsidR="00F66DED" w:rsidRPr="00F66DED">
        <w:lastRenderedPageBreak/>
        <w:t xml:space="preserve">boekhouders en belastingconsulenten </w:t>
      </w:r>
      <w:hyperlink r:id="rId12" w:anchor="/CBS/nl/dataset/83760NED/table?searchKeywords=financi%C3%ABle%20rekeningen" w:history="1">
        <w:r w:rsidR="00637B2D" w:rsidRPr="00075684">
          <w:rPr>
            <w:rStyle w:val="Hyperlink"/>
          </w:rPr>
          <w:t>https://opendata.cbs.nl/#/CBS/nl/dataset/83760NED/table?searchKeywords=financi%C3%ABle%20rekeningen</w:t>
        </w:r>
      </w:hyperlink>
      <w:r w:rsidR="00637B2D">
        <w:t>.</w:t>
      </w:r>
    </w:p>
    <w:p w14:paraId="1F17AB02" w14:textId="77777777" w:rsidR="00637B2D" w:rsidRPr="00AB05A3" w:rsidRDefault="00637B2D" w:rsidP="00AB05A3">
      <w:pPr>
        <w:ind w:left="705" w:hanging="705"/>
      </w:pPr>
    </w:p>
    <w:p w14:paraId="5012DEC9" w14:textId="3AB51F17" w:rsidR="008348B3" w:rsidRPr="00AB05A3" w:rsidRDefault="00AB05A3" w:rsidP="00AB05A3">
      <w:pPr>
        <w:ind w:left="705" w:hanging="705"/>
      </w:pPr>
      <w:r>
        <w:t>5.3</w:t>
      </w:r>
      <w:r>
        <w:tab/>
      </w:r>
      <w:r w:rsidR="00637B2D" w:rsidRPr="00637B2D">
        <w:t>Bovengenoemde CBS-cijfers zijn hierbij altijd leidend en zijn maximale indexen. Indien de indexcijfers nog niet vastgesteld zijn, worden de voorlopige cijfers gehanteerd zonder dat een eventuele verrekening achteraf plaatsvindt. Opdrachtnemer dient hiervoor met een voorstel te komen uiterlijk 1 maand voor het aflopen van het contractjaar. Ook in het geval van een negatieve indexering kan de herziening van de tarieven worden doorgevoerd.</w:t>
      </w:r>
    </w:p>
    <w:p w14:paraId="7EF99A5C" w14:textId="77777777" w:rsidR="009F032B" w:rsidRPr="00AB05A3" w:rsidRDefault="009F032B" w:rsidP="00AB05A3">
      <w:pPr>
        <w:ind w:left="705" w:hanging="705"/>
      </w:pPr>
    </w:p>
    <w:p w14:paraId="28249306" w14:textId="71570BA2" w:rsidR="00701253" w:rsidRPr="00701253" w:rsidRDefault="00AB05A3" w:rsidP="00701253">
      <w:pPr>
        <w:ind w:left="705" w:hanging="705"/>
      </w:pPr>
      <w:r>
        <w:t>5.4</w:t>
      </w:r>
      <w:r>
        <w:tab/>
      </w:r>
      <w:r w:rsidR="00701253" w:rsidRPr="00701253">
        <w:t xml:space="preserve">Indien Opdrachtnemer zijn verbintenissen voortvloeiend uit de overeenkomst niet geheel of </w:t>
      </w:r>
      <w:r w:rsidR="00701253">
        <w:t xml:space="preserve">   </w:t>
      </w:r>
      <w:r w:rsidR="00701253" w:rsidRPr="00701253">
        <w:t>niet behoorlijk is nagekomen, heeft de Gemeente het recht de betaling op te schorten.</w:t>
      </w:r>
    </w:p>
    <w:p w14:paraId="4BBDE251" w14:textId="1E291ACF" w:rsidR="00C76663" w:rsidRPr="00AB05A3" w:rsidRDefault="00C76663" w:rsidP="00AB05A3">
      <w:pPr>
        <w:ind w:left="705" w:hanging="705"/>
      </w:pPr>
    </w:p>
    <w:p w14:paraId="4EA02979" w14:textId="77777777" w:rsidR="00553EF1" w:rsidRDefault="00AB05A3" w:rsidP="00AB05A3">
      <w:pPr>
        <w:ind w:left="705" w:hanging="705"/>
      </w:pPr>
      <w:r>
        <w:t>5.5</w:t>
      </w:r>
      <w:r>
        <w:tab/>
      </w:r>
      <w:r w:rsidR="00553EF1">
        <w:t>Opdrachtgever heeft het recht om de Opdrachtnemer te vragen om bij de specificaties van de door hem op grond van deze overeenkomst ingediende declaraties een detailopgave van urenbesteding per ingezette medewerker te overleggen. De Opdrachtnemer heeft de plicht om deze specificatie te verstrekken.</w:t>
      </w:r>
    </w:p>
    <w:p w14:paraId="7163DDF2" w14:textId="77777777" w:rsidR="00553EF1" w:rsidRDefault="00553EF1" w:rsidP="00553EF1">
      <w:pPr>
        <w:rPr>
          <w:b/>
        </w:rPr>
      </w:pPr>
    </w:p>
    <w:p w14:paraId="1F4688B3" w14:textId="77777777" w:rsidR="00553EF1" w:rsidRDefault="00553EF1" w:rsidP="00553EF1">
      <w:pPr>
        <w:rPr>
          <w:b/>
        </w:rPr>
      </w:pPr>
      <w:r>
        <w:rPr>
          <w:b/>
        </w:rPr>
        <w:t xml:space="preserve">Artikel </w:t>
      </w:r>
      <w:r w:rsidR="00706336">
        <w:rPr>
          <w:b/>
        </w:rPr>
        <w:t>6</w:t>
      </w:r>
      <w:r w:rsidRPr="00D62C38">
        <w:rPr>
          <w:b/>
        </w:rPr>
        <w:tab/>
        <w:t>Meer / minderwerk</w:t>
      </w:r>
    </w:p>
    <w:p w14:paraId="6FF6F133" w14:textId="77777777" w:rsidR="00C76663" w:rsidRPr="00D62C38" w:rsidRDefault="00C76663" w:rsidP="00553EF1">
      <w:pPr>
        <w:rPr>
          <w:b/>
        </w:rPr>
      </w:pPr>
    </w:p>
    <w:p w14:paraId="6F9017E0" w14:textId="77777777" w:rsidR="00553EF1" w:rsidRDefault="008635B1" w:rsidP="008635B1">
      <w:pPr>
        <w:ind w:left="705" w:hanging="705"/>
      </w:pPr>
      <w:r>
        <w:t>6.1</w:t>
      </w:r>
      <w:r>
        <w:tab/>
      </w:r>
      <w:r w:rsidR="00553EF1">
        <w:t>Opdrachtgever is te allen tijde gerechtigd de omvang van de door Opdrachtnemer op grond van deze overeenkomst te verrichten werkzaamheden, ten opzichte van de hoeveelheid werkzaamheden als weergegeven in het Bestek in redelijkheid te wijzigen, echter niet dan na voorafgaand overleg. Alle verzoeken tot meer/ minderwerk dienen vooraf schriftelijk te worden overeengekomen.</w:t>
      </w:r>
    </w:p>
    <w:p w14:paraId="05F0F160" w14:textId="77777777" w:rsidR="00C76663" w:rsidRDefault="00C76663" w:rsidP="008635B1">
      <w:pPr>
        <w:ind w:left="705" w:hanging="705"/>
      </w:pPr>
    </w:p>
    <w:p w14:paraId="0768B33D" w14:textId="2C5B7E1D" w:rsidR="00553EF1" w:rsidRDefault="008635B1" w:rsidP="008635B1">
      <w:pPr>
        <w:ind w:left="705" w:hanging="705"/>
      </w:pPr>
      <w:r>
        <w:t>6.2</w:t>
      </w:r>
      <w:r>
        <w:tab/>
      </w:r>
      <w:r w:rsidR="00553EF1">
        <w:t xml:space="preserve">Financiële en andere consequenties </w:t>
      </w:r>
      <w:r w:rsidR="00553EF1" w:rsidRPr="00A046B6">
        <w:t xml:space="preserve">zullen in een </w:t>
      </w:r>
      <w:r w:rsidR="00AE2D77" w:rsidRPr="00A046B6">
        <w:t xml:space="preserve">alsdan op te stellen </w:t>
      </w:r>
      <w:r w:rsidR="00553EF1" w:rsidRPr="00A046B6">
        <w:t>offerte</w:t>
      </w:r>
      <w:r w:rsidR="00553EF1">
        <w:t xml:space="preserve"> worden aangegeven. De aanvaarding van de door Opdrachtnemer uitgebrachte offerte inzake meer /minderwerk zal uitsluitend schriftelijk geschieden.</w:t>
      </w:r>
    </w:p>
    <w:p w14:paraId="56B0E9F3" w14:textId="77777777" w:rsidR="00C76663" w:rsidRDefault="00C76663" w:rsidP="008635B1">
      <w:pPr>
        <w:ind w:left="705" w:hanging="705"/>
      </w:pPr>
    </w:p>
    <w:p w14:paraId="5C0BF15B" w14:textId="77777777" w:rsidR="00553EF1" w:rsidRDefault="008635B1" w:rsidP="008635B1">
      <w:pPr>
        <w:ind w:left="705" w:hanging="705"/>
      </w:pPr>
      <w:r>
        <w:t>6.3</w:t>
      </w:r>
      <w:r>
        <w:tab/>
      </w:r>
      <w:r w:rsidR="00553EF1">
        <w:t xml:space="preserve">Meerwerk voor bovengenoemde controlewerkzaamheden is slechts mogelijk indien door Opdrachtnemer daartoe vooraf een gemotiveerd voorstel wordt ingediend bij Opdrachtgever in casu de betrokken verantwoordelijke budgethouder, waarin de noodzaak van het meerwerk wordt onderbouwd en waarin de specificatie is opgenomen van het in rekening te brengen meerwerk. </w:t>
      </w:r>
    </w:p>
    <w:p w14:paraId="51372758" w14:textId="77777777" w:rsidR="00667613" w:rsidRDefault="00667613" w:rsidP="00667613">
      <w:pPr>
        <w:pStyle w:val="Lijstalinea"/>
        <w:ind w:left="360"/>
      </w:pPr>
    </w:p>
    <w:p w14:paraId="4BED3B67" w14:textId="77777777" w:rsidR="00667613" w:rsidRDefault="00706336" w:rsidP="00667613">
      <w:r>
        <w:rPr>
          <w:b/>
        </w:rPr>
        <w:t>Artikel 7</w:t>
      </w:r>
      <w:r w:rsidR="00667613" w:rsidRPr="00667613">
        <w:rPr>
          <w:b/>
        </w:rPr>
        <w:tab/>
        <w:t>Intellectuele eigendom en gebruik van producten en gegevens</w:t>
      </w:r>
      <w:r w:rsidR="00667613">
        <w:tab/>
      </w:r>
    </w:p>
    <w:p w14:paraId="670CAF7D" w14:textId="77777777" w:rsidR="00C76663" w:rsidRPr="00667613" w:rsidRDefault="00C76663" w:rsidP="00667613">
      <w:pPr>
        <w:rPr>
          <w:b/>
        </w:rPr>
      </w:pPr>
    </w:p>
    <w:p w14:paraId="30AF1BE2" w14:textId="1D1D27F0" w:rsidR="00BF622C" w:rsidRPr="00BF622C" w:rsidRDefault="00BF622C" w:rsidP="00BF622C">
      <w:pPr>
        <w:spacing w:after="240"/>
        <w:ind w:left="708" w:hanging="708"/>
        <w:jc w:val="both"/>
        <w:rPr>
          <w:rFonts w:cstheme="minorHAnsi"/>
          <w:szCs w:val="18"/>
        </w:rPr>
      </w:pPr>
      <w:r w:rsidRPr="00BF622C">
        <w:rPr>
          <w:rFonts w:cstheme="minorHAnsi"/>
          <w:szCs w:val="18"/>
        </w:rPr>
        <w:t>7.1</w:t>
      </w:r>
      <w:r w:rsidRPr="00BF622C">
        <w:rPr>
          <w:rFonts w:cstheme="minorHAnsi"/>
          <w:szCs w:val="18"/>
        </w:rPr>
        <w:tab/>
      </w:r>
      <w:r w:rsidRPr="00E641E1">
        <w:rPr>
          <w:szCs w:val="18"/>
        </w:rPr>
        <w:t xml:space="preserve">Intellectuele eigendomsrechten die reeds bestonden voor uitvoering van de werkzaamheden en voor zover ingebracht en gebruikt door </w:t>
      </w:r>
      <w:r w:rsidR="00A45B0F">
        <w:rPr>
          <w:szCs w:val="18"/>
        </w:rPr>
        <w:t>Opdrachtnemer</w:t>
      </w:r>
      <w:r w:rsidRPr="00E641E1">
        <w:rPr>
          <w:szCs w:val="18"/>
        </w:rPr>
        <w:t xml:space="preserve"> voor het uitvoeren van de Diensten, evenals intellectuele eigendomsrechten op door </w:t>
      </w:r>
      <w:r w:rsidR="00A45B0F">
        <w:rPr>
          <w:szCs w:val="18"/>
        </w:rPr>
        <w:t>Opdrachtnemer</w:t>
      </w:r>
      <w:r w:rsidRPr="00E641E1">
        <w:rPr>
          <w:szCs w:val="18"/>
        </w:rPr>
        <w:t xml:space="preserve"> af te geven rapportages en werkproducten blijven eigendom van </w:t>
      </w:r>
      <w:r w:rsidR="00A45B0F">
        <w:rPr>
          <w:szCs w:val="18"/>
        </w:rPr>
        <w:t>Opdrachtnemer</w:t>
      </w:r>
      <w:r w:rsidRPr="00E641E1">
        <w:rPr>
          <w:szCs w:val="18"/>
        </w:rPr>
        <w:t xml:space="preserve"> ("Onderliggend Intellectueel Eigendom </w:t>
      </w:r>
      <w:r w:rsidR="00A45B0F">
        <w:rPr>
          <w:szCs w:val="18"/>
        </w:rPr>
        <w:t>Opdrachtnemer</w:t>
      </w:r>
      <w:r w:rsidRPr="00E641E1">
        <w:rPr>
          <w:szCs w:val="18"/>
        </w:rPr>
        <w:t>").</w:t>
      </w:r>
    </w:p>
    <w:p w14:paraId="3196DC7C" w14:textId="51214B47" w:rsidR="00553EF1" w:rsidRDefault="00BF622C" w:rsidP="00BF622C">
      <w:pPr>
        <w:spacing w:after="240"/>
        <w:ind w:left="708" w:hanging="708"/>
        <w:jc w:val="both"/>
        <w:rPr>
          <w:rFonts w:cstheme="minorHAnsi"/>
          <w:szCs w:val="18"/>
        </w:rPr>
      </w:pPr>
      <w:r w:rsidRPr="00BF622C">
        <w:rPr>
          <w:rFonts w:cstheme="minorHAnsi"/>
          <w:szCs w:val="18"/>
        </w:rPr>
        <w:lastRenderedPageBreak/>
        <w:t>7.2</w:t>
      </w:r>
      <w:r w:rsidRPr="00BF622C">
        <w:rPr>
          <w:rFonts w:cstheme="minorHAnsi"/>
          <w:szCs w:val="18"/>
        </w:rPr>
        <w:tab/>
      </w:r>
      <w:r w:rsidR="004D3ECC" w:rsidRPr="004D3ECC">
        <w:rPr>
          <w:rFonts w:cstheme="minorHAnsi"/>
          <w:szCs w:val="18"/>
        </w:rPr>
        <w:t>Opdrachtnemer behoudt alle intellectuele eigendomsrechten van alle door haar verstrekte werkproducten</w:t>
      </w:r>
      <w:r w:rsidR="004D3ECC">
        <w:rPr>
          <w:rFonts w:cstheme="minorHAnsi"/>
          <w:szCs w:val="18"/>
        </w:rPr>
        <w:t xml:space="preserve">. </w:t>
      </w:r>
      <w:r w:rsidRPr="00BF622C">
        <w:rPr>
          <w:rFonts w:cstheme="minorHAnsi"/>
          <w:szCs w:val="18"/>
        </w:rPr>
        <w:t xml:space="preserve">De Gemeente verkrijgt een onvoorwaardelijk, onherroepelijk, vrij van royalty, eeuwigdurend, wereldwijd, niet exclusief gebruiksrecht met betrekking tot het Onderliggend Intellectueel Eigendom </w:t>
      </w:r>
      <w:r w:rsidR="00A45B0F">
        <w:rPr>
          <w:rFonts w:cstheme="minorHAnsi"/>
          <w:szCs w:val="18"/>
        </w:rPr>
        <w:t>Opdrachtnemer</w:t>
      </w:r>
      <w:r w:rsidRPr="00BF622C">
        <w:rPr>
          <w:rFonts w:cstheme="minorHAnsi"/>
          <w:szCs w:val="18"/>
        </w:rPr>
        <w:t xml:space="preserve"> voor zover verwerkt in de resultaten voortvloeiende uit de Overeenkomst. Dit gebruiksrecht omvat mede het recht om de resultaten binnen de organisatie van de Gemeente onbeperkt te verveelvoudigen, openbaar te maken en toe te passen, tenzij anders overeengekomen en vastgelegd in de Overeenkomst.</w:t>
      </w:r>
    </w:p>
    <w:p w14:paraId="6758B887" w14:textId="727D9867" w:rsidR="00BF622C" w:rsidRDefault="00BF622C" w:rsidP="00E408EC">
      <w:pPr>
        <w:spacing w:after="240"/>
        <w:ind w:left="708" w:hanging="708"/>
        <w:jc w:val="both"/>
        <w:rPr>
          <w:rFonts w:cstheme="minorHAnsi"/>
          <w:szCs w:val="18"/>
        </w:rPr>
      </w:pPr>
      <w:r>
        <w:rPr>
          <w:rFonts w:cstheme="minorHAnsi"/>
          <w:szCs w:val="18"/>
        </w:rPr>
        <w:t>7.3</w:t>
      </w:r>
      <w:r>
        <w:rPr>
          <w:rFonts w:cstheme="minorHAnsi"/>
          <w:szCs w:val="18"/>
        </w:rPr>
        <w:tab/>
      </w:r>
      <w:r w:rsidRPr="00BF622C">
        <w:rPr>
          <w:rFonts w:cstheme="minorHAnsi"/>
          <w:szCs w:val="18"/>
        </w:rPr>
        <w:t xml:space="preserve">Bewerking van de resultaten van de Diensten door Gemeente en/of extern gebruik is slechts </w:t>
      </w:r>
      <w:r w:rsidR="00E408EC">
        <w:rPr>
          <w:rFonts w:cstheme="minorHAnsi"/>
          <w:szCs w:val="18"/>
        </w:rPr>
        <w:t xml:space="preserve">na </w:t>
      </w:r>
      <w:r w:rsidRPr="00BF622C">
        <w:rPr>
          <w:rFonts w:cstheme="minorHAnsi"/>
          <w:szCs w:val="18"/>
        </w:rPr>
        <w:t xml:space="preserve">verkregen schriftelijke toestemming van </w:t>
      </w:r>
      <w:r w:rsidR="00A45B0F">
        <w:rPr>
          <w:rFonts w:cstheme="minorHAnsi"/>
          <w:szCs w:val="18"/>
        </w:rPr>
        <w:t>Opdrachtnemer</w:t>
      </w:r>
      <w:r w:rsidRPr="00BF622C">
        <w:rPr>
          <w:rFonts w:cstheme="minorHAnsi"/>
          <w:szCs w:val="18"/>
        </w:rPr>
        <w:t xml:space="preserve"> toegestaan. Zonder voorafgaande uitdrukkelijke schriftelijke toestemming van </w:t>
      </w:r>
      <w:r w:rsidR="00A45B0F">
        <w:rPr>
          <w:rFonts w:cstheme="minorHAnsi"/>
          <w:szCs w:val="18"/>
        </w:rPr>
        <w:t>Opdrachtnemer</w:t>
      </w:r>
      <w:r w:rsidRPr="00BF622C">
        <w:rPr>
          <w:rFonts w:cstheme="minorHAnsi"/>
          <w:szCs w:val="18"/>
        </w:rPr>
        <w:t xml:space="preserve"> is het de Gemeente niet toegestaan adviezen, memoranda en rapporten van </w:t>
      </w:r>
      <w:r w:rsidR="00A45B0F">
        <w:rPr>
          <w:rFonts w:cstheme="minorHAnsi"/>
          <w:szCs w:val="18"/>
        </w:rPr>
        <w:t>Opdrachtnemer</w:t>
      </w:r>
      <w:r w:rsidRPr="00BF622C">
        <w:rPr>
          <w:rFonts w:cstheme="minorHAnsi"/>
          <w:szCs w:val="18"/>
        </w:rPr>
        <w:t xml:space="preserve">, dan wel delen daaruit of andere resultaten van de Diensten aan derden te openbaren, aan het rapport te refereren of uit het rapport te citeren. In afwijking hiervan komen partijen overeen dat het is toegestaan om deelrapporten te verstrekken aan [invullen naam derden], op voorwaarde dat [invullen naam derden] een verklaring van </w:t>
      </w:r>
      <w:r w:rsidR="00A45B0F">
        <w:rPr>
          <w:rFonts w:cstheme="minorHAnsi"/>
          <w:szCs w:val="18"/>
        </w:rPr>
        <w:t>Opdrachtnemer</w:t>
      </w:r>
      <w:r w:rsidRPr="00BF622C">
        <w:rPr>
          <w:rFonts w:cstheme="minorHAnsi"/>
          <w:szCs w:val="18"/>
        </w:rPr>
        <w:t xml:space="preserve"> ondertekenen waarin afspraken zijn opgenomen ten aanzien van onder meer het toegestane gebruik van het rapport en de geheimhouding daarvan (een zogenaamde “release letter”). Het voorgaande geldt niet voor zover de Gemeente op grond van wet- of regelgeving, voorschriften of beroepsregels geen beperkingen op diens plicht tot bekendmaking mag toestaan.</w:t>
      </w:r>
    </w:p>
    <w:p w14:paraId="72573D6B" w14:textId="365450DE" w:rsidR="00BF622C" w:rsidRDefault="00BF622C" w:rsidP="00BF622C">
      <w:pPr>
        <w:spacing w:after="240"/>
        <w:ind w:left="708" w:hanging="708"/>
        <w:jc w:val="both"/>
        <w:rPr>
          <w:rFonts w:cstheme="minorHAnsi"/>
          <w:szCs w:val="18"/>
        </w:rPr>
      </w:pPr>
      <w:r>
        <w:rPr>
          <w:rFonts w:cstheme="minorHAnsi"/>
          <w:szCs w:val="18"/>
        </w:rPr>
        <w:t>7.4</w:t>
      </w:r>
      <w:r>
        <w:rPr>
          <w:rFonts w:cstheme="minorHAnsi"/>
          <w:szCs w:val="18"/>
        </w:rPr>
        <w:tab/>
      </w:r>
      <w:r w:rsidR="00A45B0F">
        <w:rPr>
          <w:rFonts w:cstheme="minorHAnsi"/>
          <w:szCs w:val="18"/>
        </w:rPr>
        <w:t>Opdrachtnemer</w:t>
      </w:r>
      <w:r w:rsidRPr="00BF622C">
        <w:rPr>
          <w:rFonts w:cstheme="minorHAnsi"/>
          <w:szCs w:val="18"/>
        </w:rPr>
        <w:t xml:space="preserve"> houdt terzake van de Opdracht een werkdossier aan met daarin kopieën van relevante stukken, dat eigendom is van </w:t>
      </w:r>
      <w:r w:rsidR="00A45B0F">
        <w:rPr>
          <w:rFonts w:cstheme="minorHAnsi"/>
          <w:szCs w:val="18"/>
        </w:rPr>
        <w:t>Opdrachtnemer</w:t>
      </w:r>
      <w:r w:rsidRPr="00BF622C">
        <w:rPr>
          <w:rFonts w:cstheme="minorHAnsi"/>
          <w:szCs w:val="18"/>
        </w:rPr>
        <w:t>.</w:t>
      </w:r>
    </w:p>
    <w:p w14:paraId="41EB2DC9" w14:textId="77777777" w:rsidR="00BF622C" w:rsidRPr="00553EF1" w:rsidRDefault="00BF622C" w:rsidP="00BF622C">
      <w:pPr>
        <w:spacing w:after="240"/>
        <w:jc w:val="both"/>
        <w:rPr>
          <w:rFonts w:cstheme="minorHAnsi"/>
          <w:szCs w:val="18"/>
        </w:rPr>
      </w:pPr>
    </w:p>
    <w:p w14:paraId="03954DED" w14:textId="77777777" w:rsidR="00387834" w:rsidRPr="008348B3" w:rsidRDefault="00C2332D" w:rsidP="009D0AA5">
      <w:pPr>
        <w:tabs>
          <w:tab w:val="left" w:pos="709"/>
          <w:tab w:val="left" w:pos="851"/>
        </w:tabs>
        <w:rPr>
          <w:b/>
          <w:bCs/>
          <w:szCs w:val="18"/>
        </w:rPr>
      </w:pPr>
      <w:r w:rsidRPr="008348B3">
        <w:rPr>
          <w:b/>
          <w:bCs/>
          <w:szCs w:val="18"/>
        </w:rPr>
        <w:t>Artikel</w:t>
      </w:r>
      <w:r w:rsidR="000060A3">
        <w:rPr>
          <w:b/>
          <w:bCs/>
          <w:szCs w:val="18"/>
        </w:rPr>
        <w:t xml:space="preserve"> </w:t>
      </w:r>
      <w:r w:rsidR="00706336">
        <w:rPr>
          <w:b/>
          <w:bCs/>
          <w:szCs w:val="18"/>
        </w:rPr>
        <w:t>8</w:t>
      </w:r>
      <w:r w:rsidR="00387834" w:rsidRPr="008348B3">
        <w:rPr>
          <w:b/>
          <w:bCs/>
          <w:szCs w:val="18"/>
        </w:rPr>
        <w:tab/>
        <w:t>Algemene Voorwaarden</w:t>
      </w:r>
      <w:r w:rsidR="00667613">
        <w:rPr>
          <w:b/>
          <w:bCs/>
          <w:szCs w:val="18"/>
        </w:rPr>
        <w:t xml:space="preserve"> </w:t>
      </w:r>
    </w:p>
    <w:p w14:paraId="11DB3E83" w14:textId="77777777" w:rsidR="00EB2889" w:rsidRDefault="00EB2889" w:rsidP="009D0AA5">
      <w:pPr>
        <w:tabs>
          <w:tab w:val="left" w:pos="709"/>
          <w:tab w:val="left" w:pos="851"/>
        </w:tabs>
        <w:rPr>
          <w:b/>
          <w:bCs/>
          <w:szCs w:val="18"/>
        </w:rPr>
      </w:pPr>
    </w:p>
    <w:p w14:paraId="16F90F9D" w14:textId="77777777" w:rsidR="007A7B02" w:rsidRDefault="007A7B02" w:rsidP="007A7B02">
      <w:pPr>
        <w:numPr>
          <w:ilvl w:val="0"/>
          <w:numId w:val="18"/>
        </w:numPr>
        <w:rPr>
          <w:szCs w:val="18"/>
        </w:rPr>
      </w:pPr>
      <w:r w:rsidRPr="009D0AA5">
        <w:rPr>
          <w:szCs w:val="18"/>
        </w:rPr>
        <w:t>Tenzij in deze overeenkomst anders is geregeld zijn uitsluitend de Algemene Inkoopvoorwaarden gemeente Oss voor leveringen en diensten 20</w:t>
      </w:r>
      <w:r>
        <w:rPr>
          <w:szCs w:val="18"/>
        </w:rPr>
        <w:t>24</w:t>
      </w:r>
      <w:r w:rsidRPr="009D0AA5">
        <w:rPr>
          <w:szCs w:val="18"/>
        </w:rPr>
        <w:t xml:space="preserve"> </w:t>
      </w:r>
      <w:r>
        <w:rPr>
          <w:szCs w:val="18"/>
        </w:rPr>
        <w:t xml:space="preserve">(verder AIV) </w:t>
      </w:r>
      <w:r w:rsidRPr="009D0AA5">
        <w:rPr>
          <w:szCs w:val="18"/>
        </w:rPr>
        <w:t>van toepassing en worden de algemene voorwaarden van Opdrachtnemer nadrukkelijk verworpen.</w:t>
      </w:r>
      <w:r>
        <w:rPr>
          <w:szCs w:val="18"/>
        </w:rPr>
        <w:t xml:space="preserve"> Verwijzingen naar eigen algemene voorwaarden van Opdrachtnemer worden geacht niet te zijn gedaan.</w:t>
      </w:r>
    </w:p>
    <w:p w14:paraId="6BD8C290" w14:textId="77777777" w:rsidR="007A7B02" w:rsidRPr="00E641E1" w:rsidRDefault="007A7B02" w:rsidP="007A7B02">
      <w:pPr>
        <w:numPr>
          <w:ilvl w:val="0"/>
          <w:numId w:val="18"/>
        </w:numPr>
        <w:rPr>
          <w:szCs w:val="18"/>
        </w:rPr>
      </w:pPr>
      <w:r w:rsidRPr="00E641E1">
        <w:rPr>
          <w:szCs w:val="18"/>
        </w:rPr>
        <w:t>In afwijking of aanvulling van de AIV gelden de volgende bepalingen:</w:t>
      </w:r>
    </w:p>
    <w:p w14:paraId="26E7A7C6" w14:textId="2376BA0B" w:rsidR="007A7B02" w:rsidRPr="007A7B02" w:rsidRDefault="007A7B02" w:rsidP="00AA0472">
      <w:pPr>
        <w:pStyle w:val="Lijstalinea"/>
        <w:numPr>
          <w:ilvl w:val="0"/>
          <w:numId w:val="17"/>
        </w:numPr>
        <w:jc w:val="both"/>
        <w:rPr>
          <w:szCs w:val="18"/>
        </w:rPr>
      </w:pPr>
      <w:r w:rsidRPr="007A7B02">
        <w:rPr>
          <w:szCs w:val="18"/>
        </w:rPr>
        <w:t xml:space="preserve">De artikelen 4.5, 6.4, 8, 10, 12, </w:t>
      </w:r>
      <w:r w:rsidR="00DE6284">
        <w:rPr>
          <w:szCs w:val="18"/>
        </w:rPr>
        <w:t xml:space="preserve">16, </w:t>
      </w:r>
      <w:r w:rsidRPr="007A7B02">
        <w:rPr>
          <w:szCs w:val="18"/>
        </w:rPr>
        <w:t>17, 21, 22, 23, 25.6</w:t>
      </w:r>
      <w:r w:rsidR="000B1950">
        <w:rPr>
          <w:szCs w:val="18"/>
        </w:rPr>
        <w:t xml:space="preserve"> </w:t>
      </w:r>
      <w:r w:rsidRPr="007A7B02">
        <w:rPr>
          <w:szCs w:val="18"/>
        </w:rPr>
        <w:t>van de AIV vervallen.</w:t>
      </w:r>
    </w:p>
    <w:p w14:paraId="7EB6E014" w14:textId="7361758E" w:rsidR="007A7B02" w:rsidRPr="000B1950" w:rsidRDefault="000B1950" w:rsidP="002B4C30">
      <w:pPr>
        <w:pStyle w:val="Lijstalinea"/>
        <w:numPr>
          <w:ilvl w:val="0"/>
          <w:numId w:val="17"/>
        </w:numPr>
        <w:jc w:val="both"/>
        <w:rPr>
          <w:szCs w:val="18"/>
        </w:rPr>
      </w:pPr>
      <w:r w:rsidRPr="000B1950">
        <w:rPr>
          <w:szCs w:val="18"/>
        </w:rPr>
        <w:t>Artikel 4.2 AIV wordt de punt aan het eind gewijzigd in een komma en daarna de volgende zin toegevoegd: tenzij het verstrekken van informatie op grond van wet- of regel</w:t>
      </w:r>
      <w:r w:rsidR="00287C2A">
        <w:rPr>
          <w:szCs w:val="18"/>
        </w:rPr>
        <w:t xml:space="preserve">. </w:t>
      </w:r>
      <w:r w:rsidR="00750CF6">
        <w:rPr>
          <w:szCs w:val="18"/>
        </w:rPr>
        <w:t xml:space="preserve">Artikel 4.6 AIV wordt door de volgende tekst vervangen: </w:t>
      </w:r>
      <w:r w:rsidR="00750CF6" w:rsidRPr="00750CF6">
        <w:rPr>
          <w:szCs w:val="18"/>
        </w:rPr>
        <w:t xml:space="preserve">De </w:t>
      </w:r>
      <w:r w:rsidR="00750CF6">
        <w:rPr>
          <w:szCs w:val="18"/>
        </w:rPr>
        <w:t>Opdrachtnemer</w:t>
      </w:r>
      <w:r w:rsidR="00750CF6" w:rsidRPr="00750CF6">
        <w:rPr>
          <w:szCs w:val="18"/>
        </w:rPr>
        <w:t xml:space="preserve"> zal bij de uitvoering van de Overeenkomst alle van toepassing zijnde voorschriften bij of krachtens de wet naleven, voor zover deze van toepassing zijn op de door de </w:t>
      </w:r>
      <w:r w:rsidR="00750CF6">
        <w:rPr>
          <w:szCs w:val="18"/>
        </w:rPr>
        <w:t>Opdrachtnemer</w:t>
      </w:r>
      <w:r w:rsidR="00750CF6" w:rsidRPr="00750CF6">
        <w:rPr>
          <w:szCs w:val="18"/>
        </w:rPr>
        <w:t xml:space="preserve"> te leveren Diensten. Indien de </w:t>
      </w:r>
      <w:r w:rsidR="00750CF6">
        <w:rPr>
          <w:szCs w:val="18"/>
        </w:rPr>
        <w:t>Opdrachtnemer</w:t>
      </w:r>
      <w:r w:rsidR="00750CF6" w:rsidRPr="00750CF6">
        <w:rPr>
          <w:szCs w:val="18"/>
        </w:rPr>
        <w:t xml:space="preserve"> voor de uitvoering van de Overeenkomst genoodzaakt is om samen te werken met derden, zal de </w:t>
      </w:r>
      <w:r w:rsidR="00750CF6">
        <w:rPr>
          <w:szCs w:val="18"/>
        </w:rPr>
        <w:lastRenderedPageBreak/>
        <w:t>Opdrachtnemer</w:t>
      </w:r>
      <w:r w:rsidR="00750CF6" w:rsidRPr="00750CF6">
        <w:rPr>
          <w:szCs w:val="18"/>
        </w:rPr>
        <w:t xml:space="preserve"> vooraf overleggen met de Gemeente over de voorwaarden waaronder een dergelijke samenwerking kan plaatsvinden. De </w:t>
      </w:r>
      <w:r w:rsidR="00750CF6">
        <w:rPr>
          <w:szCs w:val="18"/>
        </w:rPr>
        <w:t>Opdrachtnemer</w:t>
      </w:r>
      <w:r w:rsidR="00750CF6" w:rsidRPr="00750CF6">
        <w:rPr>
          <w:szCs w:val="18"/>
        </w:rPr>
        <w:t xml:space="preserve"> kan niet worden verplicht samen te werken met een derde indien dit niet is toegestaan dan wel niet wenselijk is op grond van toepasselijke wet- of (beroeps)regelgeving</w:t>
      </w:r>
      <w:r w:rsidR="007A7B02" w:rsidRPr="000B1950">
        <w:rPr>
          <w:szCs w:val="18"/>
        </w:rPr>
        <w:t xml:space="preserve">Aan artikel 5 AIV wordt de volgende bepaling toegevoegd: De </w:t>
      </w:r>
      <w:r w:rsidR="00A45B0F">
        <w:rPr>
          <w:szCs w:val="18"/>
        </w:rPr>
        <w:t>Opdrachtnemer</w:t>
      </w:r>
      <w:r w:rsidR="007A7B02" w:rsidRPr="000B1950">
        <w:rPr>
          <w:szCs w:val="18"/>
        </w:rPr>
        <w:t xml:space="preserve"> mag uitgaan van de juistheid, volledigheid en betrouwbaarheid van de aan haar verstrekte informatie, ook indien deze van derden afkomstig is. Dit neemt niet weg dat de </w:t>
      </w:r>
      <w:r w:rsidR="00A45B0F">
        <w:rPr>
          <w:szCs w:val="18"/>
        </w:rPr>
        <w:t>Opdrachtnemer</w:t>
      </w:r>
      <w:r w:rsidR="007A7B02" w:rsidRPr="000B1950">
        <w:rPr>
          <w:szCs w:val="18"/>
        </w:rPr>
        <w:t xml:space="preserve"> zijn verantwoordelijkheid neemt om niet uit te gaan van informatie die klaarblijkelijk onjuist is.</w:t>
      </w:r>
    </w:p>
    <w:p w14:paraId="6DBF3CC0" w14:textId="0C611BD6" w:rsidR="007A7B02" w:rsidRPr="00287C2A" w:rsidRDefault="007A7B02" w:rsidP="009F22FC">
      <w:pPr>
        <w:pStyle w:val="Lijstalinea"/>
        <w:numPr>
          <w:ilvl w:val="0"/>
          <w:numId w:val="17"/>
        </w:numPr>
        <w:jc w:val="both"/>
        <w:rPr>
          <w:szCs w:val="18"/>
        </w:rPr>
      </w:pPr>
      <w:r w:rsidRPr="00287C2A">
        <w:rPr>
          <w:szCs w:val="18"/>
        </w:rPr>
        <w:t xml:space="preserve">artikel 6.1 AIV wordt </w:t>
      </w:r>
      <w:r w:rsidR="00287C2A">
        <w:rPr>
          <w:szCs w:val="18"/>
        </w:rPr>
        <w:t>als volgt gewijzigd</w:t>
      </w:r>
      <w:r w:rsidRPr="00287C2A">
        <w:rPr>
          <w:szCs w:val="18"/>
        </w:rPr>
        <w:t xml:space="preserve">: </w:t>
      </w:r>
      <w:r w:rsidR="00287C2A" w:rsidRPr="00287C2A">
        <w:rPr>
          <w:szCs w:val="18"/>
        </w:rPr>
        <w:t>De Opdrachtnemer zal de diensten uitvoeren met de zorgvuldigheid die van een redelijk bekwaam en redelijk handelend accountant mag worden verwacht, in overe</w:t>
      </w:r>
      <w:r w:rsidR="00287C2A">
        <w:rPr>
          <w:szCs w:val="18"/>
        </w:rPr>
        <w:t>en</w:t>
      </w:r>
      <w:r w:rsidR="00287C2A" w:rsidRPr="00287C2A">
        <w:rPr>
          <w:szCs w:val="18"/>
        </w:rPr>
        <w:t>stemming met de Overeenkomst en de op de Diensten toepasselijke wet- en regelgeving". Wij gaan met uw tekstvoorstel met betrekking tot artikel 3.2 van de Overeenkomst akkoord. De tekst wordt: Opdrachtnemer verklaart dat gedurende de looptijd van de Overeenkomst alle verleende diensten voldoen aan alle op de Diensten relevante wet - en regelgeving, inclusief de EU-regelgeving.</w:t>
      </w:r>
      <w:r w:rsidR="00287C2A">
        <w:rPr>
          <w:szCs w:val="18"/>
        </w:rPr>
        <w:t xml:space="preserve"> </w:t>
      </w:r>
      <w:r w:rsidR="004B13D9" w:rsidRPr="00287C2A">
        <w:rPr>
          <w:szCs w:val="18"/>
        </w:rPr>
        <w:t xml:space="preserve">De </w:t>
      </w:r>
      <w:r w:rsidR="002E4901" w:rsidRPr="00287C2A">
        <w:rPr>
          <w:szCs w:val="18"/>
        </w:rPr>
        <w:t>accountantsverklaring is uitgesloten van de in artikel 6.2 van de AIV genoemde keuring door de Opdrachtgever.</w:t>
      </w:r>
    </w:p>
    <w:p w14:paraId="4B530C49" w14:textId="59D7B1EB" w:rsidR="007A7B02" w:rsidRPr="00E641E1" w:rsidRDefault="007A7B02" w:rsidP="007A7B02">
      <w:pPr>
        <w:pStyle w:val="Lijstalinea"/>
        <w:numPr>
          <w:ilvl w:val="0"/>
          <w:numId w:val="17"/>
        </w:numPr>
        <w:rPr>
          <w:szCs w:val="18"/>
        </w:rPr>
      </w:pPr>
      <w:r w:rsidRPr="00E641E1">
        <w:rPr>
          <w:szCs w:val="18"/>
        </w:rPr>
        <w:t xml:space="preserve">Artikel 7.1 AIV wordt als volgt gewijzigd: Partijen verplichten zich om al wat bij de uitvoering van de Overeenkomst ter kennis komt en waarvan het vertrouwelijke karakter bekend is of redelijkerwijs kan worden vermoed, op generlei wijze bekend te maken of voor eigen doeleinden te gebruiken, behalve voor zover enig wettelijk- of beroepsvoorschrift of rechterlijke uitspraak tot bekendmaking noopt. Voor zover openbaarmaking voor </w:t>
      </w:r>
      <w:r w:rsidR="00A45B0F">
        <w:rPr>
          <w:szCs w:val="18"/>
        </w:rPr>
        <w:t>Opdrachtnemer</w:t>
      </w:r>
      <w:r w:rsidRPr="00E641E1">
        <w:rPr>
          <w:szCs w:val="18"/>
        </w:rPr>
        <w:t xml:space="preserve"> voor zijn verdediging van zijn eigen belangen in of buiten rechte noodzakelijk is, mag dit </w:t>
      </w:r>
      <w:r w:rsidR="00287C2A">
        <w:rPr>
          <w:szCs w:val="18"/>
        </w:rPr>
        <w:t xml:space="preserve">in andere gevallen als bedoeld in artikel 8, achtste lid (zie hierna onder sub H), </w:t>
      </w:r>
      <w:r w:rsidRPr="00E641E1">
        <w:rPr>
          <w:szCs w:val="18"/>
        </w:rPr>
        <w:t>alleen na schriftelijke toestemming van de Gemeente, welke niet op onredelijke gronden zal worden geweigerd en voor zover wet- en regelgeving dit toelaten.</w:t>
      </w:r>
      <w:r w:rsidR="00287C2A">
        <w:rPr>
          <w:szCs w:val="18"/>
        </w:rPr>
        <w:t xml:space="preserve"> </w:t>
      </w:r>
      <w:r w:rsidR="00287C2A" w:rsidRPr="00287C2A">
        <w:rPr>
          <w:szCs w:val="18"/>
        </w:rPr>
        <w:t>Het is Opdrachtnemer toegestaan om alle door of namens Opdrachtgever verstrekte informatie openbaar te maken aan en te delen met gelieerde entiteiten en derden die namens Opdrachtnemer diensten verlenen van administratieve en IT-aard. Opdrachtnemer is verantwoordelijk voor de inzet van deze derden en de handhaving van haar geheimhoudingsplicht jegens Opdrachtgever. Van derden, die namens Opdrachtnemer data verwerken, verlangt Opdrachtnemer dat zij voldoen aan de toepasselijke wet- en beroepsregelgeving." Opdrachtnemer vrijwaart opdrachtgever,  ook voor in het kader van de AVG opgelegde boete, voor zover de gelieerde entiteit en/of derde in het kader van de uitvoering van de overeenkomst door opdrachtnemer verstrekte informatie foutief verwerkt en/of lekt.</w:t>
      </w:r>
    </w:p>
    <w:p w14:paraId="4C0B16B3" w14:textId="62290D41" w:rsidR="007A7B02" w:rsidRPr="00E641E1" w:rsidRDefault="007A7B02" w:rsidP="007A7B02">
      <w:pPr>
        <w:pStyle w:val="Lijstalinea"/>
        <w:numPr>
          <w:ilvl w:val="0"/>
          <w:numId w:val="17"/>
        </w:numPr>
        <w:rPr>
          <w:szCs w:val="18"/>
        </w:rPr>
      </w:pPr>
      <w:r w:rsidRPr="00E641E1">
        <w:rPr>
          <w:szCs w:val="18"/>
        </w:rPr>
        <w:t xml:space="preserve">Artikel 7.4 AIV blijft van kracht, met dien verstande dat de betrokken partner van </w:t>
      </w:r>
      <w:r w:rsidR="00A45B0F">
        <w:rPr>
          <w:szCs w:val="18"/>
        </w:rPr>
        <w:t>Opdrachtnemer</w:t>
      </w:r>
      <w:r w:rsidRPr="00E641E1">
        <w:rPr>
          <w:szCs w:val="18"/>
        </w:rPr>
        <w:t xml:space="preserve"> namens </w:t>
      </w:r>
      <w:r w:rsidR="00A45B0F">
        <w:rPr>
          <w:szCs w:val="18"/>
        </w:rPr>
        <w:t>Opdrachtnemer</w:t>
      </w:r>
      <w:r w:rsidRPr="00E641E1">
        <w:rPr>
          <w:szCs w:val="18"/>
        </w:rPr>
        <w:t xml:space="preserve"> de geheimhoudingsverklaring ondertekent. Wel dient het kantoor in het geval zij ook andere hulppersonen inzetten anders dan eigen personeel zorg te dragen voor het toepassen van de geheimhouding door deze derden.</w:t>
      </w:r>
    </w:p>
    <w:p w14:paraId="6072A41F" w14:textId="77777777" w:rsidR="007A7B02" w:rsidRPr="00E641E1" w:rsidRDefault="007A7B02" w:rsidP="007A7B02">
      <w:pPr>
        <w:pStyle w:val="Lijstalinea"/>
        <w:numPr>
          <w:ilvl w:val="0"/>
          <w:numId w:val="17"/>
        </w:numPr>
        <w:rPr>
          <w:szCs w:val="18"/>
        </w:rPr>
      </w:pPr>
      <w:r w:rsidRPr="00E641E1">
        <w:rPr>
          <w:szCs w:val="18"/>
        </w:rPr>
        <w:lastRenderedPageBreak/>
        <w:t>Artikel 7.5 AIV wordt als volgt gewijzigd: Partijen zijn verplicht om Schriftelijke goedkeuring te vragen aan de wederpartij voor eventuele persberichten, reclame-uitingen of openbare mededelingen – inclusief mededelingen via kanalen van sociale media – met betrekking tot het (mogelijk) aangaan en de uitvoering van de Overeenkomst, tenzij Schriftelijk anders is overeengekomen.</w:t>
      </w:r>
    </w:p>
    <w:p w14:paraId="290F23F6" w14:textId="77777777" w:rsidR="007A7B02" w:rsidRPr="00E641E1" w:rsidRDefault="007A7B02" w:rsidP="007A7B02">
      <w:pPr>
        <w:pStyle w:val="Lijstalinea"/>
        <w:numPr>
          <w:ilvl w:val="0"/>
          <w:numId w:val="17"/>
        </w:numPr>
        <w:rPr>
          <w:szCs w:val="18"/>
        </w:rPr>
      </w:pPr>
      <w:r w:rsidRPr="00E641E1">
        <w:rPr>
          <w:szCs w:val="18"/>
        </w:rPr>
        <w:t>Aan artikel 7 AIV worden de volgende bepalingen toegevoegd:</w:t>
      </w:r>
    </w:p>
    <w:p w14:paraId="44E36105" w14:textId="3D0C283A" w:rsidR="007A7B02" w:rsidRPr="00E641E1" w:rsidRDefault="007A7B02" w:rsidP="007A7B02">
      <w:pPr>
        <w:pStyle w:val="Lijstalinea"/>
        <w:ind w:left="1080"/>
        <w:rPr>
          <w:szCs w:val="18"/>
        </w:rPr>
      </w:pPr>
      <w:r w:rsidRPr="00E641E1">
        <w:rPr>
          <w:szCs w:val="18"/>
        </w:rPr>
        <w:t xml:space="preserve">7.6 De Gemeente verleent telkens volledige en onvoorwaardelijke medewerking aan de verplichtingen die voor de </w:t>
      </w:r>
      <w:r w:rsidR="00A45B0F">
        <w:rPr>
          <w:szCs w:val="18"/>
        </w:rPr>
        <w:t>Opdrachtnemer</w:t>
      </w:r>
      <w:r w:rsidRPr="00E641E1">
        <w:rPr>
          <w:szCs w:val="18"/>
        </w:rPr>
        <w:t xml:space="preserve"> voortvloeien uit de toepasselijke wet- en (beroeps)regelgeving. De Gemeente verklaart de beperkingen, die voor </w:t>
      </w:r>
      <w:r w:rsidR="00A45B0F">
        <w:rPr>
          <w:szCs w:val="18"/>
        </w:rPr>
        <w:t>Opdrachtnemer</w:t>
      </w:r>
      <w:r w:rsidRPr="00E641E1">
        <w:rPr>
          <w:szCs w:val="18"/>
        </w:rPr>
        <w:t xml:space="preserve"> bij de uitvoering van de Overeenkomst eventueel voortvloeien uit de wet- en (beroeps)regelgeving te allen tijde te zullen respecteren. </w:t>
      </w:r>
    </w:p>
    <w:p w14:paraId="620DCFAF" w14:textId="5B4662EC" w:rsidR="007A7B02" w:rsidRPr="00E641E1" w:rsidRDefault="007A7B02" w:rsidP="007A7B02">
      <w:pPr>
        <w:pStyle w:val="Lijstalinea"/>
        <w:ind w:left="1080"/>
        <w:rPr>
          <w:szCs w:val="18"/>
        </w:rPr>
      </w:pPr>
      <w:r w:rsidRPr="00E641E1">
        <w:rPr>
          <w:szCs w:val="18"/>
        </w:rPr>
        <w:t xml:space="preserve">7.7 De Gemeente is ermee bekend dat </w:t>
      </w:r>
      <w:r w:rsidR="00A45B0F">
        <w:rPr>
          <w:szCs w:val="18"/>
        </w:rPr>
        <w:t>Opdrachtnemer</w:t>
      </w:r>
      <w:r w:rsidRPr="00E641E1">
        <w:rPr>
          <w:szCs w:val="18"/>
        </w:rPr>
        <w:t xml:space="preserve"> in bepaalde gevallen op basis van wet- en/of (beroeps)regelgeving verplicht is tot openbaarmaking van vertrouwelijke informatie van de Gemeente. Voor zover vereist, geeft de Gemeente hierbij onherroepelijk toestemming en verleent medewerking aan openbaarmaking van de benodigde informatie, onder meer indien (maar niet uitsluitend) </w:t>
      </w:r>
      <w:r w:rsidR="00A45B0F">
        <w:rPr>
          <w:szCs w:val="18"/>
        </w:rPr>
        <w:t>Opdrachtnemer</w:t>
      </w:r>
      <w:r w:rsidRPr="00E641E1">
        <w:rPr>
          <w:szCs w:val="18"/>
        </w:rPr>
        <w:t>:</w:t>
      </w:r>
    </w:p>
    <w:p w14:paraId="46E568BB" w14:textId="77777777" w:rsidR="007A7B02" w:rsidRPr="00E641E1" w:rsidRDefault="007A7B02" w:rsidP="007A7B02">
      <w:pPr>
        <w:pStyle w:val="Lijstalinea"/>
        <w:ind w:left="1080"/>
        <w:rPr>
          <w:szCs w:val="18"/>
        </w:rPr>
      </w:pPr>
      <w:r w:rsidRPr="00E641E1">
        <w:rPr>
          <w:szCs w:val="18"/>
        </w:rPr>
        <w:t xml:space="preserve">a. in wet- en (beroeps)regelgeving omschreven en tijdens de uitvoering van haar werkzaamheden bekend geworden, verrichte of voorgenomen ongebruikelijke transacties dient te melden aan de daarvoor van overheidswege ingestelde autoriteiten; </w:t>
      </w:r>
    </w:p>
    <w:p w14:paraId="69EFA6F2" w14:textId="77777777" w:rsidR="007A7B02" w:rsidRPr="00E641E1" w:rsidRDefault="007A7B02" w:rsidP="007A7B02">
      <w:pPr>
        <w:pStyle w:val="Lijstalinea"/>
        <w:ind w:left="1080"/>
        <w:rPr>
          <w:szCs w:val="18"/>
        </w:rPr>
      </w:pPr>
      <w:r w:rsidRPr="00E641E1">
        <w:rPr>
          <w:szCs w:val="18"/>
        </w:rPr>
        <w:t xml:space="preserve">b. in bepaalde situaties een fraudemelding moet doen. </w:t>
      </w:r>
    </w:p>
    <w:p w14:paraId="29E48A07" w14:textId="66DA531E" w:rsidR="007A7B02" w:rsidRPr="00E641E1" w:rsidRDefault="007A7B02" w:rsidP="007A7B02">
      <w:pPr>
        <w:pStyle w:val="Lijstalinea"/>
        <w:ind w:left="1080"/>
        <w:rPr>
          <w:szCs w:val="18"/>
        </w:rPr>
      </w:pPr>
      <w:r w:rsidRPr="00E641E1">
        <w:rPr>
          <w:szCs w:val="18"/>
        </w:rPr>
        <w:t xml:space="preserve">7.8 </w:t>
      </w:r>
      <w:r w:rsidR="00A45B0F">
        <w:rPr>
          <w:szCs w:val="18"/>
        </w:rPr>
        <w:t>Opdrachtnemer</w:t>
      </w:r>
      <w:r w:rsidRPr="00E641E1">
        <w:rPr>
          <w:szCs w:val="18"/>
        </w:rPr>
        <w:t xml:space="preserve"> is, indien zij voor zichzelf optreedt in een tucht-, civiele-, arbitrale-, bestuursrechtelijke- of strafprocedure, gerechtigd de gegevens en informatie waarvan bij de uitvoering van de Overeenkomst kennis is genomen aan te wenden. </w:t>
      </w:r>
    </w:p>
    <w:p w14:paraId="3F8FE88A" w14:textId="7B9BE73B" w:rsidR="007A7B02" w:rsidRPr="00E641E1" w:rsidRDefault="007A7B02" w:rsidP="007A7B02">
      <w:pPr>
        <w:pStyle w:val="Lijstalinea"/>
        <w:ind w:left="1080"/>
        <w:rPr>
          <w:szCs w:val="18"/>
        </w:rPr>
      </w:pPr>
      <w:r w:rsidRPr="00E641E1">
        <w:rPr>
          <w:szCs w:val="18"/>
        </w:rPr>
        <w:t xml:space="preserve">7.9 </w:t>
      </w:r>
      <w:r w:rsidR="00A45B0F">
        <w:rPr>
          <w:szCs w:val="18"/>
        </w:rPr>
        <w:t>Opdrachtnemer</w:t>
      </w:r>
      <w:r w:rsidRPr="00E641E1">
        <w:rPr>
          <w:szCs w:val="18"/>
        </w:rPr>
        <w:t xml:space="preserve"> sluit iedere aansprakelijkheid uit voor schade die ontstaat bij de Gemeente ten gevolge van het voldoen door </w:t>
      </w:r>
      <w:r w:rsidR="00A45B0F">
        <w:rPr>
          <w:szCs w:val="18"/>
        </w:rPr>
        <w:t>Opdrachtnemer</w:t>
      </w:r>
      <w:r w:rsidRPr="00E641E1">
        <w:rPr>
          <w:szCs w:val="18"/>
        </w:rPr>
        <w:t xml:space="preserve"> aan de voor haar geldende wet- en (beroeps)regelgeving.</w:t>
      </w:r>
    </w:p>
    <w:p w14:paraId="5EB29C7E" w14:textId="2C9EDF3E" w:rsidR="007A7B02" w:rsidRPr="005E5C89" w:rsidRDefault="007A7B02" w:rsidP="007A7B02">
      <w:pPr>
        <w:pStyle w:val="Lijstalinea"/>
        <w:numPr>
          <w:ilvl w:val="0"/>
          <w:numId w:val="17"/>
        </w:numPr>
        <w:rPr>
          <w:szCs w:val="18"/>
        </w:rPr>
      </w:pPr>
      <w:r w:rsidRPr="005E5C89">
        <w:rPr>
          <w:szCs w:val="18"/>
        </w:rPr>
        <w:t xml:space="preserve">Artikel 13.1 wordt als volgt gewijzigd: De duur van de Overeenkomst kan behalve door de inspanning van het team dat met de uitvoering van de Overeenkomst is belast, worden beïnvloed door allerlei factoren, zoals de kwaliteit van de informatie die </w:t>
      </w:r>
      <w:r w:rsidR="00A45B0F">
        <w:rPr>
          <w:szCs w:val="18"/>
        </w:rPr>
        <w:t>Opdrachtnemer</w:t>
      </w:r>
      <w:r w:rsidRPr="005E5C89">
        <w:rPr>
          <w:szCs w:val="18"/>
        </w:rPr>
        <w:t xml:space="preserve"> verkrijgt en de medewerking die door of namens de Gemeente wordt verleend. Termijnen waarbinnen de werkzaamheden dienen te zijn afgerond gelden derhalve als indicatie en kunnen nimmer als fatale termijnen worden beschouwd, tenzij de Overeenkomst uitdrukkelijk bepaalt dat sprake is van een fatale termijn.</w:t>
      </w:r>
    </w:p>
    <w:p w14:paraId="052A782D" w14:textId="77777777" w:rsidR="007A7B02" w:rsidRDefault="007A7B02" w:rsidP="007A7B02">
      <w:pPr>
        <w:pStyle w:val="Lijstalinea"/>
        <w:numPr>
          <w:ilvl w:val="0"/>
          <w:numId w:val="17"/>
        </w:numPr>
        <w:ind w:left="1077" w:hanging="357"/>
        <w:rPr>
          <w:szCs w:val="18"/>
        </w:rPr>
      </w:pPr>
      <w:r w:rsidRPr="0050756C">
        <w:rPr>
          <w:szCs w:val="18"/>
        </w:rPr>
        <w:t>Artikel 14.3 wordt als volgt gewijzigd: Er is geen sprake van enige toerekenbare tekortkoming van de Gemeente indien en voor zover de wetgeving noopt tot het niet verstrekken van inlichtingen en gegevens respectievelijk tot het niet verlenen van de publiekrechtelijke medewerking die nodig zou kunnen zijn voor de uitvoering van de Overeenkomst. De Gemeente hoeft geen inlichtingen of gegevens te verstrekken als op de Gemeente enige verplichting tot geheimhouding rust op grond van enig wettelijk voorschrift.</w:t>
      </w:r>
    </w:p>
    <w:p w14:paraId="6A88A8E4" w14:textId="000754F9" w:rsidR="004D3ECC" w:rsidRPr="0050756C" w:rsidRDefault="004D3ECC" w:rsidP="007A7B02">
      <w:pPr>
        <w:pStyle w:val="Lijstalinea"/>
        <w:numPr>
          <w:ilvl w:val="0"/>
          <w:numId w:val="17"/>
        </w:numPr>
        <w:ind w:left="1077" w:hanging="357"/>
        <w:rPr>
          <w:szCs w:val="18"/>
        </w:rPr>
      </w:pPr>
      <w:r w:rsidRPr="004D3ECC">
        <w:rPr>
          <w:szCs w:val="18"/>
        </w:rPr>
        <w:t xml:space="preserve">De accountantsverklaring, het accountantsverslag en overige door </w:t>
      </w:r>
      <w:r w:rsidR="00A45B0F">
        <w:rPr>
          <w:szCs w:val="18"/>
        </w:rPr>
        <w:t>Opdrachtnemer</w:t>
      </w:r>
      <w:r w:rsidRPr="004D3ECC">
        <w:rPr>
          <w:szCs w:val="18"/>
        </w:rPr>
        <w:t xml:space="preserve"> op grond van de Overeenkomst uit te brengen rapportages zijn uitgesloten van keuring en </w:t>
      </w:r>
      <w:r w:rsidRPr="004D3ECC">
        <w:rPr>
          <w:szCs w:val="18"/>
        </w:rPr>
        <w:lastRenderedPageBreak/>
        <w:t>goedkeuring als bedoeld in de artikelen 6.2, 24.3 en 24.4 AIB. De inhoud van het profession</w:t>
      </w:r>
      <w:r>
        <w:rPr>
          <w:szCs w:val="18"/>
        </w:rPr>
        <w:t>e</w:t>
      </w:r>
      <w:r w:rsidRPr="004D3ECC">
        <w:rPr>
          <w:szCs w:val="18"/>
        </w:rPr>
        <w:t xml:space="preserve">el oordeel van </w:t>
      </w:r>
      <w:r w:rsidR="00A45B0F">
        <w:rPr>
          <w:szCs w:val="18"/>
        </w:rPr>
        <w:t>Opdrachtnemer</w:t>
      </w:r>
      <w:r w:rsidRPr="004D3ECC">
        <w:rPr>
          <w:szCs w:val="18"/>
        </w:rPr>
        <w:t xml:space="preserve"> vormt geen grond voor opschorting van betaling.</w:t>
      </w:r>
    </w:p>
    <w:p w14:paraId="1C6C684B" w14:textId="04AF40B3" w:rsidR="007A7B02" w:rsidRPr="0037045E" w:rsidRDefault="007A7B02" w:rsidP="007A7B02">
      <w:pPr>
        <w:pStyle w:val="Lijstalinea"/>
        <w:numPr>
          <w:ilvl w:val="0"/>
          <w:numId w:val="17"/>
        </w:numPr>
        <w:rPr>
          <w:szCs w:val="18"/>
        </w:rPr>
      </w:pPr>
      <w:r w:rsidRPr="0037045E">
        <w:rPr>
          <w:szCs w:val="18"/>
        </w:rPr>
        <w:t xml:space="preserve">In aanvulling op artikel 27 AIV kan de </w:t>
      </w:r>
      <w:r w:rsidR="00A45B0F">
        <w:rPr>
          <w:szCs w:val="18"/>
        </w:rPr>
        <w:t>Opdrachtnemer</w:t>
      </w:r>
      <w:r w:rsidRPr="0037045E">
        <w:rPr>
          <w:szCs w:val="18"/>
        </w:rPr>
        <w:t xml:space="preserve"> de overeenkomst opzeggen met een opzegtermijn van minimaal zes maanden, indien er zwaarwegende en in redelijkheid en billijkheid redenen zijn om de overeenkomst op te zeggen.</w:t>
      </w:r>
    </w:p>
    <w:p w14:paraId="05E9C77D" w14:textId="2A00855F" w:rsidR="007A7B02" w:rsidRPr="00F7490F" w:rsidRDefault="007A7B02" w:rsidP="007A7B02">
      <w:pPr>
        <w:pStyle w:val="Lijstalinea"/>
        <w:numPr>
          <w:ilvl w:val="0"/>
          <w:numId w:val="17"/>
        </w:numPr>
        <w:rPr>
          <w:szCs w:val="18"/>
        </w:rPr>
      </w:pPr>
      <w:r w:rsidRPr="00F7490F">
        <w:rPr>
          <w:szCs w:val="18"/>
        </w:rPr>
        <w:t xml:space="preserve">In aanvulling op artikel 27 AIV is de </w:t>
      </w:r>
      <w:r w:rsidR="00A45B0F">
        <w:rPr>
          <w:szCs w:val="18"/>
        </w:rPr>
        <w:t>Opdrachtnemer</w:t>
      </w:r>
      <w:r w:rsidRPr="00F7490F">
        <w:rPr>
          <w:szCs w:val="18"/>
        </w:rPr>
        <w:t xml:space="preserve"> is gerechtigd de Overeenkomst te beëindigen, maar niet nadat hierover overleg tussen Gemeente en </w:t>
      </w:r>
      <w:r w:rsidR="00A45B0F">
        <w:rPr>
          <w:szCs w:val="18"/>
        </w:rPr>
        <w:t>Opdrachtnemer</w:t>
      </w:r>
      <w:r w:rsidRPr="00F7490F">
        <w:rPr>
          <w:szCs w:val="18"/>
        </w:rPr>
        <w:t xml:space="preserve"> heeft plaatsgevonden, door middel van een schriftelijke kennisgeving aan de Gemeente, indien </w:t>
      </w:r>
      <w:r w:rsidR="00A45B0F">
        <w:rPr>
          <w:szCs w:val="18"/>
        </w:rPr>
        <w:t>Opdrachtnemer</w:t>
      </w:r>
      <w:r w:rsidRPr="00F7490F">
        <w:rPr>
          <w:szCs w:val="18"/>
        </w:rPr>
        <w:t xml:space="preserve"> constateert dat </w:t>
      </w:r>
    </w:p>
    <w:p w14:paraId="7496A966" w14:textId="77777777" w:rsidR="007A7B02" w:rsidRPr="00F7490F" w:rsidRDefault="007A7B02" w:rsidP="007A7B02">
      <w:pPr>
        <w:pStyle w:val="Lijstalinea"/>
        <w:ind w:left="1080"/>
        <w:rPr>
          <w:szCs w:val="18"/>
        </w:rPr>
      </w:pPr>
      <w:r w:rsidRPr="00F7490F">
        <w:rPr>
          <w:szCs w:val="18"/>
        </w:rPr>
        <w:t xml:space="preserve">(a) de overheid, een toezichthoudende instantie, een beroepsorganisatie of een bestuursorgaan nieuwe wet- of regelgeving, besluiten, beleid of aanwijzingen heeft ingevoerd of bestaande wet- of regelgeving, besluiten, beleid of aanwijzingen heeft gewijzigd als gevolg waarvan de uitvoering van de Overeenkomst geheel of gedeeltelijk onwettig of anderszins onrechtmatig zou zijn dan wel in strijd zou komen met de onafhankelijkheids- of beroepsregels, dan wel indien </w:t>
      </w:r>
    </w:p>
    <w:p w14:paraId="52EDA796" w14:textId="10479F73" w:rsidR="007A7B02" w:rsidRDefault="007A7B02" w:rsidP="007A7B02">
      <w:pPr>
        <w:pStyle w:val="Lijstalinea"/>
        <w:ind w:left="1080"/>
        <w:rPr>
          <w:szCs w:val="18"/>
        </w:rPr>
      </w:pPr>
      <w:r w:rsidRPr="00F7490F">
        <w:rPr>
          <w:szCs w:val="18"/>
        </w:rPr>
        <w:t xml:space="preserve">(b) omstandigheden zodanig zijn gewijzigd dat de uitvoering van de Overeenkomst door </w:t>
      </w:r>
      <w:r w:rsidR="00A45B0F">
        <w:rPr>
          <w:szCs w:val="18"/>
        </w:rPr>
        <w:t>Opdrachtnemer</w:t>
      </w:r>
      <w:r w:rsidRPr="00F7490F">
        <w:rPr>
          <w:szCs w:val="18"/>
        </w:rPr>
        <w:t xml:space="preserve"> geheel of gedeeltelijk in strijd met de wet of anderszins onrechtmatig zou zijn of in strijd zou komen met de onafhankelijkheids- of beroepsregels. Alvorens tot beëindiging wordt overgegaan treden partijen in overleg om binnen de kaders van redelijkheid en billijkheid en met inachtneming van hoofdstuk 2.5 (Wijziging van overheidsopdrachten) Aanbestedingswet tot aanpassing van de overeenkomst te komen, die recht doet aan de bedoeling van de overeenkomst en die afdoende rekening houdt met de wetswijziging en/of wijziging in de beroepsregels.</w:t>
      </w:r>
    </w:p>
    <w:p w14:paraId="0114926C" w14:textId="77777777" w:rsidR="000B1950" w:rsidRPr="00F7490F" w:rsidRDefault="000B1950" w:rsidP="007A7B02">
      <w:pPr>
        <w:pStyle w:val="Lijstalinea"/>
        <w:ind w:left="1080"/>
        <w:rPr>
          <w:szCs w:val="18"/>
        </w:rPr>
      </w:pPr>
    </w:p>
    <w:p w14:paraId="59D8849F" w14:textId="77777777" w:rsidR="007A7B02" w:rsidRPr="008348B3" w:rsidRDefault="007A7B02" w:rsidP="009D0AA5">
      <w:pPr>
        <w:tabs>
          <w:tab w:val="left" w:pos="709"/>
          <w:tab w:val="left" w:pos="851"/>
        </w:tabs>
        <w:rPr>
          <w:b/>
          <w:bCs/>
          <w:szCs w:val="18"/>
        </w:rPr>
      </w:pPr>
    </w:p>
    <w:p w14:paraId="351EF473" w14:textId="77777777" w:rsidR="00667613" w:rsidRPr="00C95529" w:rsidRDefault="00667613" w:rsidP="001331CD">
      <w:pPr>
        <w:ind w:left="567" w:hanging="283"/>
      </w:pPr>
    </w:p>
    <w:p w14:paraId="7F94B3EB" w14:textId="77777777" w:rsidR="00667613" w:rsidRDefault="00667613" w:rsidP="00667613">
      <w:pPr>
        <w:autoSpaceDE w:val="0"/>
        <w:autoSpaceDN w:val="0"/>
        <w:adjustRightInd w:val="0"/>
        <w:rPr>
          <w:rFonts w:cs="Arial"/>
          <w:b/>
          <w:szCs w:val="18"/>
        </w:rPr>
      </w:pPr>
      <w:r>
        <w:rPr>
          <w:rFonts w:cs="Arial"/>
          <w:b/>
          <w:szCs w:val="18"/>
        </w:rPr>
        <w:t xml:space="preserve">Artikel </w:t>
      </w:r>
      <w:r w:rsidR="00706336">
        <w:rPr>
          <w:rFonts w:cs="Arial"/>
          <w:b/>
          <w:szCs w:val="18"/>
        </w:rPr>
        <w:t>9</w:t>
      </w:r>
      <w:r w:rsidRPr="00AA44CA">
        <w:rPr>
          <w:rFonts w:cs="Arial"/>
          <w:b/>
          <w:szCs w:val="18"/>
        </w:rPr>
        <w:tab/>
      </w:r>
      <w:r>
        <w:rPr>
          <w:rFonts w:cs="Arial"/>
          <w:b/>
          <w:szCs w:val="18"/>
        </w:rPr>
        <w:t>Aanvullende regels</w:t>
      </w:r>
    </w:p>
    <w:p w14:paraId="06C73DE7" w14:textId="77777777" w:rsidR="00C76663" w:rsidRPr="00AA44CA" w:rsidRDefault="00C76663" w:rsidP="00667613">
      <w:pPr>
        <w:autoSpaceDE w:val="0"/>
        <w:autoSpaceDN w:val="0"/>
        <w:adjustRightInd w:val="0"/>
        <w:rPr>
          <w:rFonts w:cs="Arial"/>
          <w:b/>
          <w:szCs w:val="18"/>
        </w:rPr>
      </w:pPr>
    </w:p>
    <w:p w14:paraId="249E8064" w14:textId="5DFE2344" w:rsidR="00667613" w:rsidRDefault="007941DB" w:rsidP="007941DB">
      <w:pPr>
        <w:ind w:left="705" w:hanging="705"/>
      </w:pPr>
      <w:r>
        <w:t>9.1</w:t>
      </w:r>
      <w:r>
        <w:tab/>
      </w:r>
      <w:r w:rsidR="00667613" w:rsidRPr="00667613">
        <w:t>Beroepsregels</w:t>
      </w:r>
      <w:r w:rsidR="00667613">
        <w:t>;</w:t>
      </w:r>
      <w:r w:rsidR="00667613" w:rsidRPr="00667613">
        <w:t xml:space="preserve"> De</w:t>
      </w:r>
      <w:r w:rsidR="00667613" w:rsidRPr="00C95529">
        <w:t xml:space="preserve"> opdracht wordt door opdrachtnemer uitgevoerd met inachtneming van geldende wet- en regelgeving, de van toepassing zijnde beroepsregels daaronder begrepen. Opdrachtnemer is nimmer gehouden tot enig handelen of nalaten dat met de hiervoor bedoelde wet- en regelgeving strijdig of onverenigbaar is.</w:t>
      </w:r>
      <w:r w:rsidR="00C54EA8">
        <w:t xml:space="preserve"> </w:t>
      </w:r>
      <w:r w:rsidR="00C54EA8" w:rsidRPr="00C54EA8">
        <w:t>Onder beroepsregelgeving wordt verstaan de relevante gedrags- en beroepsregels van de bij de uitvoering betrokken (bestuurders van) members/vennoten, bestuurders, werknemers en/of ingeschakelde derden, zoals de regels van bijvoorbeeld NBA, NOREA, NOB en FB.</w:t>
      </w:r>
    </w:p>
    <w:p w14:paraId="6FB03C04" w14:textId="77777777" w:rsidR="00C76663" w:rsidRPr="00C95529" w:rsidRDefault="00C76663" w:rsidP="007941DB">
      <w:pPr>
        <w:ind w:left="705" w:hanging="705"/>
      </w:pPr>
    </w:p>
    <w:p w14:paraId="56FB4E6D" w14:textId="3CFCA9C2" w:rsidR="00667613" w:rsidRDefault="007941DB" w:rsidP="00C54EA8">
      <w:pPr>
        <w:ind w:left="705" w:hanging="705"/>
      </w:pPr>
      <w:r>
        <w:t>9.2</w:t>
      </w:r>
      <w:r>
        <w:tab/>
      </w:r>
      <w:r w:rsidR="00C54EA8">
        <w:t>Partijen kunnen door middel van elektronische middelen met elkaar communiceren. Partijen zullen al hetgeen redelijkerwijs van hen verwacht mag worden doen of nalaten ter voorkoming van schade, die eventueel voortvloeit bij één of ieder van hen als gevolg van elektronische middelen van communicatie.</w:t>
      </w:r>
    </w:p>
    <w:p w14:paraId="32DAD51C" w14:textId="77777777" w:rsidR="00C54EA8" w:rsidRDefault="00C54EA8" w:rsidP="00C54EA8">
      <w:pPr>
        <w:ind w:left="705" w:hanging="705"/>
      </w:pPr>
    </w:p>
    <w:p w14:paraId="5ED40C60" w14:textId="458F115E" w:rsidR="00C54EA8" w:rsidRDefault="00C54EA8" w:rsidP="00C54EA8">
      <w:pPr>
        <w:ind w:left="705" w:hanging="705"/>
      </w:pPr>
      <w:r>
        <w:lastRenderedPageBreak/>
        <w:t>9.3</w:t>
      </w:r>
      <w:r>
        <w:tab/>
      </w:r>
      <w:r w:rsidRPr="00C54EA8">
        <w:t>Het is Opdrachtnemer toegestaan om ter ondersteuning van haar bedrijfsvoering gebruik te maken van cloud-toepassingen. Opdrachtnemer blijft jegens de Gemeente verantwoordelijk voor het waarborgen van de Beschikbaarheid, Integriteit en Vertrouwelijkheid van de informatie door de betreffende IT (cloud) dienstverleners. Opdat de Gemeente in staat is te opereren binnen het kader van de actuele Baseline Informatiebeveiliging Overheid.</w:t>
      </w:r>
    </w:p>
    <w:p w14:paraId="06140A42" w14:textId="77777777" w:rsidR="001F6AFF" w:rsidRDefault="001F6AFF" w:rsidP="00C54EA8">
      <w:pPr>
        <w:ind w:left="705" w:hanging="705"/>
      </w:pPr>
    </w:p>
    <w:p w14:paraId="305F0E99" w14:textId="06AF9F3E" w:rsidR="001F6AFF" w:rsidRDefault="001F6AFF" w:rsidP="001F6AFF">
      <w:pPr>
        <w:ind w:left="705" w:hanging="705"/>
      </w:pPr>
      <w:r>
        <w:t>9.4</w:t>
      </w:r>
      <w:r>
        <w:tab/>
      </w:r>
      <w:r>
        <w:tab/>
        <w:t>Openbaarmaking /Woo</w:t>
      </w:r>
    </w:p>
    <w:p w14:paraId="52EC538C" w14:textId="40E21934" w:rsidR="001F6AFF" w:rsidRDefault="001F6AFF" w:rsidP="001F6AFF">
      <w:pPr>
        <w:ind w:left="705"/>
      </w:pPr>
      <w:r>
        <w:t>Indien Gemeente de bevindingen en aanbevelingen van Opdrachtnemer wenst te delen met een derde partij, zal de Gemeente Opdrachtnemer hierover van tevoren informeren. Indien Gemeente op grond van de Wet open overheid (Woo) voornemens is uit eigen beweging de resultaten van de Diensten te openbaren en/of indien Gemeente een verzoek tot publicatie van de resultaten van de Diensten ontvangt, dan zal Gemeente Opdrachtnemer hierover terstond informeren, voor zover wettelijk toegestaan. Voorts zal Gemeente Opdrachtnemer als belanghebbende aanmerken in het kader van de openbaarmaking en zal Gemeente Opdrachtnemer in de gelegenheid stellen haar zienswijze inzake de openbaarmaking aan Gemeente kenbaar te maken en Gemeente zal die zienswijze bij haar besluitvorming betrekken.</w:t>
      </w:r>
    </w:p>
    <w:p w14:paraId="2F2AA1C6" w14:textId="77777777" w:rsidR="00B450BB" w:rsidRDefault="00B450BB" w:rsidP="00B450BB"/>
    <w:p w14:paraId="3EC85FA0" w14:textId="6B9A0E55" w:rsidR="00B450BB" w:rsidRDefault="00B450BB" w:rsidP="004211D1">
      <w:pPr>
        <w:ind w:left="705" w:hanging="705"/>
      </w:pPr>
      <w:r>
        <w:t>9.5</w:t>
      </w:r>
      <w:r w:rsidR="004211D1">
        <w:tab/>
      </w:r>
      <w:r w:rsidR="004211D1" w:rsidRPr="004211D1">
        <w:t>De opdrachtnemer hanteert passende technische en organisatorische maatregelen conform artikel 32 AVG en de Beroepsregels voor Accountants, passend bij de aard van de gegevens en het risico. Voor zover deze maatregelen betrekking hebben op door de opdrachtgever verstrekte gegevens, worden zij toegepast in overeenstemming met de BIO</w:t>
      </w:r>
      <w:r w:rsidR="004211D1">
        <w:t>.</w:t>
      </w:r>
    </w:p>
    <w:p w14:paraId="04EDD82A" w14:textId="77777777" w:rsidR="00152353" w:rsidRDefault="00152353" w:rsidP="004211D1">
      <w:pPr>
        <w:ind w:left="705" w:hanging="705"/>
      </w:pPr>
    </w:p>
    <w:p w14:paraId="6016F1B2" w14:textId="2AC24AE5" w:rsidR="00152353" w:rsidRPr="00706336" w:rsidRDefault="00152353" w:rsidP="004211D1">
      <w:pPr>
        <w:ind w:left="705" w:hanging="705"/>
        <w:rPr>
          <w:strike/>
        </w:rPr>
      </w:pPr>
      <w:r>
        <w:t>9.6</w:t>
      </w:r>
      <w:r>
        <w:tab/>
      </w:r>
      <w:r w:rsidRPr="00152353">
        <w:t>Wij kunnen een door opdrachtnemer aangeleverd script laten uitvoeren door onze beheerder. Voorafgaand aan uitvoering hebben wij wel een functionele beschrijving nodig van wat het script precies doet, welke datavelden worden uitgelezen en bevestiging dat het script uitsluitend read only operaties uitvoert. Externe toegang tot onze omgeving is niet toegestaan. Na uitvoering leveren wij de gegenereerde export aan op de door opdrachtnemer gewenste wijze.</w:t>
      </w:r>
    </w:p>
    <w:p w14:paraId="01FC97E0" w14:textId="77777777" w:rsidR="00387834" w:rsidRDefault="00387834" w:rsidP="009D0AA5">
      <w:pPr>
        <w:rPr>
          <w:szCs w:val="18"/>
        </w:rPr>
      </w:pPr>
    </w:p>
    <w:p w14:paraId="525B0B8B" w14:textId="77777777" w:rsidR="007941DB" w:rsidRDefault="007941DB" w:rsidP="00E46A99">
      <w:pPr>
        <w:autoSpaceDE w:val="0"/>
        <w:autoSpaceDN w:val="0"/>
        <w:adjustRightInd w:val="0"/>
        <w:rPr>
          <w:rFonts w:cs="Arial"/>
          <w:b/>
          <w:szCs w:val="18"/>
        </w:rPr>
      </w:pPr>
    </w:p>
    <w:p w14:paraId="18F7051D" w14:textId="77777777" w:rsidR="00E46A99" w:rsidRDefault="003C387E" w:rsidP="00E46A99">
      <w:pPr>
        <w:autoSpaceDE w:val="0"/>
        <w:autoSpaceDN w:val="0"/>
        <w:adjustRightInd w:val="0"/>
        <w:rPr>
          <w:rFonts w:cs="Arial"/>
          <w:b/>
          <w:szCs w:val="18"/>
        </w:rPr>
      </w:pPr>
      <w:r>
        <w:rPr>
          <w:rFonts w:cs="Arial"/>
          <w:b/>
          <w:szCs w:val="18"/>
        </w:rPr>
        <w:t xml:space="preserve">Artikel </w:t>
      </w:r>
      <w:r w:rsidR="001B330E">
        <w:rPr>
          <w:rFonts w:cs="Arial"/>
          <w:b/>
          <w:szCs w:val="18"/>
        </w:rPr>
        <w:t>10</w:t>
      </w:r>
      <w:r w:rsidR="00E46A99" w:rsidRPr="00AA44CA">
        <w:rPr>
          <w:rFonts w:cs="Arial"/>
          <w:b/>
          <w:szCs w:val="18"/>
        </w:rPr>
        <w:tab/>
        <w:t>Aansprakelijkheid en verzekering</w:t>
      </w:r>
      <w:r w:rsidR="001331CD">
        <w:rPr>
          <w:rFonts w:cs="Arial"/>
          <w:b/>
          <w:szCs w:val="18"/>
        </w:rPr>
        <w:t xml:space="preserve"> </w:t>
      </w:r>
    </w:p>
    <w:p w14:paraId="578BE46D" w14:textId="77777777" w:rsidR="00D9305D" w:rsidRPr="00AA44CA" w:rsidRDefault="00D9305D" w:rsidP="00E46A99">
      <w:pPr>
        <w:autoSpaceDE w:val="0"/>
        <w:autoSpaceDN w:val="0"/>
        <w:adjustRightInd w:val="0"/>
        <w:rPr>
          <w:rFonts w:cs="Arial"/>
          <w:b/>
          <w:szCs w:val="18"/>
        </w:rPr>
      </w:pPr>
    </w:p>
    <w:p w14:paraId="0E207564" w14:textId="3048B6B3" w:rsidR="000B1950" w:rsidRDefault="000B1950" w:rsidP="000B1950">
      <w:pPr>
        <w:numPr>
          <w:ilvl w:val="0"/>
          <w:numId w:val="20"/>
        </w:numPr>
        <w:rPr>
          <w:rFonts w:eastAsia="Arial" w:cs="Arial"/>
          <w:szCs w:val="18"/>
        </w:rPr>
      </w:pPr>
      <w:r w:rsidRPr="000B1950">
        <w:rPr>
          <w:rFonts w:eastAsia="Arial" w:cs="Arial"/>
          <w:szCs w:val="18"/>
        </w:rPr>
        <w:t xml:space="preserve">De </w:t>
      </w:r>
      <w:r w:rsidR="00A45B0F">
        <w:rPr>
          <w:rFonts w:eastAsia="Arial" w:cs="Arial"/>
          <w:szCs w:val="18"/>
        </w:rPr>
        <w:t>Opdrachtnemer</w:t>
      </w:r>
      <w:r w:rsidRPr="000B1950">
        <w:rPr>
          <w:rFonts w:eastAsia="Arial" w:cs="Arial"/>
          <w:szCs w:val="18"/>
        </w:rPr>
        <w:t xml:space="preserve"> zal vanaf het aangaan van de overeenkomst adquaat verzekerd zijn voor ht uitvoeren van de Overeenkomst en zal zich adequaat verzekerd houden gedurende de uitvoering van de overeenkomst. </w:t>
      </w:r>
    </w:p>
    <w:p w14:paraId="227E062E" w14:textId="4CF52F4E" w:rsidR="000B1950" w:rsidRDefault="000B1950" w:rsidP="000B1950">
      <w:pPr>
        <w:numPr>
          <w:ilvl w:val="0"/>
          <w:numId w:val="20"/>
        </w:numPr>
        <w:rPr>
          <w:rFonts w:eastAsia="Arial" w:cs="Arial"/>
          <w:szCs w:val="18"/>
        </w:rPr>
      </w:pPr>
      <w:r w:rsidRPr="000B1950">
        <w:rPr>
          <w:rFonts w:eastAsia="Arial" w:cs="Arial"/>
          <w:szCs w:val="18"/>
        </w:rPr>
        <w:t xml:space="preserve">Opdrachtnemer dient bij inschrijving en gedurende de looptijd van de overeenkomst adequaat verzekerd te zijn voor bedrijfsaansprakelijkheid en beroepsaansprakelijkheid. Het verzekerd bedrag dient minimaal 3 x het jaarhonorarium te bedragen en minimaal te (blijven) voldoen aan de minimumverzekeringseisen die de NBA stelt. Wezenlijke Wijzigingen in de polisvoorwaarden, met name die ten nadele van opdrachtgever zijn en waarvan Opdrachtnemer in redelijkheid kan verwachten dat die wijziging zodanig nadelig is voor de gemeente dat zij de overeenkomst niet (ongewijzigd) wil of kan voortzetten, dienen terstond </w:t>
      </w:r>
      <w:r w:rsidRPr="000B1950">
        <w:rPr>
          <w:rFonts w:eastAsia="Arial" w:cs="Arial"/>
          <w:szCs w:val="18"/>
        </w:rPr>
        <w:lastRenderedPageBreak/>
        <w:t>aan opdrachtgever te worden kenbaar gemaakt. Opdrachtgever behoudt zich het recht voor om de overeenkomst met een redelijke termijn op te zeggen, zonder dat daartoe een recht op schadevergoeding voor opdrachtnemer ontstaat, voor zover die wijzigingen onredelijk nadelig zijn voor Opdrachtgever.</w:t>
      </w:r>
    </w:p>
    <w:p w14:paraId="4DB367D4" w14:textId="4F0DC703" w:rsidR="00351B94" w:rsidRPr="00BB50AB" w:rsidRDefault="00351B94" w:rsidP="000B1950">
      <w:pPr>
        <w:numPr>
          <w:ilvl w:val="0"/>
          <w:numId w:val="20"/>
        </w:numPr>
        <w:rPr>
          <w:rFonts w:eastAsia="Arial" w:cs="Arial"/>
          <w:szCs w:val="18"/>
        </w:rPr>
      </w:pPr>
      <w:r w:rsidRPr="00BB50AB">
        <w:rPr>
          <w:rFonts w:eastAsia="Arial" w:cs="Arial"/>
          <w:szCs w:val="18"/>
        </w:rPr>
        <w:t>De aansprakelijkheidsbeperking is van overeenkomstige toepassing op vrijwaringen.</w:t>
      </w:r>
    </w:p>
    <w:p w14:paraId="68702036" w14:textId="708CD303" w:rsidR="00351B94" w:rsidRPr="000B1950" w:rsidRDefault="00351B94" w:rsidP="000B1950">
      <w:pPr>
        <w:pStyle w:val="Lijstalinea"/>
        <w:numPr>
          <w:ilvl w:val="0"/>
          <w:numId w:val="20"/>
        </w:numPr>
        <w:rPr>
          <w:rFonts w:eastAsia="Arial" w:cs="Arial"/>
          <w:szCs w:val="18"/>
        </w:rPr>
      </w:pPr>
      <w:r w:rsidRPr="000B1950">
        <w:rPr>
          <w:rFonts w:eastAsia="Arial" w:cs="Arial"/>
          <w:szCs w:val="18"/>
        </w:rPr>
        <w:t>De beperking van de aansprakelijkheid als hiervoor bedoeld komt te vervallen</w:t>
      </w:r>
      <w:r w:rsidR="000D74CA" w:rsidRPr="000B1950">
        <w:rPr>
          <w:rFonts w:eastAsia="Arial" w:cs="Arial"/>
          <w:szCs w:val="18"/>
        </w:rPr>
        <w:t xml:space="preserve"> </w:t>
      </w:r>
      <w:r w:rsidRPr="000B1950">
        <w:rPr>
          <w:rFonts w:eastAsia="Arial" w:cs="Arial"/>
          <w:szCs w:val="18"/>
        </w:rPr>
        <w:t>indien sprake is van opzet of grove schuld aan de zijde van Opdrachtnemer of het personeel van Opdrachtnemer</w:t>
      </w:r>
      <w:r w:rsidR="00D847FF">
        <w:rPr>
          <w:rFonts w:eastAsia="Arial" w:cs="Arial"/>
          <w:szCs w:val="18"/>
        </w:rPr>
        <w:t xml:space="preserve"> en/of in geval van aanspraken van derden op schadevergoeding ten gevolge van dood of letsel</w:t>
      </w:r>
      <w:r w:rsidRPr="000B1950">
        <w:rPr>
          <w:rFonts w:eastAsia="Arial" w:cs="Arial"/>
          <w:szCs w:val="18"/>
        </w:rPr>
        <w:t>.</w:t>
      </w:r>
    </w:p>
    <w:p w14:paraId="30909E0C" w14:textId="77777777" w:rsidR="00351B94" w:rsidRPr="00D847FF" w:rsidRDefault="00351B94" w:rsidP="00D847FF">
      <w:pPr>
        <w:pStyle w:val="Lijstalinea"/>
        <w:numPr>
          <w:ilvl w:val="0"/>
          <w:numId w:val="20"/>
        </w:numPr>
        <w:rPr>
          <w:rFonts w:eastAsia="Arial" w:cs="Arial"/>
          <w:szCs w:val="18"/>
        </w:rPr>
      </w:pPr>
      <w:r w:rsidRPr="00D847FF">
        <w:rPr>
          <w:rFonts w:eastAsia="Arial" w:cs="Arial"/>
          <w:szCs w:val="18"/>
        </w:rPr>
        <w:t>De Gemeente vrijwaart Opdrachtnemer voor vorderingen van derden wegens schade die veroorzaakt is doordat de Gemeente of niet door opdrachtnemer ingeschakelde derden aan Opdrachtnemer onjuiste of onvolledige bescheiden of informatie heeft c.q. hebben verstrekt, tenzij de Gemeente kan aantonen dat de schade geen verband houdt met verwijtbaar handelen of nalaten zijnerzijds dan wel veroorzaakt is door opzet of grove schuld van Opdrachtnemer.</w:t>
      </w:r>
    </w:p>
    <w:p w14:paraId="370BF173" w14:textId="77777777" w:rsidR="00351B94" w:rsidRPr="00BB50AB" w:rsidRDefault="00351B94" w:rsidP="000B1950">
      <w:pPr>
        <w:pStyle w:val="Lijstalinea"/>
        <w:numPr>
          <w:ilvl w:val="0"/>
          <w:numId w:val="20"/>
        </w:numPr>
        <w:rPr>
          <w:rFonts w:eastAsia="Arial" w:cs="Arial"/>
          <w:szCs w:val="18"/>
        </w:rPr>
      </w:pPr>
      <w:r w:rsidRPr="00BB50AB">
        <w:rPr>
          <w:rFonts w:eastAsia="Arial" w:cs="Arial"/>
          <w:szCs w:val="18"/>
        </w:rPr>
        <w:t xml:space="preserve">Opdrachtnemer is niet aansprakelijk voor schade van de Gemeente die ontstaat doordat de </w:t>
      </w:r>
    </w:p>
    <w:p w14:paraId="603AA05E" w14:textId="77777777" w:rsidR="00351B94" w:rsidRPr="00BB50AB" w:rsidRDefault="00351B94" w:rsidP="00351B94">
      <w:pPr>
        <w:pStyle w:val="Lijstalinea"/>
        <w:ind w:left="360"/>
        <w:rPr>
          <w:rFonts w:eastAsia="Arial" w:cs="Arial"/>
          <w:szCs w:val="18"/>
        </w:rPr>
      </w:pPr>
      <w:r w:rsidRPr="00BB50AB">
        <w:rPr>
          <w:rFonts w:eastAsia="Arial" w:cs="Arial"/>
          <w:szCs w:val="18"/>
        </w:rPr>
        <w:t>Gemeente aan Opdrachtnemer geen, onjuiste of onvolledige bescheiden heeft verstrekt, of doordat de Gemeente deze niet tijdig heeft aangeleverd.</w:t>
      </w:r>
    </w:p>
    <w:p w14:paraId="35FB949C" w14:textId="77777777" w:rsidR="00351B94" w:rsidRPr="00351B94" w:rsidRDefault="00351B94" w:rsidP="002F69EE">
      <w:pPr>
        <w:ind w:left="705" w:hanging="705"/>
        <w:rPr>
          <w:color w:val="FF0000"/>
        </w:rPr>
      </w:pPr>
    </w:p>
    <w:p w14:paraId="733AA809" w14:textId="77777777" w:rsidR="00351B94" w:rsidRPr="00351B94" w:rsidRDefault="00351B94" w:rsidP="002F69EE">
      <w:pPr>
        <w:ind w:left="705" w:hanging="705"/>
        <w:rPr>
          <w:color w:val="FF0000"/>
        </w:rPr>
      </w:pPr>
    </w:p>
    <w:p w14:paraId="19E9C6B9" w14:textId="77777777" w:rsidR="00E46A99" w:rsidRPr="00AA44CA" w:rsidRDefault="00E46A99" w:rsidP="000060A3"/>
    <w:p w14:paraId="38796B3E" w14:textId="77777777" w:rsidR="00D9305D" w:rsidRDefault="00EB2889" w:rsidP="00D9305D">
      <w:pPr>
        <w:autoSpaceDE w:val="0"/>
        <w:autoSpaceDN w:val="0"/>
        <w:adjustRightInd w:val="0"/>
        <w:rPr>
          <w:rFonts w:cs="Arial"/>
          <w:b/>
          <w:szCs w:val="18"/>
        </w:rPr>
      </w:pPr>
      <w:r w:rsidRPr="008348B3">
        <w:rPr>
          <w:rFonts w:cs="Arial"/>
          <w:b/>
          <w:szCs w:val="18"/>
        </w:rPr>
        <w:t xml:space="preserve">Artikel </w:t>
      </w:r>
      <w:r w:rsidR="00D9305D">
        <w:rPr>
          <w:rFonts w:cs="Arial"/>
          <w:b/>
          <w:szCs w:val="18"/>
        </w:rPr>
        <w:t>1</w:t>
      </w:r>
      <w:r w:rsidR="001B330E">
        <w:rPr>
          <w:rFonts w:cs="Arial"/>
          <w:b/>
          <w:szCs w:val="18"/>
        </w:rPr>
        <w:t>1</w:t>
      </w:r>
      <w:r w:rsidR="00D621FC" w:rsidRPr="008348B3">
        <w:rPr>
          <w:rFonts w:cs="Arial"/>
          <w:b/>
          <w:szCs w:val="18"/>
        </w:rPr>
        <w:tab/>
      </w:r>
      <w:r w:rsidRPr="008348B3">
        <w:rPr>
          <w:rFonts w:cs="Arial"/>
          <w:b/>
          <w:szCs w:val="18"/>
        </w:rPr>
        <w:t>Beëindiging van de overeenkomst</w:t>
      </w:r>
      <w:r w:rsidR="00D9305D">
        <w:rPr>
          <w:rFonts w:cs="Arial"/>
          <w:b/>
          <w:szCs w:val="18"/>
        </w:rPr>
        <w:t xml:space="preserve"> </w:t>
      </w:r>
    </w:p>
    <w:p w14:paraId="251400AB" w14:textId="77777777" w:rsidR="00970EBF" w:rsidRDefault="00970EBF" w:rsidP="00EB2889">
      <w:pPr>
        <w:autoSpaceDE w:val="0"/>
        <w:autoSpaceDN w:val="0"/>
        <w:adjustRightInd w:val="0"/>
        <w:rPr>
          <w:rFonts w:cs="Arial"/>
          <w:b/>
          <w:szCs w:val="18"/>
        </w:rPr>
      </w:pPr>
    </w:p>
    <w:p w14:paraId="0B6A5D1E" w14:textId="77777777" w:rsidR="00F9401A" w:rsidRDefault="00F9401A" w:rsidP="00F9401A">
      <w:pPr>
        <w:ind w:left="705" w:hanging="705"/>
      </w:pPr>
      <w:r>
        <w:t>11. 1</w:t>
      </w:r>
      <w:r>
        <w:tab/>
        <w:t>De overeenkomst kan door Opdrachtgever tussentijds bij aangetekend schrijven worden opgezegd zonder dat Opdrachtgever is gehouden tot het betalen van schadevergoeding, indien partijen niet tot overeenstemming komen over de te treffen maatregelen; daarbij wordt een opzegtermijn van 6 maanden in acht genomen.</w:t>
      </w:r>
    </w:p>
    <w:p w14:paraId="0A82F5D5" w14:textId="77777777" w:rsidR="00C76663" w:rsidRDefault="00C76663" w:rsidP="00F9401A">
      <w:pPr>
        <w:ind w:left="705" w:hanging="705"/>
      </w:pPr>
    </w:p>
    <w:p w14:paraId="5D1DAD1E" w14:textId="060DB343" w:rsidR="00F9401A" w:rsidRDefault="00F9401A" w:rsidP="00F9401A">
      <w:pPr>
        <w:ind w:left="705" w:hanging="705"/>
      </w:pPr>
      <w:r>
        <w:t xml:space="preserve">11.2 </w:t>
      </w:r>
      <w:r>
        <w:tab/>
        <w:t xml:space="preserve">De overeenkomst </w:t>
      </w:r>
      <w:r w:rsidR="00A45B0F">
        <w:t>kan</w:t>
      </w:r>
      <w:r>
        <w:t xml:space="preserve"> tussentijds worden beëindigd indien zich een van de navolgende omstandigheden mocht voordoen:</w:t>
      </w:r>
    </w:p>
    <w:p w14:paraId="56872F57" w14:textId="77777777" w:rsidR="00F9401A" w:rsidRDefault="00F9401A" w:rsidP="00F9401A">
      <w:pPr>
        <w:ind w:firstLine="705"/>
      </w:pPr>
      <w:r>
        <w:t>a.        het toerekenbaar niet nakomen van de verplichtingen voortvloeiende uit deze</w:t>
      </w:r>
      <w:r>
        <w:tab/>
      </w:r>
      <w:r>
        <w:tab/>
      </w:r>
      <w:r>
        <w:tab/>
        <w:t>overeenkomst door Opdrachtnemer;</w:t>
      </w:r>
    </w:p>
    <w:p w14:paraId="1B2FF579" w14:textId="77777777" w:rsidR="00F9401A" w:rsidRDefault="00F9401A" w:rsidP="00F9401A">
      <w:pPr>
        <w:ind w:firstLine="708"/>
      </w:pPr>
      <w:r>
        <w:t>b.         bij faillissement of (voorlopige) surséance van betaling door Opdrachtnemer;</w:t>
      </w:r>
    </w:p>
    <w:p w14:paraId="19E8E6C5" w14:textId="28E6D2ED" w:rsidR="00F9401A" w:rsidRDefault="00F9401A" w:rsidP="00F9401A">
      <w:pPr>
        <w:ind w:firstLine="708"/>
      </w:pPr>
      <w:r>
        <w:t xml:space="preserve">c.         in geval van conservatoir of executoriaal beslag op het vermogen en / of zaken van </w:t>
      </w:r>
      <w:r>
        <w:tab/>
      </w:r>
      <w:r>
        <w:tab/>
        <w:t>Opdrachtnemer</w:t>
      </w:r>
      <w:r w:rsidR="00A45B0F">
        <w:t xml:space="preserve"> die de uitvoering van de overeenkomst wezenlijk belemmert</w:t>
      </w:r>
      <w:r>
        <w:t>;</w:t>
      </w:r>
    </w:p>
    <w:p w14:paraId="16E9D5CE" w14:textId="77777777" w:rsidR="00F9401A" w:rsidRDefault="00F9401A" w:rsidP="00F9401A">
      <w:pPr>
        <w:ind w:firstLine="708"/>
      </w:pPr>
      <w:r>
        <w:t>d.        bij staking van het bedrijf en / of bedrijfsliquidatie door Opdrachtnemer;</w:t>
      </w:r>
    </w:p>
    <w:p w14:paraId="23BC0931" w14:textId="77777777" w:rsidR="00F9401A" w:rsidRDefault="00F9401A" w:rsidP="00F9401A"/>
    <w:p w14:paraId="7FB96FF8" w14:textId="77777777" w:rsidR="00F9401A" w:rsidRDefault="00F9401A" w:rsidP="00F9401A">
      <w:pPr>
        <w:ind w:firstLine="708"/>
      </w:pPr>
      <w:r>
        <w:t xml:space="preserve">In de gevallen zoals genoemd onder sub b, c en d eindigt de overeenkomst met </w:t>
      </w:r>
      <w:r>
        <w:tab/>
        <w:t xml:space="preserve">onmiddellijke ingang van rechtswege maar met behoud van het recht van de </w:t>
      </w:r>
      <w:r>
        <w:tab/>
        <w:t xml:space="preserve">Opdrachtgever op schadevergoeding. </w:t>
      </w:r>
    </w:p>
    <w:p w14:paraId="08096EC4" w14:textId="1B5A3A56" w:rsidR="00F9401A" w:rsidRDefault="00F9401A" w:rsidP="00F9401A">
      <w:r>
        <w:tab/>
        <w:t xml:space="preserve">Indien zich een situatie voordoet als genoemd onder sub a, is een voorafgaande </w:t>
      </w:r>
      <w:r>
        <w:tab/>
        <w:t xml:space="preserve">ingebrekestelling vereist. De ingebrekestelling geschiedt bij aangetekend schrijven waarbij </w:t>
      </w:r>
      <w:r>
        <w:tab/>
        <w:t xml:space="preserve">aan de partij die jegens de andere partij in gebreke blijft, een redelijke termijn wordt </w:t>
      </w:r>
      <w:r>
        <w:tab/>
        <w:t>gegund haar verplichting(</w:t>
      </w:r>
      <w:r w:rsidR="008C7AFF">
        <w:t>-</w:t>
      </w:r>
      <w:r>
        <w:t xml:space="preserve">en) uit deze overeenkomst alsnog na te komen, evenwel met </w:t>
      </w:r>
      <w:r>
        <w:lastRenderedPageBreak/>
        <w:tab/>
        <w:t xml:space="preserve">behoud van het recht op schadevergoeding voor die partij jegens wie in gebreke is c.q. </w:t>
      </w:r>
      <w:r>
        <w:tab/>
        <w:t xml:space="preserve">wordt gebleven. Indien enige situatie als genoemd onder sub a gekenmerkt kan worden als </w:t>
      </w:r>
      <w:r>
        <w:tab/>
        <w:t xml:space="preserve">frauduleus handelen door de Opdrachtnemer, is echter geen ingebrekestelling vereist en </w:t>
      </w:r>
      <w:r>
        <w:tab/>
        <w:t xml:space="preserve">kan de overeenkomst met onmiddellijke ingang door Opdrachtgever worden opgezegd. De </w:t>
      </w:r>
      <w:r>
        <w:tab/>
        <w:t xml:space="preserve">kosten van alle gerechtelijke en buitengerechtelijke maatregelen, waaronder in ieder geval </w:t>
      </w:r>
      <w:r>
        <w:tab/>
        <w:t xml:space="preserve">zijn begrepen incassokosten en kosten van rechtskundige bijstand, door </w:t>
      </w:r>
      <w:r w:rsidR="00A45B0F">
        <w:t>een Partij</w:t>
      </w:r>
      <w:r>
        <w:t xml:space="preserve"> </w:t>
      </w:r>
      <w:r>
        <w:tab/>
        <w:t xml:space="preserve">gemaakt in verband met de niet nakoming of overtreding door </w:t>
      </w:r>
      <w:r w:rsidR="00A45B0F">
        <w:t>de Partij</w:t>
      </w:r>
      <w:r>
        <w:t xml:space="preserve"> die in </w:t>
      </w:r>
      <w:r>
        <w:tab/>
        <w:t xml:space="preserve">gebreke blijft, zijn voor rekening van de </w:t>
      </w:r>
      <w:r w:rsidR="00A45B0F">
        <w:t>betreffende Partij</w:t>
      </w:r>
      <w:r>
        <w:t>.</w:t>
      </w:r>
    </w:p>
    <w:p w14:paraId="6CEAF771" w14:textId="77777777" w:rsidR="00C76663" w:rsidRDefault="00C76663" w:rsidP="00F9401A"/>
    <w:p w14:paraId="0D23AAA2" w14:textId="77777777" w:rsidR="00F9401A" w:rsidRDefault="00F9401A" w:rsidP="00F9401A">
      <w:pPr>
        <w:ind w:left="705" w:hanging="705"/>
      </w:pPr>
      <w:r>
        <w:t xml:space="preserve">11.3 </w:t>
      </w:r>
      <w:r>
        <w:tab/>
        <w:t>Verplichtingen welke naar hun aard bestemd zijn om ook na ontbinding van de overeenkomst voort te duren, blijven na ontbinding van deze overeenkomst bestaan.</w:t>
      </w:r>
    </w:p>
    <w:p w14:paraId="2C55B0A4" w14:textId="77777777" w:rsidR="00C76663" w:rsidRDefault="00C76663" w:rsidP="00F9401A">
      <w:pPr>
        <w:ind w:left="705" w:hanging="705"/>
      </w:pPr>
    </w:p>
    <w:p w14:paraId="6E66485C" w14:textId="195D57E6" w:rsidR="00CD18CD" w:rsidRDefault="00CD18CD" w:rsidP="00F9401A">
      <w:pPr>
        <w:ind w:left="705" w:hanging="705"/>
        <w:rPr>
          <w:color w:val="FF0000"/>
        </w:rPr>
      </w:pPr>
      <w:r>
        <w:t>11.4</w:t>
      </w:r>
      <w:r>
        <w:tab/>
      </w:r>
      <w:r w:rsidRPr="000962BD">
        <w:t xml:space="preserve">Overeenkomstig het bepaalde in artikel 8, </w:t>
      </w:r>
      <w:r w:rsidR="00C778BE">
        <w:t>tweede</w:t>
      </w:r>
      <w:r w:rsidRPr="000962BD">
        <w:t xml:space="preserve"> lid,</w:t>
      </w:r>
      <w:r w:rsidR="00C778BE">
        <w:t xml:space="preserve"> sub </w:t>
      </w:r>
      <w:r w:rsidR="004D3ECC">
        <w:t>L</w:t>
      </w:r>
      <w:r w:rsidR="00C778BE">
        <w:t xml:space="preserve">. en sub </w:t>
      </w:r>
      <w:r w:rsidR="004D3ECC">
        <w:t>M</w:t>
      </w:r>
      <w:r w:rsidR="00C778BE">
        <w:t>.</w:t>
      </w:r>
      <w:r w:rsidRPr="000962BD">
        <w:t xml:space="preserve"> kan deze overeenkomst door de Opdrachtnemer worden opgezegd.</w:t>
      </w:r>
      <w:r w:rsidRPr="00CD18CD">
        <w:rPr>
          <w:color w:val="FF0000"/>
        </w:rPr>
        <w:t xml:space="preserve"> </w:t>
      </w:r>
    </w:p>
    <w:p w14:paraId="56AEE240" w14:textId="77777777" w:rsidR="006E0817" w:rsidRDefault="006E0817" w:rsidP="00F9401A">
      <w:pPr>
        <w:ind w:left="705" w:hanging="705"/>
        <w:rPr>
          <w:color w:val="FF0000"/>
        </w:rPr>
      </w:pPr>
    </w:p>
    <w:p w14:paraId="64F2E7E2" w14:textId="77777777" w:rsidR="00EB2889" w:rsidRPr="008348B3" w:rsidRDefault="00EB2889" w:rsidP="009D0AA5">
      <w:pPr>
        <w:tabs>
          <w:tab w:val="left" w:pos="851"/>
        </w:tabs>
        <w:rPr>
          <w:b/>
          <w:szCs w:val="18"/>
        </w:rPr>
      </w:pPr>
    </w:p>
    <w:p w14:paraId="55B6A9AF" w14:textId="77777777" w:rsidR="007E43D5" w:rsidRPr="008348B3" w:rsidRDefault="00715E39" w:rsidP="009D0AA5">
      <w:pPr>
        <w:tabs>
          <w:tab w:val="left" w:pos="851"/>
        </w:tabs>
        <w:rPr>
          <w:b/>
          <w:szCs w:val="18"/>
        </w:rPr>
      </w:pPr>
      <w:r w:rsidRPr="008348B3">
        <w:rPr>
          <w:b/>
          <w:szCs w:val="18"/>
        </w:rPr>
        <w:t xml:space="preserve">Artikel </w:t>
      </w:r>
      <w:r w:rsidR="00D9305D">
        <w:rPr>
          <w:b/>
          <w:szCs w:val="18"/>
        </w:rPr>
        <w:t>1</w:t>
      </w:r>
      <w:r w:rsidR="001B330E">
        <w:rPr>
          <w:b/>
          <w:szCs w:val="18"/>
        </w:rPr>
        <w:t>2</w:t>
      </w:r>
      <w:r w:rsidR="007E43D5" w:rsidRPr="008348B3">
        <w:rPr>
          <w:b/>
          <w:szCs w:val="18"/>
        </w:rPr>
        <w:t xml:space="preserve"> </w:t>
      </w:r>
      <w:r w:rsidR="00D23033" w:rsidRPr="008348B3">
        <w:rPr>
          <w:b/>
          <w:szCs w:val="18"/>
        </w:rPr>
        <w:tab/>
      </w:r>
      <w:r w:rsidR="007E43D5" w:rsidRPr="008348B3">
        <w:rPr>
          <w:b/>
          <w:szCs w:val="18"/>
        </w:rPr>
        <w:t>Overdracht na einde overeenkomst</w:t>
      </w:r>
    </w:p>
    <w:p w14:paraId="5B987D95" w14:textId="77777777" w:rsidR="001B330E" w:rsidRDefault="001B330E" w:rsidP="001B330E">
      <w:pPr>
        <w:pStyle w:val="Lijstalinea"/>
        <w:tabs>
          <w:tab w:val="left" w:pos="426"/>
        </w:tabs>
        <w:rPr>
          <w:szCs w:val="18"/>
        </w:rPr>
      </w:pPr>
    </w:p>
    <w:p w14:paraId="0416A343" w14:textId="4A7943AF" w:rsidR="007E43D5" w:rsidRPr="005C2090" w:rsidRDefault="005C2090" w:rsidP="005C2090">
      <w:pPr>
        <w:ind w:left="705" w:hanging="705"/>
      </w:pPr>
      <w:r>
        <w:t xml:space="preserve">12.1     </w:t>
      </w:r>
      <w:r w:rsidR="007E43D5" w:rsidRPr="005C2090">
        <w:t>Na het eindigen van de overeenkomst stelt Opdracht</w:t>
      </w:r>
      <w:r w:rsidR="00D847FF">
        <w:t>gev</w:t>
      </w:r>
      <w:r w:rsidR="007E43D5" w:rsidRPr="005C2090">
        <w:t>er kosteloos alle informatie met betrekking tot de uitvoering van de overeenkomst ordelijk gerangschikt, overzichtelijk en toegankelijk voor derden ter beschikking aan Opdrachtnemer.</w:t>
      </w:r>
      <w:r w:rsidR="00D847FF">
        <w:t xml:space="preserve"> </w:t>
      </w:r>
      <w:r w:rsidR="00D847FF" w:rsidRPr="00D847FF">
        <w:t xml:space="preserve">Deze verplichting heeft geen betrekking op het werkdossier van </w:t>
      </w:r>
      <w:r w:rsidR="00A45B0F">
        <w:t>Opdrachtnemer</w:t>
      </w:r>
      <w:r w:rsidR="00D847FF" w:rsidRPr="00D847FF">
        <w:t xml:space="preserve"> als bedoeld in artikel 7.4. </w:t>
      </w:r>
      <w:r w:rsidR="00A45B0F">
        <w:t>Opdrachtnemer</w:t>
      </w:r>
      <w:r w:rsidR="00D847FF" w:rsidRPr="00D847FF">
        <w:t xml:space="preserve"> verleent medewerking aan een overgang naar een opvolgend accountant met inachtneming van de toepasselijke beroepsregels, waaronder het verlenen van inzage in relevante delen van het werkdossier aan de opvolgend accountant onder de daarbij gebruikelijke voorwaarden. </w:t>
      </w:r>
    </w:p>
    <w:p w14:paraId="7381E48E" w14:textId="77777777" w:rsidR="00C76663" w:rsidRPr="005C2090" w:rsidRDefault="00C76663" w:rsidP="005C2090">
      <w:pPr>
        <w:ind w:left="705" w:hanging="705"/>
      </w:pPr>
    </w:p>
    <w:p w14:paraId="592A03A9" w14:textId="77777777" w:rsidR="007E43D5" w:rsidRPr="005C2090" w:rsidRDefault="005C2090" w:rsidP="005C2090">
      <w:pPr>
        <w:ind w:left="705" w:hanging="705"/>
      </w:pPr>
      <w:r>
        <w:t>12.2</w:t>
      </w:r>
      <w:r>
        <w:tab/>
      </w:r>
      <w:r w:rsidR="007E43D5" w:rsidRPr="005C2090">
        <w:t>Opdrachtnemer is verplicht om kosteloos mee te werken aan een eventuele overgang naar een derde partij die een vergelijkbare opdracht krijgt als Opdrachtnemer.</w:t>
      </w:r>
    </w:p>
    <w:p w14:paraId="3BDB4FC6" w14:textId="77777777" w:rsidR="007E43D5" w:rsidRPr="005C2090" w:rsidRDefault="007E43D5" w:rsidP="005C2090">
      <w:pPr>
        <w:ind w:left="705" w:hanging="705"/>
      </w:pPr>
    </w:p>
    <w:p w14:paraId="67902F8D" w14:textId="77777777" w:rsidR="00C5530D" w:rsidRDefault="00C5530D" w:rsidP="009D0AA5">
      <w:pPr>
        <w:tabs>
          <w:tab w:val="left" w:pos="851"/>
        </w:tabs>
        <w:rPr>
          <w:b/>
          <w:szCs w:val="18"/>
        </w:rPr>
      </w:pPr>
    </w:p>
    <w:p w14:paraId="217D1F26" w14:textId="77777777" w:rsidR="005D5A59" w:rsidRPr="008348B3" w:rsidRDefault="007E43D5" w:rsidP="009D0AA5">
      <w:pPr>
        <w:tabs>
          <w:tab w:val="left" w:pos="851"/>
        </w:tabs>
        <w:rPr>
          <w:b/>
          <w:szCs w:val="18"/>
        </w:rPr>
      </w:pPr>
      <w:r w:rsidRPr="008348B3">
        <w:rPr>
          <w:b/>
          <w:szCs w:val="18"/>
        </w:rPr>
        <w:t xml:space="preserve">Artikel </w:t>
      </w:r>
      <w:r w:rsidR="0060300B">
        <w:rPr>
          <w:b/>
          <w:szCs w:val="18"/>
        </w:rPr>
        <w:t>1</w:t>
      </w:r>
      <w:r w:rsidR="001B330E">
        <w:rPr>
          <w:b/>
          <w:szCs w:val="18"/>
        </w:rPr>
        <w:t>3</w:t>
      </w:r>
      <w:r w:rsidR="005D5A59" w:rsidRPr="008348B3">
        <w:rPr>
          <w:b/>
          <w:szCs w:val="18"/>
        </w:rPr>
        <w:tab/>
        <w:t>Wijzigingen</w:t>
      </w:r>
    </w:p>
    <w:p w14:paraId="5820AFFF" w14:textId="77777777" w:rsidR="00EB2889" w:rsidRPr="008348B3" w:rsidRDefault="00EB2889" w:rsidP="009D0AA5">
      <w:pPr>
        <w:tabs>
          <w:tab w:val="left" w:pos="851"/>
        </w:tabs>
        <w:rPr>
          <w:b/>
          <w:szCs w:val="18"/>
        </w:rPr>
      </w:pPr>
    </w:p>
    <w:p w14:paraId="790CB681" w14:textId="77777777" w:rsidR="005D5A59" w:rsidRPr="005C2090" w:rsidRDefault="005C2090" w:rsidP="005C2090">
      <w:pPr>
        <w:ind w:left="705" w:hanging="705"/>
      </w:pPr>
      <w:r>
        <w:t>13.1</w:t>
      </w:r>
      <w:r>
        <w:tab/>
      </w:r>
      <w:r w:rsidR="005D5A59" w:rsidRPr="005C2090">
        <w:t>Indien op grond van onvoorziene omstandigheden en/of veranderde beleidsinzichten de overeenkomst aanpassingen of wijzigingen behoeft, zullen partijen met elkaar in overleg treden om te bezien of, en op welke wijze, de overeenkomst kan worden aangepast.</w:t>
      </w:r>
    </w:p>
    <w:p w14:paraId="77C27024" w14:textId="77777777" w:rsidR="00C76663" w:rsidRPr="005C2090" w:rsidRDefault="00C76663" w:rsidP="005C2090">
      <w:pPr>
        <w:ind w:left="705" w:hanging="705"/>
      </w:pPr>
    </w:p>
    <w:p w14:paraId="7CE1FB34" w14:textId="77777777" w:rsidR="004D3ECC" w:rsidRDefault="005C2090" w:rsidP="005C2090">
      <w:pPr>
        <w:ind w:left="705" w:hanging="705"/>
      </w:pPr>
      <w:r>
        <w:t>13.2</w:t>
      </w:r>
      <w:r>
        <w:tab/>
      </w:r>
      <w:r w:rsidR="005D5A59" w:rsidRPr="005C2090">
        <w:t>Aanpassingen of wijzigingen waarover tussen partijen overeenstemming zal worden bereikt</w:t>
      </w:r>
      <w:r w:rsidR="00D837D6" w:rsidRPr="005C2090">
        <w:t xml:space="preserve"> door de daartoe bevoegde personen</w:t>
      </w:r>
      <w:r w:rsidR="005D5A59" w:rsidRPr="005C2090">
        <w:t>, zullen schriftelijk worden vastgelegd en als bijlage aan deze overeenkomst worden gehecht.</w:t>
      </w:r>
    </w:p>
    <w:p w14:paraId="2DD3FB31" w14:textId="77777777" w:rsidR="004D3ECC" w:rsidRDefault="004D3ECC" w:rsidP="005C2090">
      <w:pPr>
        <w:ind w:left="705" w:hanging="705"/>
      </w:pPr>
    </w:p>
    <w:p w14:paraId="295ED53A" w14:textId="39368BD4" w:rsidR="004D3ECC" w:rsidRPr="004D3ECC" w:rsidRDefault="004D3ECC" w:rsidP="004D3ECC">
      <w:pPr>
        <w:ind w:left="705" w:hanging="705"/>
        <w:rPr>
          <w:b/>
          <w:bCs/>
        </w:rPr>
      </w:pPr>
      <w:r w:rsidRPr="004D3ECC">
        <w:rPr>
          <w:b/>
          <w:bCs/>
        </w:rPr>
        <w:t>Artikel 1</w:t>
      </w:r>
      <w:r>
        <w:rPr>
          <w:b/>
          <w:bCs/>
        </w:rPr>
        <w:t>4</w:t>
      </w:r>
      <w:r w:rsidRPr="004D3ECC">
        <w:rPr>
          <w:b/>
          <w:bCs/>
        </w:rPr>
        <w:tab/>
      </w:r>
      <w:r>
        <w:rPr>
          <w:b/>
          <w:bCs/>
        </w:rPr>
        <w:t>Privacu</w:t>
      </w:r>
    </w:p>
    <w:p w14:paraId="3626EDEF" w14:textId="77777777" w:rsidR="004D3ECC" w:rsidRDefault="004D3ECC" w:rsidP="004D3ECC">
      <w:pPr>
        <w:ind w:left="705" w:hanging="705"/>
      </w:pPr>
    </w:p>
    <w:p w14:paraId="0E82B7D4" w14:textId="6347FDEB" w:rsidR="004D3ECC" w:rsidRDefault="004D3ECC" w:rsidP="004D3ECC">
      <w:pPr>
        <w:ind w:left="705" w:hanging="705"/>
      </w:pPr>
      <w:r>
        <w:lastRenderedPageBreak/>
        <w:t>14.1</w:t>
      </w:r>
      <w:r>
        <w:tab/>
        <w:t xml:space="preserve">De </w:t>
      </w:r>
      <w:r w:rsidR="00A45B0F">
        <w:t>Opdrachtnemer</w:t>
      </w:r>
      <w:r w:rsidRPr="004D3ECC">
        <w:t xml:space="preserve"> zorg ervoor dat de privacy van persone</w:t>
      </w:r>
      <w:r>
        <w:t>el</w:t>
      </w:r>
      <w:r w:rsidRPr="004D3ECC">
        <w:t xml:space="preserve"> gewaarborgd is</w:t>
      </w:r>
      <w:r w:rsidR="000B1950">
        <w:t>.</w:t>
      </w:r>
    </w:p>
    <w:p w14:paraId="65DDB8E2" w14:textId="77777777" w:rsidR="000B1950" w:rsidRDefault="000B1950" w:rsidP="004D3ECC">
      <w:pPr>
        <w:ind w:left="705" w:hanging="705"/>
      </w:pPr>
    </w:p>
    <w:p w14:paraId="5E971E57" w14:textId="4AB58132" w:rsidR="000B1950" w:rsidRDefault="000B1950" w:rsidP="004D3ECC">
      <w:pPr>
        <w:ind w:left="705" w:hanging="705"/>
      </w:pPr>
      <w:r>
        <w:t>14.2</w:t>
      </w:r>
      <w:r>
        <w:tab/>
      </w:r>
      <w:r w:rsidRPr="000B1950">
        <w:t>Ter uitvoering van de overeenkomst verwerken partijen persoonsgegevens in de zin van de Algemene Verordening Gegevensbescherming (AVG), waarbij partijen ieder zelfstandig verwerkingsverantwoordelijke zijn.</w:t>
      </w:r>
    </w:p>
    <w:p w14:paraId="47D2F6DD" w14:textId="77777777" w:rsidR="004D3ECC" w:rsidRDefault="004D3ECC" w:rsidP="004D3ECC">
      <w:pPr>
        <w:ind w:left="705" w:hanging="705"/>
      </w:pPr>
    </w:p>
    <w:p w14:paraId="2DCE9E49" w14:textId="7DE9328C" w:rsidR="000B1950" w:rsidRDefault="004D3ECC" w:rsidP="004D3ECC">
      <w:pPr>
        <w:ind w:left="705" w:hanging="705"/>
      </w:pPr>
      <w:r>
        <w:t>14.</w:t>
      </w:r>
      <w:r w:rsidR="000B1950">
        <w:t>3</w:t>
      </w:r>
      <w:r>
        <w:tab/>
      </w:r>
      <w:r w:rsidRPr="004D3ECC">
        <w:t xml:space="preserve">De </w:t>
      </w:r>
      <w:r w:rsidR="00A45B0F">
        <w:t>Opdrachtnemer</w:t>
      </w:r>
      <w:r w:rsidRPr="004D3ECC">
        <w:t xml:space="preserve"> handelt bij de verwerking van persoonsgegevens in overeenstemming met de toepasselijke wet- en regelgeving betreffende de verwerking van persoonsgegevens. </w:t>
      </w:r>
    </w:p>
    <w:p w14:paraId="5E504E74" w14:textId="77777777" w:rsidR="000B1950" w:rsidRDefault="000B1950" w:rsidP="004D3ECC">
      <w:pPr>
        <w:ind w:left="705" w:hanging="705"/>
      </w:pPr>
    </w:p>
    <w:p w14:paraId="684AC7BE" w14:textId="77777777" w:rsidR="000B1950" w:rsidRDefault="000B1950" w:rsidP="004D3ECC">
      <w:pPr>
        <w:ind w:left="705" w:hanging="705"/>
      </w:pPr>
      <w:r>
        <w:t>14.4</w:t>
      </w:r>
      <w:r>
        <w:tab/>
      </w:r>
      <w:r w:rsidR="004D3ECC" w:rsidRPr="004D3ECC">
        <w:t xml:space="preserve">Partijen stellen elkaar te allen tijde in staat om binnen de wettelijke termijnen te voldoen aan de verplichtingen op grond van de AVG. </w:t>
      </w:r>
    </w:p>
    <w:p w14:paraId="2D00AD52" w14:textId="77777777" w:rsidR="000B1950" w:rsidRDefault="000B1950" w:rsidP="004D3ECC">
      <w:pPr>
        <w:ind w:left="705" w:hanging="705"/>
      </w:pPr>
    </w:p>
    <w:p w14:paraId="231B4E5E" w14:textId="5688FE86" w:rsidR="000B1950" w:rsidRDefault="000B1950" w:rsidP="004D3ECC">
      <w:pPr>
        <w:ind w:left="705" w:hanging="705"/>
      </w:pPr>
      <w:r>
        <w:t>14.5</w:t>
      </w:r>
      <w:r>
        <w:tab/>
      </w:r>
      <w:r w:rsidR="004D3ECC" w:rsidRPr="004D3ECC">
        <w:t xml:space="preserve">De </w:t>
      </w:r>
      <w:r w:rsidR="00A45B0F">
        <w:t>Opdrachtnemer</w:t>
      </w:r>
      <w:r w:rsidR="004D3ECC" w:rsidRPr="004D3ECC">
        <w:t xml:space="preserve"> verwerkt de persoonsgegevens niet voor enig ander doel dan noodzakelijk is voor het verrichten van de overeengekomen prestaties, behoudens afwijkende wettelijke verplichtingen. </w:t>
      </w:r>
    </w:p>
    <w:p w14:paraId="5E33EFD0" w14:textId="77777777" w:rsidR="000B1950" w:rsidRDefault="000B1950" w:rsidP="004D3ECC">
      <w:pPr>
        <w:ind w:left="705" w:hanging="705"/>
      </w:pPr>
    </w:p>
    <w:p w14:paraId="5C7BC533" w14:textId="2D8574E4" w:rsidR="000B1950" w:rsidRDefault="000B1950" w:rsidP="004D3ECC">
      <w:pPr>
        <w:ind w:left="705" w:hanging="705"/>
      </w:pPr>
      <w:r>
        <w:t>14.6</w:t>
      </w:r>
      <w:r>
        <w:tab/>
      </w:r>
      <w:r w:rsidR="004D3ECC" w:rsidRPr="004D3ECC">
        <w:t xml:space="preserve">De </w:t>
      </w:r>
      <w:r w:rsidR="00A45B0F">
        <w:t>Opdrachtnemer</w:t>
      </w:r>
      <w:r w:rsidR="004D3ECC" w:rsidRPr="004D3ECC">
        <w:t xml:space="preserve"> draagt er zorg voor dat personen in dienst van of werkzaam voor </w:t>
      </w:r>
      <w:r w:rsidR="00A45B0F">
        <w:t>Opdrachtnemer</w:t>
      </w:r>
      <w:r w:rsidR="004D3ECC" w:rsidRPr="004D3ECC">
        <w:t xml:space="preserve">, verplicht zijn tot geheimhouding over de </w:t>
      </w:r>
      <w:r w:rsidRPr="004D3ECC">
        <w:t>persoonsgegevens</w:t>
      </w:r>
      <w:r w:rsidR="004D3ECC" w:rsidRPr="004D3ECC">
        <w:t xml:space="preserve"> waarover zij kennis kunnen nemen, behouden voor zover een bij, of krachtens de wet gegeven voorschrift tot verstrekking verplicht.</w:t>
      </w:r>
      <w:r>
        <w:t xml:space="preserve"> </w:t>
      </w:r>
    </w:p>
    <w:p w14:paraId="783DB405" w14:textId="77777777" w:rsidR="000B1950" w:rsidRDefault="000B1950" w:rsidP="004D3ECC">
      <w:pPr>
        <w:ind w:left="705" w:hanging="705"/>
      </w:pPr>
    </w:p>
    <w:p w14:paraId="498A041C" w14:textId="466FD798" w:rsidR="000B1950" w:rsidRDefault="000B1950" w:rsidP="004D3ECC">
      <w:pPr>
        <w:ind w:left="705" w:hanging="705"/>
      </w:pPr>
      <w:r>
        <w:t>14.7</w:t>
      </w:r>
      <w:r>
        <w:tab/>
      </w:r>
      <w:r w:rsidR="004D3ECC" w:rsidRPr="004D3ECC">
        <w:t xml:space="preserve">De </w:t>
      </w:r>
      <w:r w:rsidR="00A45B0F">
        <w:t>Opdrachtnemer</w:t>
      </w:r>
      <w:r w:rsidR="004D3ECC" w:rsidRPr="004D3ECC">
        <w:t xml:space="preserve"> neemt passende technische en organisatorische maatregelen om te waarborgen en te kunnen aantonen dat de verwerking in overeenstemming met de AVG wordt uitgevoerd. Deze maatregelen garanderen een passend beveiligingsniveau gelet op de risico's die de aard van de persoonsgegevens en de te verrichten verwerkingen met zich meebrengen. </w:t>
      </w:r>
    </w:p>
    <w:p w14:paraId="18E44768" w14:textId="77777777" w:rsidR="000B1950" w:rsidRDefault="000B1950" w:rsidP="004D3ECC">
      <w:pPr>
        <w:ind w:left="705" w:hanging="705"/>
      </w:pPr>
    </w:p>
    <w:p w14:paraId="795509E3" w14:textId="0EC35B9B" w:rsidR="005D5A59" w:rsidRPr="005C2090" w:rsidRDefault="000B1950" w:rsidP="004D3ECC">
      <w:pPr>
        <w:ind w:left="705" w:hanging="705"/>
      </w:pPr>
      <w:r>
        <w:t>14.8</w:t>
      </w:r>
      <w:r>
        <w:tab/>
      </w:r>
      <w:r w:rsidR="004D3ECC" w:rsidRPr="004D3ECC">
        <w:t>Partijen informeren elkaar zo spoedig mogelijk - uiterlijk binnen 24 uur na de eerste ontdekking- over alle inbreuken in verband met persoonsgegevens die op grond van wetgeving een meldingsplicht hebben bij de Autoriteit Persoonsgegevens en de betrokkene en waar persoonsgegevens in het kader van de uitvoering van de overeenkomst bij betrokken zijn.</w:t>
      </w:r>
      <w:r w:rsidR="00350394" w:rsidRPr="005C2090">
        <w:br/>
      </w:r>
    </w:p>
    <w:p w14:paraId="4E69508F" w14:textId="37001F20" w:rsidR="00F54AEF" w:rsidRPr="008348B3" w:rsidRDefault="00F54AEF" w:rsidP="00970EBF">
      <w:pPr>
        <w:tabs>
          <w:tab w:val="left" w:pos="851"/>
          <w:tab w:val="left" w:pos="1377"/>
        </w:tabs>
        <w:rPr>
          <w:b/>
          <w:szCs w:val="18"/>
        </w:rPr>
      </w:pPr>
      <w:r w:rsidRPr="008348B3">
        <w:rPr>
          <w:b/>
          <w:szCs w:val="18"/>
        </w:rPr>
        <w:t>Artikel 1</w:t>
      </w:r>
      <w:r w:rsidR="004D3ECC">
        <w:rPr>
          <w:b/>
          <w:szCs w:val="18"/>
        </w:rPr>
        <w:t>5</w:t>
      </w:r>
      <w:r w:rsidRPr="008348B3">
        <w:rPr>
          <w:b/>
          <w:szCs w:val="18"/>
        </w:rPr>
        <w:tab/>
        <w:t>Toepasselijk recht en geschillen</w:t>
      </w:r>
    </w:p>
    <w:p w14:paraId="39446AF8" w14:textId="77777777" w:rsidR="001B330E" w:rsidRDefault="001B330E" w:rsidP="001B330E">
      <w:pPr>
        <w:tabs>
          <w:tab w:val="left" w:pos="851"/>
          <w:tab w:val="left" w:pos="1377"/>
        </w:tabs>
        <w:rPr>
          <w:b/>
          <w:szCs w:val="18"/>
        </w:rPr>
      </w:pPr>
    </w:p>
    <w:p w14:paraId="10C890F3" w14:textId="081ED0A4" w:rsidR="00521341" w:rsidRPr="005C2090" w:rsidRDefault="005C2090" w:rsidP="005C2090">
      <w:pPr>
        <w:ind w:left="705" w:hanging="705"/>
      </w:pPr>
      <w:r>
        <w:t>1</w:t>
      </w:r>
      <w:r w:rsidR="004D3ECC">
        <w:t>5</w:t>
      </w:r>
      <w:r>
        <w:t>.1</w:t>
      </w:r>
      <w:r>
        <w:tab/>
      </w:r>
      <w:r w:rsidR="00F54AEF" w:rsidRPr="005C2090">
        <w:t>Op deze overeenkomst is uitsluitend Nederlands recht van toepassing.</w:t>
      </w:r>
    </w:p>
    <w:p w14:paraId="796D807B" w14:textId="77777777" w:rsidR="00C76663" w:rsidRPr="005C2090" w:rsidRDefault="00C76663" w:rsidP="005C2090">
      <w:pPr>
        <w:ind w:left="705" w:hanging="705"/>
      </w:pPr>
    </w:p>
    <w:p w14:paraId="78E6F673" w14:textId="4ECE324D" w:rsidR="00521341" w:rsidRPr="005C2090" w:rsidRDefault="005C2090" w:rsidP="005C2090">
      <w:pPr>
        <w:ind w:left="705" w:hanging="705"/>
      </w:pPr>
      <w:r>
        <w:t>1</w:t>
      </w:r>
      <w:r w:rsidR="004D3ECC">
        <w:t>5</w:t>
      </w:r>
      <w:r>
        <w:t>.2</w:t>
      </w:r>
      <w:r>
        <w:tab/>
      </w:r>
      <w:r w:rsidR="00F54AEF" w:rsidRPr="005C2090">
        <w:t xml:space="preserve">Alle geschillen die in verband met deze overeenkomst ontstaan, geschillen over het bestaan en de geldigheid daarvan daaronder begrepen, zullen in eerste </w:t>
      </w:r>
      <w:r w:rsidR="00521341" w:rsidRPr="005C2090">
        <w:t>aanleg</w:t>
      </w:r>
      <w:r w:rsidR="00F54AEF" w:rsidRPr="005C2090">
        <w:t xml:space="preserve"> worden beslecht door de bevoegde rechter van rechtbank Oost-Brabant.</w:t>
      </w:r>
      <w:r w:rsidR="00521341" w:rsidRPr="00521341">
        <w:t xml:space="preserve"> </w:t>
      </w:r>
      <w:r w:rsidR="00521341">
        <w:t>Opdrachtgever en Opdrachtnemer zullen echter niet eerder een beroep op de rechter doen dan nadat zij zich tot het uiterste hebben ingespannen om dit geschil in onderling overleg te beslechten.</w:t>
      </w:r>
    </w:p>
    <w:p w14:paraId="4F899F13" w14:textId="77777777" w:rsidR="00F54AEF" w:rsidRDefault="00F54AEF" w:rsidP="00521341">
      <w:pPr>
        <w:tabs>
          <w:tab w:val="left" w:pos="851"/>
          <w:tab w:val="left" w:pos="1377"/>
        </w:tabs>
        <w:rPr>
          <w:szCs w:val="18"/>
        </w:rPr>
      </w:pPr>
    </w:p>
    <w:p w14:paraId="6DA87B22" w14:textId="7299F616" w:rsidR="00521341" w:rsidRPr="008348B3" w:rsidRDefault="00521341" w:rsidP="00521341">
      <w:pPr>
        <w:tabs>
          <w:tab w:val="left" w:pos="851"/>
          <w:tab w:val="left" w:pos="1377"/>
        </w:tabs>
        <w:rPr>
          <w:b/>
          <w:szCs w:val="18"/>
        </w:rPr>
      </w:pPr>
      <w:r w:rsidRPr="008348B3">
        <w:rPr>
          <w:b/>
          <w:szCs w:val="18"/>
        </w:rPr>
        <w:t>Artikel 1</w:t>
      </w:r>
      <w:r w:rsidR="004D3ECC">
        <w:rPr>
          <w:b/>
          <w:szCs w:val="18"/>
        </w:rPr>
        <w:t>6</w:t>
      </w:r>
      <w:r w:rsidRPr="008348B3">
        <w:rPr>
          <w:b/>
          <w:szCs w:val="18"/>
        </w:rPr>
        <w:tab/>
      </w:r>
      <w:r>
        <w:rPr>
          <w:b/>
          <w:szCs w:val="18"/>
        </w:rPr>
        <w:t>Bijlagen</w:t>
      </w:r>
    </w:p>
    <w:p w14:paraId="7388C262" w14:textId="77777777" w:rsidR="00521341" w:rsidRPr="008348B3" w:rsidRDefault="00521341" w:rsidP="00521341">
      <w:pPr>
        <w:tabs>
          <w:tab w:val="left" w:pos="851"/>
          <w:tab w:val="left" w:pos="1377"/>
        </w:tabs>
        <w:rPr>
          <w:b/>
          <w:szCs w:val="18"/>
        </w:rPr>
      </w:pPr>
    </w:p>
    <w:p w14:paraId="60960D54" w14:textId="0E1D1ADE" w:rsidR="00521341" w:rsidRDefault="009F032B" w:rsidP="001B330E">
      <w:pPr>
        <w:pStyle w:val="Lijstalinea"/>
        <w:numPr>
          <w:ilvl w:val="0"/>
          <w:numId w:val="4"/>
        </w:numPr>
        <w:tabs>
          <w:tab w:val="left" w:pos="851"/>
          <w:tab w:val="left" w:pos="1377"/>
        </w:tabs>
        <w:rPr>
          <w:szCs w:val="18"/>
        </w:rPr>
      </w:pPr>
      <w:r>
        <w:rPr>
          <w:szCs w:val="18"/>
        </w:rPr>
        <w:t xml:space="preserve">Aanbestedingsdocument </w:t>
      </w:r>
    </w:p>
    <w:p w14:paraId="778A46B9" w14:textId="5C8B44BA" w:rsidR="00521341" w:rsidRDefault="009F032B" w:rsidP="001B330E">
      <w:pPr>
        <w:pStyle w:val="Lijstalinea"/>
        <w:numPr>
          <w:ilvl w:val="0"/>
          <w:numId w:val="4"/>
        </w:numPr>
        <w:tabs>
          <w:tab w:val="left" w:pos="851"/>
          <w:tab w:val="left" w:pos="1377"/>
        </w:tabs>
        <w:rPr>
          <w:szCs w:val="18"/>
        </w:rPr>
      </w:pPr>
      <w:r>
        <w:rPr>
          <w:szCs w:val="18"/>
        </w:rPr>
        <w:t xml:space="preserve">Nota </w:t>
      </w:r>
      <w:r w:rsidR="00521341">
        <w:rPr>
          <w:szCs w:val="18"/>
        </w:rPr>
        <w:t xml:space="preserve"> van Inlichtingen dd.</w:t>
      </w:r>
      <w:r w:rsidR="00521341" w:rsidRPr="00F9401A">
        <w:rPr>
          <w:color w:val="FF0000"/>
          <w:szCs w:val="18"/>
        </w:rPr>
        <w:t xml:space="preserve"> </w:t>
      </w:r>
      <w:r w:rsidR="00AD6AA8">
        <w:rPr>
          <w:szCs w:val="18"/>
        </w:rPr>
        <w:t>………………</w:t>
      </w:r>
    </w:p>
    <w:p w14:paraId="0EC8270A" w14:textId="77777777" w:rsidR="00521341" w:rsidRDefault="00521341" w:rsidP="001B330E">
      <w:pPr>
        <w:pStyle w:val="Lijstalinea"/>
        <w:numPr>
          <w:ilvl w:val="0"/>
          <w:numId w:val="4"/>
        </w:numPr>
        <w:tabs>
          <w:tab w:val="left" w:pos="851"/>
          <w:tab w:val="left" w:pos="1377"/>
        </w:tabs>
        <w:rPr>
          <w:szCs w:val="18"/>
        </w:rPr>
      </w:pPr>
      <w:r>
        <w:rPr>
          <w:szCs w:val="18"/>
        </w:rPr>
        <w:t>Algemene inkoopvoorwaarden van de Gemeente Oss</w:t>
      </w:r>
    </w:p>
    <w:p w14:paraId="2F8E599D" w14:textId="1FF7A8C5" w:rsidR="00521341" w:rsidRDefault="00521341" w:rsidP="001B330E">
      <w:pPr>
        <w:pStyle w:val="Lijstalinea"/>
        <w:numPr>
          <w:ilvl w:val="0"/>
          <w:numId w:val="4"/>
        </w:numPr>
        <w:tabs>
          <w:tab w:val="left" w:pos="851"/>
          <w:tab w:val="left" w:pos="1377"/>
        </w:tabs>
        <w:rPr>
          <w:szCs w:val="18"/>
        </w:rPr>
      </w:pPr>
      <w:r>
        <w:rPr>
          <w:szCs w:val="18"/>
        </w:rPr>
        <w:t xml:space="preserve">Offerte dd. </w:t>
      </w:r>
      <w:r w:rsidR="00AD6AA8">
        <w:rPr>
          <w:szCs w:val="18"/>
        </w:rPr>
        <w:t>……………..</w:t>
      </w:r>
      <w:r w:rsidR="00872543">
        <w:rPr>
          <w:szCs w:val="18"/>
        </w:rPr>
        <w:t>, inclusief Prijzenblad</w:t>
      </w:r>
    </w:p>
    <w:p w14:paraId="0310B19B" w14:textId="77777777" w:rsidR="00521341" w:rsidRDefault="00521341" w:rsidP="00521341">
      <w:r>
        <w:t>Samen met bovenstaande bijlagen, die allen integraal deel uitmaken van de overeenkomst, vormt deze overeenkomst één onlosmakelijk geheel.</w:t>
      </w:r>
    </w:p>
    <w:p w14:paraId="327A4B6B" w14:textId="77777777" w:rsidR="00521341" w:rsidRPr="00521341" w:rsidRDefault="00521341" w:rsidP="00521341">
      <w:pPr>
        <w:tabs>
          <w:tab w:val="left" w:pos="851"/>
          <w:tab w:val="left" w:pos="1377"/>
        </w:tabs>
        <w:rPr>
          <w:szCs w:val="18"/>
        </w:rPr>
      </w:pPr>
    </w:p>
    <w:p w14:paraId="18AC25FC" w14:textId="77777777" w:rsidR="00387834" w:rsidRPr="008348B3" w:rsidRDefault="00E92337" w:rsidP="009D0AA5">
      <w:pPr>
        <w:rPr>
          <w:b/>
          <w:bCs/>
          <w:szCs w:val="18"/>
        </w:rPr>
      </w:pPr>
      <w:r w:rsidRPr="008348B3">
        <w:rPr>
          <w:b/>
          <w:bCs/>
          <w:szCs w:val="18"/>
        </w:rPr>
        <w:t>Aldus in tweevoud opgem</w:t>
      </w:r>
      <w:r w:rsidR="00387834" w:rsidRPr="008348B3">
        <w:rPr>
          <w:b/>
          <w:bCs/>
          <w:szCs w:val="18"/>
        </w:rPr>
        <w:t xml:space="preserve">aakt en getekend </w:t>
      </w:r>
    </w:p>
    <w:p w14:paraId="1F3A046C" w14:textId="77777777" w:rsidR="00387834" w:rsidRPr="008348B3" w:rsidRDefault="00387834" w:rsidP="009D0AA5">
      <w:pPr>
        <w:rPr>
          <w:b/>
          <w:bCs/>
          <w:szCs w:val="18"/>
        </w:rPr>
      </w:pPr>
    </w:p>
    <w:p w14:paraId="0FC86ED7" w14:textId="77777777" w:rsidR="00387834" w:rsidRPr="008348B3" w:rsidRDefault="00387834" w:rsidP="009D0AA5">
      <w:pPr>
        <w:rPr>
          <w:b/>
          <w:bCs/>
          <w:szCs w:val="18"/>
        </w:rPr>
      </w:pPr>
    </w:p>
    <w:p w14:paraId="1750EC26" w14:textId="77777777" w:rsidR="009F032B" w:rsidRDefault="009F032B" w:rsidP="009D0AA5">
      <w:pPr>
        <w:tabs>
          <w:tab w:val="left" w:pos="993"/>
        </w:tabs>
        <w:autoSpaceDE w:val="0"/>
        <w:autoSpaceDN w:val="0"/>
        <w:adjustRightInd w:val="0"/>
        <w:rPr>
          <w:rFonts w:cs="TriniteNo1-Bol"/>
          <w:szCs w:val="18"/>
        </w:rPr>
      </w:pPr>
    </w:p>
    <w:p w14:paraId="16803092" w14:textId="77777777" w:rsidR="009F032B" w:rsidRDefault="009F032B" w:rsidP="009F032B">
      <w:pPr>
        <w:tabs>
          <w:tab w:val="left" w:pos="993"/>
        </w:tabs>
        <w:autoSpaceDE w:val="0"/>
        <w:autoSpaceDN w:val="0"/>
        <w:adjustRightInd w:val="0"/>
        <w:rPr>
          <w:rFonts w:cs="TriniteNo1-Bol"/>
          <w:szCs w:val="18"/>
        </w:rPr>
      </w:pPr>
      <w:r>
        <w:rPr>
          <w:rFonts w:cs="TriniteNo1-Bol"/>
          <w:szCs w:val="18"/>
        </w:rPr>
        <w:t>Datum:</w:t>
      </w:r>
      <w:r>
        <w:rPr>
          <w:rFonts w:cs="TriniteNo1-Bol"/>
          <w:szCs w:val="18"/>
        </w:rPr>
        <w:tab/>
      </w:r>
      <w:r>
        <w:rPr>
          <w:rFonts w:cs="TriniteNo1-Bol"/>
          <w:szCs w:val="18"/>
        </w:rPr>
        <w:tab/>
      </w:r>
      <w:r>
        <w:rPr>
          <w:rFonts w:cs="TriniteNo1-Bol"/>
          <w:szCs w:val="18"/>
        </w:rPr>
        <w:tab/>
      </w:r>
      <w:r>
        <w:rPr>
          <w:rFonts w:cs="TriniteNo1-Bol"/>
          <w:szCs w:val="18"/>
        </w:rPr>
        <w:tab/>
      </w:r>
      <w:r>
        <w:rPr>
          <w:rFonts w:cs="TriniteNo1-Bol"/>
          <w:szCs w:val="18"/>
        </w:rPr>
        <w:tab/>
      </w:r>
      <w:r>
        <w:rPr>
          <w:rFonts w:cs="TriniteNo1-Bol"/>
          <w:szCs w:val="18"/>
        </w:rPr>
        <w:tab/>
      </w:r>
      <w:r>
        <w:rPr>
          <w:rFonts w:cs="TriniteNo1-Bol"/>
          <w:szCs w:val="18"/>
        </w:rPr>
        <w:tab/>
      </w:r>
      <w:r w:rsidR="00AE40A0">
        <w:rPr>
          <w:rFonts w:cs="TriniteNo1-Bol"/>
          <w:szCs w:val="18"/>
        </w:rPr>
        <w:t>D</w:t>
      </w:r>
      <w:r>
        <w:rPr>
          <w:rFonts w:cs="TriniteNo1-Bol"/>
          <w:szCs w:val="18"/>
        </w:rPr>
        <w:t>atum:</w:t>
      </w:r>
    </w:p>
    <w:p w14:paraId="4ED3FE72" w14:textId="77777777" w:rsidR="009F032B" w:rsidRDefault="009F032B" w:rsidP="009D0AA5">
      <w:pPr>
        <w:tabs>
          <w:tab w:val="left" w:pos="993"/>
        </w:tabs>
        <w:autoSpaceDE w:val="0"/>
        <w:autoSpaceDN w:val="0"/>
        <w:adjustRightInd w:val="0"/>
        <w:rPr>
          <w:rFonts w:cs="TriniteNo1-Bol"/>
          <w:szCs w:val="18"/>
        </w:rPr>
      </w:pPr>
      <w:r>
        <w:rPr>
          <w:rFonts w:cs="TriniteNo1-Bol"/>
          <w:szCs w:val="18"/>
        </w:rPr>
        <w:t>Plaats: Oss</w:t>
      </w:r>
      <w:r>
        <w:rPr>
          <w:rFonts w:cs="TriniteNo1-Bol"/>
          <w:szCs w:val="18"/>
        </w:rPr>
        <w:tab/>
      </w:r>
      <w:r>
        <w:rPr>
          <w:rFonts w:cs="TriniteNo1-Bol"/>
          <w:szCs w:val="18"/>
        </w:rPr>
        <w:tab/>
      </w:r>
      <w:r>
        <w:rPr>
          <w:rFonts w:cs="TriniteNo1-Bol"/>
          <w:szCs w:val="18"/>
        </w:rPr>
        <w:tab/>
      </w:r>
      <w:r>
        <w:rPr>
          <w:rFonts w:cs="TriniteNo1-Bol"/>
          <w:szCs w:val="18"/>
        </w:rPr>
        <w:tab/>
      </w:r>
      <w:r>
        <w:rPr>
          <w:rFonts w:cs="TriniteNo1-Bol"/>
          <w:szCs w:val="18"/>
        </w:rPr>
        <w:tab/>
      </w:r>
      <w:r>
        <w:rPr>
          <w:rFonts w:cs="TriniteNo1-Bol"/>
          <w:szCs w:val="18"/>
        </w:rPr>
        <w:tab/>
        <w:t xml:space="preserve">Plaats: </w:t>
      </w:r>
    </w:p>
    <w:p w14:paraId="35D5381A" w14:textId="77777777" w:rsidR="009F032B" w:rsidRDefault="009F032B" w:rsidP="009D0AA5">
      <w:pPr>
        <w:tabs>
          <w:tab w:val="left" w:pos="993"/>
        </w:tabs>
        <w:autoSpaceDE w:val="0"/>
        <w:autoSpaceDN w:val="0"/>
        <w:adjustRightInd w:val="0"/>
        <w:rPr>
          <w:rFonts w:cs="TriniteNo1-Bol"/>
          <w:szCs w:val="18"/>
        </w:rPr>
      </w:pPr>
    </w:p>
    <w:p w14:paraId="6C0B0D6D" w14:textId="77777777" w:rsidR="00AD6AA8" w:rsidRPr="00971B1E" w:rsidRDefault="00AD6AA8" w:rsidP="009D0AA5">
      <w:pPr>
        <w:tabs>
          <w:tab w:val="left" w:pos="993"/>
        </w:tabs>
        <w:autoSpaceDE w:val="0"/>
        <w:autoSpaceDN w:val="0"/>
        <w:adjustRightInd w:val="0"/>
        <w:rPr>
          <w:rFonts w:cs="TriniteNo1-Bol"/>
          <w:szCs w:val="18"/>
        </w:rPr>
      </w:pPr>
      <w:r w:rsidRPr="00971B1E">
        <w:rPr>
          <w:rFonts w:cs="TriniteNo1-Bol"/>
          <w:szCs w:val="18"/>
        </w:rPr>
        <w:t>De burgemeester van Oss</w:t>
      </w:r>
      <w:r w:rsidRPr="00971B1E">
        <w:rPr>
          <w:rFonts w:cs="TriniteNo1-Bol"/>
          <w:szCs w:val="18"/>
        </w:rPr>
        <w:tab/>
      </w:r>
      <w:r w:rsidRPr="00971B1E">
        <w:rPr>
          <w:rFonts w:cs="TriniteNo1-Bol"/>
          <w:szCs w:val="18"/>
        </w:rPr>
        <w:tab/>
      </w:r>
      <w:r w:rsidRPr="00971B1E">
        <w:rPr>
          <w:rFonts w:cs="TriniteNo1-Bol"/>
          <w:szCs w:val="18"/>
        </w:rPr>
        <w:tab/>
      </w:r>
      <w:r w:rsidRPr="00971B1E">
        <w:rPr>
          <w:rFonts w:cs="TriniteNo1-Bol"/>
          <w:szCs w:val="18"/>
        </w:rPr>
        <w:tab/>
        <w:t>&lt;ON&gt;</w:t>
      </w:r>
      <w:r w:rsidR="002B42FF" w:rsidRPr="00971B1E">
        <w:rPr>
          <w:rFonts w:cs="TriniteNo1-Bol"/>
          <w:szCs w:val="18"/>
        </w:rPr>
        <w:tab/>
      </w:r>
      <w:r w:rsidR="002B42FF" w:rsidRPr="00971B1E">
        <w:rPr>
          <w:rFonts w:cs="TriniteNo1-Bol"/>
          <w:szCs w:val="18"/>
        </w:rPr>
        <w:tab/>
      </w:r>
    </w:p>
    <w:p w14:paraId="4FD60B5F" w14:textId="47D79F63" w:rsidR="002B42FF" w:rsidRPr="00881AFA" w:rsidRDefault="00AD6AA8" w:rsidP="009D0AA5">
      <w:pPr>
        <w:tabs>
          <w:tab w:val="left" w:pos="993"/>
        </w:tabs>
        <w:autoSpaceDE w:val="0"/>
        <w:autoSpaceDN w:val="0"/>
        <w:adjustRightInd w:val="0"/>
        <w:rPr>
          <w:rFonts w:cs="TriniteNo1-Bol"/>
          <w:szCs w:val="18"/>
        </w:rPr>
      </w:pPr>
      <w:r w:rsidRPr="00881AFA">
        <w:rPr>
          <w:rFonts w:cs="TriniteNo1-Bol"/>
          <w:szCs w:val="18"/>
        </w:rPr>
        <w:t>Namens deze,</w:t>
      </w:r>
      <w:r w:rsidR="002B42FF" w:rsidRPr="00881AFA">
        <w:rPr>
          <w:rFonts w:cs="TriniteNo1-Bol"/>
          <w:szCs w:val="18"/>
        </w:rPr>
        <w:tab/>
      </w:r>
      <w:r w:rsidR="002B42FF" w:rsidRPr="00881AFA">
        <w:rPr>
          <w:rFonts w:cs="TriniteNo1-Bol"/>
          <w:szCs w:val="18"/>
        </w:rPr>
        <w:tab/>
      </w:r>
      <w:r w:rsidR="002B42FF" w:rsidRPr="00881AFA">
        <w:rPr>
          <w:rFonts w:cs="TriniteNo1-Bol"/>
          <w:szCs w:val="18"/>
        </w:rPr>
        <w:tab/>
      </w:r>
    </w:p>
    <w:p w14:paraId="617F11C1" w14:textId="56051A94" w:rsidR="002B42FF" w:rsidRPr="00881AFA" w:rsidRDefault="00AD6AA8" w:rsidP="009D0AA5">
      <w:pPr>
        <w:tabs>
          <w:tab w:val="left" w:pos="993"/>
        </w:tabs>
        <w:autoSpaceDE w:val="0"/>
        <w:autoSpaceDN w:val="0"/>
        <w:adjustRightInd w:val="0"/>
        <w:rPr>
          <w:rFonts w:cs="TriniteNo1-Bol"/>
          <w:szCs w:val="18"/>
        </w:rPr>
      </w:pPr>
      <w:r w:rsidRPr="00881AFA">
        <w:rPr>
          <w:rFonts w:cs="TriniteNo1-Bol"/>
          <w:szCs w:val="18"/>
        </w:rPr>
        <w:t>Burgemeester en wethouders van Oss</w:t>
      </w:r>
    </w:p>
    <w:p w14:paraId="5F517303" w14:textId="30B07D0B" w:rsidR="00AD6AA8" w:rsidRPr="008348B3" w:rsidRDefault="00AD6AA8" w:rsidP="009D0AA5">
      <w:pPr>
        <w:tabs>
          <w:tab w:val="left" w:pos="993"/>
        </w:tabs>
        <w:autoSpaceDE w:val="0"/>
        <w:autoSpaceDN w:val="0"/>
        <w:adjustRightInd w:val="0"/>
        <w:rPr>
          <w:rFonts w:cs="TriniteNo1-Bol"/>
          <w:szCs w:val="18"/>
        </w:rPr>
      </w:pPr>
      <w:r w:rsidRPr="00881AFA">
        <w:rPr>
          <w:rFonts w:cs="TriniteNo1-Bol"/>
          <w:szCs w:val="18"/>
        </w:rPr>
        <w:t>Namens dezen,</w:t>
      </w:r>
    </w:p>
    <w:p w14:paraId="62D8F593" w14:textId="77777777" w:rsidR="002B42FF" w:rsidRDefault="002B42FF" w:rsidP="009D0AA5">
      <w:pPr>
        <w:tabs>
          <w:tab w:val="left" w:pos="993"/>
        </w:tabs>
        <w:autoSpaceDE w:val="0"/>
        <w:autoSpaceDN w:val="0"/>
        <w:adjustRightInd w:val="0"/>
        <w:rPr>
          <w:rFonts w:cs="TriniteNo1-Bol"/>
          <w:szCs w:val="18"/>
        </w:rPr>
      </w:pPr>
    </w:p>
    <w:p w14:paraId="3851E7C9" w14:textId="77777777" w:rsidR="00FC0E37" w:rsidRPr="008348B3" w:rsidRDefault="00FC0E37" w:rsidP="009D0AA5">
      <w:pPr>
        <w:tabs>
          <w:tab w:val="left" w:pos="993"/>
        </w:tabs>
        <w:autoSpaceDE w:val="0"/>
        <w:autoSpaceDN w:val="0"/>
        <w:adjustRightInd w:val="0"/>
        <w:rPr>
          <w:rFonts w:cs="TriniteNo1-Bol"/>
          <w:szCs w:val="18"/>
        </w:rPr>
      </w:pPr>
    </w:p>
    <w:p w14:paraId="3935ECA0" w14:textId="77777777" w:rsidR="002B42FF" w:rsidRPr="008348B3" w:rsidRDefault="002B42FF" w:rsidP="009D0AA5">
      <w:pPr>
        <w:tabs>
          <w:tab w:val="left" w:pos="993"/>
        </w:tabs>
        <w:autoSpaceDE w:val="0"/>
        <w:autoSpaceDN w:val="0"/>
        <w:adjustRightInd w:val="0"/>
        <w:rPr>
          <w:rFonts w:cs="TriniteNo1-Bol"/>
          <w:szCs w:val="18"/>
        </w:rPr>
      </w:pPr>
    </w:p>
    <w:p w14:paraId="64C39176" w14:textId="412837DB" w:rsidR="002B42FF" w:rsidRDefault="00AD6AA8" w:rsidP="009D0AA5">
      <w:pPr>
        <w:tabs>
          <w:tab w:val="left" w:pos="993"/>
        </w:tabs>
        <w:autoSpaceDE w:val="0"/>
        <w:autoSpaceDN w:val="0"/>
        <w:adjustRightInd w:val="0"/>
        <w:rPr>
          <w:rFonts w:cs="TriniteNo1-Bol"/>
          <w:szCs w:val="18"/>
        </w:rPr>
      </w:pPr>
      <w:r w:rsidRPr="00CF7C25">
        <w:rPr>
          <w:rFonts w:cs="TriniteNo1-Bol"/>
          <w:szCs w:val="18"/>
        </w:rPr>
        <w:t>F. de Jonge</w:t>
      </w:r>
      <w:r w:rsidR="00FC0E37">
        <w:rPr>
          <w:rFonts w:cs="TriniteNo1-Bol"/>
          <w:szCs w:val="18"/>
        </w:rPr>
        <w:tab/>
      </w:r>
      <w:r>
        <w:rPr>
          <w:rFonts w:cs="TriniteNo1-Bol"/>
          <w:szCs w:val="18"/>
        </w:rPr>
        <w:tab/>
      </w:r>
      <w:r>
        <w:rPr>
          <w:rFonts w:cs="TriniteNo1-Bol"/>
          <w:szCs w:val="18"/>
        </w:rPr>
        <w:tab/>
      </w:r>
      <w:r>
        <w:rPr>
          <w:rFonts w:cs="TriniteNo1-Bol"/>
          <w:szCs w:val="18"/>
        </w:rPr>
        <w:tab/>
      </w:r>
      <w:r>
        <w:rPr>
          <w:rFonts w:cs="TriniteNo1-Bol"/>
          <w:szCs w:val="18"/>
        </w:rPr>
        <w:tab/>
      </w:r>
      <w:r>
        <w:rPr>
          <w:rFonts w:cs="TriniteNo1-Bol"/>
          <w:szCs w:val="18"/>
        </w:rPr>
        <w:tab/>
        <w:t>&lt;naam&gt;</w:t>
      </w:r>
      <w:r w:rsidR="00FC0E37">
        <w:rPr>
          <w:rFonts w:cs="TriniteNo1-Bol"/>
          <w:szCs w:val="18"/>
        </w:rPr>
        <w:tab/>
      </w:r>
      <w:r w:rsidR="00FC0E37">
        <w:rPr>
          <w:rFonts w:cs="TriniteNo1-Bol"/>
          <w:szCs w:val="18"/>
        </w:rPr>
        <w:tab/>
      </w:r>
      <w:r w:rsidR="00FC0E37">
        <w:rPr>
          <w:rFonts w:cs="TriniteNo1-Bol"/>
          <w:szCs w:val="18"/>
        </w:rPr>
        <w:tab/>
      </w:r>
    </w:p>
    <w:p w14:paraId="3DB045D1" w14:textId="285B40A0" w:rsidR="00FC0E37" w:rsidRPr="008348B3" w:rsidRDefault="00FC0E37" w:rsidP="009D0AA5">
      <w:pPr>
        <w:tabs>
          <w:tab w:val="left" w:pos="993"/>
        </w:tabs>
        <w:autoSpaceDE w:val="0"/>
        <w:autoSpaceDN w:val="0"/>
        <w:adjustRightInd w:val="0"/>
        <w:rPr>
          <w:rFonts w:cs="TriniteNo1-Bol"/>
          <w:szCs w:val="18"/>
        </w:rPr>
      </w:pPr>
      <w:r>
        <w:rPr>
          <w:rFonts w:cs="TriniteNo1-Bol"/>
          <w:szCs w:val="18"/>
        </w:rPr>
        <w:t>Burgemeester</w:t>
      </w:r>
      <w:r>
        <w:rPr>
          <w:rFonts w:cs="TriniteNo1-Bol"/>
          <w:szCs w:val="18"/>
        </w:rPr>
        <w:tab/>
      </w:r>
      <w:r>
        <w:rPr>
          <w:rFonts w:cs="TriniteNo1-Bol"/>
          <w:szCs w:val="18"/>
        </w:rPr>
        <w:tab/>
      </w:r>
      <w:r>
        <w:rPr>
          <w:rFonts w:cs="TriniteNo1-Bol"/>
          <w:szCs w:val="18"/>
        </w:rPr>
        <w:tab/>
      </w:r>
      <w:r>
        <w:rPr>
          <w:rFonts w:cs="TriniteNo1-Bol"/>
          <w:szCs w:val="18"/>
        </w:rPr>
        <w:tab/>
      </w:r>
      <w:r>
        <w:rPr>
          <w:rFonts w:cs="TriniteNo1-Bol"/>
          <w:szCs w:val="18"/>
        </w:rPr>
        <w:tab/>
      </w:r>
      <w:r>
        <w:rPr>
          <w:rFonts w:cs="TriniteNo1-Bol"/>
          <w:szCs w:val="18"/>
        </w:rPr>
        <w:tab/>
      </w:r>
      <w:r w:rsidR="00AD6AA8">
        <w:rPr>
          <w:rFonts w:cs="TriniteNo1-Bol"/>
          <w:szCs w:val="18"/>
        </w:rPr>
        <w:t xml:space="preserve">&lt;functie&gt; </w:t>
      </w:r>
    </w:p>
    <w:p w14:paraId="52E10B4E" w14:textId="77777777" w:rsidR="00811EC3" w:rsidRDefault="00811EC3" w:rsidP="009D0AA5">
      <w:pPr>
        <w:rPr>
          <w:szCs w:val="18"/>
        </w:rPr>
      </w:pPr>
    </w:p>
    <w:p w14:paraId="05B76499" w14:textId="77777777" w:rsidR="00811EC3" w:rsidRDefault="00811EC3" w:rsidP="009D0AA5">
      <w:pPr>
        <w:rPr>
          <w:szCs w:val="18"/>
        </w:rPr>
      </w:pPr>
    </w:p>
    <w:p w14:paraId="0DB435A7" w14:textId="77777777" w:rsidR="00BF622C" w:rsidRDefault="00BF622C" w:rsidP="00811EC3">
      <w:pPr>
        <w:rPr>
          <w:color w:val="FF0000"/>
          <w:szCs w:val="18"/>
        </w:rPr>
      </w:pPr>
    </w:p>
    <w:p w14:paraId="2E73369F" w14:textId="1FE0BE58" w:rsidR="00387834" w:rsidRPr="008348B3" w:rsidRDefault="00387834" w:rsidP="007A7B02">
      <w:pPr>
        <w:rPr>
          <w:i/>
          <w:szCs w:val="18"/>
        </w:rPr>
      </w:pPr>
    </w:p>
    <w:sectPr w:rsidR="00387834" w:rsidRPr="008348B3" w:rsidSect="005D5A59">
      <w:footerReference w:type="default" r:id="rId1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351C16" w14:textId="77777777" w:rsidR="00E52951" w:rsidRDefault="00E52951" w:rsidP="00EB2889">
      <w:r>
        <w:separator/>
      </w:r>
    </w:p>
  </w:endnote>
  <w:endnote w:type="continuationSeparator" w:id="0">
    <w:p w14:paraId="0B486321" w14:textId="77777777" w:rsidR="00E52951" w:rsidRDefault="00E52951" w:rsidP="00EB28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embedRegular r:id="rId1" w:fontKey="{7B413106-6950-4486-84C5-A80BD6CCE1C8}"/>
    <w:embedBold r:id="rId2" w:fontKey="{1881D4C6-5FD6-4BDA-8D6E-0C87EDAA78D2}"/>
    <w:embedItalic r:id="rId3" w:fontKey="{4BA96B42-97F9-4407-8336-AAE679E92CA5}"/>
    <w:embedBoldItalic r:id="rId4" w:fontKey="{2647E2B9-8995-427A-853F-19098A5669DF}"/>
  </w:font>
  <w:font w:name="Tahoma">
    <w:panose1 w:val="020B0604030504040204"/>
    <w:charset w:val="00"/>
    <w:family w:val="swiss"/>
    <w:pitch w:val="variable"/>
    <w:sig w:usb0="E1002EFF" w:usb1="C000605B" w:usb2="00000029" w:usb3="00000000" w:csb0="000101FF" w:csb1="00000000"/>
    <w:embedRegular r:id="rId5" w:fontKey="{325F2EF8-3479-481C-A2CD-42AC008C0D21}"/>
  </w:font>
  <w:font w:name="TheMixOffice">
    <w:panose1 w:val="020B0503040302060204"/>
    <w:charset w:val="00"/>
    <w:family w:val="swiss"/>
    <w:pitch w:val="variable"/>
    <w:sig w:usb0="80000027" w:usb1="00000042" w:usb2="00000000" w:usb3="00000000" w:csb0="00000001" w:csb1="00000000"/>
    <w:embedRegular r:id="rId6" w:fontKey="{F6C2C404-EB8E-401A-94AA-90F71338B5F6}"/>
    <w:embedBold r:id="rId7" w:fontKey="{2FBD0B28-2006-40D3-949F-ADE0C713DD46}"/>
  </w:font>
  <w:font w:name="Calibri">
    <w:panose1 w:val="020F0502020204030204"/>
    <w:charset w:val="00"/>
    <w:family w:val="swiss"/>
    <w:pitch w:val="variable"/>
    <w:sig w:usb0="E4002EFF" w:usb1="C000247B" w:usb2="00000009" w:usb3="00000000" w:csb0="000001FF" w:csb1="00000000"/>
    <w:embedRegular r:id="rId8" w:fontKey="{C4379655-414A-48AB-BCE5-3548D1841FB4}"/>
    <w:embedBold r:id="rId9" w:fontKey="{8CBA75F9-8074-4B6E-9642-89CD75CBB4BE}"/>
  </w:font>
  <w:font w:name="Arial">
    <w:panose1 w:val="020B0604020202020204"/>
    <w:charset w:val="00"/>
    <w:family w:val="swiss"/>
    <w:pitch w:val="variable"/>
    <w:sig w:usb0="E0002EFF" w:usb1="C000785B" w:usb2="00000009" w:usb3="00000000" w:csb0="000001FF" w:csb1="00000000"/>
  </w:font>
  <w:font w:name="TriniteNo1-Bo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embedRegular r:id="rId10" w:fontKey="{BB050A4D-9F6C-4974-8C98-A66994455AF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Cs w:val="18"/>
      </w:rPr>
      <w:id w:val="1543090531"/>
      <w:docPartObj>
        <w:docPartGallery w:val="Page Numbers (Bottom of Page)"/>
        <w:docPartUnique/>
      </w:docPartObj>
    </w:sdtPr>
    <w:sdtContent>
      <w:sdt>
        <w:sdtPr>
          <w:rPr>
            <w:szCs w:val="18"/>
          </w:rPr>
          <w:id w:val="860082579"/>
          <w:docPartObj>
            <w:docPartGallery w:val="Page Numbers (Top of Page)"/>
            <w:docPartUnique/>
          </w:docPartObj>
        </w:sdtPr>
        <w:sdtContent>
          <w:p w14:paraId="36E903B5" w14:textId="77777777" w:rsidR="00F13E61" w:rsidRPr="00EB2889" w:rsidRDefault="00F13E61">
            <w:pPr>
              <w:pStyle w:val="Voettekst"/>
              <w:jc w:val="right"/>
              <w:rPr>
                <w:szCs w:val="18"/>
              </w:rPr>
            </w:pPr>
            <w:r w:rsidRPr="00EB2889">
              <w:rPr>
                <w:szCs w:val="18"/>
              </w:rPr>
              <w:t xml:space="preserve">Pagina </w:t>
            </w:r>
            <w:r w:rsidRPr="00EB2889">
              <w:rPr>
                <w:bCs/>
                <w:szCs w:val="18"/>
              </w:rPr>
              <w:fldChar w:fldCharType="begin"/>
            </w:r>
            <w:r w:rsidRPr="00EB2889">
              <w:rPr>
                <w:bCs/>
                <w:szCs w:val="18"/>
              </w:rPr>
              <w:instrText>PAGE</w:instrText>
            </w:r>
            <w:r w:rsidRPr="00EB2889">
              <w:rPr>
                <w:bCs/>
                <w:szCs w:val="18"/>
              </w:rPr>
              <w:fldChar w:fldCharType="separate"/>
            </w:r>
            <w:r w:rsidR="00124CB5">
              <w:rPr>
                <w:bCs/>
                <w:noProof/>
                <w:szCs w:val="18"/>
              </w:rPr>
              <w:t>9</w:t>
            </w:r>
            <w:r w:rsidRPr="00EB2889">
              <w:rPr>
                <w:bCs/>
                <w:szCs w:val="18"/>
              </w:rPr>
              <w:fldChar w:fldCharType="end"/>
            </w:r>
            <w:r w:rsidRPr="00EB2889">
              <w:rPr>
                <w:szCs w:val="18"/>
              </w:rPr>
              <w:t xml:space="preserve"> van </w:t>
            </w:r>
            <w:r w:rsidRPr="00EB2889">
              <w:rPr>
                <w:bCs/>
                <w:szCs w:val="18"/>
              </w:rPr>
              <w:fldChar w:fldCharType="begin"/>
            </w:r>
            <w:r w:rsidRPr="00EB2889">
              <w:rPr>
                <w:bCs/>
                <w:szCs w:val="18"/>
              </w:rPr>
              <w:instrText>NUMPAGES</w:instrText>
            </w:r>
            <w:r w:rsidRPr="00EB2889">
              <w:rPr>
                <w:bCs/>
                <w:szCs w:val="18"/>
              </w:rPr>
              <w:fldChar w:fldCharType="separate"/>
            </w:r>
            <w:r w:rsidR="00124CB5">
              <w:rPr>
                <w:bCs/>
                <w:noProof/>
                <w:szCs w:val="18"/>
              </w:rPr>
              <w:t>9</w:t>
            </w:r>
            <w:r w:rsidRPr="00EB2889">
              <w:rPr>
                <w:bCs/>
                <w:szCs w:val="18"/>
              </w:rPr>
              <w:fldChar w:fldCharType="end"/>
            </w:r>
          </w:p>
        </w:sdtContent>
      </w:sdt>
    </w:sdtContent>
  </w:sdt>
  <w:p w14:paraId="243FFBB1" w14:textId="77777777" w:rsidR="00F13E61" w:rsidRDefault="00F13E6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3BE5F" w14:textId="77777777" w:rsidR="00E52951" w:rsidRDefault="00E52951" w:rsidP="00EB2889">
      <w:r>
        <w:separator/>
      </w:r>
    </w:p>
  </w:footnote>
  <w:footnote w:type="continuationSeparator" w:id="0">
    <w:p w14:paraId="0216CE58" w14:textId="77777777" w:rsidR="00E52951" w:rsidRDefault="00E52951" w:rsidP="00EB28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71037"/>
    <w:multiLevelType w:val="multilevel"/>
    <w:tmpl w:val="33886E02"/>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3C84229"/>
    <w:multiLevelType w:val="hybridMultilevel"/>
    <w:tmpl w:val="DFD6A5A4"/>
    <w:lvl w:ilvl="0" w:tplc="E0DA968C">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 w15:restartNumberingAfterBreak="0">
    <w:nsid w:val="0E994538"/>
    <w:multiLevelType w:val="hybridMultilevel"/>
    <w:tmpl w:val="45CE4D72"/>
    <w:lvl w:ilvl="0" w:tplc="0413000F">
      <w:start w:val="1"/>
      <w:numFmt w:val="decimal"/>
      <w:lvlText w:val="%1."/>
      <w:lvlJc w:val="left"/>
      <w:pPr>
        <w:ind w:left="1065" w:hanging="360"/>
      </w:pPr>
      <w:rPr>
        <w:rFonts w:hint="default"/>
      </w:rPr>
    </w:lvl>
    <w:lvl w:ilvl="1" w:tplc="04130019" w:tentative="1">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3" w15:restartNumberingAfterBreak="0">
    <w:nsid w:val="1C1C022A"/>
    <w:multiLevelType w:val="multilevel"/>
    <w:tmpl w:val="33886E02"/>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CB502DB"/>
    <w:multiLevelType w:val="multilevel"/>
    <w:tmpl w:val="33886E0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23180177"/>
    <w:multiLevelType w:val="multilevel"/>
    <w:tmpl w:val="33886E02"/>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35C22337"/>
    <w:multiLevelType w:val="hybridMultilevel"/>
    <w:tmpl w:val="4FE46EFE"/>
    <w:lvl w:ilvl="0" w:tplc="393625BE">
      <w:start w:val="7"/>
      <w:numFmt w:val="bullet"/>
      <w:lvlText w:val="-"/>
      <w:lvlJc w:val="left"/>
      <w:pPr>
        <w:ind w:left="360" w:hanging="360"/>
      </w:pPr>
      <w:rPr>
        <w:rFonts w:ascii="Verdana" w:eastAsia="Times New Roman" w:hAnsi="Verdana" w:cs="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7" w15:restartNumberingAfterBreak="0">
    <w:nsid w:val="44251106"/>
    <w:multiLevelType w:val="hybridMultilevel"/>
    <w:tmpl w:val="B0D8C378"/>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8" w15:restartNumberingAfterBreak="0">
    <w:nsid w:val="44720037"/>
    <w:multiLevelType w:val="hybridMultilevel"/>
    <w:tmpl w:val="8D0C78E6"/>
    <w:lvl w:ilvl="0" w:tplc="D34C8AE8">
      <w:start w:val="1"/>
      <w:numFmt w:val="lowerLetter"/>
      <w:lvlText w:val="%1."/>
      <w:lvlJc w:val="left"/>
      <w:pPr>
        <w:tabs>
          <w:tab w:val="num" w:pos="930"/>
        </w:tabs>
        <w:ind w:left="930" w:hanging="57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9" w15:restartNumberingAfterBreak="0">
    <w:nsid w:val="44CF01F7"/>
    <w:multiLevelType w:val="hybridMultilevel"/>
    <w:tmpl w:val="C2EC771E"/>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0" w15:restartNumberingAfterBreak="0">
    <w:nsid w:val="4502200B"/>
    <w:multiLevelType w:val="multilevel"/>
    <w:tmpl w:val="33886E0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457E4840"/>
    <w:multiLevelType w:val="hybridMultilevel"/>
    <w:tmpl w:val="0B44886C"/>
    <w:lvl w:ilvl="0" w:tplc="04130019">
      <w:start w:val="1"/>
      <w:numFmt w:val="lowerLetter"/>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2" w15:restartNumberingAfterBreak="0">
    <w:nsid w:val="529015B5"/>
    <w:multiLevelType w:val="multilevel"/>
    <w:tmpl w:val="11BE2242"/>
    <w:lvl w:ilvl="0">
      <w:start w:val="14"/>
      <w:numFmt w:val="decimal"/>
      <w:lvlText w:val="%1"/>
      <w:lvlJc w:val="left"/>
      <w:pPr>
        <w:ind w:left="465" w:hanging="465"/>
      </w:pPr>
      <w:rPr>
        <w:rFonts w:hint="default"/>
        <w:b/>
      </w:rPr>
    </w:lvl>
    <w:lvl w:ilvl="1">
      <w:start w:val="1"/>
      <w:numFmt w:val="decimal"/>
      <w:lvlText w:val="%1.%2"/>
      <w:lvlJc w:val="left"/>
      <w:pPr>
        <w:ind w:left="465" w:hanging="465"/>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2160" w:hanging="2160"/>
      </w:pPr>
      <w:rPr>
        <w:rFonts w:hint="default"/>
        <w:b/>
      </w:rPr>
    </w:lvl>
  </w:abstractNum>
  <w:abstractNum w:abstractNumId="13" w15:restartNumberingAfterBreak="0">
    <w:nsid w:val="56BD57B3"/>
    <w:multiLevelType w:val="hybridMultilevel"/>
    <w:tmpl w:val="5AA002C8"/>
    <w:lvl w:ilvl="0" w:tplc="0413000F">
      <w:start w:val="1"/>
      <w:numFmt w:val="decimal"/>
      <w:lvlText w:val="%1."/>
      <w:lvlJc w:val="left"/>
      <w:pPr>
        <w:tabs>
          <w:tab w:val="num" w:pos="360"/>
        </w:tabs>
        <w:ind w:left="36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59A717F6"/>
    <w:multiLevelType w:val="multilevel"/>
    <w:tmpl w:val="33886E0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5AA10D17"/>
    <w:multiLevelType w:val="hybridMultilevel"/>
    <w:tmpl w:val="CADE3158"/>
    <w:lvl w:ilvl="0" w:tplc="EE20DF7E">
      <w:start w:val="4"/>
      <w:numFmt w:val="decimal"/>
      <w:lvlText w:val="%1."/>
      <w:lvlJc w:val="left"/>
      <w:pPr>
        <w:tabs>
          <w:tab w:val="num" w:pos="360"/>
        </w:tabs>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D4B578B"/>
    <w:multiLevelType w:val="multilevel"/>
    <w:tmpl w:val="F3BAEA0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7" w15:restartNumberingAfterBreak="0">
    <w:nsid w:val="690E7D0F"/>
    <w:multiLevelType w:val="hybridMultilevel"/>
    <w:tmpl w:val="8ABE02F8"/>
    <w:lvl w:ilvl="0" w:tplc="FFFFFFFF">
      <w:start w:val="1"/>
      <w:numFmt w:val="decimal"/>
      <w:lvlText w:val="%1."/>
      <w:lvlJc w:val="left"/>
      <w:pPr>
        <w:tabs>
          <w:tab w:val="num" w:pos="360"/>
        </w:tabs>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6310293"/>
    <w:multiLevelType w:val="multilevel"/>
    <w:tmpl w:val="F3BAEA0A"/>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15:restartNumberingAfterBreak="0">
    <w:nsid w:val="794D3ECE"/>
    <w:multiLevelType w:val="multilevel"/>
    <w:tmpl w:val="3F24C60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i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7F9E13B9"/>
    <w:multiLevelType w:val="multilevel"/>
    <w:tmpl w:val="BBF89B00"/>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strike w: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16cid:durableId="1231038800">
    <w:abstractNumId w:val="13"/>
  </w:num>
  <w:num w:numId="2" w16cid:durableId="306130218">
    <w:abstractNumId w:val="1"/>
  </w:num>
  <w:num w:numId="3" w16cid:durableId="1220895848">
    <w:abstractNumId w:val="2"/>
  </w:num>
  <w:num w:numId="4" w16cid:durableId="1008557859">
    <w:abstractNumId w:val="7"/>
  </w:num>
  <w:num w:numId="5" w16cid:durableId="800541034">
    <w:abstractNumId w:val="6"/>
  </w:num>
  <w:num w:numId="6" w16cid:durableId="890464732">
    <w:abstractNumId w:val="19"/>
  </w:num>
  <w:num w:numId="7" w16cid:durableId="1098259870">
    <w:abstractNumId w:val="0"/>
  </w:num>
  <w:num w:numId="8" w16cid:durableId="2066683575">
    <w:abstractNumId w:val="10"/>
  </w:num>
  <w:num w:numId="9" w16cid:durableId="571737568">
    <w:abstractNumId w:val="5"/>
  </w:num>
  <w:num w:numId="10" w16cid:durableId="1980069098">
    <w:abstractNumId w:val="4"/>
  </w:num>
  <w:num w:numId="11" w16cid:durableId="93477852">
    <w:abstractNumId w:val="14"/>
  </w:num>
  <w:num w:numId="12" w16cid:durableId="1207639124">
    <w:abstractNumId w:val="3"/>
  </w:num>
  <w:num w:numId="13" w16cid:durableId="1112434625">
    <w:abstractNumId w:val="20"/>
  </w:num>
  <w:num w:numId="14" w16cid:durableId="666523502">
    <w:abstractNumId w:val="18"/>
  </w:num>
  <w:num w:numId="15" w16cid:durableId="167599041">
    <w:abstractNumId w:val="16"/>
  </w:num>
  <w:num w:numId="16" w16cid:durableId="1183202628">
    <w:abstractNumId w:val="12"/>
  </w:num>
  <w:num w:numId="17" w16cid:durableId="1346246278">
    <w:abstractNumId w:val="11"/>
  </w:num>
  <w:num w:numId="18" w16cid:durableId="1900431610">
    <w:abstractNumId w:val="17"/>
  </w:num>
  <w:num w:numId="19" w16cid:durableId="235290384">
    <w:abstractNumId w:val="8"/>
  </w:num>
  <w:num w:numId="20" w16cid:durableId="1994289592">
    <w:abstractNumId w:val="9"/>
  </w:num>
  <w:num w:numId="21" w16cid:durableId="1349061344">
    <w:abstractNumId w:val="1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3479"/>
    <w:rsid w:val="000060A3"/>
    <w:rsid w:val="00011A4D"/>
    <w:rsid w:val="000121D8"/>
    <w:rsid w:val="000151DD"/>
    <w:rsid w:val="00020E1F"/>
    <w:rsid w:val="00021996"/>
    <w:rsid w:val="0003167E"/>
    <w:rsid w:val="00057F09"/>
    <w:rsid w:val="00076784"/>
    <w:rsid w:val="000804CB"/>
    <w:rsid w:val="00082A45"/>
    <w:rsid w:val="000854A3"/>
    <w:rsid w:val="000962BD"/>
    <w:rsid w:val="000B1950"/>
    <w:rsid w:val="000B4742"/>
    <w:rsid w:val="000D74CA"/>
    <w:rsid w:val="000F2976"/>
    <w:rsid w:val="00104129"/>
    <w:rsid w:val="00124CB5"/>
    <w:rsid w:val="00125C4B"/>
    <w:rsid w:val="001331CD"/>
    <w:rsid w:val="0013479D"/>
    <w:rsid w:val="001348DB"/>
    <w:rsid w:val="00152353"/>
    <w:rsid w:val="00165006"/>
    <w:rsid w:val="001774B2"/>
    <w:rsid w:val="001A6EAE"/>
    <w:rsid w:val="001A77FB"/>
    <w:rsid w:val="001B236B"/>
    <w:rsid w:val="001B330E"/>
    <w:rsid w:val="001B7C86"/>
    <w:rsid w:val="001D7D5E"/>
    <w:rsid w:val="001E3349"/>
    <w:rsid w:val="001F2F4E"/>
    <w:rsid w:val="001F6AFF"/>
    <w:rsid w:val="00201ABC"/>
    <w:rsid w:val="00235AA1"/>
    <w:rsid w:val="00242A95"/>
    <w:rsid w:val="002529CA"/>
    <w:rsid w:val="00261EF9"/>
    <w:rsid w:val="0027150F"/>
    <w:rsid w:val="00277754"/>
    <w:rsid w:val="002825FB"/>
    <w:rsid w:val="00282E61"/>
    <w:rsid w:val="00287C2A"/>
    <w:rsid w:val="00293230"/>
    <w:rsid w:val="002B42FF"/>
    <w:rsid w:val="002B7C7F"/>
    <w:rsid w:val="002C1B6C"/>
    <w:rsid w:val="002E4901"/>
    <w:rsid w:val="002F3479"/>
    <w:rsid w:val="002F4BA0"/>
    <w:rsid w:val="002F69EE"/>
    <w:rsid w:val="003128C2"/>
    <w:rsid w:val="003264FF"/>
    <w:rsid w:val="00336090"/>
    <w:rsid w:val="00345078"/>
    <w:rsid w:val="00350394"/>
    <w:rsid w:val="00351B94"/>
    <w:rsid w:val="00363C5B"/>
    <w:rsid w:val="00365308"/>
    <w:rsid w:val="0036751A"/>
    <w:rsid w:val="00387834"/>
    <w:rsid w:val="003960A9"/>
    <w:rsid w:val="003974C6"/>
    <w:rsid w:val="003A1D48"/>
    <w:rsid w:val="003B5AE4"/>
    <w:rsid w:val="003B7EC6"/>
    <w:rsid w:val="003C387E"/>
    <w:rsid w:val="003D6B51"/>
    <w:rsid w:val="003E130E"/>
    <w:rsid w:val="003F26E9"/>
    <w:rsid w:val="0040615F"/>
    <w:rsid w:val="00410B53"/>
    <w:rsid w:val="00413D02"/>
    <w:rsid w:val="00417B27"/>
    <w:rsid w:val="004211D1"/>
    <w:rsid w:val="0043153F"/>
    <w:rsid w:val="004334DF"/>
    <w:rsid w:val="00440BF0"/>
    <w:rsid w:val="0044339F"/>
    <w:rsid w:val="004442E7"/>
    <w:rsid w:val="004721FA"/>
    <w:rsid w:val="00481778"/>
    <w:rsid w:val="00490428"/>
    <w:rsid w:val="00490B3D"/>
    <w:rsid w:val="004B13D9"/>
    <w:rsid w:val="004B4754"/>
    <w:rsid w:val="004B6A55"/>
    <w:rsid w:val="004D2C85"/>
    <w:rsid w:val="004D3ECC"/>
    <w:rsid w:val="004E7FCF"/>
    <w:rsid w:val="00500FAE"/>
    <w:rsid w:val="00521341"/>
    <w:rsid w:val="00536A09"/>
    <w:rsid w:val="005400B7"/>
    <w:rsid w:val="00553EF1"/>
    <w:rsid w:val="005656CD"/>
    <w:rsid w:val="00573EC3"/>
    <w:rsid w:val="00576FDB"/>
    <w:rsid w:val="00593AE6"/>
    <w:rsid w:val="005A43E9"/>
    <w:rsid w:val="005C0AF7"/>
    <w:rsid w:val="005C2090"/>
    <w:rsid w:val="005C70BC"/>
    <w:rsid w:val="005D5A59"/>
    <w:rsid w:val="005E1A00"/>
    <w:rsid w:val="0060300B"/>
    <w:rsid w:val="00603F0F"/>
    <w:rsid w:val="006070A0"/>
    <w:rsid w:val="00610E55"/>
    <w:rsid w:val="00626EC0"/>
    <w:rsid w:val="00626FEB"/>
    <w:rsid w:val="00637B2D"/>
    <w:rsid w:val="006471FB"/>
    <w:rsid w:val="00654A4E"/>
    <w:rsid w:val="00665DFE"/>
    <w:rsid w:val="00667613"/>
    <w:rsid w:val="00672388"/>
    <w:rsid w:val="00691E1E"/>
    <w:rsid w:val="006A463A"/>
    <w:rsid w:val="006B467A"/>
    <w:rsid w:val="006C46F8"/>
    <w:rsid w:val="006C4C18"/>
    <w:rsid w:val="006C51F5"/>
    <w:rsid w:val="006D1148"/>
    <w:rsid w:val="006E0817"/>
    <w:rsid w:val="006E3755"/>
    <w:rsid w:val="006E5C3A"/>
    <w:rsid w:val="00701253"/>
    <w:rsid w:val="007056B5"/>
    <w:rsid w:val="00706336"/>
    <w:rsid w:val="00710319"/>
    <w:rsid w:val="00714C29"/>
    <w:rsid w:val="007152AA"/>
    <w:rsid w:val="00715E39"/>
    <w:rsid w:val="00743006"/>
    <w:rsid w:val="0074436A"/>
    <w:rsid w:val="00744FD1"/>
    <w:rsid w:val="007464B5"/>
    <w:rsid w:val="00750CF6"/>
    <w:rsid w:val="007941DB"/>
    <w:rsid w:val="007A7B02"/>
    <w:rsid w:val="007D0BB7"/>
    <w:rsid w:val="007D324D"/>
    <w:rsid w:val="007D5264"/>
    <w:rsid w:val="007E43D5"/>
    <w:rsid w:val="007E62EF"/>
    <w:rsid w:val="00811EC3"/>
    <w:rsid w:val="00834060"/>
    <w:rsid w:val="0083450B"/>
    <w:rsid w:val="008348B3"/>
    <w:rsid w:val="00847FBB"/>
    <w:rsid w:val="008521BD"/>
    <w:rsid w:val="008635B1"/>
    <w:rsid w:val="0086672D"/>
    <w:rsid w:val="00872543"/>
    <w:rsid w:val="00875B9F"/>
    <w:rsid w:val="00881AFA"/>
    <w:rsid w:val="008836A6"/>
    <w:rsid w:val="008873C2"/>
    <w:rsid w:val="0088772A"/>
    <w:rsid w:val="008B01EE"/>
    <w:rsid w:val="008C035A"/>
    <w:rsid w:val="008C7060"/>
    <w:rsid w:val="008C7AFF"/>
    <w:rsid w:val="008D01D2"/>
    <w:rsid w:val="008F4817"/>
    <w:rsid w:val="00925DAB"/>
    <w:rsid w:val="00934E0B"/>
    <w:rsid w:val="00936E7F"/>
    <w:rsid w:val="00940761"/>
    <w:rsid w:val="00944B1A"/>
    <w:rsid w:val="00970EBF"/>
    <w:rsid w:val="00971B1E"/>
    <w:rsid w:val="009B70DA"/>
    <w:rsid w:val="009D0AA5"/>
    <w:rsid w:val="009E56EA"/>
    <w:rsid w:val="009F032B"/>
    <w:rsid w:val="00A046B6"/>
    <w:rsid w:val="00A05D31"/>
    <w:rsid w:val="00A10462"/>
    <w:rsid w:val="00A42816"/>
    <w:rsid w:val="00A45B0F"/>
    <w:rsid w:val="00A504A9"/>
    <w:rsid w:val="00A85FC0"/>
    <w:rsid w:val="00AA3AC1"/>
    <w:rsid w:val="00AB05A3"/>
    <w:rsid w:val="00AD6AA8"/>
    <w:rsid w:val="00AE2D77"/>
    <w:rsid w:val="00AE40A0"/>
    <w:rsid w:val="00AE65B4"/>
    <w:rsid w:val="00B07C17"/>
    <w:rsid w:val="00B16396"/>
    <w:rsid w:val="00B32E15"/>
    <w:rsid w:val="00B3395B"/>
    <w:rsid w:val="00B437AE"/>
    <w:rsid w:val="00B450BB"/>
    <w:rsid w:val="00B70015"/>
    <w:rsid w:val="00B7191A"/>
    <w:rsid w:val="00B76814"/>
    <w:rsid w:val="00B81DE0"/>
    <w:rsid w:val="00B87661"/>
    <w:rsid w:val="00BA25FB"/>
    <w:rsid w:val="00BB38DA"/>
    <w:rsid w:val="00BB50AB"/>
    <w:rsid w:val="00BD4423"/>
    <w:rsid w:val="00BE20C4"/>
    <w:rsid w:val="00BE7488"/>
    <w:rsid w:val="00BF3CB3"/>
    <w:rsid w:val="00BF622C"/>
    <w:rsid w:val="00C06FCA"/>
    <w:rsid w:val="00C2332D"/>
    <w:rsid w:val="00C30DFC"/>
    <w:rsid w:val="00C41E5E"/>
    <w:rsid w:val="00C54EA8"/>
    <w:rsid w:val="00C5530D"/>
    <w:rsid w:val="00C65752"/>
    <w:rsid w:val="00C76663"/>
    <w:rsid w:val="00C778BE"/>
    <w:rsid w:val="00C77FAA"/>
    <w:rsid w:val="00C87577"/>
    <w:rsid w:val="00CB1D36"/>
    <w:rsid w:val="00CB2558"/>
    <w:rsid w:val="00CB39B1"/>
    <w:rsid w:val="00CB7310"/>
    <w:rsid w:val="00CD18CD"/>
    <w:rsid w:val="00CE123E"/>
    <w:rsid w:val="00CE75D7"/>
    <w:rsid w:val="00CF1FF3"/>
    <w:rsid w:val="00CF2CE1"/>
    <w:rsid w:val="00CF7C25"/>
    <w:rsid w:val="00D06BE0"/>
    <w:rsid w:val="00D23033"/>
    <w:rsid w:val="00D2760A"/>
    <w:rsid w:val="00D35AF3"/>
    <w:rsid w:val="00D51A9E"/>
    <w:rsid w:val="00D573DC"/>
    <w:rsid w:val="00D621FC"/>
    <w:rsid w:val="00D63272"/>
    <w:rsid w:val="00D72767"/>
    <w:rsid w:val="00D77179"/>
    <w:rsid w:val="00D7793F"/>
    <w:rsid w:val="00D837D6"/>
    <w:rsid w:val="00D847FF"/>
    <w:rsid w:val="00D9305D"/>
    <w:rsid w:val="00D94078"/>
    <w:rsid w:val="00DC2FAB"/>
    <w:rsid w:val="00DE12DD"/>
    <w:rsid w:val="00DE6284"/>
    <w:rsid w:val="00E01B7B"/>
    <w:rsid w:val="00E07FDF"/>
    <w:rsid w:val="00E116E7"/>
    <w:rsid w:val="00E24D64"/>
    <w:rsid w:val="00E408EC"/>
    <w:rsid w:val="00E43E94"/>
    <w:rsid w:val="00E46A99"/>
    <w:rsid w:val="00E471ED"/>
    <w:rsid w:val="00E52951"/>
    <w:rsid w:val="00E56460"/>
    <w:rsid w:val="00E92022"/>
    <w:rsid w:val="00E92337"/>
    <w:rsid w:val="00E92793"/>
    <w:rsid w:val="00E96BDD"/>
    <w:rsid w:val="00EB2889"/>
    <w:rsid w:val="00EC7BE0"/>
    <w:rsid w:val="00F07BB5"/>
    <w:rsid w:val="00F12156"/>
    <w:rsid w:val="00F13E61"/>
    <w:rsid w:val="00F3197C"/>
    <w:rsid w:val="00F434B0"/>
    <w:rsid w:val="00F5363E"/>
    <w:rsid w:val="00F54AEF"/>
    <w:rsid w:val="00F64CF8"/>
    <w:rsid w:val="00F66DED"/>
    <w:rsid w:val="00F75477"/>
    <w:rsid w:val="00F90EFD"/>
    <w:rsid w:val="00F9401A"/>
    <w:rsid w:val="00FC0E37"/>
    <w:rsid w:val="00FC6D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044AD7"/>
  <w15:docId w15:val="{391C9D37-F401-49C4-B8C6-D51174A966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A7B02"/>
    <w:pPr>
      <w:spacing w:line="360" w:lineRule="auto"/>
    </w:pPr>
    <w:rPr>
      <w:rFonts w:ascii="Verdana" w:hAnsi="Verdana"/>
      <w:sz w:val="18"/>
      <w:szCs w:val="24"/>
    </w:rPr>
  </w:style>
  <w:style w:type="paragraph" w:styleId="Kop1">
    <w:name w:val="heading 1"/>
    <w:basedOn w:val="Standaard"/>
    <w:next w:val="Standaard"/>
    <w:qFormat/>
    <w:pPr>
      <w:keepNext/>
      <w:outlineLvl w:val="0"/>
    </w:pPr>
    <w:rPr>
      <w:b/>
      <w:bCs/>
    </w:rPr>
  </w:style>
  <w:style w:type="paragraph" w:styleId="Kop2">
    <w:name w:val="heading 2"/>
    <w:basedOn w:val="Standaard"/>
    <w:next w:val="Standaard"/>
    <w:qFormat/>
    <w:pPr>
      <w:keepNext/>
      <w:outlineLvl w:val="1"/>
    </w:pPr>
    <w:rPr>
      <w:i/>
      <w:iCs/>
    </w:rPr>
  </w:style>
  <w:style w:type="paragraph" w:styleId="Kop3">
    <w:name w:val="heading 3"/>
    <w:basedOn w:val="Standaard"/>
    <w:next w:val="Standaard"/>
    <w:qFormat/>
    <w:pPr>
      <w:keepNext/>
      <w:outlineLvl w:val="2"/>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voorafopgemaakt">
    <w:name w:val="vooraf opgemaak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left" w:pos="8505"/>
        <w:tab w:val="left" w:pos="9072"/>
        <w:tab w:val="left" w:pos="9639"/>
        <w:tab w:val="left" w:pos="10206"/>
        <w:tab w:val="left" w:pos="10773"/>
        <w:tab w:val="left" w:pos="11340"/>
        <w:tab w:val="left" w:pos="11907"/>
      </w:tabs>
    </w:pPr>
    <w:rPr>
      <w:szCs w:val="20"/>
    </w:rPr>
  </w:style>
  <w:style w:type="paragraph" w:styleId="Plattetekst">
    <w:name w:val="Body Text"/>
    <w:basedOn w:val="Standaard"/>
    <w:rPr>
      <w:b/>
      <w:bCs/>
      <w:sz w:val="28"/>
    </w:rPr>
  </w:style>
  <w:style w:type="paragraph" w:customStyle="1" w:styleId="1Char">
    <w:name w:val="1 Char"/>
    <w:basedOn w:val="Standaard"/>
    <w:rsid w:val="009D0AA5"/>
    <w:pPr>
      <w:spacing w:after="160" w:line="240" w:lineRule="exact"/>
    </w:pPr>
    <w:rPr>
      <w:rFonts w:ascii="Tahoma" w:hAnsi="Tahoma"/>
      <w:szCs w:val="20"/>
      <w:lang w:val="en-US" w:eastAsia="en-US"/>
    </w:rPr>
  </w:style>
  <w:style w:type="paragraph" w:styleId="Ballontekst">
    <w:name w:val="Balloon Text"/>
    <w:basedOn w:val="Standaard"/>
    <w:link w:val="BallontekstChar"/>
    <w:rsid w:val="008D01D2"/>
    <w:rPr>
      <w:rFonts w:ascii="Tahoma" w:hAnsi="Tahoma" w:cs="Tahoma"/>
      <w:sz w:val="16"/>
      <w:szCs w:val="16"/>
    </w:rPr>
  </w:style>
  <w:style w:type="character" w:customStyle="1" w:styleId="BallontekstChar">
    <w:name w:val="Ballontekst Char"/>
    <w:basedOn w:val="Standaardalinea-lettertype"/>
    <w:link w:val="Ballontekst"/>
    <w:rsid w:val="008D01D2"/>
    <w:rPr>
      <w:rFonts w:ascii="Tahoma" w:hAnsi="Tahoma" w:cs="Tahoma"/>
      <w:sz w:val="16"/>
      <w:szCs w:val="16"/>
    </w:rPr>
  </w:style>
  <w:style w:type="paragraph" w:styleId="Lijstalinea">
    <w:name w:val="List Paragraph"/>
    <w:basedOn w:val="Standaard"/>
    <w:link w:val="LijstalineaChar"/>
    <w:uiPriority w:val="34"/>
    <w:qFormat/>
    <w:rsid w:val="00A05D31"/>
    <w:pPr>
      <w:ind w:left="720"/>
      <w:contextualSpacing/>
    </w:pPr>
  </w:style>
  <w:style w:type="character" w:styleId="Verwijzingopmerking">
    <w:name w:val="annotation reference"/>
    <w:basedOn w:val="Standaardalinea-lettertype"/>
    <w:uiPriority w:val="99"/>
    <w:rsid w:val="00654A4E"/>
    <w:rPr>
      <w:sz w:val="16"/>
      <w:szCs w:val="16"/>
    </w:rPr>
  </w:style>
  <w:style w:type="paragraph" w:styleId="Tekstopmerking">
    <w:name w:val="annotation text"/>
    <w:basedOn w:val="Standaard"/>
    <w:link w:val="TekstopmerkingChar"/>
    <w:rsid w:val="00654A4E"/>
    <w:rPr>
      <w:szCs w:val="20"/>
    </w:rPr>
  </w:style>
  <w:style w:type="character" w:customStyle="1" w:styleId="TekstopmerkingChar">
    <w:name w:val="Tekst opmerking Char"/>
    <w:basedOn w:val="Standaardalinea-lettertype"/>
    <w:link w:val="Tekstopmerking"/>
    <w:rsid w:val="00654A4E"/>
    <w:rPr>
      <w:rFonts w:ascii="TheMixOffice" w:hAnsi="TheMixOffice"/>
    </w:rPr>
  </w:style>
  <w:style w:type="paragraph" w:styleId="Onderwerpvanopmerking">
    <w:name w:val="annotation subject"/>
    <w:basedOn w:val="Tekstopmerking"/>
    <w:next w:val="Tekstopmerking"/>
    <w:link w:val="OnderwerpvanopmerkingChar"/>
    <w:rsid w:val="00654A4E"/>
    <w:rPr>
      <w:b/>
      <w:bCs/>
    </w:rPr>
  </w:style>
  <w:style w:type="character" w:customStyle="1" w:styleId="OnderwerpvanopmerkingChar">
    <w:name w:val="Onderwerp van opmerking Char"/>
    <w:basedOn w:val="TekstopmerkingChar"/>
    <w:link w:val="Onderwerpvanopmerking"/>
    <w:rsid w:val="00654A4E"/>
    <w:rPr>
      <w:rFonts w:ascii="TheMixOffice" w:hAnsi="TheMixOffice"/>
      <w:b/>
      <w:bCs/>
    </w:rPr>
  </w:style>
  <w:style w:type="paragraph" w:styleId="Koptekst">
    <w:name w:val="header"/>
    <w:basedOn w:val="Standaard"/>
    <w:link w:val="KoptekstChar"/>
    <w:rsid w:val="00EB2889"/>
    <w:pPr>
      <w:tabs>
        <w:tab w:val="center" w:pos="4536"/>
        <w:tab w:val="right" w:pos="9072"/>
      </w:tabs>
    </w:pPr>
  </w:style>
  <w:style w:type="character" w:customStyle="1" w:styleId="KoptekstChar">
    <w:name w:val="Koptekst Char"/>
    <w:basedOn w:val="Standaardalinea-lettertype"/>
    <w:link w:val="Koptekst"/>
    <w:rsid w:val="00EB2889"/>
    <w:rPr>
      <w:rFonts w:ascii="TheMixOffice" w:hAnsi="TheMixOffice"/>
      <w:szCs w:val="24"/>
    </w:rPr>
  </w:style>
  <w:style w:type="paragraph" w:styleId="Voettekst">
    <w:name w:val="footer"/>
    <w:basedOn w:val="Standaard"/>
    <w:link w:val="VoettekstChar"/>
    <w:uiPriority w:val="99"/>
    <w:rsid w:val="00EB2889"/>
    <w:pPr>
      <w:tabs>
        <w:tab w:val="center" w:pos="4536"/>
        <w:tab w:val="right" w:pos="9072"/>
      </w:tabs>
    </w:pPr>
  </w:style>
  <w:style w:type="character" w:customStyle="1" w:styleId="VoettekstChar">
    <w:name w:val="Voettekst Char"/>
    <w:basedOn w:val="Standaardalinea-lettertype"/>
    <w:link w:val="Voettekst"/>
    <w:uiPriority w:val="99"/>
    <w:rsid w:val="00EB2889"/>
    <w:rPr>
      <w:rFonts w:ascii="TheMixOffice" w:hAnsi="TheMixOffice"/>
      <w:szCs w:val="24"/>
    </w:rPr>
  </w:style>
  <w:style w:type="table" w:styleId="Tabellijst2">
    <w:name w:val="Table List 2"/>
    <w:basedOn w:val="Standaardtabel"/>
    <w:rsid w:val="00714C29"/>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Lichtelijst-accent1">
    <w:name w:val="Light List Accent 1"/>
    <w:basedOn w:val="Standaardtabel"/>
    <w:uiPriority w:val="61"/>
    <w:rsid w:val="000151DD"/>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chtelijst-accent111">
    <w:name w:val="Lichte lijst - accent 111"/>
    <w:basedOn w:val="Standaardtabel"/>
    <w:uiPriority w:val="61"/>
    <w:rsid w:val="000151DD"/>
    <w:rPr>
      <w:rFonts w:asciiTheme="minorHAnsi" w:eastAsiaTheme="minorEastAsia" w:hAnsiTheme="minorHAnsi" w:cstheme="minorBidi"/>
      <w:sz w:val="22"/>
      <w:szCs w:val="22"/>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customStyle="1" w:styleId="LijstalineaChar">
    <w:name w:val="Lijstalinea Char"/>
    <w:link w:val="Lijstalinea"/>
    <w:uiPriority w:val="34"/>
    <w:rsid w:val="007A7B02"/>
    <w:rPr>
      <w:rFonts w:ascii="Verdana" w:hAnsi="Verdana"/>
      <w:sz w:val="18"/>
      <w:szCs w:val="24"/>
    </w:rPr>
  </w:style>
  <w:style w:type="character" w:styleId="Hyperlink">
    <w:name w:val="Hyperlink"/>
    <w:basedOn w:val="Standaardalinea-lettertype"/>
    <w:unhideWhenUsed/>
    <w:rsid w:val="00637B2D"/>
    <w:rPr>
      <w:color w:val="0000FF" w:themeColor="hyperlink"/>
      <w:u w:val="single"/>
    </w:rPr>
  </w:style>
  <w:style w:type="character" w:styleId="Onopgelostemelding">
    <w:name w:val="Unresolved Mention"/>
    <w:basedOn w:val="Standaardalinea-lettertype"/>
    <w:uiPriority w:val="99"/>
    <w:semiHidden/>
    <w:unhideWhenUsed/>
    <w:rsid w:val="00637B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1912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opendata.cbs.nl/"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AA2FAECB5C8442A01A90562AEC41A8" ma:contentTypeVersion="12" ma:contentTypeDescription="Een nieuw document maken." ma:contentTypeScope="" ma:versionID="3eb93648b7f14ec9f64cc7fb2278d597">
  <xsd:schema xmlns:xsd="http://www.w3.org/2001/XMLSchema" xmlns:xs="http://www.w3.org/2001/XMLSchema" xmlns:p="http://schemas.microsoft.com/office/2006/metadata/properties" xmlns:ns2="e50bb7f6-1799-4197-9919-425fe0b5a183" xmlns:ns3="b4610dcc-c68b-4f39-9f13-be4711eb3ab7" targetNamespace="http://schemas.microsoft.com/office/2006/metadata/properties" ma:root="true" ma:fieldsID="77f583b3f11df16de33a670f6b2bca73" ns2:_="" ns3:_="">
    <xsd:import namespace="e50bb7f6-1799-4197-9919-425fe0b5a183"/>
    <xsd:import namespace="b4610dcc-c68b-4f39-9f13-be4711eb3ab7"/>
    <xsd:element name="properties">
      <xsd:complexType>
        <xsd:sequence>
          <xsd:element name="documentManagement">
            <xsd:complexType>
              <xsd:all>
                <xsd:element ref="ns2:Vernietigingsdatum"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0bb7f6-1799-4197-9919-425fe0b5a183" elementFormDefault="qualified">
    <xsd:import namespace="http://schemas.microsoft.com/office/2006/documentManagement/types"/>
    <xsd:import namespace="http://schemas.microsoft.com/office/infopath/2007/PartnerControls"/>
    <xsd:element name="Vernietigingsdatum" ma:index="8" nillable="true" ma:displayName="Vernietigingsdatum" ma:format="DateOnly" ma:hidden="true" ma:internalName="Vernietigingsdatum" ma:readOnly="false">
      <xsd:simpleType>
        <xsd:restriction base="dms:DateTime"/>
      </xsd:simpleType>
    </xsd:element>
    <xsd:element name="TaxCatchAll" ma:index="18" nillable="true" ma:displayName="Taxonomy Catch All Column" ma:hidden="true" ma:list="{5bd5883d-2e9a-4494-985c-b5df188e8d7e}" ma:internalName="TaxCatchAll" ma:showField="CatchAllData" ma:web="0174c727-999f-4764-b5e5-ca70a6c864d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610dcc-c68b-4f39-9f13-be4711eb3ab7" elementFormDefault="qualified">
    <xsd:import namespace="http://schemas.microsoft.com/office/2006/documentManagement/types"/>
    <xsd:import namespace="http://schemas.microsoft.com/office/infopath/2007/PartnerControls"/>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34f08ba3-c1db-409b-a945-a885b0896f61"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Metadata" ma:index="20" nillable="true" ma:displayName="MediaServiceMetadata" ma:hidden="true" ma:internalName="MediaService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34f08ba3-c1db-409b-a945-a885b0896f61"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b4610dcc-c68b-4f39-9f13-be4711eb3ab7">
      <Terms xmlns="http://schemas.microsoft.com/office/infopath/2007/PartnerControls"/>
    </lcf76f155ced4ddcb4097134ff3c332f>
    <Vernietigingsdatum xmlns="e50bb7f6-1799-4197-9919-425fe0b5a183">2036-08-17T22:00:00+00:00</Vernietigingsdatum>
    <TaxCatchAll xmlns="e50bb7f6-1799-4197-9919-425fe0b5a183" xsi:nil="true"/>
  </documentManagement>
</p:properties>
</file>

<file path=customXml/itemProps1.xml><?xml version="1.0" encoding="utf-8"?>
<ds:datastoreItem xmlns:ds="http://schemas.openxmlformats.org/officeDocument/2006/customXml" ds:itemID="{E02292B8-7BEC-48F5-9680-E6673FC04DDC}">
  <ds:schemaRefs>
    <ds:schemaRef ds:uri="http://schemas.openxmlformats.org/officeDocument/2006/bibliography"/>
  </ds:schemaRefs>
</ds:datastoreItem>
</file>

<file path=customXml/itemProps2.xml><?xml version="1.0" encoding="utf-8"?>
<ds:datastoreItem xmlns:ds="http://schemas.openxmlformats.org/officeDocument/2006/customXml" ds:itemID="{26006B66-12BB-43CB-BA2A-710AB75263B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0bb7f6-1799-4197-9919-425fe0b5a183"/>
    <ds:schemaRef ds:uri="b4610dcc-c68b-4f39-9f13-be4711eb3a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27DF9B-F0BA-4E0C-9C45-9AEE0F9E714F}">
  <ds:schemaRefs>
    <ds:schemaRef ds:uri="Microsoft.SharePoint.Taxonomy.ContentTypeSync"/>
  </ds:schemaRefs>
</ds:datastoreItem>
</file>

<file path=customXml/itemProps4.xml><?xml version="1.0" encoding="utf-8"?>
<ds:datastoreItem xmlns:ds="http://schemas.openxmlformats.org/officeDocument/2006/customXml" ds:itemID="{D499E4E7-E77E-4DB3-9A90-FE4ABFB949A5}">
  <ds:schemaRefs>
    <ds:schemaRef ds:uri="http://schemas.microsoft.com/sharepoint/v3/contenttype/forms"/>
  </ds:schemaRefs>
</ds:datastoreItem>
</file>

<file path=customXml/itemProps5.xml><?xml version="1.0" encoding="utf-8"?>
<ds:datastoreItem xmlns:ds="http://schemas.openxmlformats.org/officeDocument/2006/customXml" ds:itemID="{0520491B-7235-41A4-A39E-B8C4C195045F}">
  <ds:schemaRefs>
    <ds:schemaRef ds:uri="http://schemas.microsoft.com/office/2006/metadata/properties"/>
    <ds:schemaRef ds:uri="http://schemas.microsoft.com/office/infopath/2007/PartnerControls"/>
    <ds:schemaRef ds:uri="b4610dcc-c68b-4f39-9f13-be4711eb3ab7"/>
    <ds:schemaRef ds:uri="e50bb7f6-1799-4197-9919-425fe0b5a183"/>
  </ds:schemaRefs>
</ds:datastoreItem>
</file>

<file path=docProps/app.xml><?xml version="1.0" encoding="utf-8"?>
<Properties xmlns="http://schemas.openxmlformats.org/officeDocument/2006/extended-properties" xmlns:vt="http://schemas.openxmlformats.org/officeDocument/2006/docPropsVTypes">
  <Template>Normal</Template>
  <TotalTime>472</TotalTime>
  <Pages>13</Pages>
  <Words>4813</Words>
  <Characters>26474</Characters>
  <Application>Microsoft Office Word</Application>
  <DocSecurity>0</DocSecurity>
  <Lines>220</Lines>
  <Paragraphs>62</Paragraphs>
  <ScaleCrop>false</ScaleCrop>
  <HeadingPairs>
    <vt:vector size="2" baseType="variant">
      <vt:variant>
        <vt:lpstr>Titel</vt:lpstr>
      </vt:variant>
      <vt:variant>
        <vt:i4>1</vt:i4>
      </vt:variant>
    </vt:vector>
  </HeadingPairs>
  <TitlesOfParts>
    <vt:vector size="1" baseType="lpstr">
      <vt:lpstr>Standaardcontract inkoop  en diensten</vt:lpstr>
    </vt:vector>
  </TitlesOfParts>
  <Company>Gemeente Oss</Company>
  <LinksUpToDate>false</LinksUpToDate>
  <CharactersWithSpaces>31225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Standaardcontract inkoop  en diensten</dc:title>
  <dc:creator>mvanroosmalen</dc:creator>
  <cp:lastModifiedBy>Nederlof, Peter</cp:lastModifiedBy>
  <cp:revision>41</cp:revision>
  <cp:lastPrinted>2021-05-21T10:17:00Z</cp:lastPrinted>
  <dcterms:created xsi:type="dcterms:W3CDTF">2026-02-25T06:01:00Z</dcterms:created>
  <dcterms:modified xsi:type="dcterms:W3CDTF">2026-10-29T12:09:00Z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0x01010024AA2FAECB5C8442A01A90562AEC41A8</vt:lpwstr>
  </property>
  <property fmtid="{D5CDD505-2E9C-101B-9397-08002B2CF9AE}" pid="3" name="MediaServiceImageTags">
    <vt:lpwstr/>
  </property>
  <property fmtid="{D5CDD505-2E9C-101B-9397-08002B2CF9AE}" pid="4" name="DossierAfdeling">
    <vt:lpwstr/>
  </property>
  <property fmtid="{D5CDD505-2E9C-101B-9397-08002B2CF9AE}" pid="5" name="k6bac6e1770f44b9a70ca25f0aef6288">
    <vt:lpwstr/>
  </property>
</Properties>
</file>