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45C20" w14:textId="06E10E04" w:rsidR="007457E3" w:rsidRDefault="007457E3"/>
    <w:p w14:paraId="7C9222EF" w14:textId="52DD28C7" w:rsidR="00E82223" w:rsidRDefault="00D17C01" w:rsidP="00890A72">
      <w:pPr>
        <w:pStyle w:val="TitelOngenummerd"/>
        <w:tabs>
          <w:tab w:val="clear" w:pos="4395"/>
        </w:tabs>
        <w:ind w:right="-58"/>
        <w:rPr>
          <w:sz w:val="28"/>
          <w:szCs w:val="28"/>
        </w:rPr>
      </w:pPr>
      <w:sdt>
        <w:sdtPr>
          <w:rPr>
            <w:rStyle w:val="OndertitelChar"/>
          </w:rPr>
          <w:id w:val="5721911"/>
          <w:placeholder>
            <w:docPart w:val="048F4AEB6CD44264BBC8019A952E4CEE"/>
          </w:placeholder>
          <w:showingPlcHdr/>
        </w:sdtPr>
        <w:sdtEndPr>
          <w:rPr>
            <w:rStyle w:val="Standaardalinea-lettertype"/>
            <w:rFonts w:eastAsiaTheme="minorHAnsi"/>
            <w:b/>
            <w:caps w:val="0"/>
            <w:color w:val="813D91" w:themeColor="accent3"/>
            <w:spacing w:val="10"/>
            <w:sz w:val="28"/>
            <w:szCs w:val="28"/>
          </w:rPr>
        </w:sdtEndPr>
        <w:sdtContent>
          <w:r w:rsidR="0092360B">
            <w:rPr>
              <w:sz w:val="28"/>
              <w:szCs w:val="28"/>
            </w:rPr>
            <w:t>Marktconsultatie</w:t>
          </w:r>
        </w:sdtContent>
      </w:sdt>
      <w:r w:rsidR="0092360B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967660413"/>
          <w:placeholder>
            <w:docPart w:val="A16BB79FCE4C4B8C930C6FD5BB2E11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6036A">
            <w:rPr>
              <w:sz w:val="28"/>
              <w:szCs w:val="28"/>
            </w:rPr>
            <w:t>Noodaggregaten</w:t>
          </w:r>
        </w:sdtContent>
      </w:sdt>
    </w:p>
    <w:p w14:paraId="1DAFB272" w14:textId="7DE8A552" w:rsidR="00A858F3" w:rsidRDefault="00D17C01">
      <w:pPr>
        <w:rPr>
          <w:b/>
          <w:color w:val="7030A0"/>
          <w:sz w:val="48"/>
        </w:rPr>
      </w:pPr>
      <w:sdt>
        <w:sdtPr>
          <w:rPr>
            <w:b/>
            <w:color w:val="7030A0"/>
            <w:sz w:val="48"/>
          </w:rPr>
          <w:id w:val="933091596"/>
          <w:lock w:val="sdtContentLocked"/>
          <w:placeholder>
            <w:docPart w:val="DefaultPlaceholder_-1854013440"/>
          </w:placeholder>
        </w:sdtPr>
        <w:sdtEndPr/>
        <w:sdtContent>
          <w:r w:rsidR="002721A4" w:rsidRPr="00F142B5">
            <w:rPr>
              <w:b/>
              <w:color w:val="813D91" w:themeColor="text2"/>
              <w:sz w:val="48"/>
            </w:rPr>
            <w:t>Bijlage</w:t>
          </w:r>
        </w:sdtContent>
      </w:sdt>
      <w:r w:rsidR="00A858F3">
        <w:rPr>
          <w:b/>
          <w:color w:val="7030A0"/>
          <w:sz w:val="48"/>
        </w:rPr>
        <w:t xml:space="preserve"> </w:t>
      </w:r>
      <w:sdt>
        <w:sdtPr>
          <w:rPr>
            <w:b/>
            <w:color w:val="7030A0"/>
            <w:sz w:val="48"/>
          </w:rPr>
          <w:alias w:val="Bijlage nummer "/>
          <w:tag w:val="Bijlage nummer "/>
          <w:id w:val="-448402337"/>
          <w:lock w:val="sdtLocked"/>
          <w:placeholder>
            <w:docPart w:val="D149ACCD5E564671A7182CD8FA2E3416"/>
          </w:placeholder>
        </w:sdtPr>
        <w:sdtEndPr/>
        <w:sdtContent>
          <w:r w:rsidR="00BA7E19">
            <w:rPr>
              <w:b/>
              <w:color w:val="7030A0"/>
              <w:sz w:val="48"/>
            </w:rPr>
            <w:t>2</w:t>
          </w:r>
        </w:sdtContent>
      </w:sdt>
      <w:r w:rsidR="00A858F3">
        <w:rPr>
          <w:b/>
          <w:color w:val="7030A0"/>
          <w:sz w:val="48"/>
        </w:rPr>
        <w:t xml:space="preserve"> </w:t>
      </w:r>
      <w:sdt>
        <w:sdtPr>
          <w:rPr>
            <w:b/>
            <w:color w:val="813D91" w:themeColor="text2"/>
            <w:sz w:val="48"/>
          </w:rPr>
          <w:id w:val="911658713"/>
          <w:lock w:val="sdtLocked"/>
          <w:placeholder>
            <w:docPart w:val="E1E040FB752644CF96A642398F7DEECD"/>
          </w:placeholder>
        </w:sdtPr>
        <w:sdtEndPr/>
        <w:sdtContent>
          <w:r w:rsidR="005E4D1C">
            <w:rPr>
              <w:b/>
              <w:color w:val="813D91" w:themeColor="text2"/>
              <w:sz w:val="48"/>
            </w:rPr>
            <w:t>Vragen en antwoorden</w:t>
          </w:r>
        </w:sdtContent>
      </w:sdt>
    </w:p>
    <w:p w14:paraId="1D026442" w14:textId="77777777" w:rsidR="007E0A28" w:rsidRDefault="007E0A28" w:rsidP="007E0A28">
      <w:pPr>
        <w:rPr>
          <w:b/>
          <w:bCs/>
        </w:rPr>
      </w:pPr>
    </w:p>
    <w:p w14:paraId="2FDF7E43" w14:textId="5E8D8A67" w:rsidR="00FD2311" w:rsidRPr="00AB52CB" w:rsidRDefault="00F6192B" w:rsidP="00F6192B">
      <w:pPr>
        <w:pStyle w:val="KaderPaars"/>
      </w:pPr>
      <w:r w:rsidRPr="00AB52CB">
        <w:t xml:space="preserve">Belangrijk! Stuur dit formulier in </w:t>
      </w:r>
      <w:r w:rsidRPr="00AB52CB">
        <w:rPr>
          <w:u w:val="single"/>
        </w:rPr>
        <w:t>Word</w:t>
      </w:r>
      <w:r w:rsidRPr="00AB52CB">
        <w:t xml:space="preserve"> bestand retour.  </w:t>
      </w:r>
    </w:p>
    <w:p w14:paraId="3636BA84" w14:textId="77777777" w:rsidR="00F6192B" w:rsidRPr="00AB52CB" w:rsidRDefault="00F6192B" w:rsidP="00F6192B">
      <w:r w:rsidRPr="00AB52CB">
        <w:t>  </w:t>
      </w:r>
    </w:p>
    <w:p w14:paraId="6C9E3D9B" w14:textId="77777777" w:rsidR="00F6192B" w:rsidRDefault="00F6192B" w:rsidP="00F6192B">
      <w:r>
        <w:t>Naam marktpartij:   </w:t>
      </w:r>
    </w:p>
    <w:p w14:paraId="362B78D8" w14:textId="77777777" w:rsidR="002E22FE" w:rsidRDefault="002E22FE" w:rsidP="00F6192B"/>
    <w:tbl>
      <w:tblPr>
        <w:tblStyle w:val="Tabelraster"/>
        <w:tblW w:w="12895" w:type="dxa"/>
        <w:tblLook w:val="04A0" w:firstRow="1" w:lastRow="0" w:firstColumn="1" w:lastColumn="0" w:noHBand="0" w:noVBand="1"/>
      </w:tblPr>
      <w:tblGrid>
        <w:gridCol w:w="394"/>
        <w:gridCol w:w="2191"/>
        <w:gridCol w:w="4356"/>
        <w:gridCol w:w="4536"/>
        <w:gridCol w:w="1418"/>
      </w:tblGrid>
      <w:tr w:rsidR="005F6EF2" w14:paraId="42917434" w14:textId="77777777" w:rsidTr="004353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94" w:type="dxa"/>
          </w:tcPr>
          <w:p w14:paraId="68AF900A" w14:textId="5456B6AD" w:rsidR="005F6EF2" w:rsidRDefault="005F6EF2" w:rsidP="00F6192B">
            <w:r>
              <w:t>#</w:t>
            </w:r>
          </w:p>
        </w:tc>
        <w:tc>
          <w:tcPr>
            <w:tcW w:w="2191" w:type="dxa"/>
          </w:tcPr>
          <w:p w14:paraId="1132D854" w14:textId="43C61465" w:rsidR="005F6EF2" w:rsidRDefault="005F6EF2" w:rsidP="00DE6FC7">
            <w:r>
              <w:t>Onderwerp</w:t>
            </w:r>
          </w:p>
        </w:tc>
        <w:tc>
          <w:tcPr>
            <w:tcW w:w="4356" w:type="dxa"/>
          </w:tcPr>
          <w:p w14:paraId="3235B0D1" w14:textId="1955F208" w:rsidR="005F6EF2" w:rsidRDefault="005F6EF2" w:rsidP="00F6192B">
            <w:r>
              <w:t>Vraag aan de markt</w:t>
            </w:r>
          </w:p>
        </w:tc>
        <w:tc>
          <w:tcPr>
            <w:tcW w:w="4536" w:type="dxa"/>
          </w:tcPr>
          <w:p w14:paraId="65507B29" w14:textId="18FD1A50" w:rsidR="005F6EF2" w:rsidRDefault="005F6EF2" w:rsidP="00F6192B">
            <w:r>
              <w:t xml:space="preserve">Antwoord marktpartij: </w:t>
            </w:r>
          </w:p>
        </w:tc>
        <w:tc>
          <w:tcPr>
            <w:tcW w:w="1418" w:type="dxa"/>
          </w:tcPr>
          <w:p w14:paraId="5B91C6D5" w14:textId="0B064D60" w:rsidR="005F6EF2" w:rsidRDefault="005F6EF2" w:rsidP="00F6192B">
            <w:r>
              <w:t>Vertrouwelijk</w:t>
            </w:r>
          </w:p>
        </w:tc>
      </w:tr>
      <w:tr w:rsidR="00C51AD4" w14:paraId="1165B718" w14:textId="77777777" w:rsidTr="00435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4" w:type="dxa"/>
          </w:tcPr>
          <w:p w14:paraId="4A43D335" w14:textId="77777777" w:rsidR="00C51AD4" w:rsidRPr="00466E93" w:rsidRDefault="00C51AD4" w:rsidP="008B1F1C">
            <w:pPr>
              <w:pStyle w:val="Nummeringeisen"/>
              <w:numPr>
                <w:ilvl w:val="0"/>
                <w:numId w:val="15"/>
              </w:numPr>
            </w:pPr>
          </w:p>
        </w:tc>
        <w:tc>
          <w:tcPr>
            <w:tcW w:w="2191" w:type="dxa"/>
            <w:vMerge w:val="restart"/>
          </w:tcPr>
          <w:p w14:paraId="3F98D10B" w14:textId="77777777" w:rsidR="00C51AD4" w:rsidRDefault="00C51AD4" w:rsidP="008B1F1C">
            <w:r w:rsidRPr="00712C00">
              <w:t>Keuze voor het noodstroomconcept</w:t>
            </w:r>
          </w:p>
          <w:p w14:paraId="270A86C6" w14:textId="2989E489" w:rsidR="00C51AD4" w:rsidRDefault="00C51AD4" w:rsidP="008B1F1C"/>
        </w:tc>
        <w:tc>
          <w:tcPr>
            <w:tcW w:w="4356" w:type="dxa"/>
          </w:tcPr>
          <w:p w14:paraId="59E130B2" w14:textId="7ED2C95C" w:rsidR="00C51AD4" w:rsidRDefault="006C1BF3" w:rsidP="008B1F1C">
            <w:r>
              <w:t>De VRK richt zich in deze m</w:t>
            </w:r>
            <w:r w:rsidR="00B208C8">
              <w:t>a</w:t>
            </w:r>
            <w:r>
              <w:t>rktconsultatie op noodaggregaten</w:t>
            </w:r>
            <w:r w:rsidR="00EB12AF">
              <w:t>, maar staat ook open voor andere</w:t>
            </w:r>
            <w:r w:rsidR="002B4B9D">
              <w:t xml:space="preserve"> oplossingen. </w:t>
            </w:r>
            <w:r w:rsidR="00C51AD4" w:rsidRPr="00712C00">
              <w:t xml:space="preserve">Welke </w:t>
            </w:r>
            <w:r w:rsidR="002B4B9D">
              <w:t xml:space="preserve">eventuele andere </w:t>
            </w:r>
            <w:r w:rsidR="00C51AD4" w:rsidRPr="00712C00">
              <w:t>noodstroomoplossing(en) adviseert u voor brandweerkazernes met verschillende operationele functies en waarom?</w:t>
            </w:r>
          </w:p>
        </w:tc>
        <w:tc>
          <w:tcPr>
            <w:tcW w:w="4536" w:type="dxa"/>
          </w:tcPr>
          <w:p w14:paraId="7A92AE07" w14:textId="77777777" w:rsidR="00C51AD4" w:rsidRDefault="00C51AD4" w:rsidP="008B1F1C"/>
        </w:tc>
        <w:tc>
          <w:tcPr>
            <w:tcW w:w="1418" w:type="dxa"/>
          </w:tcPr>
          <w:p w14:paraId="682B4E22" w14:textId="4EACEBB5" w:rsidR="00C51AD4" w:rsidRDefault="00D17C01" w:rsidP="008B1F1C">
            <w:sdt>
              <w:sdtPr>
                <w:id w:val="-205668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Ja  </w:t>
            </w:r>
            <w:sdt>
              <w:sdtPr>
                <w:id w:val="-917087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Nee</w:t>
            </w:r>
          </w:p>
        </w:tc>
      </w:tr>
      <w:tr w:rsidR="00C51AD4" w14:paraId="59316E29" w14:textId="77777777" w:rsidTr="00435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4" w:type="dxa"/>
          </w:tcPr>
          <w:p w14:paraId="5B1E6D8B" w14:textId="77777777" w:rsidR="00C51AD4" w:rsidRPr="00466E93" w:rsidRDefault="00C51AD4" w:rsidP="008B1F1C">
            <w:pPr>
              <w:pStyle w:val="Nummeringeisen"/>
            </w:pPr>
          </w:p>
        </w:tc>
        <w:tc>
          <w:tcPr>
            <w:tcW w:w="2191" w:type="dxa"/>
            <w:vMerge/>
          </w:tcPr>
          <w:p w14:paraId="395D4E61" w14:textId="3B5DBF7B" w:rsidR="00C51AD4" w:rsidRDefault="00C51AD4" w:rsidP="008B1F1C"/>
        </w:tc>
        <w:tc>
          <w:tcPr>
            <w:tcW w:w="4356" w:type="dxa"/>
          </w:tcPr>
          <w:p w14:paraId="4B94B3C2" w14:textId="66BA14C7" w:rsidR="00C51AD4" w:rsidRDefault="00C51AD4" w:rsidP="008B1F1C">
            <w:r w:rsidRPr="00712C00">
              <w:t>Welke voor- en nadelen ziet u ten aanzien van mobiele aggregaten, vaste noodstroomaggregaten en aggregaten met automatische netovername (ATS)?</w:t>
            </w:r>
          </w:p>
        </w:tc>
        <w:tc>
          <w:tcPr>
            <w:tcW w:w="4536" w:type="dxa"/>
          </w:tcPr>
          <w:p w14:paraId="5EA24357" w14:textId="77777777" w:rsidR="00C51AD4" w:rsidRDefault="00C51AD4" w:rsidP="008B1F1C"/>
        </w:tc>
        <w:tc>
          <w:tcPr>
            <w:tcW w:w="1418" w:type="dxa"/>
          </w:tcPr>
          <w:p w14:paraId="11FE3A99" w14:textId="77777777" w:rsidR="00C51AD4" w:rsidRDefault="00D17C01" w:rsidP="008B1F1C">
            <w:sdt>
              <w:sdtPr>
                <w:id w:val="1376666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Ja  </w:t>
            </w:r>
            <w:sdt>
              <w:sdtPr>
                <w:id w:val="61171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Nee</w:t>
            </w:r>
          </w:p>
        </w:tc>
      </w:tr>
      <w:tr w:rsidR="00C51AD4" w14:paraId="37D0AD1B" w14:textId="77777777" w:rsidTr="00435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4" w:type="dxa"/>
          </w:tcPr>
          <w:p w14:paraId="2A07FF41" w14:textId="77777777" w:rsidR="00C51AD4" w:rsidRPr="00466E93" w:rsidRDefault="00C51AD4" w:rsidP="008B1F1C">
            <w:pPr>
              <w:pStyle w:val="Nummeringeisen"/>
            </w:pPr>
          </w:p>
        </w:tc>
        <w:tc>
          <w:tcPr>
            <w:tcW w:w="2191" w:type="dxa"/>
            <w:vMerge/>
          </w:tcPr>
          <w:p w14:paraId="0FD82507" w14:textId="768BC808" w:rsidR="00C51AD4" w:rsidRDefault="00C51AD4" w:rsidP="008B1F1C"/>
        </w:tc>
        <w:tc>
          <w:tcPr>
            <w:tcW w:w="4356" w:type="dxa"/>
          </w:tcPr>
          <w:p w14:paraId="72112ACC" w14:textId="48647910" w:rsidR="00C51AD4" w:rsidRDefault="00C51AD4" w:rsidP="008B1F1C">
            <w:r w:rsidRPr="00712C00">
              <w:t>In welke situaties adviseert u een uniforme oplossing voor alle locaties en wanneer juist maatwerk per locatie?</w:t>
            </w:r>
          </w:p>
        </w:tc>
        <w:tc>
          <w:tcPr>
            <w:tcW w:w="4536" w:type="dxa"/>
          </w:tcPr>
          <w:p w14:paraId="016B65F4" w14:textId="77777777" w:rsidR="00C51AD4" w:rsidRDefault="00C51AD4" w:rsidP="008B1F1C"/>
        </w:tc>
        <w:tc>
          <w:tcPr>
            <w:tcW w:w="1418" w:type="dxa"/>
          </w:tcPr>
          <w:p w14:paraId="1032F7BE" w14:textId="77777777" w:rsidR="00C51AD4" w:rsidRDefault="00D17C01" w:rsidP="008B1F1C">
            <w:sdt>
              <w:sdtPr>
                <w:id w:val="24230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Ja  </w:t>
            </w:r>
            <w:sdt>
              <w:sdtPr>
                <w:id w:val="-2024461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Nee</w:t>
            </w:r>
          </w:p>
        </w:tc>
      </w:tr>
      <w:tr w:rsidR="00C51AD4" w14:paraId="6D835925" w14:textId="77777777" w:rsidTr="00435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4" w:type="dxa"/>
          </w:tcPr>
          <w:p w14:paraId="7C4F71F0" w14:textId="77777777" w:rsidR="00C51AD4" w:rsidRPr="00466E93" w:rsidRDefault="00C51AD4" w:rsidP="008B1F1C">
            <w:pPr>
              <w:pStyle w:val="Nummeringeisen"/>
            </w:pPr>
          </w:p>
        </w:tc>
        <w:tc>
          <w:tcPr>
            <w:tcW w:w="2191" w:type="dxa"/>
            <w:vMerge/>
          </w:tcPr>
          <w:p w14:paraId="0ED2F389" w14:textId="20DE3E98" w:rsidR="00C51AD4" w:rsidRDefault="00C51AD4" w:rsidP="008B1F1C"/>
        </w:tc>
        <w:tc>
          <w:tcPr>
            <w:tcW w:w="4356" w:type="dxa"/>
          </w:tcPr>
          <w:p w14:paraId="4DD57F3F" w14:textId="1BA86C25" w:rsidR="00C51AD4" w:rsidRDefault="00C51AD4" w:rsidP="008B1F1C">
            <w:r w:rsidRPr="00712C00">
              <w:t>Welke technische, operationele of organisatorische randvoorwaarden zijn volgens u bepalend voor een succesvolle implementatie van de noodstroomvoorziening?</w:t>
            </w:r>
          </w:p>
        </w:tc>
        <w:tc>
          <w:tcPr>
            <w:tcW w:w="4536" w:type="dxa"/>
          </w:tcPr>
          <w:p w14:paraId="40A0C7B6" w14:textId="77777777" w:rsidR="00C51AD4" w:rsidRDefault="00C51AD4" w:rsidP="008B1F1C"/>
        </w:tc>
        <w:tc>
          <w:tcPr>
            <w:tcW w:w="1418" w:type="dxa"/>
          </w:tcPr>
          <w:p w14:paraId="731A76B8" w14:textId="77777777" w:rsidR="00C51AD4" w:rsidRDefault="00D17C01" w:rsidP="008B1F1C">
            <w:sdt>
              <w:sdtPr>
                <w:id w:val="-1984221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Ja  </w:t>
            </w:r>
            <w:sdt>
              <w:sdtPr>
                <w:id w:val="-1786413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Nee</w:t>
            </w:r>
          </w:p>
        </w:tc>
      </w:tr>
      <w:tr w:rsidR="00C51AD4" w14:paraId="289B0A1C" w14:textId="77777777" w:rsidTr="00435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4" w:type="dxa"/>
          </w:tcPr>
          <w:p w14:paraId="02FB8E16" w14:textId="77777777" w:rsidR="00C51AD4" w:rsidRPr="00466E93" w:rsidRDefault="00C51AD4" w:rsidP="008B1F1C">
            <w:pPr>
              <w:pStyle w:val="Nummeringeisen"/>
            </w:pPr>
          </w:p>
        </w:tc>
        <w:tc>
          <w:tcPr>
            <w:tcW w:w="2191" w:type="dxa"/>
            <w:vMerge w:val="restart"/>
          </w:tcPr>
          <w:p w14:paraId="4E5086A2" w14:textId="77777777" w:rsidR="00C51AD4" w:rsidRDefault="00C51AD4" w:rsidP="008B1F1C">
            <w:r w:rsidRPr="00712C00">
              <w:t>Afbakening van de scope van de opdracht</w:t>
            </w:r>
          </w:p>
          <w:p w14:paraId="078683F0" w14:textId="314808EF" w:rsidR="00C51AD4" w:rsidRDefault="00C51AD4" w:rsidP="008B1F1C"/>
        </w:tc>
        <w:tc>
          <w:tcPr>
            <w:tcW w:w="4356" w:type="dxa"/>
          </w:tcPr>
          <w:p w14:paraId="4E804C88" w14:textId="13170CF4" w:rsidR="00C51AD4" w:rsidRDefault="00C51AD4" w:rsidP="008B1F1C">
            <w:r w:rsidRPr="00712C00">
              <w:t>Welke onderdelen zouden volgens u integraal onderdeel moeten uitmaken van de opdracht en waarom?</w:t>
            </w:r>
          </w:p>
        </w:tc>
        <w:tc>
          <w:tcPr>
            <w:tcW w:w="4536" w:type="dxa"/>
          </w:tcPr>
          <w:p w14:paraId="722CB3C7" w14:textId="77777777" w:rsidR="00C51AD4" w:rsidRDefault="00C51AD4" w:rsidP="008B1F1C"/>
        </w:tc>
        <w:tc>
          <w:tcPr>
            <w:tcW w:w="1418" w:type="dxa"/>
          </w:tcPr>
          <w:p w14:paraId="37F9DC91" w14:textId="77777777" w:rsidR="00C51AD4" w:rsidRDefault="00D17C01" w:rsidP="008B1F1C">
            <w:sdt>
              <w:sdtPr>
                <w:id w:val="1362934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Ja  </w:t>
            </w:r>
            <w:sdt>
              <w:sdtPr>
                <w:id w:val="812368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Nee</w:t>
            </w:r>
          </w:p>
        </w:tc>
      </w:tr>
      <w:tr w:rsidR="00C51AD4" w14:paraId="619C8FC1" w14:textId="77777777" w:rsidTr="00435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4" w:type="dxa"/>
          </w:tcPr>
          <w:p w14:paraId="1E4AC308" w14:textId="77777777" w:rsidR="00C51AD4" w:rsidRPr="00466E93" w:rsidRDefault="00C51AD4" w:rsidP="008B1F1C">
            <w:pPr>
              <w:pStyle w:val="Nummeringeisen"/>
            </w:pPr>
          </w:p>
        </w:tc>
        <w:tc>
          <w:tcPr>
            <w:tcW w:w="2191" w:type="dxa"/>
            <w:vMerge/>
          </w:tcPr>
          <w:p w14:paraId="3528BAE9" w14:textId="2A38E14D" w:rsidR="00C51AD4" w:rsidRDefault="00C51AD4" w:rsidP="008B1F1C"/>
        </w:tc>
        <w:tc>
          <w:tcPr>
            <w:tcW w:w="4356" w:type="dxa"/>
          </w:tcPr>
          <w:p w14:paraId="76975CED" w14:textId="77777777" w:rsidR="00C51AD4" w:rsidRDefault="00C51AD4" w:rsidP="008B1F1C">
            <w:r w:rsidRPr="00712C00">
              <w:t>Welke onderdelen kunnen volgens u beter afzonderlijk worden gecontracteerd en waarom?</w:t>
            </w:r>
          </w:p>
        </w:tc>
        <w:tc>
          <w:tcPr>
            <w:tcW w:w="4536" w:type="dxa"/>
          </w:tcPr>
          <w:p w14:paraId="2BAC92D5" w14:textId="77777777" w:rsidR="00C51AD4" w:rsidRDefault="00C51AD4" w:rsidP="008B1F1C"/>
        </w:tc>
        <w:tc>
          <w:tcPr>
            <w:tcW w:w="1418" w:type="dxa"/>
          </w:tcPr>
          <w:p w14:paraId="1689BD76" w14:textId="77777777" w:rsidR="00C51AD4" w:rsidRDefault="00D17C01" w:rsidP="008B1F1C">
            <w:sdt>
              <w:sdtPr>
                <w:id w:val="1753698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Ja  </w:t>
            </w:r>
            <w:sdt>
              <w:sdtPr>
                <w:id w:val="141590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Nee</w:t>
            </w:r>
          </w:p>
        </w:tc>
      </w:tr>
      <w:tr w:rsidR="00C51AD4" w14:paraId="444E6682" w14:textId="77777777" w:rsidTr="00435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4" w:type="dxa"/>
          </w:tcPr>
          <w:p w14:paraId="715C8536" w14:textId="77777777" w:rsidR="00C51AD4" w:rsidRPr="00466E93" w:rsidRDefault="00C51AD4" w:rsidP="008B1F1C">
            <w:pPr>
              <w:pStyle w:val="Nummeringeisen"/>
            </w:pPr>
          </w:p>
        </w:tc>
        <w:tc>
          <w:tcPr>
            <w:tcW w:w="2191" w:type="dxa"/>
            <w:vMerge/>
          </w:tcPr>
          <w:p w14:paraId="056F4AA1" w14:textId="47484F81" w:rsidR="00C51AD4" w:rsidRDefault="00C51AD4" w:rsidP="008B1F1C"/>
        </w:tc>
        <w:tc>
          <w:tcPr>
            <w:tcW w:w="4356" w:type="dxa"/>
          </w:tcPr>
          <w:p w14:paraId="198EA615" w14:textId="4C0ABB86" w:rsidR="00C51AD4" w:rsidRDefault="00C51AD4" w:rsidP="008B1F1C">
            <w:r w:rsidRPr="00712C00">
              <w:t>Welke risico's en voordelen ziet u bij het combineren van levering, installatie, onderhoud en beheer binnen één opdracht?</w:t>
            </w:r>
          </w:p>
        </w:tc>
        <w:tc>
          <w:tcPr>
            <w:tcW w:w="4536" w:type="dxa"/>
          </w:tcPr>
          <w:p w14:paraId="073215FE" w14:textId="77777777" w:rsidR="00C51AD4" w:rsidRDefault="00C51AD4" w:rsidP="008B1F1C"/>
        </w:tc>
        <w:tc>
          <w:tcPr>
            <w:tcW w:w="1418" w:type="dxa"/>
          </w:tcPr>
          <w:p w14:paraId="27825671" w14:textId="77777777" w:rsidR="00C51AD4" w:rsidRDefault="00D17C01" w:rsidP="008B1F1C">
            <w:sdt>
              <w:sdtPr>
                <w:id w:val="-1073580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Ja  </w:t>
            </w:r>
            <w:sdt>
              <w:sdtPr>
                <w:id w:val="-455181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Nee</w:t>
            </w:r>
          </w:p>
        </w:tc>
      </w:tr>
      <w:tr w:rsidR="00C51AD4" w14:paraId="506A413F" w14:textId="77777777" w:rsidTr="00435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4" w:type="dxa"/>
          </w:tcPr>
          <w:p w14:paraId="347278B0" w14:textId="77777777" w:rsidR="00C51AD4" w:rsidRPr="00466E93" w:rsidRDefault="00C51AD4" w:rsidP="008B1F1C">
            <w:pPr>
              <w:pStyle w:val="Nummeringeisen"/>
            </w:pPr>
          </w:p>
        </w:tc>
        <w:tc>
          <w:tcPr>
            <w:tcW w:w="2191" w:type="dxa"/>
            <w:vMerge w:val="restart"/>
          </w:tcPr>
          <w:p w14:paraId="2E004B51" w14:textId="77777777" w:rsidR="00C51AD4" w:rsidRDefault="00C51AD4" w:rsidP="008B1F1C">
            <w:r w:rsidRPr="00712C00">
              <w:t>Inrichting van beheer, onderhoud en beschikbaarheid</w:t>
            </w:r>
          </w:p>
          <w:p w14:paraId="268CB8D4" w14:textId="40D3A189" w:rsidR="00C51AD4" w:rsidRDefault="00C51AD4" w:rsidP="008B1F1C"/>
        </w:tc>
        <w:tc>
          <w:tcPr>
            <w:tcW w:w="4356" w:type="dxa"/>
          </w:tcPr>
          <w:p w14:paraId="7F9B5C07" w14:textId="5DD0BB50" w:rsidR="00C51AD4" w:rsidRDefault="004123CF" w:rsidP="008B1F1C">
            <w:r>
              <w:t>Wat adviseert u</w:t>
            </w:r>
            <w:r w:rsidR="00303855">
              <w:t xml:space="preserve"> op het gebied van beheer, onderhoud en </w:t>
            </w:r>
            <w:r w:rsidR="00793445">
              <w:t>st</w:t>
            </w:r>
            <w:r w:rsidR="00EC00FE">
              <w:t>or</w:t>
            </w:r>
            <w:r w:rsidR="00793445">
              <w:t>ingen</w:t>
            </w:r>
            <w:r w:rsidR="00EC00FE">
              <w:t xml:space="preserve"> voor noodaggregaten</w:t>
            </w:r>
            <w:r w:rsidR="00C51AD4" w:rsidRPr="00712C00">
              <w:t xml:space="preserve"> verspreid over meerdere locaties?</w:t>
            </w:r>
          </w:p>
        </w:tc>
        <w:tc>
          <w:tcPr>
            <w:tcW w:w="4536" w:type="dxa"/>
          </w:tcPr>
          <w:p w14:paraId="0B9178F8" w14:textId="77777777" w:rsidR="00C51AD4" w:rsidRDefault="00C51AD4" w:rsidP="008B1F1C"/>
        </w:tc>
        <w:tc>
          <w:tcPr>
            <w:tcW w:w="1418" w:type="dxa"/>
          </w:tcPr>
          <w:p w14:paraId="66DA7D49" w14:textId="77777777" w:rsidR="00C51AD4" w:rsidRDefault="00D17C01" w:rsidP="008B1F1C">
            <w:sdt>
              <w:sdtPr>
                <w:id w:val="126597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Ja  </w:t>
            </w:r>
            <w:sdt>
              <w:sdtPr>
                <w:id w:val="-136415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Nee</w:t>
            </w:r>
          </w:p>
        </w:tc>
      </w:tr>
      <w:tr w:rsidR="00C51AD4" w14:paraId="34C9C336" w14:textId="77777777" w:rsidTr="00435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4" w:type="dxa"/>
          </w:tcPr>
          <w:p w14:paraId="3140BC01" w14:textId="77777777" w:rsidR="00C51AD4" w:rsidRPr="00466E93" w:rsidRDefault="00C51AD4" w:rsidP="008B1F1C">
            <w:pPr>
              <w:pStyle w:val="Nummeringeisen"/>
            </w:pPr>
          </w:p>
        </w:tc>
        <w:tc>
          <w:tcPr>
            <w:tcW w:w="2191" w:type="dxa"/>
            <w:vMerge/>
          </w:tcPr>
          <w:p w14:paraId="1B795100" w14:textId="0D7A834E" w:rsidR="00C51AD4" w:rsidRDefault="00C51AD4" w:rsidP="008B1F1C"/>
        </w:tc>
        <w:tc>
          <w:tcPr>
            <w:tcW w:w="4356" w:type="dxa"/>
          </w:tcPr>
          <w:p w14:paraId="1825304A" w14:textId="66449C3C" w:rsidR="00C51AD4" w:rsidRDefault="00C51AD4" w:rsidP="008B1F1C">
            <w:r w:rsidRPr="00712C00">
              <w:t>Welke taken en verantwoordelijkheden kunnen volgens u het beste bij de leverancier worden belegd en welke bij de VRK?</w:t>
            </w:r>
            <w:r w:rsidR="007F2A0A">
              <w:t xml:space="preserve"> Zouden</w:t>
            </w:r>
            <w:r w:rsidR="008C0F88">
              <w:t xml:space="preserve"> VRK medewerkers het eerstelijns onderhoud zelf uit kunnen voeren?</w:t>
            </w:r>
          </w:p>
        </w:tc>
        <w:tc>
          <w:tcPr>
            <w:tcW w:w="4536" w:type="dxa"/>
          </w:tcPr>
          <w:p w14:paraId="35046598" w14:textId="77777777" w:rsidR="00C51AD4" w:rsidRDefault="00C51AD4" w:rsidP="008B1F1C"/>
        </w:tc>
        <w:tc>
          <w:tcPr>
            <w:tcW w:w="1418" w:type="dxa"/>
          </w:tcPr>
          <w:p w14:paraId="04BA48C5" w14:textId="77777777" w:rsidR="00C51AD4" w:rsidRDefault="00D17C01" w:rsidP="008B1F1C">
            <w:sdt>
              <w:sdtPr>
                <w:id w:val="-1552225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Ja  </w:t>
            </w:r>
            <w:sdt>
              <w:sdtPr>
                <w:id w:val="480499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Nee</w:t>
            </w:r>
          </w:p>
        </w:tc>
      </w:tr>
      <w:tr w:rsidR="006E2EF2" w14:paraId="6CA54BB7" w14:textId="77777777" w:rsidTr="00435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4" w:type="dxa"/>
          </w:tcPr>
          <w:p w14:paraId="0E05C91D" w14:textId="77777777" w:rsidR="006E2EF2" w:rsidRPr="00466E93" w:rsidRDefault="006E2EF2" w:rsidP="008B1F1C">
            <w:pPr>
              <w:pStyle w:val="Nummeringeisen"/>
            </w:pPr>
          </w:p>
        </w:tc>
        <w:tc>
          <w:tcPr>
            <w:tcW w:w="2191" w:type="dxa"/>
            <w:vMerge/>
          </w:tcPr>
          <w:p w14:paraId="0F01246C" w14:textId="77777777" w:rsidR="006E2EF2" w:rsidRDefault="006E2EF2" w:rsidP="008B1F1C"/>
        </w:tc>
        <w:tc>
          <w:tcPr>
            <w:tcW w:w="4356" w:type="dxa"/>
          </w:tcPr>
          <w:p w14:paraId="39DEF044" w14:textId="7FD76A7F" w:rsidR="006E2EF2" w:rsidRPr="00712C00" w:rsidRDefault="00DA0587" w:rsidP="008B1F1C">
            <w:r>
              <w:t>De VRK</w:t>
            </w:r>
            <w:r w:rsidR="00E30877">
              <w:t xml:space="preserve"> zal de </w:t>
            </w:r>
            <w:r w:rsidR="00B075D6">
              <w:t>nood</w:t>
            </w:r>
            <w:r w:rsidR="00E30877">
              <w:t>aggregaten alleen in geval van nood</w:t>
            </w:r>
            <w:r w:rsidR="00B075D6">
              <w:t xml:space="preserve"> (uitval stroomvoorzieningen)</w:t>
            </w:r>
            <w:r w:rsidR="00E30877">
              <w:t xml:space="preserve"> gebruiken</w:t>
            </w:r>
            <w:r w:rsidR="00B075D6">
              <w:t xml:space="preserve">. </w:t>
            </w:r>
            <w:r w:rsidR="006E2EF2">
              <w:t xml:space="preserve">Wat is </w:t>
            </w:r>
            <w:r w:rsidR="00B075D6">
              <w:t xml:space="preserve">in dit geval </w:t>
            </w:r>
            <w:r w:rsidR="006E2EF2">
              <w:t>de minimale levensduur van</w:t>
            </w:r>
            <w:r w:rsidR="00BF0C08">
              <w:t xml:space="preserve"> de noodstroomvoorziening?</w:t>
            </w:r>
            <w:r w:rsidR="00053163">
              <w:t xml:space="preserve"> </w:t>
            </w:r>
            <w:r w:rsidR="001B2D0A">
              <w:t xml:space="preserve">Wat beïnvloedt de levensduur? </w:t>
            </w:r>
          </w:p>
        </w:tc>
        <w:tc>
          <w:tcPr>
            <w:tcW w:w="4536" w:type="dxa"/>
          </w:tcPr>
          <w:p w14:paraId="38B440E9" w14:textId="77777777" w:rsidR="006E2EF2" w:rsidRDefault="006E2EF2" w:rsidP="008B1F1C"/>
        </w:tc>
        <w:tc>
          <w:tcPr>
            <w:tcW w:w="1418" w:type="dxa"/>
          </w:tcPr>
          <w:p w14:paraId="762B0D2C" w14:textId="31A46F1C" w:rsidR="006E2EF2" w:rsidRDefault="00D17C01" w:rsidP="008B1F1C">
            <w:sdt>
              <w:sdtPr>
                <w:id w:val="-216050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3D6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3D69">
              <w:t xml:space="preserve"> Ja  </w:t>
            </w:r>
            <w:sdt>
              <w:sdtPr>
                <w:id w:val="193193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3D6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3D69">
              <w:t xml:space="preserve"> Nee</w:t>
            </w:r>
          </w:p>
        </w:tc>
      </w:tr>
      <w:tr w:rsidR="00C51AD4" w14:paraId="4AADFC76" w14:textId="77777777" w:rsidTr="00435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4" w:type="dxa"/>
          </w:tcPr>
          <w:p w14:paraId="0561A95F" w14:textId="77777777" w:rsidR="00C51AD4" w:rsidRPr="00466E93" w:rsidRDefault="00C51AD4" w:rsidP="008B1F1C">
            <w:pPr>
              <w:pStyle w:val="Nummeringeisen"/>
            </w:pPr>
          </w:p>
        </w:tc>
        <w:tc>
          <w:tcPr>
            <w:tcW w:w="2191" w:type="dxa"/>
            <w:vMerge/>
          </w:tcPr>
          <w:p w14:paraId="0EAB4C13" w14:textId="2AA53914" w:rsidR="00C51AD4" w:rsidRDefault="00C51AD4" w:rsidP="008B1F1C"/>
        </w:tc>
        <w:tc>
          <w:tcPr>
            <w:tcW w:w="4356" w:type="dxa"/>
          </w:tcPr>
          <w:p w14:paraId="5C922EF8" w14:textId="68A8CA16" w:rsidR="00C51AD4" w:rsidRDefault="00C51AD4" w:rsidP="008B1F1C">
            <w:r w:rsidRPr="00712C00">
              <w:t>Hoe k</w:t>
            </w:r>
            <w:r w:rsidR="00832A7D">
              <w:t>unnen</w:t>
            </w:r>
            <w:r w:rsidRPr="00712C00">
              <w:t xml:space="preserve"> de</w:t>
            </w:r>
            <w:r w:rsidR="00142DC8">
              <w:t xml:space="preserve"> werking en de</w:t>
            </w:r>
            <w:r w:rsidRPr="00712C00">
              <w:t xml:space="preserve"> beschikbaarheid van de nood</w:t>
            </w:r>
            <w:r w:rsidR="00AE3AE5">
              <w:t>aggregaten</w:t>
            </w:r>
            <w:r w:rsidRPr="00712C00">
              <w:t xml:space="preserve"> gedurende de gehele levensduur het beste worden gewaarborgd?</w:t>
            </w:r>
          </w:p>
        </w:tc>
        <w:tc>
          <w:tcPr>
            <w:tcW w:w="4536" w:type="dxa"/>
          </w:tcPr>
          <w:p w14:paraId="59F94469" w14:textId="77777777" w:rsidR="00C51AD4" w:rsidRDefault="00C51AD4" w:rsidP="008B1F1C"/>
        </w:tc>
        <w:tc>
          <w:tcPr>
            <w:tcW w:w="1418" w:type="dxa"/>
          </w:tcPr>
          <w:p w14:paraId="4AC25F6A" w14:textId="77777777" w:rsidR="00C51AD4" w:rsidRDefault="00D17C01" w:rsidP="008B1F1C">
            <w:sdt>
              <w:sdtPr>
                <w:id w:val="-611894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Ja  </w:t>
            </w:r>
            <w:sdt>
              <w:sdtPr>
                <w:id w:val="-145093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Nee</w:t>
            </w:r>
          </w:p>
        </w:tc>
      </w:tr>
      <w:tr w:rsidR="00C51AD4" w14:paraId="795870E3" w14:textId="77777777" w:rsidTr="00435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4" w:type="dxa"/>
          </w:tcPr>
          <w:p w14:paraId="2B8EADA6" w14:textId="77777777" w:rsidR="00C51AD4" w:rsidRPr="00466E93" w:rsidRDefault="00C51AD4" w:rsidP="008B1F1C">
            <w:pPr>
              <w:pStyle w:val="Nummeringeisen"/>
            </w:pPr>
          </w:p>
        </w:tc>
        <w:tc>
          <w:tcPr>
            <w:tcW w:w="2191" w:type="dxa"/>
            <w:vMerge/>
          </w:tcPr>
          <w:p w14:paraId="1BA87134" w14:textId="1449333E" w:rsidR="00C51AD4" w:rsidRDefault="00C51AD4" w:rsidP="008B1F1C"/>
        </w:tc>
        <w:tc>
          <w:tcPr>
            <w:tcW w:w="4356" w:type="dxa"/>
          </w:tcPr>
          <w:p w14:paraId="280B9EB3" w14:textId="1D986C1C" w:rsidR="00C51AD4" w:rsidRDefault="00505B5D" w:rsidP="008B1F1C">
            <w:r w:rsidRPr="00505B5D">
              <w:t>Is er een log/rapportage mogelijkheid op afstand mogelijk?</w:t>
            </w:r>
          </w:p>
        </w:tc>
        <w:tc>
          <w:tcPr>
            <w:tcW w:w="4536" w:type="dxa"/>
          </w:tcPr>
          <w:p w14:paraId="40E21778" w14:textId="77777777" w:rsidR="00C51AD4" w:rsidRDefault="00C51AD4" w:rsidP="008B1F1C"/>
        </w:tc>
        <w:tc>
          <w:tcPr>
            <w:tcW w:w="1418" w:type="dxa"/>
          </w:tcPr>
          <w:p w14:paraId="3CAB38C0" w14:textId="77777777" w:rsidR="00C51AD4" w:rsidRDefault="00D17C01" w:rsidP="008B1F1C">
            <w:sdt>
              <w:sdtPr>
                <w:id w:val="-390346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Ja  </w:t>
            </w:r>
            <w:sdt>
              <w:sdtPr>
                <w:id w:val="-355349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Nee</w:t>
            </w:r>
          </w:p>
        </w:tc>
      </w:tr>
      <w:tr w:rsidR="00C51AD4" w14:paraId="555220DA" w14:textId="77777777" w:rsidTr="00435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4" w:type="dxa"/>
          </w:tcPr>
          <w:p w14:paraId="63CE1135" w14:textId="77777777" w:rsidR="00C51AD4" w:rsidRPr="00466E93" w:rsidRDefault="00C51AD4" w:rsidP="008B1F1C">
            <w:pPr>
              <w:pStyle w:val="Nummeringeisen"/>
            </w:pPr>
          </w:p>
        </w:tc>
        <w:tc>
          <w:tcPr>
            <w:tcW w:w="2191" w:type="dxa"/>
            <w:vMerge/>
          </w:tcPr>
          <w:p w14:paraId="73771A7B" w14:textId="69908BF1" w:rsidR="00C51AD4" w:rsidRDefault="00C51AD4" w:rsidP="008B1F1C"/>
        </w:tc>
        <w:tc>
          <w:tcPr>
            <w:tcW w:w="4356" w:type="dxa"/>
          </w:tcPr>
          <w:p w14:paraId="3B3FE708" w14:textId="2D31B85E" w:rsidR="00D76C93" w:rsidRPr="000316C0" w:rsidRDefault="000316C0" w:rsidP="008B1F1C">
            <w:r>
              <w:t xml:space="preserve">Welke oplossingen </w:t>
            </w:r>
            <w:r w:rsidR="00A50F84">
              <w:t>en/</w:t>
            </w:r>
            <w:r w:rsidR="009542B8">
              <w:t xml:space="preserve">of maatregelen </w:t>
            </w:r>
            <w:r>
              <w:t>zijn er</w:t>
            </w:r>
            <w:r w:rsidR="009542B8">
              <w:t xml:space="preserve"> om het noodaggregaat tegen diefstal en vanda</w:t>
            </w:r>
            <w:r w:rsidR="00B02E9D">
              <w:t>lisme te beveiligen?</w:t>
            </w:r>
          </w:p>
        </w:tc>
        <w:tc>
          <w:tcPr>
            <w:tcW w:w="4536" w:type="dxa"/>
          </w:tcPr>
          <w:p w14:paraId="0EF18103" w14:textId="77777777" w:rsidR="00C51AD4" w:rsidRDefault="00C51AD4" w:rsidP="008B1F1C"/>
        </w:tc>
        <w:tc>
          <w:tcPr>
            <w:tcW w:w="1418" w:type="dxa"/>
          </w:tcPr>
          <w:p w14:paraId="61EF128D" w14:textId="77777777" w:rsidR="00C51AD4" w:rsidRDefault="00D17C01" w:rsidP="008B1F1C">
            <w:sdt>
              <w:sdtPr>
                <w:id w:val="1531610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Ja  </w:t>
            </w:r>
            <w:sdt>
              <w:sdtPr>
                <w:id w:val="1185557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1AD4">
              <w:t xml:space="preserve"> Nee</w:t>
            </w:r>
          </w:p>
        </w:tc>
      </w:tr>
      <w:tr w:rsidR="004353A5" w14:paraId="0DEE87C6" w14:textId="77777777" w:rsidTr="00435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4" w:type="dxa"/>
          </w:tcPr>
          <w:p w14:paraId="5E336ACB" w14:textId="77777777" w:rsidR="004353A5" w:rsidRPr="00466E93" w:rsidRDefault="004353A5" w:rsidP="008B1F1C">
            <w:pPr>
              <w:pStyle w:val="Nummeringeisen"/>
            </w:pPr>
          </w:p>
        </w:tc>
        <w:tc>
          <w:tcPr>
            <w:tcW w:w="2191" w:type="dxa"/>
            <w:vMerge w:val="restart"/>
          </w:tcPr>
          <w:p w14:paraId="5A1E6EE3" w14:textId="77777777" w:rsidR="004353A5" w:rsidRDefault="004353A5" w:rsidP="00B7008F">
            <w:r w:rsidRPr="00712C00">
              <w:t>Borging van brandstof- en leveringszekerheid</w:t>
            </w:r>
          </w:p>
          <w:p w14:paraId="7594E3D5" w14:textId="5C59001D" w:rsidR="004353A5" w:rsidRDefault="004353A5" w:rsidP="008B1F1C"/>
        </w:tc>
        <w:tc>
          <w:tcPr>
            <w:tcW w:w="4356" w:type="dxa"/>
          </w:tcPr>
          <w:p w14:paraId="6BF54668" w14:textId="2BEE5566" w:rsidR="004353A5" w:rsidRDefault="004353A5" w:rsidP="008B1F1C">
            <w:r w:rsidRPr="00712C00">
              <w:t>Welke brandstofsoorten of alternatieve energiebronnen acht u het meest geschikt voor deze toepassing en waarom?</w:t>
            </w:r>
          </w:p>
        </w:tc>
        <w:tc>
          <w:tcPr>
            <w:tcW w:w="4536" w:type="dxa"/>
          </w:tcPr>
          <w:p w14:paraId="42094DEB" w14:textId="77777777" w:rsidR="004353A5" w:rsidRDefault="004353A5" w:rsidP="008B1F1C"/>
        </w:tc>
        <w:tc>
          <w:tcPr>
            <w:tcW w:w="1418" w:type="dxa"/>
          </w:tcPr>
          <w:p w14:paraId="79FF0E07" w14:textId="77777777" w:rsidR="004353A5" w:rsidRDefault="00D17C01" w:rsidP="008B1F1C">
            <w:sdt>
              <w:sdtPr>
                <w:id w:val="469327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Ja  </w:t>
            </w:r>
            <w:sdt>
              <w:sdtPr>
                <w:id w:val="-1638488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Nee</w:t>
            </w:r>
          </w:p>
        </w:tc>
      </w:tr>
      <w:tr w:rsidR="004353A5" w14:paraId="244D8848" w14:textId="77777777" w:rsidTr="00435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4" w:type="dxa"/>
          </w:tcPr>
          <w:p w14:paraId="4F80CFCE" w14:textId="77777777" w:rsidR="004353A5" w:rsidRPr="00466E93" w:rsidRDefault="004353A5" w:rsidP="008B1F1C">
            <w:pPr>
              <w:pStyle w:val="Nummeringeisen"/>
            </w:pPr>
          </w:p>
        </w:tc>
        <w:tc>
          <w:tcPr>
            <w:tcW w:w="2191" w:type="dxa"/>
            <w:vMerge/>
          </w:tcPr>
          <w:p w14:paraId="1BB103F4" w14:textId="44D63E67" w:rsidR="004353A5" w:rsidRDefault="004353A5" w:rsidP="008B1F1C"/>
        </w:tc>
        <w:tc>
          <w:tcPr>
            <w:tcW w:w="4356" w:type="dxa"/>
          </w:tcPr>
          <w:p w14:paraId="70F1739E" w14:textId="7D866EAE" w:rsidR="004353A5" w:rsidRDefault="004353A5" w:rsidP="008B1F1C">
            <w:r w:rsidRPr="00712C00">
              <w:t>Welke risico's ziet u ten aanzien van brandstofbeheer, houdbaarheid en leveringszekerheid?</w:t>
            </w:r>
          </w:p>
        </w:tc>
        <w:tc>
          <w:tcPr>
            <w:tcW w:w="4536" w:type="dxa"/>
          </w:tcPr>
          <w:p w14:paraId="20ED7FC1" w14:textId="77777777" w:rsidR="004353A5" w:rsidRDefault="004353A5" w:rsidP="008B1F1C"/>
        </w:tc>
        <w:tc>
          <w:tcPr>
            <w:tcW w:w="1418" w:type="dxa"/>
          </w:tcPr>
          <w:p w14:paraId="524AC56F" w14:textId="77777777" w:rsidR="004353A5" w:rsidRDefault="00D17C01" w:rsidP="008B1F1C">
            <w:sdt>
              <w:sdtPr>
                <w:id w:val="865411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Ja  </w:t>
            </w:r>
            <w:sdt>
              <w:sdtPr>
                <w:id w:val="9043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Nee</w:t>
            </w:r>
          </w:p>
        </w:tc>
      </w:tr>
      <w:tr w:rsidR="004353A5" w14:paraId="06620DF7" w14:textId="77777777" w:rsidTr="00435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4" w:type="dxa"/>
          </w:tcPr>
          <w:p w14:paraId="47B6010F" w14:textId="77777777" w:rsidR="004353A5" w:rsidRPr="00466E93" w:rsidRDefault="004353A5" w:rsidP="008B1F1C">
            <w:pPr>
              <w:pStyle w:val="Nummeringeisen"/>
            </w:pPr>
          </w:p>
        </w:tc>
        <w:tc>
          <w:tcPr>
            <w:tcW w:w="2191" w:type="dxa"/>
            <w:vMerge/>
          </w:tcPr>
          <w:p w14:paraId="2C53881F" w14:textId="30087213" w:rsidR="004353A5" w:rsidRDefault="004353A5" w:rsidP="008B1F1C"/>
        </w:tc>
        <w:tc>
          <w:tcPr>
            <w:tcW w:w="4356" w:type="dxa"/>
          </w:tcPr>
          <w:p w14:paraId="1B99E7C7" w14:textId="05725505" w:rsidR="004353A5" w:rsidRDefault="004353A5" w:rsidP="008B1F1C">
            <w:r>
              <w:t>In geval van noodaggregaten op brandstof, hoeveel liter brandstof is er nodig om het aggregaat 72 uur non-stop te laten draaien? En hoeveel liter brandstof past er in het noodaggregaat? Kan een externe tank worden aangesloten op de noodaggregaat en zo ja, op welke wijze?</w:t>
            </w:r>
          </w:p>
        </w:tc>
        <w:tc>
          <w:tcPr>
            <w:tcW w:w="4536" w:type="dxa"/>
          </w:tcPr>
          <w:p w14:paraId="7028EB4D" w14:textId="77777777" w:rsidR="004353A5" w:rsidRDefault="004353A5" w:rsidP="008B1F1C"/>
        </w:tc>
        <w:tc>
          <w:tcPr>
            <w:tcW w:w="1418" w:type="dxa"/>
          </w:tcPr>
          <w:p w14:paraId="6CD7E115" w14:textId="77777777" w:rsidR="004353A5" w:rsidRDefault="00D17C01" w:rsidP="008B1F1C">
            <w:sdt>
              <w:sdtPr>
                <w:id w:val="-143670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Ja  </w:t>
            </w:r>
            <w:sdt>
              <w:sdtPr>
                <w:id w:val="-1312565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Nee</w:t>
            </w:r>
          </w:p>
        </w:tc>
      </w:tr>
      <w:tr w:rsidR="004353A5" w14:paraId="2E124EB0" w14:textId="77777777" w:rsidTr="00435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4" w:type="dxa"/>
          </w:tcPr>
          <w:p w14:paraId="5712ABA8" w14:textId="77777777" w:rsidR="004353A5" w:rsidRPr="00466E93" w:rsidRDefault="004353A5" w:rsidP="008B1F1C">
            <w:pPr>
              <w:pStyle w:val="Nummeringeisen"/>
            </w:pPr>
          </w:p>
        </w:tc>
        <w:tc>
          <w:tcPr>
            <w:tcW w:w="2191" w:type="dxa"/>
            <w:vMerge/>
          </w:tcPr>
          <w:p w14:paraId="0250304A" w14:textId="4304CAB0" w:rsidR="004353A5" w:rsidRDefault="004353A5" w:rsidP="008B1F1C"/>
        </w:tc>
        <w:tc>
          <w:tcPr>
            <w:tcW w:w="4356" w:type="dxa"/>
          </w:tcPr>
          <w:p w14:paraId="59593BB5" w14:textId="495DF659" w:rsidR="004353A5" w:rsidRDefault="004353A5" w:rsidP="008B1F1C">
            <w:r>
              <w:t>Het uitgangspunt is dat het noodaggregaat op HVO100 werkt, met de optie om bij gebrek daaraan op normale diesel te werken. Behoort dat tot de mogelijkheden?</w:t>
            </w:r>
          </w:p>
        </w:tc>
        <w:tc>
          <w:tcPr>
            <w:tcW w:w="4536" w:type="dxa"/>
          </w:tcPr>
          <w:p w14:paraId="1ECF9069" w14:textId="77777777" w:rsidR="004353A5" w:rsidRDefault="004353A5" w:rsidP="008B1F1C"/>
          <w:p w14:paraId="7490D424" w14:textId="77777777" w:rsidR="004353A5" w:rsidRDefault="004353A5" w:rsidP="008B1F1C"/>
        </w:tc>
        <w:tc>
          <w:tcPr>
            <w:tcW w:w="1418" w:type="dxa"/>
          </w:tcPr>
          <w:p w14:paraId="73275B57" w14:textId="77777777" w:rsidR="004353A5" w:rsidRDefault="00D17C01" w:rsidP="008B1F1C">
            <w:sdt>
              <w:sdtPr>
                <w:id w:val="683176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Ja  </w:t>
            </w:r>
            <w:sdt>
              <w:sdtPr>
                <w:id w:val="-356423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Nee</w:t>
            </w:r>
          </w:p>
        </w:tc>
      </w:tr>
      <w:tr w:rsidR="00D4219F" w14:paraId="63DA4BB7" w14:textId="77777777" w:rsidTr="00435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4" w:type="dxa"/>
          </w:tcPr>
          <w:p w14:paraId="2F687229" w14:textId="77777777" w:rsidR="00D4219F" w:rsidRPr="00466E93" w:rsidRDefault="00D4219F" w:rsidP="00D4219F">
            <w:pPr>
              <w:pStyle w:val="Nummeringeisen"/>
            </w:pPr>
          </w:p>
        </w:tc>
        <w:tc>
          <w:tcPr>
            <w:tcW w:w="2191" w:type="dxa"/>
            <w:vMerge w:val="restart"/>
          </w:tcPr>
          <w:p w14:paraId="11A5C977" w14:textId="77777777" w:rsidR="00D4219F" w:rsidRDefault="00D4219F" w:rsidP="00D4219F">
            <w:r w:rsidRPr="00712C00">
              <w:t>Contract- en samenwerkingsstrategie</w:t>
            </w:r>
          </w:p>
          <w:p w14:paraId="54F06D27" w14:textId="1CA22FD5" w:rsidR="00D4219F" w:rsidRDefault="00D4219F" w:rsidP="00D4219F"/>
        </w:tc>
        <w:tc>
          <w:tcPr>
            <w:tcW w:w="4356" w:type="dxa"/>
          </w:tcPr>
          <w:p w14:paraId="26985E57" w14:textId="414A83FF" w:rsidR="00D4219F" w:rsidRDefault="00D4219F" w:rsidP="00D4219F">
            <w:r w:rsidRPr="00712C00">
              <w:t>Welke contractvorm sluit volgens u het beste aan bij de aard en om</w:t>
            </w:r>
            <w:r w:rsidR="00C3611F">
              <w:t>v</w:t>
            </w:r>
            <w:r w:rsidRPr="00712C00">
              <w:t>ang van deze opdracht en waarom?</w:t>
            </w:r>
          </w:p>
        </w:tc>
        <w:tc>
          <w:tcPr>
            <w:tcW w:w="4536" w:type="dxa"/>
          </w:tcPr>
          <w:p w14:paraId="363CA33C" w14:textId="77777777" w:rsidR="00D4219F" w:rsidRDefault="00D4219F" w:rsidP="00D4219F"/>
        </w:tc>
        <w:tc>
          <w:tcPr>
            <w:tcW w:w="1418" w:type="dxa"/>
          </w:tcPr>
          <w:p w14:paraId="4F4F16F4" w14:textId="77777777" w:rsidR="00D4219F" w:rsidRDefault="00D17C01" w:rsidP="00D4219F">
            <w:sdt>
              <w:sdtPr>
                <w:id w:val="434180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21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219F">
              <w:t xml:space="preserve"> Ja  </w:t>
            </w:r>
            <w:sdt>
              <w:sdtPr>
                <w:id w:val="869347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21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219F">
              <w:t xml:space="preserve"> Nee</w:t>
            </w:r>
          </w:p>
        </w:tc>
      </w:tr>
      <w:tr w:rsidR="00D4219F" w14:paraId="6A290EA3" w14:textId="77777777" w:rsidTr="00435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4" w:type="dxa"/>
          </w:tcPr>
          <w:p w14:paraId="3F12139F" w14:textId="77777777" w:rsidR="00D4219F" w:rsidRPr="00466E93" w:rsidRDefault="00D4219F" w:rsidP="00D4219F">
            <w:pPr>
              <w:pStyle w:val="Nummeringeisen"/>
            </w:pPr>
          </w:p>
        </w:tc>
        <w:tc>
          <w:tcPr>
            <w:tcW w:w="2191" w:type="dxa"/>
            <w:vMerge/>
          </w:tcPr>
          <w:p w14:paraId="33879DE5" w14:textId="63796B51" w:rsidR="00D4219F" w:rsidRDefault="00D4219F" w:rsidP="00D4219F"/>
        </w:tc>
        <w:tc>
          <w:tcPr>
            <w:tcW w:w="4356" w:type="dxa"/>
          </w:tcPr>
          <w:p w14:paraId="74C11994" w14:textId="150FDBD0" w:rsidR="00D4219F" w:rsidRDefault="00D4219F" w:rsidP="00D4219F">
            <w:r w:rsidRPr="00712C00">
              <w:t>Welke voor- en nadelen ziet u bij een integrale overeenkomst voor levering, installatie, onderhoud en beheer?</w:t>
            </w:r>
          </w:p>
        </w:tc>
        <w:tc>
          <w:tcPr>
            <w:tcW w:w="4536" w:type="dxa"/>
          </w:tcPr>
          <w:p w14:paraId="0FD04BD4" w14:textId="77777777" w:rsidR="00D4219F" w:rsidRDefault="00D4219F" w:rsidP="00D4219F"/>
        </w:tc>
        <w:tc>
          <w:tcPr>
            <w:tcW w:w="1418" w:type="dxa"/>
          </w:tcPr>
          <w:p w14:paraId="44F9C80D" w14:textId="77777777" w:rsidR="00D4219F" w:rsidRDefault="00D17C01" w:rsidP="00D4219F">
            <w:sdt>
              <w:sdtPr>
                <w:id w:val="828332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21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219F">
              <w:t xml:space="preserve"> Ja  </w:t>
            </w:r>
            <w:sdt>
              <w:sdtPr>
                <w:id w:val="128769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21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219F">
              <w:t xml:space="preserve"> Nee</w:t>
            </w:r>
          </w:p>
        </w:tc>
      </w:tr>
      <w:tr w:rsidR="00D4219F" w14:paraId="729D7EDB" w14:textId="77777777" w:rsidTr="00435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4" w:type="dxa"/>
          </w:tcPr>
          <w:p w14:paraId="391E2353" w14:textId="77777777" w:rsidR="00D4219F" w:rsidRPr="00466E93" w:rsidRDefault="00D4219F" w:rsidP="00D4219F">
            <w:pPr>
              <w:pStyle w:val="Nummeringeisen"/>
            </w:pPr>
          </w:p>
        </w:tc>
        <w:tc>
          <w:tcPr>
            <w:tcW w:w="2191" w:type="dxa"/>
            <w:vMerge/>
          </w:tcPr>
          <w:p w14:paraId="543E0004" w14:textId="267F0E6D" w:rsidR="00D4219F" w:rsidRDefault="00D4219F" w:rsidP="00D4219F"/>
        </w:tc>
        <w:tc>
          <w:tcPr>
            <w:tcW w:w="4356" w:type="dxa"/>
          </w:tcPr>
          <w:p w14:paraId="699383A0" w14:textId="5EC78003" w:rsidR="00D4219F" w:rsidRDefault="00D4219F" w:rsidP="00D4219F">
            <w:r w:rsidRPr="00712C00">
              <w:t>Welke contractduur</w:t>
            </w:r>
            <w:r w:rsidR="00B1503C">
              <w:t xml:space="preserve"> en -vorm</w:t>
            </w:r>
            <w:r w:rsidRPr="00712C00">
              <w:t xml:space="preserve"> acht u passend voor deze opdracht en hoe onderbouwt u deze keuze?</w:t>
            </w:r>
          </w:p>
        </w:tc>
        <w:tc>
          <w:tcPr>
            <w:tcW w:w="4536" w:type="dxa"/>
          </w:tcPr>
          <w:p w14:paraId="7AA39DEC" w14:textId="77777777" w:rsidR="00D4219F" w:rsidRDefault="00D4219F" w:rsidP="00D4219F"/>
        </w:tc>
        <w:tc>
          <w:tcPr>
            <w:tcW w:w="1418" w:type="dxa"/>
          </w:tcPr>
          <w:p w14:paraId="71EE6044" w14:textId="77777777" w:rsidR="00D4219F" w:rsidRDefault="00D17C01" w:rsidP="00D4219F">
            <w:sdt>
              <w:sdtPr>
                <w:id w:val="1044260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21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219F">
              <w:t xml:space="preserve"> Ja  </w:t>
            </w:r>
            <w:sdt>
              <w:sdtPr>
                <w:id w:val="-25582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21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219F">
              <w:t xml:space="preserve"> Nee</w:t>
            </w:r>
          </w:p>
        </w:tc>
      </w:tr>
      <w:tr w:rsidR="004353A5" w14:paraId="5CC3E292" w14:textId="77777777" w:rsidTr="00435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4" w:type="dxa"/>
          </w:tcPr>
          <w:p w14:paraId="2665FA50" w14:textId="77777777" w:rsidR="004353A5" w:rsidRPr="00466E93" w:rsidRDefault="004353A5" w:rsidP="00D4219F">
            <w:pPr>
              <w:pStyle w:val="Nummeringeisen"/>
            </w:pPr>
          </w:p>
        </w:tc>
        <w:tc>
          <w:tcPr>
            <w:tcW w:w="2191" w:type="dxa"/>
            <w:vMerge w:val="restart"/>
          </w:tcPr>
          <w:p w14:paraId="1BD6D384" w14:textId="77777777" w:rsidR="004353A5" w:rsidRDefault="004353A5" w:rsidP="004353A5">
            <w:r w:rsidRPr="00712C00">
              <w:rPr>
                <w:kern w:val="2"/>
                <w14:ligatures w14:val="standardContextual"/>
              </w:rPr>
              <w:t>Inrichting van de aanbesteding</w:t>
            </w:r>
          </w:p>
          <w:p w14:paraId="31409F16" w14:textId="3E638DFA" w:rsidR="004353A5" w:rsidRDefault="004353A5" w:rsidP="00D4219F"/>
        </w:tc>
        <w:tc>
          <w:tcPr>
            <w:tcW w:w="4356" w:type="dxa"/>
          </w:tcPr>
          <w:p w14:paraId="1723E889" w14:textId="0325F7ED" w:rsidR="004353A5" w:rsidRDefault="004353A5" w:rsidP="00D4219F">
            <w:r w:rsidRPr="00712C00">
              <w:rPr>
                <w:kern w:val="2"/>
                <w14:ligatures w14:val="standardContextual"/>
              </w:rPr>
              <w:t xml:space="preserve">Welke eisen, voorwaarden of uitgangspunten zouden volgens u onnodig beperkend kunnen werken voor marktpartijen of innovatie? </w:t>
            </w:r>
          </w:p>
        </w:tc>
        <w:tc>
          <w:tcPr>
            <w:tcW w:w="4536" w:type="dxa"/>
          </w:tcPr>
          <w:p w14:paraId="2ABCF58D" w14:textId="77777777" w:rsidR="004353A5" w:rsidRDefault="004353A5" w:rsidP="00D4219F"/>
        </w:tc>
        <w:tc>
          <w:tcPr>
            <w:tcW w:w="1418" w:type="dxa"/>
          </w:tcPr>
          <w:p w14:paraId="2E24EEF3" w14:textId="77777777" w:rsidR="004353A5" w:rsidRDefault="00D17C01" w:rsidP="00D4219F">
            <w:sdt>
              <w:sdtPr>
                <w:id w:val="-202577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Ja  </w:t>
            </w:r>
            <w:sdt>
              <w:sdtPr>
                <w:id w:val="950671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Nee</w:t>
            </w:r>
          </w:p>
        </w:tc>
      </w:tr>
      <w:tr w:rsidR="004353A5" w14:paraId="11F7C198" w14:textId="77777777" w:rsidTr="00435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4" w:type="dxa"/>
          </w:tcPr>
          <w:p w14:paraId="63219474" w14:textId="77777777" w:rsidR="004353A5" w:rsidRPr="00466E93" w:rsidRDefault="004353A5" w:rsidP="00D4219F">
            <w:pPr>
              <w:pStyle w:val="Nummeringeisen"/>
            </w:pPr>
          </w:p>
        </w:tc>
        <w:tc>
          <w:tcPr>
            <w:tcW w:w="2191" w:type="dxa"/>
            <w:vMerge/>
          </w:tcPr>
          <w:p w14:paraId="1A48FFC2" w14:textId="0AAB8709" w:rsidR="004353A5" w:rsidRDefault="004353A5" w:rsidP="00D4219F"/>
        </w:tc>
        <w:tc>
          <w:tcPr>
            <w:tcW w:w="4356" w:type="dxa"/>
          </w:tcPr>
          <w:p w14:paraId="7D88723D" w14:textId="62A4F365" w:rsidR="004353A5" w:rsidRDefault="004353A5" w:rsidP="00D4219F">
            <w:r w:rsidRPr="00712C00">
              <w:rPr>
                <w:kern w:val="2"/>
                <w14:ligatures w14:val="standardContextual"/>
              </w:rPr>
              <w:t xml:space="preserve">Welke eisen of voorwaarden acht u juist essentieel om een betrouwbare en toekomstbestendige noodstroomvoorziening te realiseren? </w:t>
            </w:r>
          </w:p>
        </w:tc>
        <w:tc>
          <w:tcPr>
            <w:tcW w:w="4536" w:type="dxa"/>
          </w:tcPr>
          <w:p w14:paraId="1792630C" w14:textId="77777777" w:rsidR="004353A5" w:rsidRDefault="004353A5" w:rsidP="00D4219F"/>
        </w:tc>
        <w:tc>
          <w:tcPr>
            <w:tcW w:w="1418" w:type="dxa"/>
          </w:tcPr>
          <w:p w14:paraId="65EE8153" w14:textId="77777777" w:rsidR="004353A5" w:rsidRDefault="00D17C01" w:rsidP="00D4219F">
            <w:sdt>
              <w:sdtPr>
                <w:id w:val="-470370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Ja  </w:t>
            </w:r>
            <w:sdt>
              <w:sdtPr>
                <w:id w:val="823244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Nee</w:t>
            </w:r>
          </w:p>
        </w:tc>
      </w:tr>
      <w:tr w:rsidR="004353A5" w14:paraId="0293CA2E" w14:textId="77777777" w:rsidTr="00435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4" w:type="dxa"/>
          </w:tcPr>
          <w:p w14:paraId="4B3E38D1" w14:textId="77777777" w:rsidR="004353A5" w:rsidRDefault="004353A5" w:rsidP="00D4219F">
            <w:pPr>
              <w:pStyle w:val="Nummeringeisen"/>
            </w:pPr>
          </w:p>
        </w:tc>
        <w:tc>
          <w:tcPr>
            <w:tcW w:w="2191" w:type="dxa"/>
            <w:vMerge/>
          </w:tcPr>
          <w:p w14:paraId="2D1688F0" w14:textId="77777777" w:rsidR="004353A5" w:rsidRPr="00712C00" w:rsidRDefault="004353A5" w:rsidP="00D4219F">
            <w:pPr>
              <w:rPr>
                <w:kern w:val="2"/>
                <w14:ligatures w14:val="standardContextual"/>
              </w:rPr>
            </w:pPr>
          </w:p>
        </w:tc>
        <w:tc>
          <w:tcPr>
            <w:tcW w:w="4356" w:type="dxa"/>
          </w:tcPr>
          <w:p w14:paraId="54901EF3" w14:textId="2F80F10C" w:rsidR="004353A5" w:rsidRPr="00712C00" w:rsidRDefault="004353A5" w:rsidP="00D4219F">
            <w:pPr>
              <w:rPr>
                <w:kern w:val="2"/>
                <w14:ligatures w14:val="standardContextual"/>
              </w:rPr>
            </w:pPr>
            <w:r w:rsidRPr="00712C00">
              <w:rPr>
                <w:kern w:val="2"/>
                <w14:ligatures w14:val="standardContextual"/>
              </w:rPr>
              <w:t>Welke keuzes zou de VRK volgens u vooral niet moeten maken bij de voorbereiding van deze aanbesteding en waarom?</w:t>
            </w:r>
          </w:p>
        </w:tc>
        <w:tc>
          <w:tcPr>
            <w:tcW w:w="4536" w:type="dxa"/>
          </w:tcPr>
          <w:p w14:paraId="38004039" w14:textId="77777777" w:rsidR="004353A5" w:rsidRDefault="004353A5" w:rsidP="00D4219F"/>
        </w:tc>
        <w:tc>
          <w:tcPr>
            <w:tcW w:w="1418" w:type="dxa"/>
          </w:tcPr>
          <w:p w14:paraId="7CAC8C6A" w14:textId="62DCFD00" w:rsidR="004353A5" w:rsidRDefault="00D17C01" w:rsidP="00D4219F">
            <w:pPr>
              <w:rPr>
                <w:rFonts w:ascii="MS Gothic" w:eastAsia="MS Gothic" w:hAnsi="MS Gothic"/>
              </w:rPr>
            </w:pPr>
            <w:sdt>
              <w:sdtPr>
                <w:id w:val="1756471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Ja  </w:t>
            </w:r>
            <w:sdt>
              <w:sdtPr>
                <w:id w:val="89886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Nee</w:t>
            </w:r>
          </w:p>
        </w:tc>
      </w:tr>
      <w:tr w:rsidR="002660C2" w14:paraId="3A0C29B9" w14:textId="77777777" w:rsidTr="00435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4" w:type="dxa"/>
          </w:tcPr>
          <w:p w14:paraId="1978C8C1" w14:textId="77777777" w:rsidR="002660C2" w:rsidRDefault="002660C2" w:rsidP="00D4219F">
            <w:pPr>
              <w:pStyle w:val="Nummeringeisen"/>
            </w:pPr>
          </w:p>
        </w:tc>
        <w:tc>
          <w:tcPr>
            <w:tcW w:w="2191" w:type="dxa"/>
            <w:vMerge w:val="restart"/>
          </w:tcPr>
          <w:p w14:paraId="49BA5D78" w14:textId="28CA13E0" w:rsidR="002660C2" w:rsidRPr="00712C00" w:rsidRDefault="002660C2" w:rsidP="00D4219F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Algemene vragen</w:t>
            </w:r>
          </w:p>
        </w:tc>
        <w:tc>
          <w:tcPr>
            <w:tcW w:w="4356" w:type="dxa"/>
          </w:tcPr>
          <w:p w14:paraId="0DA097C4" w14:textId="19302CB8" w:rsidR="002660C2" w:rsidRPr="00712C00" w:rsidRDefault="002660C2" w:rsidP="00D4219F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Met welke prijzen dient de VRK rekening te houden voor de door u genoemde oplossing(en)?</w:t>
            </w:r>
          </w:p>
        </w:tc>
        <w:tc>
          <w:tcPr>
            <w:tcW w:w="4536" w:type="dxa"/>
          </w:tcPr>
          <w:p w14:paraId="64EB0581" w14:textId="77777777" w:rsidR="002660C2" w:rsidRDefault="002660C2" w:rsidP="00D4219F"/>
        </w:tc>
        <w:tc>
          <w:tcPr>
            <w:tcW w:w="1418" w:type="dxa"/>
          </w:tcPr>
          <w:p w14:paraId="273F14C2" w14:textId="597D8CB4" w:rsidR="002660C2" w:rsidRDefault="00D17C01" w:rsidP="00D4219F">
            <w:pPr>
              <w:rPr>
                <w:rFonts w:ascii="MS Gothic" w:eastAsia="MS Gothic" w:hAnsi="MS Gothic"/>
              </w:rPr>
            </w:pPr>
            <w:sdt>
              <w:sdtPr>
                <w:id w:val="1882207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60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660C2">
              <w:t xml:space="preserve"> Ja  </w:t>
            </w:r>
            <w:sdt>
              <w:sdtPr>
                <w:id w:val="-401445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60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660C2">
              <w:t xml:space="preserve"> Nee</w:t>
            </w:r>
          </w:p>
        </w:tc>
      </w:tr>
      <w:tr w:rsidR="002660C2" w14:paraId="6A5376CD" w14:textId="77777777" w:rsidTr="00435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4" w:type="dxa"/>
          </w:tcPr>
          <w:p w14:paraId="3E7D753D" w14:textId="77777777" w:rsidR="002660C2" w:rsidRDefault="002660C2" w:rsidP="00D4219F">
            <w:pPr>
              <w:pStyle w:val="Nummeringeisen"/>
            </w:pPr>
          </w:p>
        </w:tc>
        <w:tc>
          <w:tcPr>
            <w:tcW w:w="2191" w:type="dxa"/>
            <w:vMerge/>
          </w:tcPr>
          <w:p w14:paraId="6E076B24" w14:textId="77777777" w:rsidR="002660C2" w:rsidRDefault="002660C2" w:rsidP="00D4219F">
            <w:pPr>
              <w:rPr>
                <w:kern w:val="2"/>
                <w14:ligatures w14:val="standardContextual"/>
              </w:rPr>
            </w:pPr>
          </w:p>
        </w:tc>
        <w:tc>
          <w:tcPr>
            <w:tcW w:w="4356" w:type="dxa"/>
          </w:tcPr>
          <w:p w14:paraId="2DA636F2" w14:textId="586184F7" w:rsidR="002660C2" w:rsidRDefault="002660C2" w:rsidP="00D4219F">
            <w:pPr>
              <w:rPr>
                <w:kern w:val="2"/>
                <w14:ligatures w14:val="standardContextual"/>
              </w:rPr>
            </w:pPr>
            <w:r w:rsidRPr="00712C00">
              <w:t>Welke voorbeelden, praktijkervaringen of best practices uit vergelijkbare organisaties kunt u delen?</w:t>
            </w:r>
          </w:p>
        </w:tc>
        <w:tc>
          <w:tcPr>
            <w:tcW w:w="4536" w:type="dxa"/>
          </w:tcPr>
          <w:p w14:paraId="5C96A6EC" w14:textId="77777777" w:rsidR="002660C2" w:rsidRDefault="002660C2" w:rsidP="00D4219F"/>
        </w:tc>
        <w:tc>
          <w:tcPr>
            <w:tcW w:w="1418" w:type="dxa"/>
          </w:tcPr>
          <w:p w14:paraId="1A8E90BE" w14:textId="1915F345" w:rsidR="002660C2" w:rsidRDefault="00D17C01" w:rsidP="00D4219F">
            <w:sdt>
              <w:sdtPr>
                <w:id w:val="-1866052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Ja  </w:t>
            </w:r>
            <w:sdt>
              <w:sdtPr>
                <w:id w:val="1143004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Nee</w:t>
            </w:r>
          </w:p>
        </w:tc>
      </w:tr>
      <w:tr w:rsidR="002660C2" w14:paraId="44B3901E" w14:textId="77777777" w:rsidTr="00435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94" w:type="dxa"/>
          </w:tcPr>
          <w:p w14:paraId="5B8AC7EA" w14:textId="77777777" w:rsidR="002660C2" w:rsidRDefault="002660C2" w:rsidP="00D4219F">
            <w:pPr>
              <w:pStyle w:val="Nummeringeisen"/>
            </w:pPr>
          </w:p>
        </w:tc>
        <w:tc>
          <w:tcPr>
            <w:tcW w:w="2191" w:type="dxa"/>
            <w:vMerge/>
          </w:tcPr>
          <w:p w14:paraId="76243BFD" w14:textId="77777777" w:rsidR="002660C2" w:rsidRDefault="002660C2" w:rsidP="00D4219F">
            <w:pPr>
              <w:rPr>
                <w:kern w:val="2"/>
                <w14:ligatures w14:val="standardContextual"/>
              </w:rPr>
            </w:pPr>
          </w:p>
        </w:tc>
        <w:tc>
          <w:tcPr>
            <w:tcW w:w="4356" w:type="dxa"/>
          </w:tcPr>
          <w:p w14:paraId="671E4CE6" w14:textId="7903557C" w:rsidR="002660C2" w:rsidRPr="00712C00" w:rsidRDefault="002660C2" w:rsidP="00D4219F">
            <w:r>
              <w:t>Wat zijn de actuele levertijden voor de door u genoemde oplossing(en) en welke ontwikkelingen kunnen de levertijd beïnvloeden</w:t>
            </w:r>
          </w:p>
        </w:tc>
        <w:tc>
          <w:tcPr>
            <w:tcW w:w="4536" w:type="dxa"/>
          </w:tcPr>
          <w:p w14:paraId="1078F44A" w14:textId="77777777" w:rsidR="002660C2" w:rsidRDefault="002660C2" w:rsidP="00D4219F"/>
        </w:tc>
        <w:tc>
          <w:tcPr>
            <w:tcW w:w="1418" w:type="dxa"/>
          </w:tcPr>
          <w:p w14:paraId="0B408178" w14:textId="03396660" w:rsidR="002660C2" w:rsidRDefault="00D17C01" w:rsidP="00D4219F">
            <w:sdt>
              <w:sdtPr>
                <w:id w:val="-19692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Ja  </w:t>
            </w:r>
            <w:sdt>
              <w:sdtPr>
                <w:id w:val="21485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3A5">
              <w:t xml:space="preserve"> Nee</w:t>
            </w:r>
          </w:p>
        </w:tc>
      </w:tr>
    </w:tbl>
    <w:p w14:paraId="74245D1E" w14:textId="77777777" w:rsidR="00B11CE2" w:rsidRDefault="00B11CE2" w:rsidP="004353A5"/>
    <w:sectPr w:rsidR="00B11CE2" w:rsidSect="009D68FA">
      <w:footerReference w:type="default" r:id="rId12"/>
      <w:headerReference w:type="first" r:id="rId13"/>
      <w:pgSz w:w="16838" w:h="11906" w:orient="landscape"/>
      <w:pgMar w:top="1985" w:right="1418" w:bottom="1700" w:left="2552" w:header="59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24D7A" w14:textId="77777777" w:rsidR="00D17C01" w:rsidRDefault="00D17C01" w:rsidP="002A5F1E">
      <w:pPr>
        <w:spacing w:line="240" w:lineRule="auto"/>
      </w:pPr>
      <w:r>
        <w:separator/>
      </w:r>
    </w:p>
  </w:endnote>
  <w:endnote w:type="continuationSeparator" w:id="0">
    <w:p w14:paraId="4998B1BE" w14:textId="77777777" w:rsidR="00D17C01" w:rsidRDefault="00D17C01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F4B8" w14:textId="7E32836A" w:rsidR="00C83D90" w:rsidRPr="00132BCA" w:rsidRDefault="00C83D90" w:rsidP="00C83D90">
    <w:pPr>
      <w:pStyle w:val="Voettekst"/>
      <w:tabs>
        <w:tab w:val="clear" w:pos="4536"/>
        <w:tab w:val="clear" w:pos="9072"/>
        <w:tab w:val="right" w:pos="8364"/>
      </w:tabs>
      <w:ind w:left="-794" w:right="-737"/>
      <w:rPr>
        <w:sz w:val="15"/>
        <w:szCs w:val="15"/>
      </w:rPr>
    </w:pPr>
    <w:r w:rsidRPr="00132BCA">
      <w:rPr>
        <w:b/>
        <w:noProof/>
        <w:color w:val="813D91" w:themeColor="accent3"/>
        <w:sz w:val="15"/>
        <w:szCs w:val="15"/>
      </w:rPr>
      <w:drawing>
        <wp:anchor distT="0" distB="0" distL="114300" distR="114300" simplePos="0" relativeHeight="251658240" behindDoc="1" locked="0" layoutInCell="1" allowOverlap="1" wp14:anchorId="0D0FEB5F" wp14:editId="2C20B0E5">
          <wp:simplePos x="0" y="0"/>
          <wp:positionH relativeFrom="margin">
            <wp:posOffset>-1262050</wp:posOffset>
          </wp:positionH>
          <wp:positionV relativeFrom="paragraph">
            <wp:posOffset>22225</wp:posOffset>
          </wp:positionV>
          <wp:extent cx="7560000" cy="79619"/>
          <wp:effectExtent l="0" t="0" r="0" b="0"/>
          <wp:wrapNone/>
          <wp:docPr id="24811485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oettekst Uitnodiging_zonder-tekst-paginacijf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2BCA">
      <w:rPr>
        <w:b/>
        <w:color w:val="813D91" w:themeColor="accent3"/>
        <w:sz w:val="15"/>
        <w:szCs w:val="15"/>
      </w:rPr>
      <w:t xml:space="preserve">Veiligheidsregio Kennemerland </w:t>
    </w:r>
    <w:r w:rsidR="009F6962">
      <w:rPr>
        <w:rFonts w:ascii="Wingdings" w:eastAsia="Wingdings" w:hAnsi="Wingdings" w:cs="Wingdings"/>
        <w:b/>
        <w:color w:val="813D91" w:themeColor="accent3"/>
        <w:sz w:val="15"/>
        <w:szCs w:val="15"/>
      </w:rPr>
      <w:t xml:space="preserve"> </w:t>
    </w:r>
    <w:r w:rsidRPr="00132BCA">
      <w:rPr>
        <w:color w:val="813D91" w:themeColor="accent3"/>
        <w:sz w:val="15"/>
        <w:szCs w:val="15"/>
      </w:rPr>
      <w:t xml:space="preserve"> </w:t>
    </w:r>
    <w:sdt>
      <w:sdtPr>
        <w:id w:val="48661613"/>
        <w:placeholder>
          <w:docPart w:val="2C7A73F63995465097D9F3B3E13FD5D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B6036A">
          <w:t>Noodaggregaten</w:t>
        </w:r>
      </w:sdtContent>
    </w:sdt>
    <w:r w:rsidRPr="00754663">
      <w:rPr>
        <w:color w:val="813D91" w:themeColor="accent3"/>
      </w:rPr>
      <w:t xml:space="preserve"> </w:t>
    </w:r>
    <w:sdt>
      <w:sdtPr>
        <w:rPr>
          <w:color w:val="813D91" w:themeColor="accent3"/>
        </w:rPr>
        <w:id w:val="1279905974"/>
        <w:placeholder>
          <w:docPart w:val="E5006B4966BD4B099413B8D0730A48BD"/>
        </w:placeholder>
        <w:dataBinding w:prefixMappings="xmlns:ns0='http://schemas.microsoft.com/office/2006/coverPageProps' " w:xpath="/ns0:CoverPageProperties[1]/ns0:PublishDate[1]" w:storeItemID="{55AF091B-3C7A-41E3-B477-F2FDAA23CFDA}"/>
        <w:text/>
      </w:sdtPr>
      <w:sdtEndPr/>
      <w:sdtContent>
        <w:r w:rsidR="0086462D">
          <w:rPr>
            <w:color w:val="813D91" w:themeColor="accent3"/>
          </w:rPr>
          <w:t>2</w:t>
        </w:r>
        <w:r w:rsidR="009F6962">
          <w:rPr>
            <w:color w:val="813D91" w:themeColor="accent3"/>
          </w:rPr>
          <w:t xml:space="preserve">2 september </w:t>
        </w:r>
        <w:r w:rsidR="0086462D">
          <w:rPr>
            <w:color w:val="813D91" w:themeColor="accent3"/>
          </w:rPr>
          <w:t>2026</w:t>
        </w:r>
      </w:sdtContent>
    </w:sdt>
    <w:r>
      <w:rPr>
        <w:sz w:val="15"/>
        <w:szCs w:val="15"/>
      </w:rPr>
      <w:tab/>
    </w:r>
    <w:r w:rsidRPr="00132BCA">
      <w:rPr>
        <w:b/>
        <w:color w:val="813D91" w:themeColor="accent3"/>
        <w:sz w:val="15"/>
        <w:szCs w:val="15"/>
      </w:rPr>
      <w:fldChar w:fldCharType="begin"/>
    </w:r>
    <w:r w:rsidRPr="00132BCA">
      <w:rPr>
        <w:b/>
        <w:color w:val="813D91" w:themeColor="accent3"/>
        <w:sz w:val="15"/>
        <w:szCs w:val="15"/>
      </w:rPr>
      <w:instrText>PAGE   \* MERGEFORMAT</w:instrText>
    </w:r>
    <w:r w:rsidRPr="00132BCA">
      <w:rPr>
        <w:b/>
        <w:color w:val="813D91" w:themeColor="accent3"/>
        <w:sz w:val="15"/>
        <w:szCs w:val="15"/>
      </w:rPr>
      <w:fldChar w:fldCharType="separate"/>
    </w:r>
    <w:r>
      <w:rPr>
        <w:b/>
        <w:color w:val="813D91" w:themeColor="accent3"/>
        <w:sz w:val="15"/>
        <w:szCs w:val="15"/>
      </w:rPr>
      <w:t>2</w:t>
    </w:r>
    <w:r w:rsidRPr="00132BCA">
      <w:rPr>
        <w:b/>
        <w:color w:val="813D91" w:themeColor="accent3"/>
        <w:sz w:val="15"/>
        <w:szCs w:val="15"/>
      </w:rPr>
      <w:fldChar w:fldCharType="end"/>
    </w:r>
  </w:p>
  <w:p w14:paraId="57A0B329" w14:textId="77777777" w:rsidR="003E3284" w:rsidRDefault="003E32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92C16" w14:textId="77777777" w:rsidR="00D17C01" w:rsidRDefault="00D17C01" w:rsidP="00910D70">
      <w:pPr>
        <w:spacing w:line="240" w:lineRule="auto"/>
        <w:ind w:right="6804"/>
      </w:pPr>
      <w:r w:rsidRPr="00C531F5">
        <w:rPr>
          <w:color w:val="813D91" w:themeColor="accent3"/>
        </w:rPr>
        <w:separator/>
      </w:r>
    </w:p>
  </w:footnote>
  <w:footnote w:type="continuationSeparator" w:id="0">
    <w:p w14:paraId="042C2E58" w14:textId="77777777" w:rsidR="00D17C01" w:rsidRDefault="00D17C01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20D9" w14:textId="77777777" w:rsidR="002F17AA" w:rsidRDefault="002F17AA" w:rsidP="00750B07">
    <w:pPr>
      <w:pStyle w:val="Koptekst"/>
      <w:spacing w:before="57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A5132B"/>
    <w:multiLevelType w:val="hybridMultilevel"/>
    <w:tmpl w:val="A80C6BCA"/>
    <w:lvl w:ilvl="0" w:tplc="8E90D2D6">
      <w:start w:val="1"/>
      <w:numFmt w:val="decimal"/>
      <w:pStyle w:val="Nummeringeisen"/>
      <w:lvlText w:val="%1."/>
      <w:lvlJc w:val="center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6D5A73"/>
    <w:multiLevelType w:val="hybridMultilevel"/>
    <w:tmpl w:val="6C988CF4"/>
    <w:lvl w:ilvl="0" w:tplc="8AFEA7BA">
      <w:start w:val="1"/>
      <w:numFmt w:val="decimal"/>
      <w:pStyle w:val="Kop2"/>
      <w:lvlText w:val="%1."/>
      <w:lvlJc w:val="left"/>
      <w:pPr>
        <w:ind w:left="714" w:hanging="360"/>
      </w:pPr>
    </w:lvl>
    <w:lvl w:ilvl="1" w:tplc="04130019" w:tentative="1">
      <w:start w:val="1"/>
      <w:numFmt w:val="lowerLetter"/>
      <w:lvlText w:val="%2."/>
      <w:lvlJc w:val="left"/>
      <w:pPr>
        <w:ind w:left="1434" w:hanging="360"/>
      </w:pPr>
    </w:lvl>
    <w:lvl w:ilvl="2" w:tplc="0413001B" w:tentative="1">
      <w:start w:val="1"/>
      <w:numFmt w:val="lowerRoman"/>
      <w:lvlText w:val="%3."/>
      <w:lvlJc w:val="right"/>
      <w:pPr>
        <w:ind w:left="2154" w:hanging="180"/>
      </w:pPr>
    </w:lvl>
    <w:lvl w:ilvl="3" w:tplc="0413000F" w:tentative="1">
      <w:start w:val="1"/>
      <w:numFmt w:val="decimal"/>
      <w:lvlText w:val="%4."/>
      <w:lvlJc w:val="left"/>
      <w:pPr>
        <w:ind w:left="2874" w:hanging="360"/>
      </w:pPr>
    </w:lvl>
    <w:lvl w:ilvl="4" w:tplc="04130019" w:tentative="1">
      <w:start w:val="1"/>
      <w:numFmt w:val="lowerLetter"/>
      <w:lvlText w:val="%5."/>
      <w:lvlJc w:val="left"/>
      <w:pPr>
        <w:ind w:left="3594" w:hanging="360"/>
      </w:pPr>
    </w:lvl>
    <w:lvl w:ilvl="5" w:tplc="0413001B" w:tentative="1">
      <w:start w:val="1"/>
      <w:numFmt w:val="lowerRoman"/>
      <w:lvlText w:val="%6."/>
      <w:lvlJc w:val="right"/>
      <w:pPr>
        <w:ind w:left="4314" w:hanging="180"/>
      </w:pPr>
    </w:lvl>
    <w:lvl w:ilvl="6" w:tplc="0413000F" w:tentative="1">
      <w:start w:val="1"/>
      <w:numFmt w:val="decimal"/>
      <w:lvlText w:val="%7."/>
      <w:lvlJc w:val="left"/>
      <w:pPr>
        <w:ind w:left="5034" w:hanging="360"/>
      </w:pPr>
    </w:lvl>
    <w:lvl w:ilvl="7" w:tplc="04130019" w:tentative="1">
      <w:start w:val="1"/>
      <w:numFmt w:val="lowerLetter"/>
      <w:lvlText w:val="%8."/>
      <w:lvlJc w:val="left"/>
      <w:pPr>
        <w:ind w:left="5754" w:hanging="360"/>
      </w:pPr>
    </w:lvl>
    <w:lvl w:ilvl="8" w:tplc="0413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2" w15:restartNumberingAfterBreak="0">
    <w:nsid w:val="1EE45434"/>
    <w:multiLevelType w:val="multilevel"/>
    <w:tmpl w:val="48C8B110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E00009F"/>
    <w:multiLevelType w:val="multilevel"/>
    <w:tmpl w:val="93C094A4"/>
    <w:lvl w:ilvl="0">
      <w:start w:val="1"/>
      <w:numFmt w:val="bullet"/>
      <w:pStyle w:val="Opsomming"/>
      <w:lvlText w:val="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pStyle w:val="Subopsomming"/>
      <w:lvlText w:val="-"/>
      <w:lvlJc w:val="left"/>
      <w:pPr>
        <w:ind w:left="680" w:hanging="340"/>
      </w:pPr>
      <w:rPr>
        <w:rFonts w:ascii="Poppins" w:hAnsi="Poppins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num w:numId="1" w16cid:durableId="1387870515">
    <w:abstractNumId w:val="9"/>
  </w:num>
  <w:num w:numId="2" w16cid:durableId="429349714">
    <w:abstractNumId w:val="7"/>
  </w:num>
  <w:num w:numId="3" w16cid:durableId="1525170683">
    <w:abstractNumId w:val="6"/>
  </w:num>
  <w:num w:numId="4" w16cid:durableId="283661710">
    <w:abstractNumId w:val="5"/>
  </w:num>
  <w:num w:numId="5" w16cid:durableId="1685016426">
    <w:abstractNumId w:val="4"/>
  </w:num>
  <w:num w:numId="6" w16cid:durableId="2139375445">
    <w:abstractNumId w:val="8"/>
  </w:num>
  <w:num w:numId="7" w16cid:durableId="1629356691">
    <w:abstractNumId w:val="3"/>
  </w:num>
  <w:num w:numId="8" w16cid:durableId="1545218167">
    <w:abstractNumId w:val="2"/>
  </w:num>
  <w:num w:numId="9" w16cid:durableId="196967639">
    <w:abstractNumId w:val="1"/>
  </w:num>
  <w:num w:numId="10" w16cid:durableId="1105924258">
    <w:abstractNumId w:val="0"/>
  </w:num>
  <w:num w:numId="11" w16cid:durableId="1987468165">
    <w:abstractNumId w:val="12"/>
  </w:num>
  <w:num w:numId="12" w16cid:durableId="479807180">
    <w:abstractNumId w:val="13"/>
  </w:num>
  <w:num w:numId="13" w16cid:durableId="1270426282">
    <w:abstractNumId w:val="10"/>
  </w:num>
  <w:num w:numId="14" w16cid:durableId="80878216">
    <w:abstractNumId w:val="11"/>
  </w:num>
  <w:num w:numId="15" w16cid:durableId="1504511897">
    <w:abstractNumId w:val="10"/>
    <w:lvlOverride w:ilvl="0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efaultTableStyle w:val="Tabelraste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1E"/>
    <w:rsid w:val="00004E47"/>
    <w:rsid w:val="00006FD4"/>
    <w:rsid w:val="00011400"/>
    <w:rsid w:val="00012084"/>
    <w:rsid w:val="00013655"/>
    <w:rsid w:val="00015C18"/>
    <w:rsid w:val="00015DED"/>
    <w:rsid w:val="00021704"/>
    <w:rsid w:val="000232B6"/>
    <w:rsid w:val="000244F2"/>
    <w:rsid w:val="000316C0"/>
    <w:rsid w:val="00031E08"/>
    <w:rsid w:val="0003387B"/>
    <w:rsid w:val="0004041C"/>
    <w:rsid w:val="000404CF"/>
    <w:rsid w:val="000419DE"/>
    <w:rsid w:val="00044262"/>
    <w:rsid w:val="00053163"/>
    <w:rsid w:val="0005687D"/>
    <w:rsid w:val="00066EC0"/>
    <w:rsid w:val="00080E69"/>
    <w:rsid w:val="00080E87"/>
    <w:rsid w:val="000916FF"/>
    <w:rsid w:val="000959E5"/>
    <w:rsid w:val="000971EC"/>
    <w:rsid w:val="000A0CE6"/>
    <w:rsid w:val="000A75E9"/>
    <w:rsid w:val="000B11DA"/>
    <w:rsid w:val="000B1278"/>
    <w:rsid w:val="000B154E"/>
    <w:rsid w:val="000B19D8"/>
    <w:rsid w:val="000B4913"/>
    <w:rsid w:val="000B752C"/>
    <w:rsid w:val="000C1197"/>
    <w:rsid w:val="000C40B4"/>
    <w:rsid w:val="000C6A5D"/>
    <w:rsid w:val="000D6D1C"/>
    <w:rsid w:val="000E0793"/>
    <w:rsid w:val="000E1424"/>
    <w:rsid w:val="000F470E"/>
    <w:rsid w:val="000F7AE6"/>
    <w:rsid w:val="001003E4"/>
    <w:rsid w:val="00101E1E"/>
    <w:rsid w:val="00105AD6"/>
    <w:rsid w:val="00105B69"/>
    <w:rsid w:val="00110E47"/>
    <w:rsid w:val="00112E87"/>
    <w:rsid w:val="001150EB"/>
    <w:rsid w:val="001216F7"/>
    <w:rsid w:val="00123FF1"/>
    <w:rsid w:val="00130BB5"/>
    <w:rsid w:val="001317E9"/>
    <w:rsid w:val="00132BCA"/>
    <w:rsid w:val="00133EF6"/>
    <w:rsid w:val="00137C4A"/>
    <w:rsid w:val="00142DC8"/>
    <w:rsid w:val="001463A8"/>
    <w:rsid w:val="001472C1"/>
    <w:rsid w:val="00150B66"/>
    <w:rsid w:val="00175272"/>
    <w:rsid w:val="00181381"/>
    <w:rsid w:val="0018697C"/>
    <w:rsid w:val="001927BF"/>
    <w:rsid w:val="00196F18"/>
    <w:rsid w:val="001A566C"/>
    <w:rsid w:val="001B2D0A"/>
    <w:rsid w:val="001C6740"/>
    <w:rsid w:val="001C6FEA"/>
    <w:rsid w:val="001D495B"/>
    <w:rsid w:val="001D786D"/>
    <w:rsid w:val="001D79AC"/>
    <w:rsid w:val="001E1DFF"/>
    <w:rsid w:val="001E7417"/>
    <w:rsid w:val="001F10C1"/>
    <w:rsid w:val="001F44AE"/>
    <w:rsid w:val="001F5755"/>
    <w:rsid w:val="001F795B"/>
    <w:rsid w:val="00211024"/>
    <w:rsid w:val="00217452"/>
    <w:rsid w:val="00222BE3"/>
    <w:rsid w:val="0022798E"/>
    <w:rsid w:val="00230A0C"/>
    <w:rsid w:val="002320EB"/>
    <w:rsid w:val="00232478"/>
    <w:rsid w:val="00232E70"/>
    <w:rsid w:val="0023467D"/>
    <w:rsid w:val="00237D71"/>
    <w:rsid w:val="00245268"/>
    <w:rsid w:val="00247D8E"/>
    <w:rsid w:val="00252123"/>
    <w:rsid w:val="00253775"/>
    <w:rsid w:val="00254F3A"/>
    <w:rsid w:val="00263865"/>
    <w:rsid w:val="00263C22"/>
    <w:rsid w:val="002660C2"/>
    <w:rsid w:val="00266914"/>
    <w:rsid w:val="002721A4"/>
    <w:rsid w:val="002738CC"/>
    <w:rsid w:val="00280B62"/>
    <w:rsid w:val="002810FE"/>
    <w:rsid w:val="002879ED"/>
    <w:rsid w:val="00290AAC"/>
    <w:rsid w:val="002953E3"/>
    <w:rsid w:val="00297FB7"/>
    <w:rsid w:val="002A1957"/>
    <w:rsid w:val="002A46DC"/>
    <w:rsid w:val="002A5F1E"/>
    <w:rsid w:val="002B418A"/>
    <w:rsid w:val="002B45DF"/>
    <w:rsid w:val="002B4B9D"/>
    <w:rsid w:val="002B5769"/>
    <w:rsid w:val="002C0BB5"/>
    <w:rsid w:val="002C483A"/>
    <w:rsid w:val="002C4E1A"/>
    <w:rsid w:val="002C7820"/>
    <w:rsid w:val="002E07B9"/>
    <w:rsid w:val="002E07DF"/>
    <w:rsid w:val="002E0F47"/>
    <w:rsid w:val="002E22FE"/>
    <w:rsid w:val="002E6967"/>
    <w:rsid w:val="002E7A1E"/>
    <w:rsid w:val="002F130F"/>
    <w:rsid w:val="002F17AA"/>
    <w:rsid w:val="002F311F"/>
    <w:rsid w:val="00303855"/>
    <w:rsid w:val="003125AC"/>
    <w:rsid w:val="003133DF"/>
    <w:rsid w:val="00313A0E"/>
    <w:rsid w:val="00326811"/>
    <w:rsid w:val="00326E55"/>
    <w:rsid w:val="003309F9"/>
    <w:rsid w:val="003344F9"/>
    <w:rsid w:val="00337154"/>
    <w:rsid w:val="00360306"/>
    <w:rsid w:val="0036627B"/>
    <w:rsid w:val="00367FA5"/>
    <w:rsid w:val="003771DB"/>
    <w:rsid w:val="00380D5F"/>
    <w:rsid w:val="00385662"/>
    <w:rsid w:val="00385FAF"/>
    <w:rsid w:val="003861B0"/>
    <w:rsid w:val="003906FC"/>
    <w:rsid w:val="0039368A"/>
    <w:rsid w:val="00393977"/>
    <w:rsid w:val="003940BA"/>
    <w:rsid w:val="00394806"/>
    <w:rsid w:val="003A34AA"/>
    <w:rsid w:val="003A35D5"/>
    <w:rsid w:val="003A4611"/>
    <w:rsid w:val="003A5EB4"/>
    <w:rsid w:val="003C750D"/>
    <w:rsid w:val="003D0049"/>
    <w:rsid w:val="003D24A4"/>
    <w:rsid w:val="003D4451"/>
    <w:rsid w:val="003D4D44"/>
    <w:rsid w:val="003D69C4"/>
    <w:rsid w:val="003E01B0"/>
    <w:rsid w:val="003E0DC9"/>
    <w:rsid w:val="003E3284"/>
    <w:rsid w:val="003E3AB0"/>
    <w:rsid w:val="003E42CE"/>
    <w:rsid w:val="003F1570"/>
    <w:rsid w:val="003F1B25"/>
    <w:rsid w:val="003F2349"/>
    <w:rsid w:val="003F3750"/>
    <w:rsid w:val="0040225D"/>
    <w:rsid w:val="00402DFF"/>
    <w:rsid w:val="00405542"/>
    <w:rsid w:val="004072DF"/>
    <w:rsid w:val="00411809"/>
    <w:rsid w:val="004123CF"/>
    <w:rsid w:val="004125B5"/>
    <w:rsid w:val="0042502B"/>
    <w:rsid w:val="0042625A"/>
    <w:rsid w:val="00426A2D"/>
    <w:rsid w:val="00426C10"/>
    <w:rsid w:val="0043060C"/>
    <w:rsid w:val="00430F34"/>
    <w:rsid w:val="004348DF"/>
    <w:rsid w:val="004353A5"/>
    <w:rsid w:val="0043735E"/>
    <w:rsid w:val="00442A81"/>
    <w:rsid w:val="00452D37"/>
    <w:rsid w:val="00453B4A"/>
    <w:rsid w:val="00466E93"/>
    <w:rsid w:val="00467892"/>
    <w:rsid w:val="004757F4"/>
    <w:rsid w:val="00482879"/>
    <w:rsid w:val="00482B35"/>
    <w:rsid w:val="00484749"/>
    <w:rsid w:val="0048592A"/>
    <w:rsid w:val="0049089F"/>
    <w:rsid w:val="00493EC6"/>
    <w:rsid w:val="00497352"/>
    <w:rsid w:val="004A06F0"/>
    <w:rsid w:val="004A1595"/>
    <w:rsid w:val="004A1EB5"/>
    <w:rsid w:val="004A61BA"/>
    <w:rsid w:val="004B16DB"/>
    <w:rsid w:val="004B6566"/>
    <w:rsid w:val="004C3DD0"/>
    <w:rsid w:val="004E5607"/>
    <w:rsid w:val="004E6B0B"/>
    <w:rsid w:val="004F5414"/>
    <w:rsid w:val="00505B5D"/>
    <w:rsid w:val="00515531"/>
    <w:rsid w:val="00526B62"/>
    <w:rsid w:val="005326F9"/>
    <w:rsid w:val="00540FC4"/>
    <w:rsid w:val="00542BB4"/>
    <w:rsid w:val="005433EB"/>
    <w:rsid w:val="00547357"/>
    <w:rsid w:val="005570E9"/>
    <w:rsid w:val="00563889"/>
    <w:rsid w:val="00563D69"/>
    <w:rsid w:val="00563DB3"/>
    <w:rsid w:val="00564763"/>
    <w:rsid w:val="005648B8"/>
    <w:rsid w:val="00564F49"/>
    <w:rsid w:val="00566FB4"/>
    <w:rsid w:val="0057067C"/>
    <w:rsid w:val="005800D4"/>
    <w:rsid w:val="005841ED"/>
    <w:rsid w:val="005A533E"/>
    <w:rsid w:val="005B411B"/>
    <w:rsid w:val="005C08CA"/>
    <w:rsid w:val="005D3C18"/>
    <w:rsid w:val="005E0C1E"/>
    <w:rsid w:val="005E114A"/>
    <w:rsid w:val="005E4D1C"/>
    <w:rsid w:val="005E6A83"/>
    <w:rsid w:val="005E7872"/>
    <w:rsid w:val="005F1BB8"/>
    <w:rsid w:val="005F4A0D"/>
    <w:rsid w:val="005F6397"/>
    <w:rsid w:val="005F6EF2"/>
    <w:rsid w:val="006079E4"/>
    <w:rsid w:val="00612CAF"/>
    <w:rsid w:val="00614AB2"/>
    <w:rsid w:val="00617776"/>
    <w:rsid w:val="006203D7"/>
    <w:rsid w:val="00634F63"/>
    <w:rsid w:val="0063697C"/>
    <w:rsid w:val="00642049"/>
    <w:rsid w:val="00642325"/>
    <w:rsid w:val="0064335D"/>
    <w:rsid w:val="0064403A"/>
    <w:rsid w:val="00647CD6"/>
    <w:rsid w:val="00647EBD"/>
    <w:rsid w:val="00650CFD"/>
    <w:rsid w:val="00654DDE"/>
    <w:rsid w:val="00655349"/>
    <w:rsid w:val="0065553E"/>
    <w:rsid w:val="00664E65"/>
    <w:rsid w:val="00672D63"/>
    <w:rsid w:val="00695731"/>
    <w:rsid w:val="006B0A9C"/>
    <w:rsid w:val="006B56E6"/>
    <w:rsid w:val="006C1BF3"/>
    <w:rsid w:val="006C1DBE"/>
    <w:rsid w:val="006C2363"/>
    <w:rsid w:val="006C321D"/>
    <w:rsid w:val="006C6E81"/>
    <w:rsid w:val="006E1C35"/>
    <w:rsid w:val="006E2EF2"/>
    <w:rsid w:val="006E652E"/>
    <w:rsid w:val="006E79CC"/>
    <w:rsid w:val="006F01DB"/>
    <w:rsid w:val="006F3617"/>
    <w:rsid w:val="006F419D"/>
    <w:rsid w:val="006F49FB"/>
    <w:rsid w:val="00702EEC"/>
    <w:rsid w:val="007040B6"/>
    <w:rsid w:val="00704B86"/>
    <w:rsid w:val="0070543C"/>
    <w:rsid w:val="00706660"/>
    <w:rsid w:val="007147E2"/>
    <w:rsid w:val="007161AC"/>
    <w:rsid w:val="00717223"/>
    <w:rsid w:val="007208D9"/>
    <w:rsid w:val="007269F8"/>
    <w:rsid w:val="007310A4"/>
    <w:rsid w:val="007310B2"/>
    <w:rsid w:val="0073427F"/>
    <w:rsid w:val="00742898"/>
    <w:rsid w:val="00744A50"/>
    <w:rsid w:val="007452C3"/>
    <w:rsid w:val="007457E3"/>
    <w:rsid w:val="00750B07"/>
    <w:rsid w:val="00752963"/>
    <w:rsid w:val="00754663"/>
    <w:rsid w:val="00762288"/>
    <w:rsid w:val="00764444"/>
    <w:rsid w:val="00765F43"/>
    <w:rsid w:val="00767382"/>
    <w:rsid w:val="007709A0"/>
    <w:rsid w:val="00773FFA"/>
    <w:rsid w:val="00775EAF"/>
    <w:rsid w:val="00782B01"/>
    <w:rsid w:val="00786584"/>
    <w:rsid w:val="00791C97"/>
    <w:rsid w:val="00792483"/>
    <w:rsid w:val="00793445"/>
    <w:rsid w:val="00795899"/>
    <w:rsid w:val="0079638F"/>
    <w:rsid w:val="007A09E3"/>
    <w:rsid w:val="007A34EB"/>
    <w:rsid w:val="007A5A36"/>
    <w:rsid w:val="007C4EC5"/>
    <w:rsid w:val="007C7303"/>
    <w:rsid w:val="007D785A"/>
    <w:rsid w:val="007E0A28"/>
    <w:rsid w:val="007E28E6"/>
    <w:rsid w:val="007E545E"/>
    <w:rsid w:val="007F0586"/>
    <w:rsid w:val="007F2A0A"/>
    <w:rsid w:val="007F6904"/>
    <w:rsid w:val="00801593"/>
    <w:rsid w:val="00803B0B"/>
    <w:rsid w:val="00805CF8"/>
    <w:rsid w:val="00810046"/>
    <w:rsid w:val="00810F66"/>
    <w:rsid w:val="00812B79"/>
    <w:rsid w:val="00821D76"/>
    <w:rsid w:val="00832A7D"/>
    <w:rsid w:val="008352B3"/>
    <w:rsid w:val="00837EDF"/>
    <w:rsid w:val="0084374C"/>
    <w:rsid w:val="00844F9C"/>
    <w:rsid w:val="00854E0E"/>
    <w:rsid w:val="00855D49"/>
    <w:rsid w:val="0086462D"/>
    <w:rsid w:val="0086764B"/>
    <w:rsid w:val="00871161"/>
    <w:rsid w:val="00872630"/>
    <w:rsid w:val="008749BE"/>
    <w:rsid w:val="0088127C"/>
    <w:rsid w:val="00885414"/>
    <w:rsid w:val="00890A56"/>
    <w:rsid w:val="00890A72"/>
    <w:rsid w:val="00892EF8"/>
    <w:rsid w:val="00895468"/>
    <w:rsid w:val="008A69DA"/>
    <w:rsid w:val="008A7852"/>
    <w:rsid w:val="008B1F1C"/>
    <w:rsid w:val="008B5810"/>
    <w:rsid w:val="008C0F88"/>
    <w:rsid w:val="008D084C"/>
    <w:rsid w:val="008D43B3"/>
    <w:rsid w:val="008D73CF"/>
    <w:rsid w:val="008E1484"/>
    <w:rsid w:val="008E3AB8"/>
    <w:rsid w:val="008E5E69"/>
    <w:rsid w:val="008E73EF"/>
    <w:rsid w:val="008E7778"/>
    <w:rsid w:val="008F3D70"/>
    <w:rsid w:val="008F4AE0"/>
    <w:rsid w:val="008F596C"/>
    <w:rsid w:val="00905F84"/>
    <w:rsid w:val="00910D70"/>
    <w:rsid w:val="00921160"/>
    <w:rsid w:val="0092360B"/>
    <w:rsid w:val="00930536"/>
    <w:rsid w:val="009311FB"/>
    <w:rsid w:val="00933F71"/>
    <w:rsid w:val="00941EC8"/>
    <w:rsid w:val="00944ADA"/>
    <w:rsid w:val="009501A9"/>
    <w:rsid w:val="009542B8"/>
    <w:rsid w:val="0095633A"/>
    <w:rsid w:val="00960B3F"/>
    <w:rsid w:val="00963194"/>
    <w:rsid w:val="009650D0"/>
    <w:rsid w:val="009733BA"/>
    <w:rsid w:val="00973AF5"/>
    <w:rsid w:val="009749D8"/>
    <w:rsid w:val="009751E5"/>
    <w:rsid w:val="009761D3"/>
    <w:rsid w:val="00977B4C"/>
    <w:rsid w:val="00993B6A"/>
    <w:rsid w:val="00995FBA"/>
    <w:rsid w:val="00997973"/>
    <w:rsid w:val="00997B02"/>
    <w:rsid w:val="009A1B3E"/>
    <w:rsid w:val="009B2638"/>
    <w:rsid w:val="009B7884"/>
    <w:rsid w:val="009C1806"/>
    <w:rsid w:val="009C2A09"/>
    <w:rsid w:val="009C44A6"/>
    <w:rsid w:val="009C5006"/>
    <w:rsid w:val="009C6568"/>
    <w:rsid w:val="009C6EB0"/>
    <w:rsid w:val="009D1AD8"/>
    <w:rsid w:val="009D68FA"/>
    <w:rsid w:val="009D7E94"/>
    <w:rsid w:val="009E0B4E"/>
    <w:rsid w:val="009E5269"/>
    <w:rsid w:val="009E53C7"/>
    <w:rsid w:val="009F4651"/>
    <w:rsid w:val="009F68B9"/>
    <w:rsid w:val="009F6962"/>
    <w:rsid w:val="00A011DE"/>
    <w:rsid w:val="00A05FD4"/>
    <w:rsid w:val="00A07A6D"/>
    <w:rsid w:val="00A30C05"/>
    <w:rsid w:val="00A32B70"/>
    <w:rsid w:val="00A331B8"/>
    <w:rsid w:val="00A403F5"/>
    <w:rsid w:val="00A43E3E"/>
    <w:rsid w:val="00A505CE"/>
    <w:rsid w:val="00A50F84"/>
    <w:rsid w:val="00A5762C"/>
    <w:rsid w:val="00A631AE"/>
    <w:rsid w:val="00A63D35"/>
    <w:rsid w:val="00A658A9"/>
    <w:rsid w:val="00A732C4"/>
    <w:rsid w:val="00A73B7D"/>
    <w:rsid w:val="00A73D6E"/>
    <w:rsid w:val="00A77115"/>
    <w:rsid w:val="00A771A4"/>
    <w:rsid w:val="00A81D5E"/>
    <w:rsid w:val="00A84DBC"/>
    <w:rsid w:val="00A858F3"/>
    <w:rsid w:val="00A93F77"/>
    <w:rsid w:val="00A943EB"/>
    <w:rsid w:val="00A97D5D"/>
    <w:rsid w:val="00AA001F"/>
    <w:rsid w:val="00AA2051"/>
    <w:rsid w:val="00AA2106"/>
    <w:rsid w:val="00AA6895"/>
    <w:rsid w:val="00AB25C7"/>
    <w:rsid w:val="00AC33E8"/>
    <w:rsid w:val="00AC5C91"/>
    <w:rsid w:val="00AD30EB"/>
    <w:rsid w:val="00AD4975"/>
    <w:rsid w:val="00AD5144"/>
    <w:rsid w:val="00AE2698"/>
    <w:rsid w:val="00AE3AE5"/>
    <w:rsid w:val="00AE7106"/>
    <w:rsid w:val="00AF1757"/>
    <w:rsid w:val="00AF199C"/>
    <w:rsid w:val="00AF19BE"/>
    <w:rsid w:val="00B01841"/>
    <w:rsid w:val="00B02E9D"/>
    <w:rsid w:val="00B0562B"/>
    <w:rsid w:val="00B070B2"/>
    <w:rsid w:val="00B075D6"/>
    <w:rsid w:val="00B117AD"/>
    <w:rsid w:val="00B11CE2"/>
    <w:rsid w:val="00B129E4"/>
    <w:rsid w:val="00B1503C"/>
    <w:rsid w:val="00B153AA"/>
    <w:rsid w:val="00B17588"/>
    <w:rsid w:val="00B208C8"/>
    <w:rsid w:val="00B23248"/>
    <w:rsid w:val="00B23D5B"/>
    <w:rsid w:val="00B26956"/>
    <w:rsid w:val="00B34409"/>
    <w:rsid w:val="00B36E6E"/>
    <w:rsid w:val="00B37C4D"/>
    <w:rsid w:val="00B441E2"/>
    <w:rsid w:val="00B46C3F"/>
    <w:rsid w:val="00B54E91"/>
    <w:rsid w:val="00B57372"/>
    <w:rsid w:val="00B6036A"/>
    <w:rsid w:val="00B6230B"/>
    <w:rsid w:val="00B646DA"/>
    <w:rsid w:val="00B67C89"/>
    <w:rsid w:val="00B7008F"/>
    <w:rsid w:val="00B7123F"/>
    <w:rsid w:val="00B75EC0"/>
    <w:rsid w:val="00B825B1"/>
    <w:rsid w:val="00B84722"/>
    <w:rsid w:val="00B917B4"/>
    <w:rsid w:val="00B93910"/>
    <w:rsid w:val="00BA25AB"/>
    <w:rsid w:val="00BA2921"/>
    <w:rsid w:val="00BA7922"/>
    <w:rsid w:val="00BA7E19"/>
    <w:rsid w:val="00BB5219"/>
    <w:rsid w:val="00BC0A22"/>
    <w:rsid w:val="00BC1A85"/>
    <w:rsid w:val="00BC6AEB"/>
    <w:rsid w:val="00BD0D8F"/>
    <w:rsid w:val="00BE1B22"/>
    <w:rsid w:val="00BE68E2"/>
    <w:rsid w:val="00BF06CD"/>
    <w:rsid w:val="00BF0C08"/>
    <w:rsid w:val="00BF4A2C"/>
    <w:rsid w:val="00BF6E27"/>
    <w:rsid w:val="00C004F1"/>
    <w:rsid w:val="00C02FCB"/>
    <w:rsid w:val="00C121D6"/>
    <w:rsid w:val="00C168F1"/>
    <w:rsid w:val="00C20651"/>
    <w:rsid w:val="00C20CD0"/>
    <w:rsid w:val="00C2681C"/>
    <w:rsid w:val="00C330F2"/>
    <w:rsid w:val="00C341F0"/>
    <w:rsid w:val="00C3611F"/>
    <w:rsid w:val="00C41838"/>
    <w:rsid w:val="00C454EA"/>
    <w:rsid w:val="00C51201"/>
    <w:rsid w:val="00C518C2"/>
    <w:rsid w:val="00C51AD4"/>
    <w:rsid w:val="00C531F5"/>
    <w:rsid w:val="00C56EE1"/>
    <w:rsid w:val="00C57014"/>
    <w:rsid w:val="00C5776D"/>
    <w:rsid w:val="00C665CC"/>
    <w:rsid w:val="00C67BA3"/>
    <w:rsid w:val="00C702EB"/>
    <w:rsid w:val="00C7334B"/>
    <w:rsid w:val="00C77758"/>
    <w:rsid w:val="00C8026A"/>
    <w:rsid w:val="00C83D90"/>
    <w:rsid w:val="00C91217"/>
    <w:rsid w:val="00C93197"/>
    <w:rsid w:val="00CA127E"/>
    <w:rsid w:val="00CB34AC"/>
    <w:rsid w:val="00CB5682"/>
    <w:rsid w:val="00CB65D8"/>
    <w:rsid w:val="00CB6D89"/>
    <w:rsid w:val="00CC01F5"/>
    <w:rsid w:val="00CC2E8B"/>
    <w:rsid w:val="00CC5D17"/>
    <w:rsid w:val="00CC5FDA"/>
    <w:rsid w:val="00CC6179"/>
    <w:rsid w:val="00CD01F6"/>
    <w:rsid w:val="00CD33F4"/>
    <w:rsid w:val="00CD5B36"/>
    <w:rsid w:val="00CD7807"/>
    <w:rsid w:val="00CE0C4C"/>
    <w:rsid w:val="00CE1DF0"/>
    <w:rsid w:val="00CE23E5"/>
    <w:rsid w:val="00CE38E4"/>
    <w:rsid w:val="00CE5A7E"/>
    <w:rsid w:val="00CE6D23"/>
    <w:rsid w:val="00CF07A3"/>
    <w:rsid w:val="00CF3F80"/>
    <w:rsid w:val="00D05041"/>
    <w:rsid w:val="00D06085"/>
    <w:rsid w:val="00D06C6F"/>
    <w:rsid w:val="00D07506"/>
    <w:rsid w:val="00D10926"/>
    <w:rsid w:val="00D121A5"/>
    <w:rsid w:val="00D172A2"/>
    <w:rsid w:val="00D17C01"/>
    <w:rsid w:val="00D229E1"/>
    <w:rsid w:val="00D27BCB"/>
    <w:rsid w:val="00D30C98"/>
    <w:rsid w:val="00D30CAB"/>
    <w:rsid w:val="00D4219F"/>
    <w:rsid w:val="00D535F2"/>
    <w:rsid w:val="00D536E4"/>
    <w:rsid w:val="00D562FC"/>
    <w:rsid w:val="00D5634A"/>
    <w:rsid w:val="00D601A6"/>
    <w:rsid w:val="00D6193D"/>
    <w:rsid w:val="00D64047"/>
    <w:rsid w:val="00D64D54"/>
    <w:rsid w:val="00D7057F"/>
    <w:rsid w:val="00D75B13"/>
    <w:rsid w:val="00D75F73"/>
    <w:rsid w:val="00D76C93"/>
    <w:rsid w:val="00D8259A"/>
    <w:rsid w:val="00D869F1"/>
    <w:rsid w:val="00D922AB"/>
    <w:rsid w:val="00D94C68"/>
    <w:rsid w:val="00DA0587"/>
    <w:rsid w:val="00DA3517"/>
    <w:rsid w:val="00DC1998"/>
    <w:rsid w:val="00DE0DA6"/>
    <w:rsid w:val="00DE4E9F"/>
    <w:rsid w:val="00DE6FC7"/>
    <w:rsid w:val="00DE7A5A"/>
    <w:rsid w:val="00DF541A"/>
    <w:rsid w:val="00DF54A3"/>
    <w:rsid w:val="00E01529"/>
    <w:rsid w:val="00E019C2"/>
    <w:rsid w:val="00E06A6F"/>
    <w:rsid w:val="00E07C89"/>
    <w:rsid w:val="00E07E0E"/>
    <w:rsid w:val="00E14247"/>
    <w:rsid w:val="00E21439"/>
    <w:rsid w:val="00E30877"/>
    <w:rsid w:val="00E41252"/>
    <w:rsid w:val="00E52BBA"/>
    <w:rsid w:val="00E54F30"/>
    <w:rsid w:val="00E55F48"/>
    <w:rsid w:val="00E63409"/>
    <w:rsid w:val="00E65ED6"/>
    <w:rsid w:val="00E700F0"/>
    <w:rsid w:val="00E710A7"/>
    <w:rsid w:val="00E7136E"/>
    <w:rsid w:val="00E77E93"/>
    <w:rsid w:val="00E82223"/>
    <w:rsid w:val="00E86FEF"/>
    <w:rsid w:val="00E9073C"/>
    <w:rsid w:val="00E92F1D"/>
    <w:rsid w:val="00E9403C"/>
    <w:rsid w:val="00E946E9"/>
    <w:rsid w:val="00E95791"/>
    <w:rsid w:val="00E957AB"/>
    <w:rsid w:val="00E97F28"/>
    <w:rsid w:val="00EA02A3"/>
    <w:rsid w:val="00EA0721"/>
    <w:rsid w:val="00EA2589"/>
    <w:rsid w:val="00EA76A6"/>
    <w:rsid w:val="00EB12AF"/>
    <w:rsid w:val="00EB32CA"/>
    <w:rsid w:val="00EB4157"/>
    <w:rsid w:val="00EB52D8"/>
    <w:rsid w:val="00EC00FE"/>
    <w:rsid w:val="00EC0252"/>
    <w:rsid w:val="00EC4BC9"/>
    <w:rsid w:val="00EC4C2F"/>
    <w:rsid w:val="00ED0BD6"/>
    <w:rsid w:val="00ED0D06"/>
    <w:rsid w:val="00EE3476"/>
    <w:rsid w:val="00EF0147"/>
    <w:rsid w:val="00EF04B8"/>
    <w:rsid w:val="00EF178E"/>
    <w:rsid w:val="00EF2830"/>
    <w:rsid w:val="00F03DBB"/>
    <w:rsid w:val="00F067C5"/>
    <w:rsid w:val="00F106E8"/>
    <w:rsid w:val="00F11018"/>
    <w:rsid w:val="00F142B5"/>
    <w:rsid w:val="00F1432C"/>
    <w:rsid w:val="00F22559"/>
    <w:rsid w:val="00F23D83"/>
    <w:rsid w:val="00F26645"/>
    <w:rsid w:val="00F30A82"/>
    <w:rsid w:val="00F311F4"/>
    <w:rsid w:val="00F341AC"/>
    <w:rsid w:val="00F408A0"/>
    <w:rsid w:val="00F418ED"/>
    <w:rsid w:val="00F43E25"/>
    <w:rsid w:val="00F43F22"/>
    <w:rsid w:val="00F4477B"/>
    <w:rsid w:val="00F507DC"/>
    <w:rsid w:val="00F5234C"/>
    <w:rsid w:val="00F539D0"/>
    <w:rsid w:val="00F572F7"/>
    <w:rsid w:val="00F57B40"/>
    <w:rsid w:val="00F6192B"/>
    <w:rsid w:val="00F62C35"/>
    <w:rsid w:val="00F661A0"/>
    <w:rsid w:val="00F67177"/>
    <w:rsid w:val="00F677B9"/>
    <w:rsid w:val="00F75711"/>
    <w:rsid w:val="00F7634C"/>
    <w:rsid w:val="00F771C2"/>
    <w:rsid w:val="00F778EE"/>
    <w:rsid w:val="00F850EF"/>
    <w:rsid w:val="00F85DF3"/>
    <w:rsid w:val="00F879C1"/>
    <w:rsid w:val="00F952D5"/>
    <w:rsid w:val="00FA00D2"/>
    <w:rsid w:val="00FA0B62"/>
    <w:rsid w:val="00FA5E60"/>
    <w:rsid w:val="00FB2303"/>
    <w:rsid w:val="00FB33CB"/>
    <w:rsid w:val="00FC30E1"/>
    <w:rsid w:val="00FD2311"/>
    <w:rsid w:val="00FD3D57"/>
    <w:rsid w:val="00FD7B1B"/>
    <w:rsid w:val="00FE37B3"/>
    <w:rsid w:val="00FF201F"/>
    <w:rsid w:val="121ACD6F"/>
    <w:rsid w:val="17897ECA"/>
    <w:rsid w:val="1B50E7B8"/>
    <w:rsid w:val="1DC096B6"/>
    <w:rsid w:val="24A5330C"/>
    <w:rsid w:val="45B603E2"/>
    <w:rsid w:val="65738092"/>
    <w:rsid w:val="6627A9A4"/>
    <w:rsid w:val="7DA58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93157"/>
  <w15:chartTrackingRefBased/>
  <w15:docId w15:val="{861D402B-5819-44FB-97D5-0F5A4A52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66E93"/>
  </w:style>
  <w:style w:type="paragraph" w:styleId="Kop1">
    <w:name w:val="heading 1"/>
    <w:basedOn w:val="Standaard"/>
    <w:next w:val="Standaard"/>
    <w:link w:val="Kop1Char"/>
    <w:uiPriority w:val="9"/>
    <w:qFormat/>
    <w:rsid w:val="00C67BA3"/>
    <w:pPr>
      <w:pageBreakBefore/>
      <w:numPr>
        <w:numId w:val="11"/>
      </w:numPr>
      <w:spacing w:after="560"/>
      <w:ind w:left="357" w:hanging="357"/>
      <w:outlineLvl w:val="0"/>
    </w:pPr>
    <w:rPr>
      <w:b/>
      <w:color w:val="813D91" w:themeColor="accent3"/>
      <w:spacing w:val="10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31F5"/>
    <w:pPr>
      <w:keepNext/>
      <w:keepLines/>
      <w:numPr>
        <w:numId w:val="14"/>
      </w:numPr>
      <w:spacing w:line="288" w:lineRule="auto"/>
      <w:outlineLvl w:val="1"/>
    </w:pPr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C67BA3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7BA3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813D91" w:themeColor="accent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1D495B"/>
    <w:pPr>
      <w:spacing w:before="60" w:line="240" w:lineRule="auto"/>
    </w:pPr>
    <w:rPr>
      <w:b/>
      <w:color w:val="FFFFFF" w:themeColor="background1"/>
      <w:spacing w:val="14"/>
      <w:sz w:val="80"/>
      <w:szCs w:val="80"/>
    </w:rPr>
  </w:style>
  <w:style w:type="character" w:customStyle="1" w:styleId="TitelChar">
    <w:name w:val="Titel Char"/>
    <w:basedOn w:val="Standaardalinea-lettertype"/>
    <w:link w:val="Titel"/>
    <w:uiPriority w:val="10"/>
    <w:rsid w:val="001D495B"/>
    <w:rPr>
      <w:b/>
      <w:color w:val="FFFFFF" w:themeColor="background1"/>
      <w:spacing w:val="14"/>
      <w:sz w:val="80"/>
      <w:szCs w:val="80"/>
    </w:rPr>
  </w:style>
  <w:style w:type="table" w:styleId="Tabelraster">
    <w:name w:val="Table Grid"/>
    <w:basedOn w:val="Standaardtabel"/>
    <w:uiPriority w:val="59"/>
    <w:rsid w:val="00E07C89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F6EEF8"/>
      </w:tcPr>
    </w:tblStyle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C67BA3"/>
    <w:rPr>
      <w:b/>
      <w:color w:val="813D91" w:themeColor="accent3"/>
      <w:spacing w:val="10"/>
      <w:sz w:val="40"/>
      <w:szCs w:val="4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813D91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C531F5"/>
    <w:pPr>
      <w:spacing w:line="480" w:lineRule="auto"/>
      <w:ind w:left="294" w:hanging="294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531F5"/>
    <w:rPr>
      <w:i/>
      <w:sz w:val="12"/>
      <w:szCs w:val="20"/>
    </w:rPr>
  </w:style>
  <w:style w:type="character" w:styleId="Hashtag">
    <w:name w:val="Hashtag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styleId="Slimmehyperlink">
    <w:name w:val="Smart Hyperlink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467892"/>
    <w:pPr>
      <w:numPr>
        <w:ilvl w:val="1"/>
      </w:numPr>
      <w:spacing w:after="160"/>
    </w:pPr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7892"/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styleId="Subtielebenadrukking">
    <w:name w:val="Subtle Emphasis"/>
    <w:uiPriority w:val="19"/>
    <w:rsid w:val="00467892"/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F3750"/>
    <w:pPr>
      <w:tabs>
        <w:tab w:val="right" w:pos="7871"/>
      </w:tabs>
      <w:spacing w:before="260" w:after="40" w:line="240" w:lineRule="auto"/>
      <w:ind w:left="198" w:right="2778" w:hanging="198"/>
    </w:pPr>
    <w:rPr>
      <w:b/>
      <w:noProof/>
      <w:color w:val="813D91" w:themeColor="accent3"/>
      <w:spacing w:val="6"/>
      <w:sz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3F3750"/>
    <w:pPr>
      <w:tabs>
        <w:tab w:val="left" w:pos="720"/>
        <w:tab w:val="right" w:pos="7871"/>
      </w:tabs>
      <w:spacing w:line="336" w:lineRule="auto"/>
      <w:ind w:left="709" w:right="2835" w:hanging="425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DatumVoorblad">
    <w:name w:val="_DatumVoorblad"/>
    <w:basedOn w:val="Standaard"/>
    <w:rsid w:val="001D495B"/>
    <w:pPr>
      <w:spacing w:line="240" w:lineRule="auto"/>
    </w:pPr>
    <w:rPr>
      <w:b/>
      <w:caps/>
      <w:color w:val="FFFFFF" w:themeColor="background1"/>
      <w:spacing w:val="10"/>
      <w:sz w:val="30"/>
    </w:rPr>
  </w:style>
  <w:style w:type="paragraph" w:customStyle="1" w:styleId="TitelOngenummerd">
    <w:name w:val="_TitelOngenummerd"/>
    <w:basedOn w:val="Standaard"/>
    <w:rsid w:val="00FA5E60"/>
    <w:pPr>
      <w:tabs>
        <w:tab w:val="left" w:pos="4395"/>
      </w:tabs>
      <w:spacing w:after="600" w:line="288" w:lineRule="auto"/>
      <w:ind w:right="3628"/>
    </w:pPr>
    <w:rPr>
      <w:b/>
      <w:color w:val="813D91" w:themeColor="accent3"/>
      <w:spacing w:val="10"/>
      <w:sz w:val="40"/>
      <w:szCs w:val="40"/>
    </w:rPr>
  </w:style>
  <w:style w:type="paragraph" w:customStyle="1" w:styleId="Intro">
    <w:name w:val="_Intro"/>
    <w:basedOn w:val="TitelOngenummerd"/>
    <w:qFormat/>
    <w:rsid w:val="00FA5E60"/>
    <w:pPr>
      <w:spacing w:after="220" w:line="384" w:lineRule="auto"/>
      <w:ind w:right="0"/>
    </w:pPr>
    <w:rPr>
      <w:noProof/>
      <w:sz w:val="22"/>
      <w:szCs w:val="22"/>
    </w:rPr>
  </w:style>
  <w:style w:type="paragraph" w:customStyle="1" w:styleId="Tussenkop">
    <w:name w:val="_Tussenkop"/>
    <w:basedOn w:val="Intro"/>
    <w:next w:val="Standaard"/>
    <w:qFormat/>
    <w:rsid w:val="0042625A"/>
    <w:pPr>
      <w:spacing w:before="260" w:after="0" w:line="288" w:lineRule="auto"/>
    </w:pPr>
    <w:rPr>
      <w:spacing w:val="0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C531F5"/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7BA3"/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7BA3"/>
    <w:rPr>
      <w:rFonts w:asciiTheme="majorHAnsi" w:eastAsiaTheme="majorEastAsia" w:hAnsiTheme="majorHAnsi" w:cstheme="majorBidi"/>
      <w:i/>
      <w:iCs/>
      <w:color w:val="813D91" w:themeColor="accent3"/>
    </w:rPr>
  </w:style>
  <w:style w:type="paragraph" w:customStyle="1" w:styleId="Opsomming">
    <w:name w:val="_Opsomming"/>
    <w:basedOn w:val="Lijstalinea"/>
    <w:qFormat/>
    <w:rsid w:val="00C531F5"/>
    <w:pPr>
      <w:numPr>
        <w:numId w:val="12"/>
      </w:numPr>
    </w:pPr>
  </w:style>
  <w:style w:type="paragraph" w:customStyle="1" w:styleId="KaderLijn">
    <w:name w:val="_KaderLijn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</w:pPr>
    <w:rPr>
      <w:noProof/>
    </w:rPr>
  </w:style>
  <w:style w:type="paragraph" w:customStyle="1" w:styleId="KaderPaars">
    <w:name w:val="_KaderPaars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  <w:shd w:val="clear" w:color="auto" w:fill="813D91" w:themeFill="accent3"/>
    </w:pPr>
    <w:rPr>
      <w:noProof/>
      <w:color w:val="FFFFFF" w:themeColor="background1"/>
    </w:rPr>
  </w:style>
  <w:style w:type="paragraph" w:customStyle="1" w:styleId="Subopsomming">
    <w:name w:val="_Subopsomming"/>
    <w:basedOn w:val="Opsomming"/>
    <w:qFormat/>
    <w:rsid w:val="00290AAC"/>
    <w:pPr>
      <w:numPr>
        <w:ilvl w:val="1"/>
      </w:numPr>
    </w:pPr>
  </w:style>
  <w:style w:type="paragraph" w:customStyle="1" w:styleId="VRKhuisstijlstandaardtekst">
    <w:name w:val="VRK huisstijl standaard tekst"/>
    <w:basedOn w:val="Standaard"/>
    <w:link w:val="VRKhuisstijlstandaardtekstChar"/>
    <w:uiPriority w:val="1"/>
    <w:rsid w:val="00EC4BC9"/>
    <w:rPr>
      <w:rFonts w:eastAsiaTheme="minorEastAsia"/>
    </w:rPr>
  </w:style>
  <w:style w:type="character" w:customStyle="1" w:styleId="VRKhuisstijlstandaardtekstChar">
    <w:name w:val="VRK huisstijl standaard tekst Char"/>
    <w:basedOn w:val="Standaardalinea-lettertype"/>
    <w:link w:val="VRKhuisstijlstandaardtekst"/>
    <w:uiPriority w:val="1"/>
    <w:rsid w:val="00EC4BC9"/>
    <w:rPr>
      <w:rFonts w:eastAsiaTheme="minorEastAsia"/>
    </w:rPr>
  </w:style>
  <w:style w:type="paragraph" w:customStyle="1" w:styleId="Nummeringeisen">
    <w:name w:val="Nummering eisen"/>
    <w:basedOn w:val="VRKhuisstijlstandaardtekst"/>
    <w:link w:val="NummeringeisenChar"/>
    <w:autoRedefine/>
    <w:qFormat/>
    <w:rsid w:val="00466E93"/>
    <w:pPr>
      <w:numPr>
        <w:numId w:val="13"/>
      </w:numPr>
      <w:spacing w:line="240" w:lineRule="auto"/>
    </w:pPr>
  </w:style>
  <w:style w:type="character" w:customStyle="1" w:styleId="NummeringeisenChar">
    <w:name w:val="Nummering eisen Char"/>
    <w:basedOn w:val="VRKhuisstijlstandaardtekstChar"/>
    <w:link w:val="Nummeringeisen"/>
    <w:rsid w:val="00466E9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6BB79FCE4C4B8C930C6FD5BB2E1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BF527-25A6-43A2-9C90-B21ADB75E5BD}"/>
      </w:docPartPr>
      <w:docPartBody>
        <w:p w:rsidR="00934E80" w:rsidRDefault="008E73EF">
          <w:r w:rsidRPr="00E07C89">
            <w:t>rapporttitel (max 2 regels)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39562C-ECA7-4CAB-824E-1383A1CEDF37}"/>
      </w:docPartPr>
      <w:docPartBody>
        <w:p w:rsidR="00997B02" w:rsidRDefault="00997B02"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49ACCD5E564671A7182CD8FA2E34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79EB37-BE47-445E-BE12-7C596C9A130C}"/>
      </w:docPartPr>
      <w:docPartBody>
        <w:p w:rsidR="00997B02" w:rsidRDefault="00997B02" w:rsidP="00997B02">
          <w:pPr>
            <w:pStyle w:val="D149ACCD5E564671A7182CD8FA2E3416"/>
          </w:pPr>
          <w:r>
            <w:rPr>
              <w:b/>
              <w:color w:val="7030A0"/>
              <w:sz w:val="48"/>
            </w:rPr>
            <w:t>##</w:t>
          </w:r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E040FB752644CF96A642398F7DE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229F49-9D55-40CB-A7D9-06B42121270D}"/>
      </w:docPartPr>
      <w:docPartBody>
        <w:p w:rsidR="00997B02" w:rsidRDefault="00222BE3" w:rsidP="00222BE3">
          <w:pPr>
            <w:pStyle w:val="E1E040FB752644CF96A642398F7DEECD4"/>
          </w:pPr>
          <w:r>
            <w:rPr>
              <w:b/>
              <w:color w:val="0E2841" w:themeColor="text2"/>
              <w:sz w:val="48"/>
            </w:rPr>
            <w:t>naam bijlage</w:t>
          </w:r>
        </w:p>
      </w:docPartBody>
    </w:docPart>
    <w:docPart>
      <w:docPartPr>
        <w:name w:val="2C7A73F63995465097D9F3B3E13FD5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56E22D-D21B-45E3-A52A-D1CA02CCBDF0}"/>
      </w:docPartPr>
      <w:docPartBody>
        <w:p w:rsidR="00AA6895" w:rsidRDefault="00222BE3" w:rsidP="00222BE3">
          <w:pPr>
            <w:pStyle w:val="2C7A73F63995465097D9F3B3E13FD5DC"/>
          </w:pPr>
          <w:r w:rsidRPr="00E07C89">
            <w:t>rapporttitel</w:t>
          </w:r>
        </w:p>
      </w:docPartBody>
    </w:docPart>
    <w:docPart>
      <w:docPartPr>
        <w:name w:val="E5006B4966BD4B099413B8D0730A48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963B32-F6D4-4127-8189-F40BCC0433A1}"/>
      </w:docPartPr>
      <w:docPartBody>
        <w:p w:rsidR="00AA6895" w:rsidRDefault="00AA6895" w:rsidP="00AA6895">
          <w:pPr>
            <w:pStyle w:val="E5006B4966BD4B099413B8D0730A48BD3"/>
          </w:pPr>
          <w:r w:rsidRPr="00230839">
            <w:rPr>
              <w:rStyle w:val="Tekstvantijdelijkeaanduiding"/>
            </w:rPr>
            <w:t>datum</w:t>
          </w:r>
        </w:p>
      </w:docPartBody>
    </w:docPart>
    <w:docPart>
      <w:docPartPr>
        <w:name w:val="048F4AEB6CD44264BBC8019A952E4C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A9E926-0813-452E-B09E-371A1E8D2F05}"/>
      </w:docPartPr>
      <w:docPartBody>
        <w:p w:rsidR="00AA6895" w:rsidRDefault="00AA6895" w:rsidP="00AA6895">
          <w:pPr>
            <w:pStyle w:val="048F4AEB6CD44264BBC8019A952E4CEE1"/>
          </w:pPr>
          <w:r>
            <w:rPr>
              <w:sz w:val="28"/>
              <w:szCs w:val="28"/>
            </w:rPr>
            <w:t>Marktconsultatie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BD"/>
    <w:rsid w:val="000D368E"/>
    <w:rsid w:val="001463A8"/>
    <w:rsid w:val="00165D33"/>
    <w:rsid w:val="00211024"/>
    <w:rsid w:val="00222BE3"/>
    <w:rsid w:val="002810FE"/>
    <w:rsid w:val="00304B03"/>
    <w:rsid w:val="003D49D4"/>
    <w:rsid w:val="00450CDE"/>
    <w:rsid w:val="004907A2"/>
    <w:rsid w:val="0057023F"/>
    <w:rsid w:val="005F67BD"/>
    <w:rsid w:val="0064403A"/>
    <w:rsid w:val="006B0A9C"/>
    <w:rsid w:val="006C321D"/>
    <w:rsid w:val="006D3DA8"/>
    <w:rsid w:val="006E53E6"/>
    <w:rsid w:val="00711811"/>
    <w:rsid w:val="00716EE8"/>
    <w:rsid w:val="00752963"/>
    <w:rsid w:val="00762288"/>
    <w:rsid w:val="007B57DC"/>
    <w:rsid w:val="007F63BE"/>
    <w:rsid w:val="00803B0B"/>
    <w:rsid w:val="0084676D"/>
    <w:rsid w:val="008E73EF"/>
    <w:rsid w:val="00934E80"/>
    <w:rsid w:val="009761D3"/>
    <w:rsid w:val="00997B02"/>
    <w:rsid w:val="009C44A6"/>
    <w:rsid w:val="009E5269"/>
    <w:rsid w:val="00AA6895"/>
    <w:rsid w:val="00AC5C91"/>
    <w:rsid w:val="00C0564C"/>
    <w:rsid w:val="00C2242E"/>
    <w:rsid w:val="00CE0A44"/>
    <w:rsid w:val="00CE0C4C"/>
    <w:rsid w:val="00E97F28"/>
    <w:rsid w:val="00EA76A6"/>
    <w:rsid w:val="00F1001B"/>
    <w:rsid w:val="00F35D67"/>
    <w:rsid w:val="00FD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7BD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A6895"/>
    <w:rPr>
      <w:color w:val="808080"/>
    </w:rPr>
  </w:style>
  <w:style w:type="paragraph" w:customStyle="1" w:styleId="048F4AEB6CD44264BBC8019A952E4CEE1">
    <w:name w:val="048F4AEB6CD44264BBC8019A952E4CEE1"/>
    <w:rsid w:val="00AA6895"/>
    <w:pPr>
      <w:tabs>
        <w:tab w:val="left" w:pos="4395"/>
      </w:tabs>
      <w:spacing w:after="600" w:line="288" w:lineRule="auto"/>
      <w:ind w:right="3628"/>
    </w:pPr>
    <w:rPr>
      <w:rFonts w:eastAsiaTheme="minorHAnsi"/>
      <w:b/>
      <w:color w:val="196B24" w:themeColor="accent3"/>
      <w:spacing w:val="10"/>
      <w:sz w:val="40"/>
      <w:szCs w:val="40"/>
      <w:lang w:eastAsia="en-US"/>
    </w:rPr>
  </w:style>
  <w:style w:type="paragraph" w:customStyle="1" w:styleId="D149ACCD5E564671A7182CD8FA2E3416">
    <w:name w:val="D149ACCD5E564671A7182CD8FA2E3416"/>
    <w:rsid w:val="00997B02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E5006B4966BD4B099413B8D0730A48BD3">
    <w:name w:val="E5006B4966BD4B099413B8D0730A48BD3"/>
    <w:rsid w:val="00AA689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16"/>
      <w:szCs w:val="16"/>
      <w:lang w:eastAsia="en-US"/>
    </w:rPr>
  </w:style>
  <w:style w:type="paragraph" w:customStyle="1" w:styleId="2C7A73F63995465097D9F3B3E13FD5DC">
    <w:name w:val="2C7A73F63995465097D9F3B3E13FD5DC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E040FB752644CF96A642398F7DEECD4">
    <w:name w:val="E1E040FB752644CF96A642398F7DEECD4"/>
    <w:rsid w:val="00222BE3"/>
    <w:pPr>
      <w:spacing w:after="0" w:line="312" w:lineRule="auto"/>
    </w:pPr>
    <w:rPr>
      <w:rFonts w:eastAsiaTheme="minorHAnsi"/>
      <w:sz w:val="16"/>
      <w:szCs w:val="16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813D91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22 september 2026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ACBC380D7FA44A95E33C0519813E70" ma:contentTypeVersion="0" ma:contentTypeDescription="Een nieuw document maken." ma:contentTypeScope="" ma:versionID="460b4a4e01bc5198b95e7a3a33ed657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98adb93c73fc5186880c7c53b9861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21CCF7F-8519-42D1-807F-273BE284C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6A27D25-C224-44EE-AE11-A57CBE5BA9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8F4200-A608-4723-B9BF-503DF2154B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0CE0280-3CC5-41E6-B3C4-CFFE4D95A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674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Noodaggregaten</dc:title>
  <dc:subject/>
  <dc:creator>Ingeborg de Lange</dc:creator>
  <cp:keywords/>
  <dc:description/>
  <cp:lastModifiedBy>Anna Eggenhuizen</cp:lastModifiedBy>
  <cp:revision>339</cp:revision>
  <dcterms:created xsi:type="dcterms:W3CDTF">2025-09-11T14:53:00Z</dcterms:created>
  <dcterms:modified xsi:type="dcterms:W3CDTF">2026-09-22T17:15:00Z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21-06-2019</vt:lpwstr>
  </property>
  <property fmtid="{D5CDD505-2E9C-101B-9397-08002B2CF9AE}" pid="3" name="ContentTypeId">
    <vt:lpwstr>0x01010036ACBC380D7FA44A95E33C0519813E70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  <property fmtid="{D5CDD505-2E9C-101B-9397-08002B2CF9AE}" pid="6" name="Procedure">
    <vt:lpwstr>;#Procedure-onafhankelijk;#</vt:lpwstr>
  </property>
  <property fmtid="{D5CDD505-2E9C-101B-9397-08002B2CF9AE}" pid="7" name="Soortdocument/fase">
    <vt:lpwstr>Marktconsultatie</vt:lpwstr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xd_Signature">
    <vt:bool>false</vt:bool>
  </property>
  <property fmtid="{D5CDD505-2E9C-101B-9397-08002B2CF9AE}" pid="14" name="Order">
    <vt:r8>277200</vt:r8>
  </property>
  <property fmtid="{D5CDD505-2E9C-101B-9397-08002B2CF9AE}" pid="15" name="Soortdocument">
    <vt:lpwstr>Voorbereiding</vt:lpwstr>
  </property>
  <property fmtid="{D5CDD505-2E9C-101B-9397-08002B2CF9AE}" pid="16" name="Status">
    <vt:lpwstr>Concept gereed</vt:lpwstr>
  </property>
</Properties>
</file>