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0EF02" w14:textId="70248641" w:rsidR="00333A9B" w:rsidRDefault="00E1594C">
      <w:pPr>
        <w:rPr>
          <w:sz w:val="40"/>
          <w:szCs w:val="40"/>
        </w:rPr>
      </w:pPr>
      <w:r w:rsidRPr="00E1594C">
        <w:rPr>
          <w:sz w:val="40"/>
          <w:szCs w:val="40"/>
        </w:rPr>
        <w:t>Bijlage 5 Objectenoverzicht gemeente Bergeijk, incl. risico-inventarisatieformulieren</w:t>
      </w:r>
    </w:p>
    <w:p w14:paraId="08659968" w14:textId="77777777" w:rsidR="00E1594C" w:rsidRDefault="00E1594C">
      <w:pPr>
        <w:rPr>
          <w:sz w:val="40"/>
          <w:szCs w:val="40"/>
        </w:rPr>
      </w:pPr>
    </w:p>
    <w:p w14:paraId="6840B7E5" w14:textId="7E5E6EA7" w:rsidR="00E1594C" w:rsidRPr="00E1594C" w:rsidRDefault="00E1594C">
      <w:pPr>
        <w:rPr>
          <w:sz w:val="40"/>
          <w:szCs w:val="40"/>
        </w:rPr>
      </w:pPr>
      <w:r>
        <w:rPr>
          <w:sz w:val="40"/>
          <w:szCs w:val="40"/>
        </w:rPr>
        <w:t>Opvraagbaar bij de aanbestedende dienst via de portal.</w:t>
      </w:r>
    </w:p>
    <w:sectPr w:rsidR="00E1594C" w:rsidRPr="00E159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94C"/>
    <w:rsid w:val="00090D17"/>
    <w:rsid w:val="00333A9B"/>
    <w:rsid w:val="00AF0A96"/>
    <w:rsid w:val="00E15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9C1F8"/>
  <w15:chartTrackingRefBased/>
  <w15:docId w15:val="{770FBC60-98F9-4AF2-B884-678478F79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159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159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159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159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159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159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159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159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159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159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159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159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1594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1594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1594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1594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1594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1594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159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15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159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159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159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1594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1594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1594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159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1594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159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 van der Burgt</dc:creator>
  <cp:keywords/>
  <dc:description/>
  <cp:lastModifiedBy>Roland van der Burgt</cp:lastModifiedBy>
  <cp:revision>1</cp:revision>
  <dcterms:created xsi:type="dcterms:W3CDTF">2026-09-22T21:54:00Z</dcterms:created>
  <dcterms:modified xsi:type="dcterms:W3CDTF">2026-09-22T21:57:00Z</dcterms:modified>
</cp:coreProperties>
</file>