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C0C1B" w14:textId="78D825C8" w:rsidR="0088783B" w:rsidRPr="00C902C8" w:rsidRDefault="007A44EC" w:rsidP="0088783B">
      <w:pPr>
        <w:rPr>
          <w:rFonts w:ascii="Raleway Medium" w:hAnsi="Raleway Medium" w:cs="Calibri"/>
          <w:b/>
          <w:sz w:val="22"/>
          <w:szCs w:val="22"/>
          <w:lang w:val="nl-NL"/>
        </w:rPr>
      </w:pPr>
      <w:r w:rsidRPr="00C902C8">
        <w:rPr>
          <w:rFonts w:ascii="Raleway Medium" w:hAnsi="Raleway Medium" w:cs="Calibri"/>
          <w:b/>
          <w:sz w:val="22"/>
          <w:szCs w:val="22"/>
          <w:lang w:val="nl-NL"/>
        </w:rPr>
        <w:t>B</w:t>
      </w:r>
      <w:r w:rsidR="0088783B" w:rsidRPr="00C902C8">
        <w:rPr>
          <w:rFonts w:ascii="Raleway Medium" w:hAnsi="Raleway Medium" w:cs="Calibri"/>
          <w:b/>
          <w:sz w:val="22"/>
          <w:szCs w:val="22"/>
          <w:lang w:val="nl-NL"/>
        </w:rPr>
        <w:t>ijlage 7 – Casussen t.b.v. praktijktoets Europese aanbesteding Beveiliger/toezichthouder</w:t>
      </w:r>
    </w:p>
    <w:p w14:paraId="1FA269B0" w14:textId="71081E98" w:rsidR="0088783B" w:rsidRPr="00C902C8" w:rsidRDefault="0088783B" w:rsidP="0088783B">
      <w:pPr>
        <w:rPr>
          <w:rFonts w:ascii="Raleway Medium" w:hAnsi="Raleway Medium"/>
          <w:b/>
          <w:bCs/>
          <w:sz w:val="22"/>
          <w:szCs w:val="22"/>
          <w:lang w:val="nl-NL"/>
        </w:rPr>
      </w:pPr>
      <w:r w:rsidRPr="00C902C8">
        <w:rPr>
          <w:rFonts w:ascii="Raleway Medium" w:hAnsi="Raleway Medium"/>
          <w:b/>
          <w:bCs/>
          <w:sz w:val="22"/>
          <w:szCs w:val="22"/>
          <w:lang w:val="nl-NL"/>
        </w:rPr>
        <w:t>Casus voor Beveiliger/Toezichthouder</w:t>
      </w:r>
    </w:p>
    <w:p w14:paraId="34BD51E4" w14:textId="61FB2FA2" w:rsidR="0088783B" w:rsidRPr="00C902C8" w:rsidRDefault="4F4A3CA7" w:rsidP="0088783B">
      <w:pPr>
        <w:rPr>
          <w:rFonts w:ascii="Raleway Medium" w:hAnsi="Raleway Medium"/>
          <w:b/>
          <w:bCs/>
          <w:sz w:val="22"/>
          <w:szCs w:val="22"/>
          <w:lang w:val="nl-NL"/>
        </w:rPr>
      </w:pPr>
      <w:r w:rsidRPr="00C902C8">
        <w:rPr>
          <w:rFonts w:ascii="Raleway Medium" w:hAnsi="Raleway Medium"/>
          <w:b/>
          <w:bCs/>
          <w:sz w:val="22"/>
          <w:szCs w:val="22"/>
          <w:lang w:val="nl-NL"/>
        </w:rPr>
        <w:t xml:space="preserve">Casus 1 - </w:t>
      </w:r>
      <w:r w:rsidR="76FB77A6" w:rsidRPr="00C902C8">
        <w:rPr>
          <w:rFonts w:ascii="Raleway Medium" w:hAnsi="Raleway Medium"/>
          <w:b/>
          <w:bCs/>
          <w:sz w:val="22"/>
          <w:szCs w:val="22"/>
          <w:lang w:val="nl-NL"/>
        </w:rPr>
        <w:t>Agressie, sociale media en internationale studenten</w:t>
      </w:r>
    </w:p>
    <w:p w14:paraId="5DFB6035"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Op een zaterdagavond vindt in het Skotel een informele bijeenkomst plaats van een grote groep internationale studenten. Rond 23:30 uur ontstaat een woordenwisseling tussen twee studenten uit verschillende landen. Enkele medestudenten beginnen de discussie te filmen en delen de beelden via sociale media.</w:t>
      </w:r>
    </w:p>
    <w:p w14:paraId="0FA6BCEE"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Binnen korte tijd verzamelen zich tientallen studenten in de lobby en op de parkeerplaats. De sfeer wordt grimmiger en er worden over en weer beschuldigingen van discriminatie geuit.</w:t>
      </w:r>
    </w:p>
    <w:p w14:paraId="0AAAAA9D"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Tegelijkertijd meldt een student aan de receptie dat één van de betrokken studenten heeft gedreigd om later die nacht terug te komen met vrienden van buiten de campus.</w:t>
      </w:r>
    </w:p>
    <w:p w14:paraId="50600CB2"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Een aantal studenten eist dat de beveiliging direct ingrijpt en de vermeende veroorzaker van de campus verwijdert. Andere studenten vinden juist dat de beveiliging zich er niet mee moet bemoeien.</w:t>
      </w:r>
    </w:p>
    <w:p w14:paraId="0FD3E355"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Ondertussen verschijnen de eerste berichten op sociale media waarin wordt gesteld dat het Skotel een onveilige woonomgeving is geworden.</w:t>
      </w:r>
    </w:p>
    <w:p w14:paraId="4EC4DF1D"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U bent deze avond aanwezig als beveiliger/toezichthouder.</w:t>
      </w:r>
    </w:p>
    <w:p w14:paraId="71B02DF4" w14:textId="77777777" w:rsidR="0088783B" w:rsidRPr="00C902C8" w:rsidRDefault="76FB77A6" w:rsidP="0088783B">
      <w:pPr>
        <w:rPr>
          <w:rFonts w:ascii="Raleway Medium" w:hAnsi="Raleway Medium"/>
          <w:sz w:val="22"/>
          <w:szCs w:val="22"/>
          <w:lang w:val="nl-NL"/>
        </w:rPr>
      </w:pPr>
      <w:r w:rsidRPr="00C902C8">
        <w:rPr>
          <w:rFonts w:ascii="Raleway Medium" w:hAnsi="Raleway Medium"/>
          <w:sz w:val="22"/>
          <w:szCs w:val="22"/>
          <w:lang w:val="nl-NL"/>
        </w:rPr>
        <w:t>Verder zijn er twee studenten werkzaam bij de receptie die nog weinig ervaring hebben met dergelijke incidenten.</w:t>
      </w:r>
    </w:p>
    <w:p w14:paraId="660BEED6" w14:textId="2D5E8B80" w:rsidR="7E38A300" w:rsidRPr="00C902C8" w:rsidRDefault="7E38A300"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b/>
          <w:bCs/>
          <w:color w:val="000000" w:themeColor="text1"/>
          <w:sz w:val="22"/>
          <w:szCs w:val="22"/>
          <w:lang w:val="nl-NL"/>
        </w:rPr>
        <w:t xml:space="preserve">Casus </w:t>
      </w:r>
      <w:r w:rsidR="26844875" w:rsidRPr="00C902C8">
        <w:rPr>
          <w:rFonts w:ascii="Raleway Medium" w:eastAsia="Aptos" w:hAnsi="Raleway Medium" w:cs="Aptos"/>
          <w:b/>
          <w:bCs/>
          <w:color w:val="000000" w:themeColor="text1"/>
          <w:sz w:val="22"/>
          <w:szCs w:val="22"/>
          <w:lang w:val="nl-NL"/>
        </w:rPr>
        <w:t>2</w:t>
      </w:r>
      <w:r w:rsidRPr="00C902C8">
        <w:rPr>
          <w:rFonts w:ascii="Raleway Medium" w:eastAsia="Aptos" w:hAnsi="Raleway Medium" w:cs="Aptos"/>
          <w:b/>
          <w:bCs/>
          <w:color w:val="000000" w:themeColor="text1"/>
          <w:sz w:val="22"/>
          <w:szCs w:val="22"/>
          <w:lang w:val="nl-NL"/>
        </w:rPr>
        <w:t xml:space="preserve"> - Vermoeden van drugsgebruik en medische noodsituatie</w:t>
      </w:r>
    </w:p>
    <w:p w14:paraId="460BDFF9" w14:textId="377F4ADD" w:rsidR="7E38A300" w:rsidRPr="00C902C8" w:rsidRDefault="7E38A300"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 xml:space="preserve">Het is zaterdagavond 02:15 uur. In het Skotel verblijven </w:t>
      </w:r>
      <w:proofErr w:type="gramStart"/>
      <w:r w:rsidRPr="00C902C8">
        <w:rPr>
          <w:rFonts w:ascii="Raleway Medium" w:eastAsia="Aptos" w:hAnsi="Raleway Medium" w:cs="Aptos"/>
          <w:color w:val="000000" w:themeColor="text1"/>
          <w:sz w:val="22"/>
          <w:szCs w:val="22"/>
          <w:lang w:val="nl-NL"/>
        </w:rPr>
        <w:t>circa</w:t>
      </w:r>
      <w:proofErr w:type="gramEnd"/>
      <w:r w:rsidRPr="00C902C8">
        <w:rPr>
          <w:rFonts w:ascii="Raleway Medium" w:eastAsia="Aptos" w:hAnsi="Raleway Medium" w:cs="Aptos"/>
          <w:color w:val="000000" w:themeColor="text1"/>
          <w:sz w:val="22"/>
          <w:szCs w:val="22"/>
          <w:lang w:val="nl-NL"/>
        </w:rPr>
        <w:t xml:space="preserve"> 350 internationale studenten en een aantal hotelgasten.</w:t>
      </w:r>
    </w:p>
    <w:p w14:paraId="671C21B3" w14:textId="01D936EF" w:rsidR="7E38A300" w:rsidRPr="00C902C8" w:rsidRDefault="7E38A300"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Een student meldt zich in paniek bij de receptie. Zijn kamergenoot reageert niet meer normaal, ademt moeilijk en ligt bewusteloos op de grond. De hotelgast geeft aan dat er mogelijk drugs zijn gebruikt.</w:t>
      </w:r>
    </w:p>
    <w:p w14:paraId="389B9DEE" w14:textId="3DC1DA61" w:rsidR="7E38A300" w:rsidRPr="00C902C8" w:rsidRDefault="7E38A300"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Wanneer u zich naar de kamer begeeft, verzamelen zich meerdere studenten en gasten op de gang. Verschillende personen filmen de situatie met hun mobiele telefoon. Enkele studenten beweren te weten waar de drugs vandaan komen, maar weigeren namen te noemen.</w:t>
      </w:r>
    </w:p>
    <w:p w14:paraId="7963E029" w14:textId="71FE3FE7" w:rsidR="7E38A300" w:rsidRPr="00C902C8" w:rsidRDefault="7E38A300"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Tegelijkertijd ontstaat discussie tussen studenten over wie verantwoordelijk is voor het incident. De sfeer wordt steeds drukker en onrustiger.</w:t>
      </w:r>
    </w:p>
    <w:p w14:paraId="34FB84A6" w14:textId="04AB19F3" w:rsidR="7E38A300" w:rsidRPr="00C902C8" w:rsidRDefault="7E38A300">
      <w:pPr>
        <w:rPr>
          <w:rFonts w:ascii="Raleway Medium" w:hAnsi="Raleway Medium"/>
          <w:sz w:val="22"/>
          <w:szCs w:val="22"/>
          <w:lang w:val="nl-NL"/>
        </w:rPr>
      </w:pPr>
      <w:r w:rsidRPr="00C902C8">
        <w:rPr>
          <w:rFonts w:ascii="Raleway Medium" w:eastAsia="Aptos" w:hAnsi="Raleway Medium" w:cs="Aptos"/>
          <w:color w:val="000000" w:themeColor="text1"/>
          <w:sz w:val="22"/>
          <w:szCs w:val="22"/>
          <w:lang w:val="nl-NL"/>
        </w:rPr>
        <w:t>U bent die nacht aanwezig als beveiliger/toezichthouder. Daarnaast zijn twee onervaren studenten werkzaam aan de receptie.</w:t>
      </w:r>
    </w:p>
    <w:p w14:paraId="672ED3B0" w14:textId="77777777" w:rsidR="51E2FC22" w:rsidRPr="00C902C8" w:rsidRDefault="51E2FC22" w:rsidP="02126F65">
      <w:pPr>
        <w:rPr>
          <w:rFonts w:ascii="Raleway Medium" w:hAnsi="Raleway Medium"/>
          <w:sz w:val="22"/>
          <w:szCs w:val="22"/>
          <w:lang w:val="nl-NL"/>
        </w:rPr>
      </w:pPr>
      <w:r w:rsidRPr="00C902C8">
        <w:rPr>
          <w:rFonts w:ascii="Raleway Medium" w:hAnsi="Raleway Medium"/>
          <w:b/>
          <w:bCs/>
          <w:sz w:val="22"/>
          <w:szCs w:val="22"/>
          <w:lang w:val="nl-NL"/>
        </w:rPr>
        <w:lastRenderedPageBreak/>
        <w:t>Welke handelingen verricht u en welke acties neemt u gedurende het eerste uur van het incident?</w:t>
      </w:r>
    </w:p>
    <w:p w14:paraId="2A45AB3E" w14:textId="77777777" w:rsidR="51E2FC22" w:rsidRPr="00C902C8" w:rsidRDefault="51E2FC22" w:rsidP="02126F65">
      <w:pPr>
        <w:rPr>
          <w:rFonts w:ascii="Raleway Medium" w:hAnsi="Raleway Medium"/>
          <w:sz w:val="22"/>
          <w:szCs w:val="22"/>
          <w:lang w:val="nl-NL"/>
        </w:rPr>
      </w:pPr>
      <w:r w:rsidRPr="00C902C8">
        <w:rPr>
          <w:rFonts w:ascii="Raleway Medium" w:hAnsi="Raleway Medium"/>
          <w:sz w:val="22"/>
          <w:szCs w:val="22"/>
          <w:lang w:val="nl-NL"/>
        </w:rPr>
        <w:t>Ga daarbij in op:</w:t>
      </w:r>
    </w:p>
    <w:p w14:paraId="33A9C06D" w14:textId="786D671C"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Prioritering van uw acties;</w:t>
      </w:r>
    </w:p>
    <w:p w14:paraId="7FE55398" w14:textId="25EBA956"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Waarborgen van de veiligheid;</w:t>
      </w:r>
    </w:p>
    <w:p w14:paraId="51BF05F4" w14:textId="1B44D3D5"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De-escalerend optreden;</w:t>
      </w:r>
    </w:p>
    <w:p w14:paraId="308DD190" w14:textId="4381A7DF"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Omgang met studenten;</w:t>
      </w:r>
    </w:p>
    <w:p w14:paraId="57C0BBB4" w14:textId="37655BBF"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Communicatie met receptie, management en hulpdiensten;</w:t>
      </w:r>
    </w:p>
    <w:p w14:paraId="29DF2344" w14:textId="5861706E"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Vastlegging en rapportage;</w:t>
      </w:r>
    </w:p>
    <w:p w14:paraId="260487CD" w14:textId="37BE6BD0" w:rsidR="51E2FC22" w:rsidRPr="00C902C8" w:rsidRDefault="51E2FC22" w:rsidP="02126F65">
      <w:pPr>
        <w:numPr>
          <w:ilvl w:val="0"/>
          <w:numId w:val="2"/>
        </w:numPr>
        <w:rPr>
          <w:rFonts w:ascii="Raleway Medium" w:hAnsi="Raleway Medium"/>
          <w:sz w:val="22"/>
          <w:szCs w:val="22"/>
          <w:lang w:val="nl-NL"/>
        </w:rPr>
      </w:pPr>
      <w:r w:rsidRPr="00C902C8">
        <w:rPr>
          <w:rFonts w:ascii="Raleway Medium" w:hAnsi="Raleway Medium"/>
          <w:sz w:val="22"/>
          <w:szCs w:val="22"/>
          <w:lang w:val="nl-NL"/>
        </w:rPr>
        <w:t>Maatregelen om verdere escalatie te voorkomen.</w:t>
      </w:r>
    </w:p>
    <w:p w14:paraId="5114D2B3" w14:textId="368008B3" w:rsidR="02126F65" w:rsidRPr="00C902C8" w:rsidRDefault="02126F65" w:rsidP="02126F65">
      <w:pPr>
        <w:rPr>
          <w:rFonts w:ascii="Raleway Medium" w:eastAsia="Aptos" w:hAnsi="Raleway Medium" w:cs="Aptos"/>
          <w:color w:val="000000" w:themeColor="text1"/>
          <w:sz w:val="22"/>
          <w:szCs w:val="22"/>
          <w:lang w:val="nl-NL"/>
        </w:rPr>
      </w:pPr>
    </w:p>
    <w:p w14:paraId="04C02874" w14:textId="38EE0B4D" w:rsidR="02126F65" w:rsidRPr="00C902C8" w:rsidRDefault="02126F65" w:rsidP="02126F65">
      <w:pPr>
        <w:rPr>
          <w:rFonts w:ascii="Raleway Medium" w:hAnsi="Raleway Medium"/>
          <w:sz w:val="22"/>
          <w:szCs w:val="22"/>
          <w:lang w:val="nl-NL"/>
        </w:rPr>
      </w:pPr>
    </w:p>
    <w:p w14:paraId="49770DD5" w14:textId="41A02251" w:rsidR="02126F65" w:rsidRPr="00C902C8" w:rsidRDefault="02126F65" w:rsidP="02126F65">
      <w:pPr>
        <w:rPr>
          <w:rFonts w:ascii="Raleway Medium" w:hAnsi="Raleway Medium"/>
          <w:sz w:val="22"/>
          <w:szCs w:val="22"/>
          <w:lang w:val="nl-NL"/>
        </w:rPr>
      </w:pPr>
      <w:r w:rsidRPr="00C902C8">
        <w:rPr>
          <w:rFonts w:ascii="Raleway Medium" w:hAnsi="Raleway Medium"/>
          <w:sz w:val="22"/>
          <w:szCs w:val="22"/>
          <w:lang w:val="nl-NL"/>
        </w:rPr>
        <w:br w:type="page"/>
      </w:r>
    </w:p>
    <w:p w14:paraId="6EDD342E" w14:textId="6D2034B2" w:rsidR="02126F65" w:rsidRPr="00C902C8" w:rsidRDefault="02126F65" w:rsidP="02126F65">
      <w:pPr>
        <w:rPr>
          <w:rFonts w:ascii="Raleway Medium" w:hAnsi="Raleway Medium"/>
          <w:sz w:val="22"/>
          <w:szCs w:val="22"/>
          <w:lang w:val="nl-NL"/>
        </w:rPr>
      </w:pPr>
    </w:p>
    <w:p w14:paraId="197B69C6" w14:textId="70A4D300" w:rsidR="0088783B" w:rsidRPr="00C902C8" w:rsidRDefault="76FB77A6" w:rsidP="0088783B">
      <w:pPr>
        <w:rPr>
          <w:rFonts w:ascii="Raleway Medium" w:hAnsi="Raleway Medium"/>
          <w:b/>
          <w:bCs/>
          <w:sz w:val="22"/>
          <w:szCs w:val="22"/>
          <w:lang w:val="nl-NL"/>
        </w:rPr>
      </w:pPr>
      <w:r w:rsidRPr="00C902C8">
        <w:rPr>
          <w:rFonts w:ascii="Raleway Medium" w:hAnsi="Raleway Medium"/>
          <w:b/>
          <w:bCs/>
          <w:sz w:val="22"/>
          <w:szCs w:val="22"/>
          <w:lang w:val="nl-NL"/>
        </w:rPr>
        <w:t xml:space="preserve">Casus </w:t>
      </w:r>
      <w:r w:rsidR="00B41C80">
        <w:rPr>
          <w:rFonts w:ascii="Raleway Medium" w:hAnsi="Raleway Medium"/>
          <w:b/>
          <w:bCs/>
          <w:sz w:val="22"/>
          <w:szCs w:val="22"/>
          <w:lang w:val="nl-NL"/>
        </w:rPr>
        <w:t>1</w:t>
      </w:r>
      <w:r w:rsidRPr="00C902C8">
        <w:rPr>
          <w:rFonts w:ascii="Raleway Medium" w:hAnsi="Raleway Medium"/>
          <w:b/>
          <w:bCs/>
          <w:sz w:val="22"/>
          <w:szCs w:val="22"/>
          <w:lang w:val="nl-NL"/>
        </w:rPr>
        <w:t xml:space="preserve"> - Operationeel Aanspreekpunt/ Contractmanager</w:t>
      </w:r>
    </w:p>
    <w:p w14:paraId="2E959B09" w14:textId="77777777" w:rsidR="0088783B" w:rsidRPr="00C902C8" w:rsidRDefault="0088783B" w:rsidP="0088783B">
      <w:pPr>
        <w:rPr>
          <w:rFonts w:ascii="Raleway Medium" w:hAnsi="Raleway Medium"/>
          <w:b/>
          <w:bCs/>
          <w:sz w:val="22"/>
          <w:szCs w:val="22"/>
          <w:lang w:val="nl-NL"/>
        </w:rPr>
      </w:pPr>
      <w:r w:rsidRPr="00C902C8">
        <w:rPr>
          <w:rFonts w:ascii="Raleway Medium" w:hAnsi="Raleway Medium"/>
          <w:b/>
          <w:bCs/>
          <w:sz w:val="22"/>
          <w:szCs w:val="22"/>
          <w:lang w:val="nl-NL"/>
        </w:rPr>
        <w:t>Kwaliteit dienstverlening onder druk</w:t>
      </w:r>
    </w:p>
    <w:p w14:paraId="3C697466"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Hotelschool The Hague ontvangt gedurende een periode van zes weken steeds meer klachten over de beveiligingsdienstverlening.</w:t>
      </w:r>
    </w:p>
    <w:p w14:paraId="34A33583"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Studenten geven aan dat beveiligers onvoldoende zichtbaar zijn tijdens de avond- en nachtdiensten. Daarnaast zouden meldingen van geluidsoverlast niet altijd worden opgepakt.</w:t>
      </w:r>
    </w:p>
    <w:p w14:paraId="7448AEDD"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Ook zijn meerdere omwonenden ontevreden over de communicatie bij meldingen van overlast. Zij ervaren dat terugkoppeling uitblijft.</w:t>
      </w:r>
    </w:p>
    <w:p w14:paraId="2369510B"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De opdrachtgever constateert daarnaast dat drie van de vaste beveiligers in korte tijd zijn vertrokken en dat regelmatig vervangers worden ingezet die onvoldoende bekend lijken met de locatie en de bewoners.</w:t>
      </w:r>
    </w:p>
    <w:p w14:paraId="1A56D71C"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Naar aanleiding hiervan plant HTH een spoedoverleg met uw organisatie.</w:t>
      </w:r>
    </w:p>
    <w:p w14:paraId="108704EC"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HTH stelt tijdens dit overleg dat het vertrouwen in de dienstverlening afneemt en verlangt aantoonbare verbetermaatregelen binnen korte termijn.</w:t>
      </w:r>
    </w:p>
    <w:p w14:paraId="26D48A9B"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U bent het operationeel aanspreekpunt voor deze opdracht.</w:t>
      </w:r>
    </w:p>
    <w:p w14:paraId="42D630FA" w14:textId="77777777" w:rsidR="0088783B" w:rsidRPr="00C902C8" w:rsidRDefault="0088783B" w:rsidP="0088783B">
      <w:pPr>
        <w:rPr>
          <w:rFonts w:ascii="Raleway Medium" w:hAnsi="Raleway Medium"/>
          <w:b/>
          <w:bCs/>
          <w:sz w:val="22"/>
          <w:szCs w:val="22"/>
          <w:lang w:val="nl-NL"/>
        </w:rPr>
      </w:pPr>
      <w:r w:rsidRPr="00C902C8">
        <w:rPr>
          <w:rFonts w:ascii="Raleway Medium" w:hAnsi="Raleway Medium"/>
          <w:b/>
          <w:bCs/>
          <w:sz w:val="22"/>
          <w:szCs w:val="22"/>
          <w:lang w:val="nl-NL"/>
        </w:rPr>
        <w:t>Vraag</w:t>
      </w:r>
    </w:p>
    <w:p w14:paraId="2E21CA67" w14:textId="77777777" w:rsidR="0088783B" w:rsidRPr="00C902C8" w:rsidRDefault="0088783B" w:rsidP="0088783B">
      <w:pPr>
        <w:rPr>
          <w:rFonts w:ascii="Raleway Medium" w:hAnsi="Raleway Medium"/>
          <w:sz w:val="22"/>
          <w:szCs w:val="22"/>
          <w:lang w:val="nl-NL"/>
        </w:rPr>
      </w:pPr>
      <w:r w:rsidRPr="00C902C8">
        <w:rPr>
          <w:rFonts w:ascii="Raleway Medium" w:hAnsi="Raleway Medium"/>
          <w:b/>
          <w:bCs/>
          <w:sz w:val="22"/>
          <w:szCs w:val="22"/>
          <w:lang w:val="nl-NL"/>
        </w:rPr>
        <w:t>Welke handelingen verricht u en welke acties neemt u vanaf het moment dat deze signalen en klachten bekend worden?</w:t>
      </w:r>
    </w:p>
    <w:p w14:paraId="615E9441" w14:textId="77777777" w:rsidR="0088783B" w:rsidRPr="00C902C8" w:rsidRDefault="0088783B" w:rsidP="0088783B">
      <w:pPr>
        <w:rPr>
          <w:rFonts w:ascii="Raleway Medium" w:hAnsi="Raleway Medium"/>
          <w:sz w:val="22"/>
          <w:szCs w:val="22"/>
          <w:lang w:val="nl-NL"/>
        </w:rPr>
      </w:pPr>
      <w:r w:rsidRPr="00C902C8">
        <w:rPr>
          <w:rFonts w:ascii="Raleway Medium" w:hAnsi="Raleway Medium"/>
          <w:sz w:val="22"/>
          <w:szCs w:val="22"/>
          <w:lang w:val="nl-NL"/>
        </w:rPr>
        <w:t>Ga daarbij in op:</w:t>
      </w:r>
    </w:p>
    <w:p w14:paraId="046A5C5B" w14:textId="2BFD266E"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Klachtenafhandeling;</w:t>
      </w:r>
    </w:p>
    <w:p w14:paraId="7F65C142" w14:textId="7F702DFE"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Communicatie met opdrachtgever;</w:t>
      </w:r>
    </w:p>
    <w:p w14:paraId="7DB3F5A3" w14:textId="135A19AA"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Oorzaakanalyse;</w:t>
      </w:r>
    </w:p>
    <w:p w14:paraId="7BE3675F" w14:textId="02E586C2"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Kwaliteitsborging;</w:t>
      </w:r>
    </w:p>
    <w:p w14:paraId="5E019CC6" w14:textId="77777777" w:rsidR="0088783B" w:rsidRPr="00C902C8" w:rsidRDefault="0088783B" w:rsidP="0088783B">
      <w:pPr>
        <w:numPr>
          <w:ilvl w:val="0"/>
          <w:numId w:val="4"/>
        </w:numPr>
        <w:rPr>
          <w:rFonts w:ascii="Raleway Medium" w:hAnsi="Raleway Medium"/>
          <w:sz w:val="22"/>
          <w:szCs w:val="22"/>
          <w:lang w:val="nl-NL"/>
        </w:rPr>
      </w:pPr>
      <w:proofErr w:type="gramStart"/>
      <w:r w:rsidRPr="00C902C8">
        <w:rPr>
          <w:rFonts w:ascii="Raleway Medium" w:hAnsi="Raleway Medium"/>
          <w:sz w:val="22"/>
          <w:szCs w:val="22"/>
          <w:lang w:val="nl-NL"/>
        </w:rPr>
        <w:t>personele</w:t>
      </w:r>
      <w:proofErr w:type="gramEnd"/>
      <w:r w:rsidRPr="00C902C8">
        <w:rPr>
          <w:rFonts w:ascii="Raleway Medium" w:hAnsi="Raleway Medium"/>
          <w:sz w:val="22"/>
          <w:szCs w:val="22"/>
          <w:lang w:val="nl-NL"/>
        </w:rPr>
        <w:t xml:space="preserve"> continuïteit;</w:t>
      </w:r>
    </w:p>
    <w:p w14:paraId="7EE83C1B" w14:textId="0AF7B1AC"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Inzet van verbetermaatregelen;</w:t>
      </w:r>
    </w:p>
    <w:p w14:paraId="2E56D265" w14:textId="454FB528"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Monitoring van resultaten;</w:t>
      </w:r>
    </w:p>
    <w:p w14:paraId="53D22676" w14:textId="319A11F8" w:rsidR="0088783B" w:rsidRPr="00C902C8" w:rsidRDefault="0088783B"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Rapportages en evaluaties;</w:t>
      </w:r>
    </w:p>
    <w:p w14:paraId="401A586E" w14:textId="5F8C9727" w:rsidR="0088783B" w:rsidRPr="00C902C8" w:rsidRDefault="76FB77A6" w:rsidP="0088783B">
      <w:pPr>
        <w:numPr>
          <w:ilvl w:val="0"/>
          <w:numId w:val="4"/>
        </w:numPr>
        <w:rPr>
          <w:rFonts w:ascii="Raleway Medium" w:hAnsi="Raleway Medium"/>
          <w:sz w:val="22"/>
          <w:szCs w:val="22"/>
          <w:lang w:val="nl-NL"/>
        </w:rPr>
      </w:pPr>
      <w:r w:rsidRPr="00C902C8">
        <w:rPr>
          <w:rFonts w:ascii="Raleway Medium" w:hAnsi="Raleway Medium"/>
          <w:sz w:val="22"/>
          <w:szCs w:val="22"/>
          <w:lang w:val="nl-NL"/>
        </w:rPr>
        <w:t>Herstel van vertrouwen bij opdrachtgever, studenten en omwonenden.</w:t>
      </w:r>
    </w:p>
    <w:p w14:paraId="615861FE" w14:textId="77777777" w:rsidR="001A568A" w:rsidRDefault="001A568A" w:rsidP="02126F65">
      <w:pPr>
        <w:rPr>
          <w:rFonts w:ascii="Raleway Medium" w:eastAsia="Aptos" w:hAnsi="Raleway Medium" w:cs="Aptos"/>
          <w:b/>
          <w:bCs/>
          <w:color w:val="000000" w:themeColor="text1"/>
          <w:sz w:val="22"/>
          <w:szCs w:val="22"/>
          <w:lang w:val="nl-NL"/>
        </w:rPr>
      </w:pPr>
    </w:p>
    <w:p w14:paraId="0A1C28C7" w14:textId="215792B7"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b/>
          <w:bCs/>
          <w:color w:val="000000" w:themeColor="text1"/>
          <w:sz w:val="22"/>
          <w:szCs w:val="22"/>
          <w:lang w:val="nl-NL"/>
        </w:rPr>
        <w:lastRenderedPageBreak/>
        <w:t xml:space="preserve">Casus </w:t>
      </w:r>
      <w:r w:rsidR="00971979">
        <w:rPr>
          <w:rFonts w:ascii="Raleway Medium" w:eastAsia="Aptos" w:hAnsi="Raleway Medium" w:cs="Aptos"/>
          <w:b/>
          <w:bCs/>
          <w:color w:val="000000" w:themeColor="text1"/>
          <w:sz w:val="22"/>
          <w:szCs w:val="22"/>
          <w:lang w:val="nl-NL"/>
        </w:rPr>
        <w:t>2</w:t>
      </w:r>
      <w:r w:rsidRPr="00C902C8">
        <w:rPr>
          <w:rFonts w:ascii="Raleway Medium" w:eastAsia="Aptos" w:hAnsi="Raleway Medium" w:cs="Aptos"/>
          <w:b/>
          <w:bCs/>
          <w:color w:val="000000" w:themeColor="text1"/>
          <w:sz w:val="22"/>
          <w:szCs w:val="22"/>
          <w:lang w:val="nl-NL"/>
        </w:rPr>
        <w:t xml:space="preserve"> - Inzet Van Drugshonden</w:t>
      </w:r>
    </w:p>
    <w:p w14:paraId="49A28500" w14:textId="1E6C44BE"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b/>
          <w:bCs/>
          <w:color w:val="000000" w:themeColor="text1"/>
          <w:sz w:val="22"/>
          <w:szCs w:val="22"/>
          <w:lang w:val="nl-NL"/>
        </w:rPr>
        <w:t>Situatie</w:t>
      </w:r>
    </w:p>
    <w:p w14:paraId="46DFE9E5" w14:textId="10F09B43"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Hotelschool The Hague ontvangt gedurende meerdere maanden signalen van mogelijk drugsgebruik en handel binnen de studentenhuisvesting. Er zijn verschillende meldingen gedaan door studenten, medewerkers en hotelgasten. Hoewel concrete bewijzen ontbreken, neemt het gevoel van onveiligheid toe.</w:t>
      </w:r>
    </w:p>
    <w:p w14:paraId="312B1033" w14:textId="069ABDB4"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 xml:space="preserve">HTH overweegt om periodiek drugshonden in te zetten als preventieve maatregel. Binnen de </w:t>
      </w:r>
      <w:proofErr w:type="spellStart"/>
      <w:r w:rsidRPr="00C902C8">
        <w:rPr>
          <w:rFonts w:ascii="Raleway Medium" w:eastAsia="Aptos" w:hAnsi="Raleway Medium" w:cs="Aptos"/>
          <w:color w:val="000000" w:themeColor="text1"/>
          <w:sz w:val="22"/>
          <w:szCs w:val="22"/>
          <w:lang w:val="nl-NL"/>
        </w:rPr>
        <w:t>studentencommunity</w:t>
      </w:r>
      <w:proofErr w:type="spellEnd"/>
      <w:r w:rsidRPr="00C902C8">
        <w:rPr>
          <w:rFonts w:ascii="Raleway Medium" w:eastAsia="Aptos" w:hAnsi="Raleway Medium" w:cs="Aptos"/>
          <w:color w:val="000000" w:themeColor="text1"/>
          <w:sz w:val="22"/>
          <w:szCs w:val="22"/>
          <w:lang w:val="nl-NL"/>
        </w:rPr>
        <w:t xml:space="preserve"> bestaan hierover uiteenlopende opvattingen. Sommige studenten ondersteunen deze maatregel, terwijl anderen zorgen uiten over privacy, gastvrijheid en het woonklimaat.</w:t>
      </w:r>
    </w:p>
    <w:p w14:paraId="7B2BAECA" w14:textId="098B30EA"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HTH vraagt uw organisatie een voorstel uit te werken voor de inzet van drugshonden binnen de studentenhuisvesting.</w:t>
      </w:r>
    </w:p>
    <w:p w14:paraId="51A45AF6" w14:textId="276E5C2A"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U bent het operationeel aanspreekpunt voor deze opdracht.</w:t>
      </w:r>
    </w:p>
    <w:p w14:paraId="5B48BB21" w14:textId="74808E83"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b/>
          <w:bCs/>
          <w:color w:val="000000" w:themeColor="text1"/>
          <w:sz w:val="22"/>
          <w:szCs w:val="22"/>
          <w:lang w:val="nl-NL"/>
        </w:rPr>
        <w:t>Vraag</w:t>
      </w:r>
    </w:p>
    <w:p w14:paraId="6A4283A3" w14:textId="7A74C202"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b/>
          <w:bCs/>
          <w:color w:val="000000" w:themeColor="text1"/>
          <w:sz w:val="22"/>
          <w:szCs w:val="22"/>
          <w:lang w:val="nl-NL"/>
        </w:rPr>
        <w:t>Welke handelingen verricht u en welke acties neemt u om de inzet van drugshonden te organiseren?</w:t>
      </w:r>
    </w:p>
    <w:p w14:paraId="21200819" w14:textId="007CFBEA" w:rsidR="007D5410" w:rsidRPr="00C902C8" w:rsidRDefault="04027C6E" w:rsidP="02126F65">
      <w:p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Ga daarbij in op:</w:t>
      </w:r>
    </w:p>
    <w:p w14:paraId="0A5A732D" w14:textId="56E95CA9"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Voorbereiding Van De Inzet;</w:t>
      </w:r>
    </w:p>
    <w:p w14:paraId="46EAF10C" w14:textId="66AD8C89"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Wettelijke En Contractuele Randvoorwaarden;</w:t>
      </w:r>
    </w:p>
    <w:p w14:paraId="3A9C0019" w14:textId="15B299C9"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Communicatie Met HTH;</w:t>
      </w:r>
    </w:p>
    <w:p w14:paraId="65C3808E" w14:textId="2CD4D6F1"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Communicatie Met Studenten En Medewerkers;</w:t>
      </w:r>
    </w:p>
    <w:p w14:paraId="5039F81C" w14:textId="45D2FE95"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Samenwerking Met Politie En Ketenpartners;</w:t>
      </w:r>
    </w:p>
    <w:p w14:paraId="4FFEF46F" w14:textId="641EBCEC"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Beheersing Van Reputatierisico's;</w:t>
      </w:r>
    </w:p>
    <w:p w14:paraId="47EA7D6A" w14:textId="075858BA"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Rapportage En Evaluatie;</w:t>
      </w:r>
    </w:p>
    <w:p w14:paraId="41D3C5FC" w14:textId="6CA053EF" w:rsidR="007D5410" w:rsidRPr="00C902C8" w:rsidRDefault="04027C6E" w:rsidP="02126F65">
      <w:pPr>
        <w:pStyle w:val="ListParagraph"/>
        <w:numPr>
          <w:ilvl w:val="0"/>
          <w:numId w:val="1"/>
        </w:numPr>
        <w:rPr>
          <w:rFonts w:ascii="Raleway Medium" w:eastAsia="Aptos" w:hAnsi="Raleway Medium" w:cs="Aptos"/>
          <w:color w:val="000000" w:themeColor="text1"/>
          <w:sz w:val="22"/>
          <w:szCs w:val="22"/>
          <w:lang w:val="nl-NL"/>
        </w:rPr>
      </w:pPr>
      <w:r w:rsidRPr="00C902C8">
        <w:rPr>
          <w:rFonts w:ascii="Raleway Medium" w:eastAsia="Aptos" w:hAnsi="Raleway Medium" w:cs="Aptos"/>
          <w:color w:val="000000" w:themeColor="text1"/>
          <w:sz w:val="22"/>
          <w:szCs w:val="22"/>
          <w:lang w:val="nl-NL"/>
        </w:rPr>
        <w:t>Borging Van Sociale Veiligheid En Gastvrijheid.</w:t>
      </w:r>
    </w:p>
    <w:p w14:paraId="5830BE94" w14:textId="0949298E" w:rsidR="007D5410" w:rsidRPr="00C902C8" w:rsidRDefault="007D5410">
      <w:pPr>
        <w:rPr>
          <w:rFonts w:ascii="Raleway Medium" w:hAnsi="Raleway Medium"/>
          <w:sz w:val="22"/>
          <w:szCs w:val="22"/>
          <w:lang w:val="nl-NL"/>
        </w:rPr>
      </w:pPr>
    </w:p>
    <w:sectPr w:rsidR="007D5410" w:rsidRPr="00C902C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152A" w14:textId="77777777" w:rsidR="00F74BB7" w:rsidRDefault="00F74BB7" w:rsidP="0088783B">
      <w:pPr>
        <w:spacing w:after="0" w:line="240" w:lineRule="auto"/>
      </w:pPr>
      <w:r>
        <w:separator/>
      </w:r>
    </w:p>
  </w:endnote>
  <w:endnote w:type="continuationSeparator" w:id="0">
    <w:p w14:paraId="4B95DCE7" w14:textId="77777777" w:rsidR="00F74BB7" w:rsidRDefault="00F74BB7" w:rsidP="00887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aleway Medium">
    <w:altName w:val="Trebuchet MS"/>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EF909" w14:textId="77777777" w:rsidR="00F74BB7" w:rsidRDefault="00F74BB7" w:rsidP="0088783B">
      <w:pPr>
        <w:spacing w:after="0" w:line="240" w:lineRule="auto"/>
      </w:pPr>
      <w:r>
        <w:separator/>
      </w:r>
    </w:p>
  </w:footnote>
  <w:footnote w:type="continuationSeparator" w:id="0">
    <w:p w14:paraId="56360154" w14:textId="77777777" w:rsidR="00F74BB7" w:rsidRDefault="00F74BB7" w:rsidP="00887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FB8C" w14:textId="2A20BE0B" w:rsidR="00417405" w:rsidRDefault="00417405">
    <w:pPr>
      <w:pStyle w:val="Header"/>
    </w:pPr>
    <w:r>
      <w:rPr>
        <w:noProof/>
      </w:rPr>
      <w:drawing>
        <wp:anchor distT="0" distB="0" distL="114300" distR="114300" simplePos="0" relativeHeight="251658241" behindDoc="1" locked="0" layoutInCell="1" allowOverlap="1" wp14:anchorId="2030102C" wp14:editId="6EE9366F">
          <wp:simplePos x="0" y="0"/>
          <wp:positionH relativeFrom="rightMargin">
            <wp:align>left</wp:align>
          </wp:positionH>
          <wp:positionV relativeFrom="paragraph">
            <wp:posOffset>-209550</wp:posOffset>
          </wp:positionV>
          <wp:extent cx="779228" cy="725170"/>
          <wp:effectExtent l="0" t="0" r="1905" b="0"/>
          <wp:wrapTight wrapText="bothSides">
            <wp:wrapPolygon edited="0">
              <wp:start x="0" y="0"/>
              <wp:lineTo x="0" y="20995"/>
              <wp:lineTo x="21125" y="20995"/>
              <wp:lineTo x="21125" y="0"/>
              <wp:lineTo x="0" y="0"/>
            </wp:wrapPolygon>
          </wp:wrapTight>
          <wp:docPr id="6" name="Picture 6">
            <a:extLst xmlns:a="http://schemas.openxmlformats.org/drawingml/2006/main">
              <a:ext uri="{FF2B5EF4-FFF2-40B4-BE49-F238E27FC236}">
                <a16:creationId xmlns:a16="http://schemas.microsoft.com/office/drawing/2014/main" id="{9BF20B2C-C559-450A-91FE-F87DE26738CF}"/>
              </a:ext>
            </a:extLst>
          </wp:docPr>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r="18082"/>
                  <a:stretch/>
                </pic:blipFill>
                <pic:spPr bwMode="auto">
                  <a:xfrm>
                    <a:off x="0" y="0"/>
                    <a:ext cx="779228" cy="725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8783B">
      <w:rPr>
        <w:noProof/>
      </w:rPr>
      <w:drawing>
        <wp:anchor distT="0" distB="0" distL="114300" distR="114300" simplePos="0" relativeHeight="251658240" behindDoc="1" locked="0" layoutInCell="1" allowOverlap="1" wp14:anchorId="0991352A" wp14:editId="7CFCB0A3">
          <wp:simplePos x="0" y="0"/>
          <wp:positionH relativeFrom="rightMargin">
            <wp:align>left</wp:align>
          </wp:positionH>
          <wp:positionV relativeFrom="paragraph">
            <wp:posOffset>-209550</wp:posOffset>
          </wp:positionV>
          <wp:extent cx="779228" cy="725170"/>
          <wp:effectExtent l="0" t="0" r="1905" b="0"/>
          <wp:wrapTight wrapText="bothSides">
            <wp:wrapPolygon edited="0">
              <wp:start x="0" y="0"/>
              <wp:lineTo x="0" y="20995"/>
              <wp:lineTo x="21125" y="20995"/>
              <wp:lineTo x="21125" y="0"/>
              <wp:lineTo x="0" y="0"/>
            </wp:wrapPolygon>
          </wp:wrapTight>
          <wp:docPr id="983184084" name="Picture 983184084">
            <a:extLst xmlns:a="http://schemas.openxmlformats.org/drawingml/2006/main">
              <a:ext uri="{FF2B5EF4-FFF2-40B4-BE49-F238E27FC236}">
                <a16:creationId xmlns:a16="http://schemas.microsoft.com/office/drawing/2014/main" id="{9EE7C7FE-DAD6-4E8C-B27A-8B0791DEDD80}"/>
              </a:ext>
            </a:extLst>
          </wp:docPr>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r="18082"/>
                  <a:stretch/>
                </pic:blipFill>
                <pic:spPr bwMode="auto">
                  <a:xfrm>
                    <a:off x="0" y="0"/>
                    <a:ext cx="779228" cy="725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616C1"/>
    <w:multiLevelType w:val="multilevel"/>
    <w:tmpl w:val="34D8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BC79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5753334"/>
    <w:multiLevelType w:val="multilevel"/>
    <w:tmpl w:val="3C96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9CDD7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02338340">
    <w:abstractNumId w:val="1"/>
  </w:num>
  <w:num w:numId="2" w16cid:durableId="2025934020">
    <w:abstractNumId w:val="2"/>
  </w:num>
  <w:num w:numId="3" w16cid:durableId="2027166892">
    <w:abstractNumId w:val="3"/>
  </w:num>
  <w:num w:numId="4" w16cid:durableId="97190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3B"/>
    <w:rsid w:val="00021F3E"/>
    <w:rsid w:val="000259F8"/>
    <w:rsid w:val="001A568A"/>
    <w:rsid w:val="002470AC"/>
    <w:rsid w:val="002C4D49"/>
    <w:rsid w:val="00371532"/>
    <w:rsid w:val="003C1912"/>
    <w:rsid w:val="003E66F8"/>
    <w:rsid w:val="003F639C"/>
    <w:rsid w:val="00417405"/>
    <w:rsid w:val="004B0974"/>
    <w:rsid w:val="004F7EF3"/>
    <w:rsid w:val="007A44EC"/>
    <w:rsid w:val="007D5410"/>
    <w:rsid w:val="00827C50"/>
    <w:rsid w:val="0088783B"/>
    <w:rsid w:val="008A7E64"/>
    <w:rsid w:val="008D4D88"/>
    <w:rsid w:val="009206E3"/>
    <w:rsid w:val="00971979"/>
    <w:rsid w:val="009C6C29"/>
    <w:rsid w:val="00A07C0A"/>
    <w:rsid w:val="00A1771A"/>
    <w:rsid w:val="00A21ECE"/>
    <w:rsid w:val="00A721DE"/>
    <w:rsid w:val="00AB24B5"/>
    <w:rsid w:val="00B41C80"/>
    <w:rsid w:val="00BD409D"/>
    <w:rsid w:val="00BE2E7F"/>
    <w:rsid w:val="00BE58EA"/>
    <w:rsid w:val="00BF6F96"/>
    <w:rsid w:val="00C25197"/>
    <w:rsid w:val="00C902C8"/>
    <w:rsid w:val="00CC52CE"/>
    <w:rsid w:val="00D5777A"/>
    <w:rsid w:val="00D65FD6"/>
    <w:rsid w:val="00DB5716"/>
    <w:rsid w:val="00F74BB7"/>
    <w:rsid w:val="00F80F5B"/>
    <w:rsid w:val="00FD0DBE"/>
    <w:rsid w:val="02126F65"/>
    <w:rsid w:val="04027C6E"/>
    <w:rsid w:val="2645A733"/>
    <w:rsid w:val="26844875"/>
    <w:rsid w:val="3A737E9F"/>
    <w:rsid w:val="407564D0"/>
    <w:rsid w:val="452BD9F2"/>
    <w:rsid w:val="4F4A3CA7"/>
    <w:rsid w:val="51E2FC22"/>
    <w:rsid w:val="5282E34C"/>
    <w:rsid w:val="5E63D4B8"/>
    <w:rsid w:val="702F3D13"/>
    <w:rsid w:val="72CF4E42"/>
    <w:rsid w:val="76FB77A6"/>
    <w:rsid w:val="7E38A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5610"/>
  <w15:chartTrackingRefBased/>
  <w15:docId w15:val="{B6251AEC-D484-4255-A832-CBC995CF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8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8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8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8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8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8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8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8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8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8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8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8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8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8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8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83B"/>
    <w:rPr>
      <w:rFonts w:eastAsiaTheme="majorEastAsia" w:cstheme="majorBidi"/>
      <w:color w:val="272727" w:themeColor="text1" w:themeTint="D8"/>
    </w:rPr>
  </w:style>
  <w:style w:type="paragraph" w:styleId="Title">
    <w:name w:val="Title"/>
    <w:basedOn w:val="Normal"/>
    <w:next w:val="Normal"/>
    <w:link w:val="TitleChar"/>
    <w:uiPriority w:val="10"/>
    <w:qFormat/>
    <w:rsid w:val="008878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8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8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8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83B"/>
    <w:pPr>
      <w:spacing w:before="160"/>
      <w:jc w:val="center"/>
    </w:pPr>
    <w:rPr>
      <w:i/>
      <w:iCs/>
      <w:color w:val="404040" w:themeColor="text1" w:themeTint="BF"/>
    </w:rPr>
  </w:style>
  <w:style w:type="character" w:customStyle="1" w:styleId="QuoteChar">
    <w:name w:val="Quote Char"/>
    <w:basedOn w:val="DefaultParagraphFont"/>
    <w:link w:val="Quote"/>
    <w:uiPriority w:val="29"/>
    <w:rsid w:val="0088783B"/>
    <w:rPr>
      <w:i/>
      <w:iCs/>
      <w:color w:val="404040" w:themeColor="text1" w:themeTint="BF"/>
    </w:rPr>
  </w:style>
  <w:style w:type="paragraph" w:styleId="ListParagraph">
    <w:name w:val="List Paragraph"/>
    <w:basedOn w:val="Normal"/>
    <w:uiPriority w:val="34"/>
    <w:qFormat/>
    <w:rsid w:val="0088783B"/>
    <w:pPr>
      <w:ind w:left="720"/>
      <w:contextualSpacing/>
    </w:pPr>
  </w:style>
  <w:style w:type="character" w:styleId="IntenseEmphasis">
    <w:name w:val="Intense Emphasis"/>
    <w:basedOn w:val="DefaultParagraphFont"/>
    <w:uiPriority w:val="21"/>
    <w:qFormat/>
    <w:rsid w:val="0088783B"/>
    <w:rPr>
      <w:i/>
      <w:iCs/>
      <w:color w:val="0F4761" w:themeColor="accent1" w:themeShade="BF"/>
    </w:rPr>
  </w:style>
  <w:style w:type="paragraph" w:styleId="IntenseQuote">
    <w:name w:val="Intense Quote"/>
    <w:basedOn w:val="Normal"/>
    <w:next w:val="Normal"/>
    <w:link w:val="IntenseQuoteChar"/>
    <w:uiPriority w:val="30"/>
    <w:qFormat/>
    <w:rsid w:val="00887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83B"/>
    <w:rPr>
      <w:i/>
      <w:iCs/>
      <w:color w:val="0F4761" w:themeColor="accent1" w:themeShade="BF"/>
    </w:rPr>
  </w:style>
  <w:style w:type="character" w:styleId="IntenseReference">
    <w:name w:val="Intense Reference"/>
    <w:basedOn w:val="DefaultParagraphFont"/>
    <w:uiPriority w:val="32"/>
    <w:qFormat/>
    <w:rsid w:val="0088783B"/>
    <w:rPr>
      <w:b/>
      <w:bCs/>
      <w:smallCaps/>
      <w:color w:val="0F4761" w:themeColor="accent1" w:themeShade="BF"/>
      <w:spacing w:val="5"/>
    </w:rPr>
  </w:style>
  <w:style w:type="paragraph" w:styleId="Header">
    <w:name w:val="header"/>
    <w:basedOn w:val="Normal"/>
    <w:link w:val="HeaderChar"/>
    <w:uiPriority w:val="99"/>
    <w:unhideWhenUsed/>
    <w:rsid w:val="008878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83B"/>
  </w:style>
  <w:style w:type="paragraph" w:styleId="Footer">
    <w:name w:val="footer"/>
    <w:basedOn w:val="Normal"/>
    <w:link w:val="FooterChar"/>
    <w:uiPriority w:val="99"/>
    <w:unhideWhenUsed/>
    <w:rsid w:val="008878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dda1b7b-0152-4585-9856-699c9b96a7d0">
      <Terms xmlns="http://schemas.microsoft.com/office/infopath/2007/PartnerControls"/>
    </lcf76f155ced4ddcb4097134ff3c332f>
    <TaxCatchAll xmlns="0a650f03-2686-46ad-801d-8e0c8e21f4d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A0C11271C544E897B623DC5FEB0F9" ma:contentTypeVersion="17" ma:contentTypeDescription="Create a new document." ma:contentTypeScope="" ma:versionID="3e0d4389fcfcf1db8a8eeb18c32b2abd">
  <xsd:schema xmlns:xsd="http://www.w3.org/2001/XMLSchema" xmlns:xs="http://www.w3.org/2001/XMLSchema" xmlns:p="http://schemas.microsoft.com/office/2006/metadata/properties" xmlns:ns1="http://schemas.microsoft.com/sharepoint/v3" xmlns:ns2="5dda1b7b-0152-4585-9856-699c9b96a7d0" xmlns:ns3="0a650f03-2686-46ad-801d-8e0c8e21f4d3" targetNamespace="http://schemas.microsoft.com/office/2006/metadata/properties" ma:root="true" ma:fieldsID="b04249e48ef41906e54ad8d03232be0d" ns1:_="" ns2:_="" ns3:_="">
    <xsd:import namespace="http://schemas.microsoft.com/sharepoint/v3"/>
    <xsd:import namespace="5dda1b7b-0152-4585-9856-699c9b96a7d0"/>
    <xsd:import namespace="0a650f03-2686-46ad-801d-8e0c8e21f4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a1b7b-0152-4585-9856-699c9b96a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c438fe-033e-4b49-b0c3-0cf8e8269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50f03-2686-46ad-801d-8e0c8e21f4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ba216b-4254-4df4-ae44-b048b4426572}" ma:internalName="TaxCatchAll" ma:showField="CatchAllData" ma:web="0a650f03-2686-46ad-801d-8e0c8e21f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C84066-ECF3-470D-B54B-BDD415FABE99}">
  <ds:schemaRefs>
    <ds:schemaRef ds:uri="http://schemas.microsoft.com/sharepoint/v3/contenttype/forms"/>
  </ds:schemaRefs>
</ds:datastoreItem>
</file>

<file path=customXml/itemProps2.xml><?xml version="1.0" encoding="utf-8"?>
<ds:datastoreItem xmlns:ds="http://schemas.openxmlformats.org/officeDocument/2006/customXml" ds:itemID="{22CB7BCF-8E0C-4A2E-8E6C-FEB225E9A5AA}">
  <ds:schemaRefs>
    <ds:schemaRef ds:uri="http://schemas.microsoft.com/office/2006/metadata/properties"/>
    <ds:schemaRef ds:uri="http://schemas.microsoft.com/office/infopath/2007/PartnerControls"/>
    <ds:schemaRef ds:uri="http://schemas.microsoft.com/sharepoint/v3"/>
    <ds:schemaRef ds:uri="5dda1b7b-0152-4585-9856-699c9b96a7d0"/>
    <ds:schemaRef ds:uri="0a650f03-2686-46ad-801d-8e0c8e21f4d3"/>
  </ds:schemaRefs>
</ds:datastoreItem>
</file>

<file path=customXml/itemProps3.xml><?xml version="1.0" encoding="utf-8"?>
<ds:datastoreItem xmlns:ds="http://schemas.openxmlformats.org/officeDocument/2006/customXml" ds:itemID="{24A63512-52C6-4304-9EFD-CC0F10FA2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da1b7b-0152-4585-9856-699c9b96a7d0"/>
    <ds:schemaRef ds:uri="0a650f03-2686-46ad-801d-8e0c8e21f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ffe665-270c-4329-b1c9-96a47177c8d7}" enabled="1" method="Standard" siteId="{76fa7ce1-3aee-4a50-9446-7e4e352770e7}" contentBits="0" removed="0"/>
</clbl:labelList>
</file>

<file path=docProps/app.xml><?xml version="1.0" encoding="utf-8"?>
<Properties xmlns="http://schemas.openxmlformats.org/officeDocument/2006/extended-properties" xmlns:vt="http://schemas.openxmlformats.org/officeDocument/2006/docPropsVTypes">
  <Template>Normal</Template>
  <TotalTime>62</TotalTime>
  <Pages>4</Pages>
  <Words>801</Words>
  <Characters>4407</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 van der, S.M., Mr.</dc:creator>
  <cp:keywords/>
  <dc:description/>
  <cp:lastModifiedBy>Helm van der, S.M., Mr.</cp:lastModifiedBy>
  <cp:revision>17</cp:revision>
  <dcterms:created xsi:type="dcterms:W3CDTF">2026-07-29T00:14:00Z</dcterms:created>
  <dcterms:modified xsi:type="dcterms:W3CDTF">2026-09-21T16:05:00Z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0x0101005A9A0C11271C544E897B623DC5FEB0F9</vt:lpwstr>
  </property>
  <property fmtid="{D5CDD505-2E9C-101B-9397-08002B2CF9AE}" pid="3" name="Order">
    <vt:r8>10400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