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983AF" w14:textId="7D4BB65B" w:rsidR="00A00467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>Vrijwaringsverklaring</w:t>
      </w:r>
    </w:p>
    <w:p w14:paraId="76EE62B5" w14:textId="13453633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>De ondergetekenden:</w:t>
      </w:r>
    </w:p>
    <w:p w14:paraId="3C87B61B" w14:textId="412D60BE" w:rsidR="00CB1030" w:rsidRPr="004D7688" w:rsidRDefault="00CB1030" w:rsidP="00E93B84">
      <w:pPr>
        <w:pStyle w:val="Normaalweb"/>
        <w:numPr>
          <w:ilvl w:val="0"/>
          <w:numId w:val="1"/>
        </w:numPr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4D7688">
        <w:rPr>
          <w:rFonts w:asciiTheme="minorHAnsi" w:hAnsiTheme="minorHAnsi" w:cs="Arial"/>
          <w:color w:val="000000"/>
          <w:sz w:val="22"/>
          <w:szCs w:val="22"/>
        </w:rPr>
        <w:t xml:space="preserve">Het rechtspersoonlijkheid bezittende Centraal Orgaan opvang asielzoekers als bedoeld in artikel 2 van de Wet Centraal Orgaan opvang asielzoekers, gevestigd te Den Haag aan de Rijnstraat 8, in deze rechtsgeldig vertegenwoordigd door </w:t>
      </w:r>
      <w:r w:rsidR="00BA6657" w:rsidRPr="00C12EF4">
        <w:rPr>
          <w:rFonts w:asciiTheme="minorHAnsi" w:hAnsiTheme="minorHAnsi" w:cs="Arial"/>
          <w:color w:val="000000"/>
          <w:sz w:val="22"/>
          <w:szCs w:val="22"/>
        </w:rPr>
        <w:t>mevrouw A. P. B. Bastiaans, Lid van het Bestuur</w:t>
      </w:r>
      <w:r w:rsidR="00BA6657">
        <w:rPr>
          <w:rFonts w:asciiTheme="minorHAnsi" w:hAnsiTheme="minorHAnsi" w:cs="Arial"/>
          <w:color w:val="000000"/>
          <w:sz w:val="22"/>
          <w:szCs w:val="22"/>
        </w:rPr>
        <w:t>,</w:t>
      </w:r>
      <w:r w:rsidRPr="004D7688">
        <w:rPr>
          <w:rFonts w:asciiTheme="minorHAnsi" w:hAnsiTheme="minorHAnsi" w:cs="Arial"/>
          <w:color w:val="000000"/>
          <w:sz w:val="22"/>
          <w:szCs w:val="22"/>
        </w:rPr>
        <w:t xml:space="preserve"> hierna te noemen: “</w:t>
      </w:r>
      <w:r w:rsidR="00E93B84">
        <w:rPr>
          <w:rFonts w:asciiTheme="minorHAnsi" w:hAnsiTheme="minorHAnsi" w:cs="Arial"/>
          <w:color w:val="000000"/>
          <w:sz w:val="22"/>
          <w:szCs w:val="22"/>
        </w:rPr>
        <w:t>COA</w:t>
      </w:r>
      <w:r w:rsidRPr="004D7688">
        <w:rPr>
          <w:rFonts w:asciiTheme="minorHAnsi" w:hAnsiTheme="minorHAnsi" w:cs="Arial"/>
          <w:color w:val="000000"/>
          <w:sz w:val="22"/>
          <w:szCs w:val="22"/>
        </w:rPr>
        <w:t>”,</w:t>
      </w:r>
      <w:r w:rsidR="00C12EF4">
        <w:rPr>
          <w:rFonts w:asciiTheme="minorHAnsi" w:hAnsiTheme="minorHAnsi" w:cs="Arial"/>
          <w:color w:val="000000"/>
          <w:sz w:val="22"/>
          <w:szCs w:val="22"/>
        </w:rPr>
        <w:t xml:space="preserve"> </w:t>
      </w:r>
    </w:p>
    <w:p w14:paraId="7C00E729" w14:textId="475760CC" w:rsidR="00CB1030" w:rsidRPr="004D7688" w:rsidRDefault="00CB1030" w:rsidP="00E93B84">
      <w:pPr>
        <w:jc w:val="both"/>
        <w:rPr>
          <w:sz w:val="22"/>
          <w:szCs w:val="22"/>
        </w:rPr>
      </w:pPr>
      <w:r w:rsidRPr="004D7688">
        <w:rPr>
          <w:sz w:val="22"/>
          <w:szCs w:val="22"/>
        </w:rPr>
        <w:t>En</w:t>
      </w:r>
    </w:p>
    <w:p w14:paraId="122271A4" w14:textId="5DF673F3" w:rsidR="00CB1030" w:rsidRPr="004D7688" w:rsidRDefault="00297CAB" w:rsidP="00E93B84">
      <w:pPr>
        <w:pStyle w:val="Normaalweb"/>
        <w:numPr>
          <w:ilvl w:val="0"/>
          <w:numId w:val="1"/>
        </w:numPr>
        <w:jc w:val="both"/>
        <w:rPr>
          <w:rFonts w:asciiTheme="minorHAnsi" w:hAnsiTheme="minorHAnsi" w:cs="Arial"/>
          <w:color w:val="000000"/>
          <w:sz w:val="22"/>
          <w:szCs w:val="22"/>
        </w:rPr>
      </w:pPr>
      <w:r>
        <w:rPr>
          <w:rFonts w:asciiTheme="minorHAnsi" w:hAnsiTheme="minorHAnsi" w:cs="Arial"/>
          <w:color w:val="000000"/>
          <w:sz w:val="22"/>
          <w:szCs w:val="22"/>
        </w:rPr>
        <w:t>[</w:t>
      </w:r>
      <w:r w:rsidRPr="00BA6657">
        <w:rPr>
          <w:rFonts w:asciiTheme="minorHAnsi" w:hAnsiTheme="minorHAnsi" w:cs="Arial"/>
          <w:color w:val="000000"/>
          <w:sz w:val="22"/>
          <w:szCs w:val="22"/>
          <w:highlight w:val="yellow"/>
        </w:rPr>
        <w:t>naam opdrachtnemer</w:t>
      </w:r>
      <w:r>
        <w:rPr>
          <w:rFonts w:asciiTheme="minorHAnsi" w:hAnsiTheme="minorHAnsi" w:cs="Arial"/>
          <w:color w:val="000000"/>
          <w:sz w:val="22"/>
          <w:szCs w:val="22"/>
        </w:rPr>
        <w:t>]</w:t>
      </w:r>
      <w:r w:rsidR="004D7688">
        <w:rPr>
          <w:rFonts w:asciiTheme="minorHAnsi" w:hAnsiTheme="minorHAnsi" w:cs="Arial"/>
          <w:color w:val="000000"/>
          <w:sz w:val="22"/>
          <w:szCs w:val="22"/>
        </w:rPr>
        <w:t xml:space="preserve">, 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gevestigd te </w:t>
      </w:r>
      <w:r>
        <w:rPr>
          <w:rFonts w:asciiTheme="minorHAnsi" w:hAnsiTheme="minorHAnsi" w:cs="Arial"/>
          <w:color w:val="000000"/>
          <w:sz w:val="22"/>
          <w:szCs w:val="22"/>
        </w:rPr>
        <w:t>[</w:t>
      </w:r>
      <w:r w:rsidRPr="00BA6657">
        <w:rPr>
          <w:rFonts w:asciiTheme="minorHAnsi" w:hAnsiTheme="minorHAnsi" w:cs="Arial"/>
          <w:color w:val="000000"/>
          <w:sz w:val="22"/>
          <w:szCs w:val="22"/>
          <w:highlight w:val="yellow"/>
        </w:rPr>
        <w:t>plaats</w:t>
      </w:r>
      <w:r>
        <w:rPr>
          <w:rFonts w:asciiTheme="minorHAnsi" w:hAnsiTheme="minorHAnsi" w:cs="Arial"/>
          <w:color w:val="000000"/>
          <w:sz w:val="22"/>
          <w:szCs w:val="22"/>
        </w:rPr>
        <w:t>]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 aan </w:t>
      </w:r>
      <w:r w:rsidR="005357FE" w:rsidRPr="00BA6657">
        <w:rPr>
          <w:rFonts w:asciiTheme="minorHAnsi" w:hAnsiTheme="minorHAnsi" w:cs="Arial"/>
          <w:color w:val="000000"/>
          <w:sz w:val="22"/>
          <w:szCs w:val="22"/>
          <w:highlight w:val="yellow"/>
        </w:rPr>
        <w:t>[adres, postcode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]</w:t>
      </w:r>
      <w:r w:rsidR="004D7688">
        <w:rPr>
          <w:rFonts w:asciiTheme="minorHAnsi" w:hAnsiTheme="minorHAnsi" w:cs="Arial"/>
          <w:color w:val="000000"/>
          <w:sz w:val="22"/>
          <w:szCs w:val="22"/>
        </w:rPr>
        <w:t>,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 en geregistreerd onder nummer 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[nummer]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 in het Handelsregister, in deze rechtsgeldig vertegenwoordigd door 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[</w:t>
      </w:r>
      <w:r w:rsidR="005357FE" w:rsidRPr="00BA6657">
        <w:rPr>
          <w:rFonts w:asciiTheme="minorHAnsi" w:hAnsiTheme="minorHAnsi" w:cs="Arial"/>
          <w:color w:val="000000"/>
          <w:sz w:val="22"/>
          <w:szCs w:val="22"/>
          <w:highlight w:val="yellow"/>
        </w:rPr>
        <w:t>naam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]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, in </w:t>
      </w:r>
      <w:r w:rsidR="004D7688">
        <w:rPr>
          <w:rFonts w:asciiTheme="minorHAnsi" w:hAnsiTheme="minorHAnsi" w:cs="Arial"/>
          <w:color w:val="000000"/>
          <w:sz w:val="22"/>
          <w:szCs w:val="22"/>
        </w:rPr>
        <w:t>diens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 hoedanigheid van</w:t>
      </w:r>
      <w:r w:rsidR="004D7688">
        <w:rPr>
          <w:rFonts w:asciiTheme="minorHAnsi" w:hAnsiTheme="minorHAnsi" w:cs="Arial"/>
          <w:color w:val="000000"/>
          <w:sz w:val="22"/>
          <w:szCs w:val="22"/>
        </w:rPr>
        <w:t xml:space="preserve"> 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[</w:t>
      </w:r>
      <w:r w:rsidR="005357FE" w:rsidRPr="00BA6657">
        <w:rPr>
          <w:rFonts w:asciiTheme="minorHAnsi" w:hAnsiTheme="minorHAnsi" w:cs="Arial"/>
          <w:color w:val="000000"/>
          <w:sz w:val="22"/>
          <w:szCs w:val="22"/>
          <w:highlight w:val="yellow"/>
        </w:rPr>
        <w:t>functie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]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 xml:space="preserve">, hierna te noemen: “de </w:t>
      </w:r>
      <w:r w:rsidR="005357FE">
        <w:rPr>
          <w:rFonts w:asciiTheme="minorHAnsi" w:hAnsiTheme="minorHAnsi" w:cs="Arial"/>
          <w:color w:val="000000"/>
          <w:sz w:val="22"/>
          <w:szCs w:val="22"/>
        </w:rPr>
        <w:t>Opdrachtneme</w:t>
      </w:r>
      <w:r w:rsidR="00E93B84">
        <w:rPr>
          <w:rFonts w:asciiTheme="minorHAnsi" w:hAnsiTheme="minorHAnsi" w:cs="Arial"/>
          <w:color w:val="000000"/>
          <w:sz w:val="22"/>
          <w:szCs w:val="22"/>
        </w:rPr>
        <w:t>r</w:t>
      </w:r>
      <w:r w:rsidR="00CB1030" w:rsidRPr="004D7688">
        <w:rPr>
          <w:rFonts w:asciiTheme="minorHAnsi" w:hAnsiTheme="minorHAnsi" w:cs="Arial"/>
          <w:color w:val="000000"/>
          <w:sz w:val="22"/>
          <w:szCs w:val="22"/>
        </w:rPr>
        <w:t>”.</w:t>
      </w:r>
    </w:p>
    <w:p w14:paraId="601ABF7C" w14:textId="415C98B7" w:rsidR="00CB1030" w:rsidRPr="004D7688" w:rsidRDefault="00E93B84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t>COA</w:t>
      </w:r>
      <w:r w:rsidR="00CB1030" w:rsidRPr="004D7688">
        <w:rPr>
          <w:sz w:val="22"/>
          <w:szCs w:val="22"/>
        </w:rPr>
        <w:t xml:space="preserve"> en </w:t>
      </w:r>
      <w:r w:rsidR="005357FE">
        <w:rPr>
          <w:sz w:val="22"/>
          <w:szCs w:val="22"/>
        </w:rPr>
        <w:t>Opdrachtnemer</w:t>
      </w:r>
      <w:r w:rsidR="00CB1030" w:rsidRPr="004D7688">
        <w:rPr>
          <w:sz w:val="22"/>
          <w:szCs w:val="22"/>
        </w:rPr>
        <w:t xml:space="preserve"> hierna ieder voor zich ook aangeduid als “</w:t>
      </w:r>
      <w:r w:rsidR="00CB1030" w:rsidRPr="004D7688">
        <w:rPr>
          <w:b/>
          <w:bCs/>
          <w:sz w:val="22"/>
          <w:szCs w:val="22"/>
        </w:rPr>
        <w:t>partij”</w:t>
      </w:r>
      <w:r w:rsidR="00CB1030" w:rsidRPr="004D7688">
        <w:rPr>
          <w:sz w:val="22"/>
          <w:szCs w:val="22"/>
        </w:rPr>
        <w:t xml:space="preserve"> en tezamen als “</w:t>
      </w:r>
      <w:r w:rsidR="00CB1030" w:rsidRPr="004D7688">
        <w:rPr>
          <w:b/>
          <w:bCs/>
          <w:sz w:val="22"/>
          <w:szCs w:val="22"/>
        </w:rPr>
        <w:t>partijen”</w:t>
      </w:r>
      <w:r w:rsidR="00CB1030" w:rsidRPr="004D7688">
        <w:rPr>
          <w:sz w:val="22"/>
          <w:szCs w:val="22"/>
        </w:rPr>
        <w:t>;</w:t>
      </w:r>
    </w:p>
    <w:p w14:paraId="0DE4B559" w14:textId="1A0DCE68" w:rsidR="00CB1030" w:rsidRPr="00014023" w:rsidRDefault="00CB1030" w:rsidP="00E93B84">
      <w:pPr>
        <w:jc w:val="both"/>
        <w:rPr>
          <w:sz w:val="22"/>
          <w:szCs w:val="22"/>
        </w:rPr>
      </w:pPr>
      <w:r w:rsidRPr="00014023">
        <w:rPr>
          <w:b/>
          <w:bCs/>
          <w:sz w:val="22"/>
          <w:szCs w:val="22"/>
        </w:rPr>
        <w:t>Overwegende dat:</w:t>
      </w:r>
    </w:p>
    <w:p w14:paraId="02087728" w14:textId="54071DB5" w:rsidR="00CB1030" w:rsidRPr="00014023" w:rsidRDefault="005357FE" w:rsidP="00E93B84">
      <w:pPr>
        <w:pStyle w:val="Lijstaline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Tussen partijen een overeenkomst is gesloten met betrekking tot [voorwerp overeenkomst]</w:t>
      </w:r>
      <w:r w:rsidR="002A5B72">
        <w:rPr>
          <w:sz w:val="22"/>
          <w:szCs w:val="22"/>
        </w:rPr>
        <w:t>;</w:t>
      </w:r>
    </w:p>
    <w:p w14:paraId="67BE4024" w14:textId="4F36ACB1" w:rsidR="005357FE" w:rsidRDefault="00254907" w:rsidP="00E93B84">
      <w:pPr>
        <w:pStyle w:val="Lijstaline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 22 september 2026 </w:t>
      </w:r>
      <w:r w:rsidR="00D93D19">
        <w:rPr>
          <w:sz w:val="22"/>
          <w:szCs w:val="22"/>
        </w:rPr>
        <w:t xml:space="preserve">het </w:t>
      </w:r>
      <w:r w:rsidR="00D93D19" w:rsidRPr="00D93D19">
        <w:rPr>
          <w:i/>
          <w:iCs/>
          <w:sz w:val="22"/>
          <w:szCs w:val="22"/>
        </w:rPr>
        <w:t>Besluit van 13 juli 2026, houdende tijdelijke economische beperkingen voor het tegengaan van het in stand houden van de onrechtmatige nederzettingen in de door Israël bezette gebieden (Tijdelijk sanc</w:t>
      </w:r>
      <w:r w:rsidR="002F5967">
        <w:rPr>
          <w:i/>
          <w:iCs/>
          <w:sz w:val="22"/>
          <w:szCs w:val="22"/>
        </w:rPr>
        <w:t>t</w:t>
      </w:r>
      <w:r w:rsidR="00D93D19" w:rsidRPr="00D93D19">
        <w:rPr>
          <w:i/>
          <w:iCs/>
          <w:sz w:val="22"/>
          <w:szCs w:val="22"/>
        </w:rPr>
        <w:t>iebesluit onrechtmatige nederzettingen in de door Israël bezette gebieden) [KetenID WGK028298]</w:t>
      </w:r>
      <w:r w:rsidR="00D93D19">
        <w:rPr>
          <w:i/>
          <w:iCs/>
          <w:sz w:val="22"/>
          <w:szCs w:val="22"/>
        </w:rPr>
        <w:t xml:space="preserve"> </w:t>
      </w:r>
      <w:r w:rsidR="00D93D19">
        <w:rPr>
          <w:sz w:val="22"/>
          <w:szCs w:val="22"/>
        </w:rPr>
        <w:t>in werking treedt</w:t>
      </w:r>
      <w:r w:rsidR="002A5B72">
        <w:rPr>
          <w:sz w:val="22"/>
          <w:szCs w:val="22"/>
        </w:rPr>
        <w:t>;</w:t>
      </w:r>
    </w:p>
    <w:p w14:paraId="42559964" w14:textId="44CC6044" w:rsidR="0088513E" w:rsidRPr="00014023" w:rsidRDefault="002A5B72" w:rsidP="00E93B84">
      <w:pPr>
        <w:pStyle w:val="Lijstalinea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Opdrachtnemer </w:t>
      </w:r>
      <w:r w:rsidR="001079D4">
        <w:rPr>
          <w:sz w:val="22"/>
          <w:szCs w:val="22"/>
        </w:rPr>
        <w:t>ter uitoefening van diens onderneming activiteiten verricht die onder de reikwijdte van voornoemd besluit vallen;</w:t>
      </w:r>
    </w:p>
    <w:p w14:paraId="578C2EA9" w14:textId="3A5D4D09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>Verklaren het volgende te zijn overeengekomen:</w:t>
      </w:r>
    </w:p>
    <w:p w14:paraId="32DCAA83" w14:textId="65F8E62F" w:rsidR="002F5967" w:rsidRDefault="002F5967" w:rsidP="002F5967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Artikel 1 – Naleving Tijdelijk sanctiebesluit onrechtmatige nederzettingen in de door Israël bezette gebieden</w:t>
      </w:r>
    </w:p>
    <w:p w14:paraId="54A12878" w14:textId="312BAE1B" w:rsidR="002F5967" w:rsidRPr="002F5967" w:rsidRDefault="002F5967" w:rsidP="002F59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Opdrachtnemer verklaart </w:t>
      </w:r>
      <w:r w:rsidR="00C13498">
        <w:rPr>
          <w:sz w:val="22"/>
          <w:szCs w:val="22"/>
        </w:rPr>
        <w:t xml:space="preserve">bekend te zijn met het in overweging B genoemde besluit, bekend als Tijdelijk sanctiebesluit onrechtmatige nederzettingen in de door Israël bezette gebieden, en </w:t>
      </w:r>
      <w:r w:rsidR="00A2753E">
        <w:rPr>
          <w:sz w:val="22"/>
          <w:szCs w:val="22"/>
        </w:rPr>
        <w:t xml:space="preserve">verklaart zich expliciet te conformeren aan dat besluit. </w:t>
      </w:r>
    </w:p>
    <w:p w14:paraId="303F9E5E" w14:textId="414C927E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 xml:space="preserve">Artikel </w:t>
      </w:r>
      <w:r w:rsidR="002F5967">
        <w:rPr>
          <w:b/>
          <w:bCs/>
          <w:sz w:val="22"/>
          <w:szCs w:val="22"/>
        </w:rPr>
        <w:t xml:space="preserve">2 </w:t>
      </w:r>
      <w:r w:rsidRPr="004D7688">
        <w:rPr>
          <w:b/>
          <w:bCs/>
          <w:sz w:val="22"/>
          <w:szCs w:val="22"/>
        </w:rPr>
        <w:t>– Vrijwaring</w:t>
      </w:r>
    </w:p>
    <w:p w14:paraId="4A25B484" w14:textId="67090AD3" w:rsidR="00E93B84" w:rsidRDefault="001079D4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Opdrachtnemer </w:t>
      </w:r>
      <w:r w:rsidR="00CB1030" w:rsidRPr="004D7688">
        <w:rPr>
          <w:sz w:val="22"/>
          <w:szCs w:val="22"/>
        </w:rPr>
        <w:t xml:space="preserve">vrijwaart </w:t>
      </w:r>
      <w:r>
        <w:rPr>
          <w:sz w:val="22"/>
          <w:szCs w:val="22"/>
        </w:rPr>
        <w:t xml:space="preserve">COA </w:t>
      </w:r>
      <w:r w:rsidR="00E93B84">
        <w:rPr>
          <w:sz w:val="22"/>
          <w:szCs w:val="22"/>
        </w:rPr>
        <w:t xml:space="preserve">tegen </w:t>
      </w:r>
      <w:r w:rsidR="00A90185">
        <w:rPr>
          <w:sz w:val="22"/>
          <w:szCs w:val="22"/>
        </w:rPr>
        <w:t xml:space="preserve">alle </w:t>
      </w:r>
      <w:r w:rsidR="00E93B84">
        <w:rPr>
          <w:sz w:val="22"/>
          <w:szCs w:val="22"/>
        </w:rPr>
        <w:t>aanspraken van derden tot vergoeding van schade</w:t>
      </w:r>
      <w:r w:rsidR="00BD3CCF">
        <w:rPr>
          <w:sz w:val="22"/>
          <w:szCs w:val="22"/>
        </w:rPr>
        <w:t xml:space="preserve"> en/of heffing van belastingen en/of voldoening van boetes</w:t>
      </w:r>
      <w:r w:rsidR="00F820FB">
        <w:rPr>
          <w:sz w:val="22"/>
          <w:szCs w:val="22"/>
        </w:rPr>
        <w:t xml:space="preserve"> en/of sancties</w:t>
      </w:r>
      <w:r w:rsidR="00E93B84">
        <w:rPr>
          <w:sz w:val="22"/>
          <w:szCs w:val="22"/>
        </w:rPr>
        <w:t xml:space="preserve"> die rechtstreeks voortvloe</w:t>
      </w:r>
      <w:r w:rsidR="00BD3CCF">
        <w:rPr>
          <w:sz w:val="22"/>
          <w:szCs w:val="22"/>
        </w:rPr>
        <w:t>ien</w:t>
      </w:r>
      <w:r w:rsidR="00E93B84">
        <w:rPr>
          <w:sz w:val="22"/>
          <w:szCs w:val="22"/>
        </w:rPr>
        <w:t xml:space="preserve"> uit een handelen of nalaten van </w:t>
      </w:r>
      <w:r w:rsidR="004514FB">
        <w:rPr>
          <w:sz w:val="22"/>
          <w:szCs w:val="22"/>
        </w:rPr>
        <w:t>Opdrachtnemer</w:t>
      </w:r>
      <w:r w:rsidR="00183579">
        <w:rPr>
          <w:sz w:val="22"/>
          <w:szCs w:val="22"/>
        </w:rPr>
        <w:t xml:space="preserve"> </w:t>
      </w:r>
      <w:r w:rsidR="00E93B84">
        <w:rPr>
          <w:sz w:val="22"/>
          <w:szCs w:val="22"/>
        </w:rPr>
        <w:t>in het kader van de uitvoering van de</w:t>
      </w:r>
      <w:r w:rsidR="00167425">
        <w:rPr>
          <w:sz w:val="22"/>
          <w:szCs w:val="22"/>
        </w:rPr>
        <w:t xml:space="preserve"> tussen partijen geslote</w:t>
      </w:r>
      <w:r w:rsidR="00BD3CCF">
        <w:rPr>
          <w:sz w:val="22"/>
          <w:szCs w:val="22"/>
        </w:rPr>
        <w:t>n</w:t>
      </w:r>
      <w:r w:rsidR="00E93B84">
        <w:rPr>
          <w:sz w:val="22"/>
          <w:szCs w:val="22"/>
        </w:rPr>
        <w:t xml:space="preserve"> overeenkomst </w:t>
      </w:r>
      <w:r w:rsidR="00167425">
        <w:rPr>
          <w:sz w:val="22"/>
          <w:szCs w:val="22"/>
        </w:rPr>
        <w:t xml:space="preserve">met kenmerk </w:t>
      </w:r>
      <w:r w:rsidR="004375D1" w:rsidRPr="004375D1">
        <w:rPr>
          <w:sz w:val="22"/>
          <w:szCs w:val="22"/>
        </w:rPr>
        <w:t>CDR-1383523</w:t>
      </w:r>
      <w:r w:rsidR="004375D1">
        <w:rPr>
          <w:sz w:val="22"/>
          <w:szCs w:val="22"/>
        </w:rPr>
        <w:t>,</w:t>
      </w:r>
      <w:r w:rsidR="00167425">
        <w:rPr>
          <w:sz w:val="22"/>
          <w:szCs w:val="22"/>
        </w:rPr>
        <w:t xml:space="preserve"> voor zover het aanspraken betreft</w:t>
      </w:r>
      <w:r w:rsidR="00D3555F">
        <w:rPr>
          <w:sz w:val="22"/>
          <w:szCs w:val="22"/>
        </w:rPr>
        <w:t xml:space="preserve"> die verband houden met de (niet-)naleving van het in overweging B benoemde </w:t>
      </w:r>
      <w:r w:rsidR="00A90185">
        <w:rPr>
          <w:sz w:val="22"/>
          <w:szCs w:val="22"/>
        </w:rPr>
        <w:t>besluit.</w:t>
      </w:r>
      <w:r w:rsidR="00E93B84">
        <w:rPr>
          <w:sz w:val="22"/>
          <w:szCs w:val="22"/>
        </w:rPr>
        <w:t>.</w:t>
      </w:r>
    </w:p>
    <w:p w14:paraId="30073098" w14:textId="4A886CC1" w:rsidR="00E93B84" w:rsidRDefault="00E93B84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De vrijwaring omvat uitsluitend de door </w:t>
      </w:r>
      <w:r w:rsidR="00D31286">
        <w:rPr>
          <w:sz w:val="22"/>
          <w:szCs w:val="22"/>
        </w:rPr>
        <w:t>COA</w:t>
      </w:r>
      <w:r>
        <w:rPr>
          <w:sz w:val="22"/>
          <w:szCs w:val="22"/>
        </w:rPr>
        <w:t xml:space="preserve"> als gevolg van een aanspraak van derden daadwerkelijk geleden dan wel te lijden schade</w:t>
      </w:r>
      <w:r w:rsidR="00D31286">
        <w:rPr>
          <w:sz w:val="22"/>
          <w:szCs w:val="22"/>
        </w:rPr>
        <w:t xml:space="preserve">, af te dragen belastingheffingen en/of </w:t>
      </w:r>
      <w:r w:rsidR="00F820FB">
        <w:rPr>
          <w:sz w:val="22"/>
          <w:szCs w:val="22"/>
        </w:rPr>
        <w:t>te betalen boetes en/of sancties</w:t>
      </w:r>
      <w:r>
        <w:rPr>
          <w:sz w:val="22"/>
          <w:szCs w:val="22"/>
        </w:rPr>
        <w:t xml:space="preserve"> en gemaakte kosten, waaronder redelijke kosten voor juridische bijstand. </w:t>
      </w:r>
    </w:p>
    <w:p w14:paraId="6BE891E9" w14:textId="45704F8D" w:rsidR="00E93B84" w:rsidRDefault="00E93B84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t>De vrijwaring geldt niet voor zover de aanspraak van de derde</w:t>
      </w:r>
      <w:r w:rsidR="005C73DC">
        <w:rPr>
          <w:sz w:val="22"/>
          <w:szCs w:val="22"/>
        </w:rPr>
        <w:t>, te heffen belasting, te betalen boete en/of sanctie</w:t>
      </w:r>
      <w:r>
        <w:rPr>
          <w:sz w:val="22"/>
          <w:szCs w:val="22"/>
        </w:rPr>
        <w:t xml:space="preserve"> het gevolg is van een aan </w:t>
      </w:r>
      <w:r w:rsidR="00182A1E">
        <w:rPr>
          <w:sz w:val="22"/>
          <w:szCs w:val="22"/>
        </w:rPr>
        <w:t>COA</w:t>
      </w:r>
      <w:r>
        <w:rPr>
          <w:sz w:val="22"/>
          <w:szCs w:val="22"/>
        </w:rPr>
        <w:t xml:space="preserve"> toerekenbare tekortkoming, onrechtmatig handelen of nalaten van </w:t>
      </w:r>
      <w:r w:rsidR="00182A1E">
        <w:rPr>
          <w:sz w:val="22"/>
          <w:szCs w:val="22"/>
        </w:rPr>
        <w:t>COA</w:t>
      </w:r>
      <w:r>
        <w:rPr>
          <w:sz w:val="22"/>
          <w:szCs w:val="22"/>
        </w:rPr>
        <w:t xml:space="preserve"> of van een persoon voor </w:t>
      </w:r>
      <w:r w:rsidR="00182A1E">
        <w:rPr>
          <w:sz w:val="22"/>
          <w:szCs w:val="22"/>
        </w:rPr>
        <w:t>COA</w:t>
      </w:r>
      <w:r>
        <w:rPr>
          <w:sz w:val="22"/>
          <w:szCs w:val="22"/>
        </w:rPr>
        <w:t xml:space="preserve"> verantwoordelijk is. </w:t>
      </w:r>
    </w:p>
    <w:p w14:paraId="2C7AD1EF" w14:textId="10DDD1D1" w:rsidR="00E93B84" w:rsidRDefault="00E93B84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t>Voor zover de schade</w:t>
      </w:r>
      <w:r w:rsidR="00182A1E">
        <w:rPr>
          <w:sz w:val="22"/>
          <w:szCs w:val="22"/>
        </w:rPr>
        <w:t xml:space="preserve">, </w:t>
      </w:r>
      <w:r w:rsidR="00A96550">
        <w:rPr>
          <w:sz w:val="22"/>
          <w:szCs w:val="22"/>
        </w:rPr>
        <w:t>belastingheffing, boete en/of sanctie</w:t>
      </w:r>
      <w:r>
        <w:rPr>
          <w:sz w:val="22"/>
          <w:szCs w:val="22"/>
        </w:rPr>
        <w:t xml:space="preserve"> mede het gevolg is van handelen of nalaten van COA en </w:t>
      </w:r>
      <w:r w:rsidR="00182A1E">
        <w:rPr>
          <w:sz w:val="22"/>
          <w:szCs w:val="22"/>
        </w:rPr>
        <w:t>Opdrachtnemer tezamen</w:t>
      </w:r>
      <w:r>
        <w:rPr>
          <w:sz w:val="22"/>
          <w:szCs w:val="22"/>
        </w:rPr>
        <w:t xml:space="preserve"> wordt de aansprakelijkheid</w:t>
      </w:r>
      <w:r w:rsidR="00A96550">
        <w:rPr>
          <w:sz w:val="22"/>
          <w:szCs w:val="22"/>
        </w:rPr>
        <w:t xml:space="preserve"> en/of verantwoordelijkheid daarvoor</w:t>
      </w:r>
      <w:r>
        <w:rPr>
          <w:sz w:val="22"/>
          <w:szCs w:val="22"/>
        </w:rPr>
        <w:t xml:space="preserve"> tussen COA en </w:t>
      </w:r>
      <w:r w:rsidR="00182A1E">
        <w:rPr>
          <w:sz w:val="22"/>
          <w:szCs w:val="22"/>
        </w:rPr>
        <w:t>Opdrachtnemer</w:t>
      </w:r>
      <w:r>
        <w:rPr>
          <w:sz w:val="22"/>
          <w:szCs w:val="22"/>
        </w:rPr>
        <w:t xml:space="preserve"> verdeeld naar rato van de mate waarin ieder van hen aan het ontstaan van de schade</w:t>
      </w:r>
      <w:r w:rsidR="00505079">
        <w:rPr>
          <w:sz w:val="22"/>
          <w:szCs w:val="22"/>
        </w:rPr>
        <w:t>, belastingheffing, boete en/of sanctie</w:t>
      </w:r>
      <w:r>
        <w:rPr>
          <w:sz w:val="22"/>
          <w:szCs w:val="22"/>
        </w:rPr>
        <w:t xml:space="preserve"> heeft bijgedragen.</w:t>
      </w:r>
      <w:r w:rsidR="00CB1030" w:rsidRPr="004D7688">
        <w:rPr>
          <w:sz w:val="22"/>
          <w:szCs w:val="22"/>
        </w:rPr>
        <w:t xml:space="preserve"> </w:t>
      </w:r>
    </w:p>
    <w:p w14:paraId="750F5DB0" w14:textId="4E43C00F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 xml:space="preserve">Artikel 2 – </w:t>
      </w:r>
      <w:r w:rsidR="00CB5DA2">
        <w:rPr>
          <w:b/>
          <w:bCs/>
          <w:sz w:val="22"/>
          <w:szCs w:val="22"/>
        </w:rPr>
        <w:t>Aansprakelijkheid Ondernemer</w:t>
      </w:r>
    </w:p>
    <w:p w14:paraId="01BEF7A7" w14:textId="47019E4E" w:rsidR="00CB1030" w:rsidRPr="004D7688" w:rsidRDefault="00CB5DA2" w:rsidP="00E93B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Deze vrijwaringsverklaring laat de regeling van de aansprakelijkheid van </w:t>
      </w:r>
      <w:r w:rsidR="00505079">
        <w:rPr>
          <w:sz w:val="22"/>
          <w:szCs w:val="22"/>
        </w:rPr>
        <w:t>Opdrachtnemer</w:t>
      </w:r>
      <w:r>
        <w:rPr>
          <w:sz w:val="22"/>
          <w:szCs w:val="22"/>
        </w:rPr>
        <w:t xml:space="preserve"> jegens COA zoals opgenomen in de </w:t>
      </w:r>
      <w:r w:rsidR="003D305B">
        <w:rPr>
          <w:sz w:val="22"/>
          <w:szCs w:val="22"/>
        </w:rPr>
        <w:t>tussen partijen gesloten ov</w:t>
      </w:r>
      <w:r>
        <w:rPr>
          <w:sz w:val="22"/>
          <w:szCs w:val="22"/>
        </w:rPr>
        <w:t>ereenkomst onverlet.</w:t>
      </w:r>
    </w:p>
    <w:p w14:paraId="308249DB" w14:textId="2E8F21F1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 xml:space="preserve">Artikel </w:t>
      </w:r>
      <w:r w:rsidR="00CB5DA2">
        <w:rPr>
          <w:b/>
          <w:bCs/>
          <w:sz w:val="22"/>
          <w:szCs w:val="22"/>
        </w:rPr>
        <w:t>3</w:t>
      </w:r>
      <w:r w:rsidRPr="004D7688">
        <w:rPr>
          <w:b/>
          <w:bCs/>
          <w:sz w:val="22"/>
          <w:szCs w:val="22"/>
        </w:rPr>
        <w:t xml:space="preserve"> – Duur en Reikwijdte</w:t>
      </w:r>
    </w:p>
    <w:p w14:paraId="3C7F3662" w14:textId="22708957" w:rsidR="00CB1030" w:rsidRPr="004D7688" w:rsidRDefault="00CB1030" w:rsidP="00E93B84">
      <w:pPr>
        <w:jc w:val="both"/>
        <w:rPr>
          <w:sz w:val="22"/>
          <w:szCs w:val="22"/>
        </w:rPr>
      </w:pPr>
      <w:r w:rsidRPr="004D7688">
        <w:rPr>
          <w:sz w:val="22"/>
          <w:szCs w:val="22"/>
        </w:rPr>
        <w:t>Deze vrijwaringsverklaring geldt voor de volledige duur van de opdracht</w:t>
      </w:r>
      <w:r w:rsidR="00CB5DA2">
        <w:rPr>
          <w:sz w:val="22"/>
          <w:szCs w:val="22"/>
        </w:rPr>
        <w:t xml:space="preserve"> die </w:t>
      </w:r>
      <w:r w:rsidR="003D305B">
        <w:rPr>
          <w:sz w:val="22"/>
          <w:szCs w:val="22"/>
        </w:rPr>
        <w:t xml:space="preserve">Opdrachtnemer </w:t>
      </w:r>
      <w:r w:rsidR="00CB5DA2">
        <w:rPr>
          <w:sz w:val="22"/>
          <w:szCs w:val="22"/>
        </w:rPr>
        <w:t>uitvoert ten behoeve van COA</w:t>
      </w:r>
      <w:r w:rsidR="003D305B">
        <w:rPr>
          <w:sz w:val="22"/>
          <w:szCs w:val="22"/>
        </w:rPr>
        <w:t xml:space="preserve"> </w:t>
      </w:r>
      <w:r w:rsidRPr="004D7688">
        <w:rPr>
          <w:sz w:val="22"/>
          <w:szCs w:val="22"/>
        </w:rPr>
        <w:t xml:space="preserve">en blijft van kracht na beëindiging ervan voor zover aanspraken betrekking hebben op de periode waarin de opdracht is uitgevoerd. </w:t>
      </w:r>
    </w:p>
    <w:p w14:paraId="0CA10824" w14:textId="29AC1538" w:rsidR="00CB1030" w:rsidRPr="004D7688" w:rsidRDefault="00CB1030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 xml:space="preserve">Artikel </w:t>
      </w:r>
      <w:r w:rsidR="00953E8E">
        <w:rPr>
          <w:b/>
          <w:bCs/>
          <w:sz w:val="22"/>
          <w:szCs w:val="22"/>
        </w:rPr>
        <w:t>4</w:t>
      </w:r>
      <w:r w:rsidRPr="004D7688">
        <w:rPr>
          <w:b/>
          <w:bCs/>
          <w:sz w:val="22"/>
          <w:szCs w:val="22"/>
        </w:rPr>
        <w:t xml:space="preserve"> – Toepasselijk recht</w:t>
      </w:r>
    </w:p>
    <w:p w14:paraId="4206FF40" w14:textId="2DF50484" w:rsidR="004D7688" w:rsidRPr="004D7688" w:rsidRDefault="004D7688" w:rsidP="00E93B84">
      <w:pPr>
        <w:jc w:val="both"/>
        <w:rPr>
          <w:sz w:val="22"/>
          <w:szCs w:val="22"/>
        </w:rPr>
      </w:pPr>
      <w:r w:rsidRPr="004D7688">
        <w:rPr>
          <w:sz w:val="22"/>
          <w:szCs w:val="22"/>
        </w:rPr>
        <w:t xml:space="preserve">Op deze vrijwaringsverklaring is uitsluitend </w:t>
      </w:r>
      <w:r w:rsidRPr="004D7688">
        <w:rPr>
          <w:b/>
          <w:bCs/>
          <w:sz w:val="22"/>
          <w:szCs w:val="22"/>
        </w:rPr>
        <w:t>Nederlands recht</w:t>
      </w:r>
      <w:r w:rsidRPr="004D7688">
        <w:rPr>
          <w:sz w:val="22"/>
          <w:szCs w:val="22"/>
        </w:rPr>
        <w:t xml:space="preserve"> van toepassing. Geschillen worden voorgelegd aan de bevoegde rechter te Den Haag. </w:t>
      </w:r>
    </w:p>
    <w:p w14:paraId="427C6736" w14:textId="30CC7336" w:rsidR="004D7688" w:rsidRPr="004D7688" w:rsidRDefault="004D7688" w:rsidP="00E93B84">
      <w:pPr>
        <w:jc w:val="both"/>
        <w:rPr>
          <w:b/>
          <w:bCs/>
          <w:sz w:val="22"/>
          <w:szCs w:val="22"/>
        </w:rPr>
      </w:pPr>
      <w:r w:rsidRPr="004D7688">
        <w:rPr>
          <w:b/>
          <w:bCs/>
          <w:sz w:val="22"/>
          <w:szCs w:val="22"/>
        </w:rPr>
        <w:t>Aldus overeengekomen en in tweevoud ondertekend:</w:t>
      </w:r>
    </w:p>
    <w:p w14:paraId="432325A1" w14:textId="3B521451" w:rsidR="004D7688" w:rsidRPr="004D7688" w:rsidRDefault="004D7688" w:rsidP="00E93B84">
      <w:pPr>
        <w:pStyle w:val="Geenafstand"/>
        <w:spacing w:line="288" w:lineRule="auto"/>
        <w:jc w:val="both"/>
        <w:rPr>
          <w:rFonts w:cstheme="minorHAnsi"/>
        </w:rPr>
      </w:pPr>
      <w:r w:rsidRPr="004D7688">
        <w:rPr>
          <w:rFonts w:cstheme="minorHAnsi"/>
        </w:rPr>
        <w:t>Plaats:</w:t>
      </w:r>
      <w:r w:rsidRPr="004D7688">
        <w:rPr>
          <w:rFonts w:cstheme="minorHAnsi"/>
        </w:rPr>
        <w:tab/>
      </w:r>
      <w:r w:rsidR="00BA6657">
        <w:rPr>
          <w:rFonts w:cstheme="minorHAnsi"/>
        </w:rPr>
        <w:t>Den Haag</w:t>
      </w:r>
      <w:r w:rsidR="00BA6657">
        <w:rPr>
          <w:rFonts w:cstheme="minorHAnsi"/>
        </w:rPr>
        <w:tab/>
      </w:r>
      <w:r w:rsidR="00BA6657">
        <w:rPr>
          <w:rFonts w:cstheme="minorHAnsi"/>
        </w:rPr>
        <w:tab/>
      </w:r>
      <w:r w:rsidR="00BA6657">
        <w:rPr>
          <w:rFonts w:cstheme="minorHAnsi"/>
        </w:rPr>
        <w:tab/>
      </w:r>
      <w:r w:rsidRPr="004D7688">
        <w:rPr>
          <w:rFonts w:cstheme="minorHAnsi"/>
        </w:rPr>
        <w:tab/>
        <w:t>Plaats:</w:t>
      </w:r>
      <w:r w:rsidRPr="004D7688">
        <w:rPr>
          <w:rFonts w:cstheme="minorHAnsi"/>
        </w:rPr>
        <w:tab/>
      </w:r>
      <w:r w:rsidR="0088513E">
        <w:rPr>
          <w:rFonts w:cstheme="minorHAnsi"/>
        </w:rPr>
        <w:tab/>
      </w:r>
      <w:r w:rsidRPr="004D7688">
        <w:rPr>
          <w:rFonts w:cstheme="minorHAnsi"/>
        </w:rPr>
        <w:t>…………………………………………….</w:t>
      </w:r>
    </w:p>
    <w:p w14:paraId="36676555" w14:textId="77777777" w:rsidR="004D7688" w:rsidRPr="004D7688" w:rsidRDefault="004D7688" w:rsidP="00E93B84">
      <w:pPr>
        <w:pStyle w:val="Geenafstand"/>
        <w:spacing w:line="288" w:lineRule="auto"/>
        <w:jc w:val="both"/>
        <w:rPr>
          <w:rFonts w:cstheme="minorHAnsi"/>
        </w:rPr>
      </w:pPr>
      <w:r w:rsidRPr="004D7688">
        <w:rPr>
          <w:rFonts w:cstheme="minorHAnsi"/>
        </w:rPr>
        <w:t>Datum: …………………………………………….</w:t>
      </w:r>
      <w:r w:rsidRPr="004D7688">
        <w:rPr>
          <w:rFonts w:cstheme="minorHAnsi"/>
        </w:rPr>
        <w:tab/>
        <w:t>Datum:</w:t>
      </w:r>
      <w:r w:rsidRPr="004D7688">
        <w:rPr>
          <w:rFonts w:cstheme="minorHAnsi"/>
        </w:rPr>
        <w:tab/>
        <w:t>…………………………………………….</w:t>
      </w:r>
    </w:p>
    <w:p w14:paraId="37A75189" w14:textId="77777777" w:rsidR="004D7688" w:rsidRPr="004D7688" w:rsidRDefault="004D7688" w:rsidP="00E93B84">
      <w:pPr>
        <w:pStyle w:val="Geenafstand"/>
        <w:spacing w:line="288" w:lineRule="auto"/>
        <w:jc w:val="both"/>
        <w:rPr>
          <w:rFonts w:cstheme="minorHAnsi"/>
        </w:rPr>
      </w:pPr>
    </w:p>
    <w:p w14:paraId="28EFBE93" w14:textId="3FFBBCE4" w:rsidR="004D7688" w:rsidRPr="004D7688" w:rsidRDefault="004D7688" w:rsidP="00E93B84">
      <w:pPr>
        <w:pStyle w:val="Geenafstand"/>
        <w:spacing w:line="288" w:lineRule="auto"/>
        <w:jc w:val="both"/>
        <w:rPr>
          <w:rFonts w:cstheme="minorHAnsi"/>
        </w:rPr>
      </w:pPr>
      <w:r w:rsidRPr="004D7688">
        <w:rPr>
          <w:rFonts w:cstheme="minorHAnsi"/>
        </w:rPr>
        <w:t>Namens:</w:t>
      </w:r>
      <w:r w:rsidRPr="004D7688">
        <w:rPr>
          <w:rFonts w:cstheme="minorHAnsi"/>
        </w:rPr>
        <w:tab/>
      </w:r>
      <w:r w:rsidR="00953E8E">
        <w:rPr>
          <w:rFonts w:cstheme="minorHAnsi"/>
        </w:rPr>
        <w:t>COA</w:t>
      </w:r>
      <w:r w:rsidR="00953E8E">
        <w:rPr>
          <w:rFonts w:cstheme="minorHAnsi"/>
        </w:rPr>
        <w:tab/>
      </w:r>
      <w:r w:rsidR="00953E8E">
        <w:rPr>
          <w:rFonts w:cstheme="minorHAnsi"/>
        </w:rPr>
        <w:tab/>
      </w:r>
      <w:r w:rsidRPr="004D7688">
        <w:rPr>
          <w:rFonts w:cstheme="minorHAnsi"/>
        </w:rPr>
        <w:tab/>
      </w:r>
      <w:r w:rsidRPr="004D7688">
        <w:rPr>
          <w:rFonts w:cstheme="minorHAnsi"/>
        </w:rPr>
        <w:tab/>
        <w:t>Namens:</w:t>
      </w:r>
      <w:r w:rsidRPr="004D7688">
        <w:rPr>
          <w:rFonts w:cstheme="minorHAnsi"/>
        </w:rPr>
        <w:tab/>
        <w:t>O</w:t>
      </w:r>
      <w:r w:rsidR="00953E8E">
        <w:rPr>
          <w:rFonts w:cstheme="minorHAnsi"/>
        </w:rPr>
        <w:t>ndernemer</w:t>
      </w:r>
      <w:r w:rsidRPr="004D7688">
        <w:rPr>
          <w:rFonts w:cstheme="minorHAnsi"/>
        </w:rPr>
        <w:tab/>
      </w:r>
    </w:p>
    <w:p w14:paraId="106EE406" w14:textId="76E75EAC" w:rsidR="004D7688" w:rsidRPr="004D7688" w:rsidRDefault="00BA6657" w:rsidP="00E93B84">
      <w:pPr>
        <w:pStyle w:val="Geenafstand"/>
        <w:spacing w:line="288" w:lineRule="auto"/>
        <w:jc w:val="both"/>
        <w:rPr>
          <w:rFonts w:cstheme="minorHAnsi"/>
        </w:rPr>
      </w:pPr>
      <w:r w:rsidRPr="00C12EF4">
        <w:rPr>
          <w:rFonts w:cs="Arial"/>
          <w:color w:val="000000"/>
        </w:rPr>
        <w:t>mevrouw A. P. B. Bastiaans,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 w:rsidR="004D7688" w:rsidRPr="004D7688">
        <w:rPr>
          <w:rFonts w:cstheme="minorHAnsi"/>
        </w:rPr>
        <w:tab/>
        <w:t>[</w:t>
      </w:r>
      <w:r w:rsidR="004D7688" w:rsidRPr="004D7688">
        <w:rPr>
          <w:rFonts w:cstheme="minorHAnsi"/>
          <w:highlight w:val="lightGray"/>
        </w:rPr>
        <w:t>Naam</w:t>
      </w:r>
      <w:r w:rsidR="004D7688" w:rsidRPr="004D7688">
        <w:rPr>
          <w:rFonts w:cstheme="minorHAnsi"/>
        </w:rPr>
        <w:t>] ……………………………………………</w:t>
      </w:r>
    </w:p>
    <w:p w14:paraId="4BD476E0" w14:textId="55C44B02" w:rsidR="004D7688" w:rsidRPr="00953E8E" w:rsidRDefault="00BA6657" w:rsidP="00953E8E">
      <w:pPr>
        <w:pStyle w:val="Geenafstand"/>
        <w:spacing w:line="288" w:lineRule="auto"/>
        <w:jc w:val="both"/>
        <w:rPr>
          <w:rFonts w:cstheme="minorHAnsi"/>
        </w:rPr>
      </w:pPr>
      <w:r w:rsidRPr="00C12EF4">
        <w:rPr>
          <w:rFonts w:cs="Arial"/>
          <w:color w:val="000000"/>
        </w:rPr>
        <w:t>Lid van het Bestuur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4D7688" w:rsidRPr="004D7688">
        <w:rPr>
          <w:rFonts w:cstheme="minorHAnsi"/>
        </w:rPr>
        <w:tab/>
        <w:t>[</w:t>
      </w:r>
      <w:r w:rsidR="004D7688" w:rsidRPr="004D7688">
        <w:rPr>
          <w:rFonts w:cstheme="minorHAnsi"/>
          <w:highlight w:val="lightGray"/>
        </w:rPr>
        <w:t>functie</w:t>
      </w:r>
      <w:r w:rsidR="004D7688" w:rsidRPr="004D7688">
        <w:rPr>
          <w:rFonts w:cstheme="minorHAnsi"/>
        </w:rPr>
        <w:t>] ………………………</w:t>
      </w:r>
      <w:r w:rsidR="00953E8E">
        <w:rPr>
          <w:rFonts w:cstheme="minorHAnsi"/>
        </w:rPr>
        <w:t>…………………..</w:t>
      </w:r>
    </w:p>
    <w:sectPr w:rsidR="004D7688" w:rsidRPr="00953E8E">
      <w:headerReference w:type="even" r:id="rId11"/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EFD2C" w14:textId="77777777" w:rsidR="003D0BAD" w:rsidRDefault="003D0BAD" w:rsidP="0088513E">
      <w:pPr>
        <w:spacing w:after="0" w:line="240" w:lineRule="auto"/>
      </w:pPr>
      <w:r>
        <w:separator/>
      </w:r>
    </w:p>
  </w:endnote>
  <w:endnote w:type="continuationSeparator" w:id="0">
    <w:p w14:paraId="7823DAE7" w14:textId="77777777" w:rsidR="003D0BAD" w:rsidRDefault="003D0BAD" w:rsidP="00885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25326" w14:textId="77777777" w:rsidR="003D0BAD" w:rsidRDefault="003D0BAD" w:rsidP="0088513E">
      <w:pPr>
        <w:spacing w:after="0" w:line="240" w:lineRule="auto"/>
      </w:pPr>
      <w:r>
        <w:separator/>
      </w:r>
    </w:p>
  </w:footnote>
  <w:footnote w:type="continuationSeparator" w:id="0">
    <w:p w14:paraId="3DDA77F1" w14:textId="77777777" w:rsidR="003D0BAD" w:rsidRDefault="003D0BAD" w:rsidP="00885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D093" w14:textId="6AFFAAB2" w:rsidR="0088513E" w:rsidRDefault="0088513E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444D4C" wp14:editId="162E1A5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79780" cy="370205"/>
              <wp:effectExtent l="0" t="0" r="1270" b="10795"/>
              <wp:wrapNone/>
              <wp:docPr id="351567971" name="Tekstvak 2" descr="Niet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D7C4EE" w14:textId="50AAD898" w:rsidR="0088513E" w:rsidRPr="0088513E" w:rsidRDefault="0088513E" w:rsidP="0088513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51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Niet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D444D4C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Niet openbaar" style="position:absolute;margin-left:0;margin-top:0;width:61.4pt;height:29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" filled="f" stroked="f">
              <v:textbox style="mso-fit-shape-to-text:t" inset="0,15pt,0,0">
                <w:txbxContent>
                  <w:p w14:paraId="60D7C4EE" w14:textId="50AAD898" w:rsidR="0088513E" w:rsidRPr="0088513E" w:rsidRDefault="0088513E" w:rsidP="0088513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513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Niet openbaar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694E7" w14:textId="1F1587B7" w:rsidR="0088513E" w:rsidRDefault="0088513E" w:rsidP="0088513E">
    <w:pPr>
      <w:pStyle w:val="Koptekst"/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044B2E" wp14:editId="3E8C88C3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779780" cy="370205"/>
              <wp:effectExtent l="0" t="0" r="1270" b="10795"/>
              <wp:wrapNone/>
              <wp:docPr id="1625856612" name="Tekstvak 3" descr="Niet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602E29" w14:textId="50D7A260" w:rsidR="0088513E" w:rsidRPr="0088513E" w:rsidRDefault="0088513E" w:rsidP="0088513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51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Niet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8044B2E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Niet openbaar" style="position:absolute;margin-left:0;margin-top:0;width:61.4pt;height:29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" filled="f" stroked="f">
              <v:textbox style="mso-fit-shape-to-text:t" inset="0,15pt,0,0">
                <w:txbxContent>
                  <w:p w14:paraId="3C602E29" w14:textId="50D7A260" w:rsidR="0088513E" w:rsidRPr="0088513E" w:rsidRDefault="0088513E" w:rsidP="0088513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513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Niet openbaar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</w:rPr>
      <w:drawing>
        <wp:inline distT="0" distB="0" distL="0" distR="0" wp14:anchorId="4452F3DF" wp14:editId="3D629C09">
          <wp:extent cx="2596515" cy="793750"/>
          <wp:effectExtent l="0" t="0" r="13335" b="6350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6515" cy="793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20DB" w14:textId="4E05104A" w:rsidR="0088513E" w:rsidRDefault="0088513E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4ED88D" wp14:editId="635CB46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79780" cy="370205"/>
              <wp:effectExtent l="0" t="0" r="1270" b="10795"/>
              <wp:wrapNone/>
              <wp:docPr id="1976239755" name="Tekstvak 1" descr="Niet openba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97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8E27C4" w14:textId="3A987BF2" w:rsidR="0088513E" w:rsidRPr="0088513E" w:rsidRDefault="0088513E" w:rsidP="0088513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8513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Niet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34ED88D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Niet openbaar" style="position:absolute;margin-left:0;margin-top:0;width:61.4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" filled="f" stroked="f">
              <v:textbox style="mso-fit-shape-to-text:t" inset="0,15pt,0,0">
                <w:txbxContent>
                  <w:p w14:paraId="7A8E27C4" w14:textId="3A987BF2" w:rsidR="0088513E" w:rsidRPr="0088513E" w:rsidRDefault="0088513E" w:rsidP="0088513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8513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Niet openbaar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B2C15"/>
    <w:multiLevelType w:val="hybridMultilevel"/>
    <w:tmpl w:val="1D049DE2"/>
    <w:lvl w:ilvl="0" w:tplc="F2B0CA4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233F8"/>
    <w:multiLevelType w:val="hybridMultilevel"/>
    <w:tmpl w:val="26EA354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C4D17"/>
    <w:multiLevelType w:val="hybridMultilevel"/>
    <w:tmpl w:val="335A53E6"/>
    <w:lvl w:ilvl="0" w:tplc="D73A4E02">
      <w:start w:val="18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073146">
    <w:abstractNumId w:val="2"/>
  </w:num>
  <w:num w:numId="2" w16cid:durableId="864557024">
    <w:abstractNumId w:val="1"/>
  </w:num>
  <w:num w:numId="3" w16cid:durableId="1048264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030"/>
    <w:rsid w:val="00014023"/>
    <w:rsid w:val="000C2533"/>
    <w:rsid w:val="001079D4"/>
    <w:rsid w:val="00167425"/>
    <w:rsid w:val="00182A1E"/>
    <w:rsid w:val="00183579"/>
    <w:rsid w:val="001B2FD4"/>
    <w:rsid w:val="001E35CB"/>
    <w:rsid w:val="00254907"/>
    <w:rsid w:val="00297CAB"/>
    <w:rsid w:val="002A5B72"/>
    <w:rsid w:val="002F5967"/>
    <w:rsid w:val="003831BE"/>
    <w:rsid w:val="003A5C2C"/>
    <w:rsid w:val="003D0BAD"/>
    <w:rsid w:val="003D305B"/>
    <w:rsid w:val="004375D1"/>
    <w:rsid w:val="004514FB"/>
    <w:rsid w:val="004D7688"/>
    <w:rsid w:val="004F475C"/>
    <w:rsid w:val="00505079"/>
    <w:rsid w:val="005331A6"/>
    <w:rsid w:val="005357FE"/>
    <w:rsid w:val="00535CA7"/>
    <w:rsid w:val="005C73DC"/>
    <w:rsid w:val="0082778E"/>
    <w:rsid w:val="008569AE"/>
    <w:rsid w:val="00864DA6"/>
    <w:rsid w:val="0088513E"/>
    <w:rsid w:val="008C5B7D"/>
    <w:rsid w:val="0091337B"/>
    <w:rsid w:val="00953E8E"/>
    <w:rsid w:val="00A00467"/>
    <w:rsid w:val="00A2753E"/>
    <w:rsid w:val="00A90185"/>
    <w:rsid w:val="00A96550"/>
    <w:rsid w:val="00A97359"/>
    <w:rsid w:val="00BA6657"/>
    <w:rsid w:val="00BD3CCF"/>
    <w:rsid w:val="00BF3D04"/>
    <w:rsid w:val="00C01EAD"/>
    <w:rsid w:val="00C12EF4"/>
    <w:rsid w:val="00C13498"/>
    <w:rsid w:val="00CB1030"/>
    <w:rsid w:val="00CB5DA2"/>
    <w:rsid w:val="00D31286"/>
    <w:rsid w:val="00D3555F"/>
    <w:rsid w:val="00D93D19"/>
    <w:rsid w:val="00E27538"/>
    <w:rsid w:val="00E93B84"/>
    <w:rsid w:val="00EE4E5E"/>
    <w:rsid w:val="00EF6B9D"/>
    <w:rsid w:val="00F20775"/>
    <w:rsid w:val="00F503FF"/>
    <w:rsid w:val="00F8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C78CC"/>
  <w15:chartTrackingRefBased/>
  <w15:docId w15:val="{DC406EB3-00FF-4968-809D-E1787BDA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B1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1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B1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B1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B1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B1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1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B1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B1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1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1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B1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B103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B103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B103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B103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B103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B10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B1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B1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1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1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B1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B103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B103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B103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B1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B103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B1030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CB1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Geenafstand">
    <w:name w:val="No Spacing"/>
    <w:uiPriority w:val="1"/>
    <w:qFormat/>
    <w:rsid w:val="004D768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885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8513E"/>
  </w:style>
  <w:style w:type="paragraph" w:styleId="Voettekst">
    <w:name w:val="footer"/>
    <w:basedOn w:val="Standaard"/>
    <w:link w:val="VoettekstChar"/>
    <w:uiPriority w:val="99"/>
    <w:unhideWhenUsed/>
    <w:rsid w:val="00885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85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oot document" ma:contentTypeID="0x0101007A6E4A62A1A34FCBB5DB597108C1AEB00073683827F860CD4E9AC19B199B7DF251" ma:contentTypeVersion="16" ma:contentTypeDescription="Root document" ma:contentTypeScope="" ma:versionID="ef4ceee29a0c33b80d9be32574b619eb">
  <xsd:schema xmlns:xsd="http://www.w3.org/2001/XMLSchema" xmlns:xs="http://www.w3.org/2001/XMLSchema" xmlns:p="http://schemas.microsoft.com/office/2006/metadata/properties" xmlns:ns1="http://schemas.microsoft.com/sharepoint/v3" xmlns:ns2="http://schemas.econnect.nl/" xmlns:ns3="73994987-8afb-4097-933a-48f6a9c3832a" xmlns:ns4="83876c1c-166c-4d1e-9ba2-f9a5c60c538e" xmlns:ns5="http://schemas.microsoft.com/sharepoint/v4" targetNamespace="http://schemas.microsoft.com/office/2006/metadata/properties" ma:root="true" ma:fieldsID="c35816e664987015beb2db922394f3cc" ns1:_="" ns2:_="" ns3:_="" ns4:_="" ns5:_="">
    <xsd:import namespace="http://schemas.microsoft.com/sharepoint/v3"/>
    <xsd:import namespace="http://schemas.econnect.nl/"/>
    <xsd:import namespace="73994987-8afb-4097-933a-48f6a9c3832a"/>
    <xsd:import namespace="83876c1c-166c-4d1e-9ba2-f9a5c60c538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PECRelatedItems" minOccurs="0"/>
                <xsd:element ref="ns2:AutoGenerated" minOccurs="0"/>
                <xsd:element ref="ns3:_dlc_DocId" minOccurs="0"/>
                <xsd:element ref="ns3:_dlc_DocIdUrl" minOccurs="0"/>
                <xsd:element ref="ns3:_dlc_DocIdPersistId" minOccurs="0"/>
                <xsd:element ref="ns3:ARX_LastSignatureReason" minOccurs="0"/>
                <xsd:element ref="ns3:Signatures_x0020_Status" minOccurs="0"/>
                <xsd:element ref="ns3:ARX_SignaturesCount" minOccurs="0"/>
                <xsd:element ref="ns3:ARX_LastSignatureStatus" minOccurs="0"/>
                <xsd:element ref="ns3:ARX_LastSignatureDateTime" minOccurs="0"/>
                <xsd:element ref="ns3:ARX_LastSignerName" minOccurs="0"/>
                <xsd:element ref="ns3:ARX_LastVerifiedOn" minOccurs="0"/>
                <xsd:element ref="ns4:_x0077_iq8" minOccurs="0"/>
                <xsd:element ref="ns4:Procedure_x0020_type" minOccurs="0"/>
                <xsd:element ref="ns4:Thema" minOccurs="0"/>
                <xsd:element ref="ns5:IconOverlay" minOccurs="0"/>
                <xsd:element ref="ns1:_vti_ItemHoldRecord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HoldRecordStatus" ma:index="25" nillable="true" ma:displayName="Status van wachtruimte en registratie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econnect.nl/" elementFormDefault="qualified">
    <xsd:import namespace="http://schemas.microsoft.com/office/2006/documentManagement/types"/>
    <xsd:import namespace="http://schemas.microsoft.com/office/infopath/2007/PartnerControls"/>
    <xsd:element name="SPECRelatedItems" ma:index="8" nillable="true" ma:displayName="Gerelateerde items" ma:hidden="true" ma:internalName="SPECRelatedItems">
      <xsd:simpleType>
        <xsd:restriction base="dms:Note"/>
      </xsd:simpleType>
    </xsd:element>
    <xsd:element name="AutoGenerated" ma:index="9" nillable="true" ma:displayName="Automatisch gegenereerd" ma:hidden="true" ma:internalName="AutoGenerat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94987-8afb-4097-933a-48f6a9c3832a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ARX_LastSignatureReason" ma:index="13" nillable="true" ma:displayName="Reden van de laatste ondertekening" ma:default="Unknown" ma:description="Reden voor de ondertekening voor de laatste handtekening in het document of het lijstitem." ma:internalName="ARX_LastSignatureReason" ma:readOnly="false">
      <xsd:simpleType>
        <xsd:restriction base="dms:Text">
          <xsd:maxLength value="255"/>
        </xsd:restriction>
      </xsd:simpleType>
    </xsd:element>
    <xsd:element name="Signatures_x0020_Status" ma:index="14" nillable="true" ma:displayName="Status van de handtekening" ma:default="Unknown" ma:description="Validatiestatus van de handtekeningen in het document of het lijstitem." ma:internalName="Signatures_x0020_Status" ma:readOnly="false">
      <xsd:simpleType>
        <xsd:restriction base="dms:Text">
          <xsd:maxLength value="255"/>
        </xsd:restriction>
      </xsd:simpleType>
    </xsd:element>
    <xsd:element name="ARX_SignaturesCount" ma:index="15" nillable="true" ma:displayName="Telling handtekeningen" ma:default="Unknown" ma:description="Aantal handtekeningen in het document of het lijstitem." ma:internalName="ARX_SignaturesCount" ma:readOnly="false">
      <xsd:simpleType>
        <xsd:restriction base="dms:Text">
          <xsd:maxLength value="255"/>
        </xsd:restriction>
      </xsd:simpleType>
    </xsd:element>
    <xsd:element name="ARX_LastSignatureStatus" ma:index="16" nillable="true" ma:displayName="Status van de laatste handtekening" ma:default="Unknown" ma:description="Validatiestatus van de laatste handtekening in het document of het lijstitem." ma:internalName="ARX_LastSignatureStatus" ma:readOnly="false">
      <xsd:simpleType>
        <xsd:restriction base="dms:Text">
          <xsd:maxLength value="255"/>
        </xsd:restriction>
      </xsd:simpleType>
    </xsd:element>
    <xsd:element name="ARX_LastSignatureDateTime" ma:index="17" nillable="true" ma:displayName="Tijdstip van de laatste ondertekening" ma:default="Unknown" ma:description="Datum en tijd van de laatste handtekening in het document of het lijstitem." ma:internalName="ARX_LastSignatureDateTime" ma:readOnly="false">
      <xsd:simpleType>
        <xsd:restriction base="dms:Text">
          <xsd:maxLength value="255"/>
        </xsd:restriction>
      </xsd:simpleType>
    </xsd:element>
    <xsd:element name="ARX_LastSignerName" ma:index="18" nillable="true" ma:displayName="Naam van de laatste ondertekenaar" ma:default="Unknown" ma:description="De naam van de ondertekenaar van de laatste handtekening in het document of het lijstitem." ma:internalName="ARX_LastSignerName" ma:readOnly="false">
      <xsd:simpleType>
        <xsd:restriction base="dms:Text">
          <xsd:maxLength value="255"/>
        </xsd:restriction>
      </xsd:simpleType>
    </xsd:element>
    <xsd:element name="ARX_LastVerifiedOn" ma:index="19" nillable="true" ma:displayName="Laatst geverifieerd op" ma:default="Unknown" ma:description="Datum en tijd van de laatste validatie van de handtekeningen." ma:internalName="ARX_LastVerifiedO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76c1c-166c-4d1e-9ba2-f9a5c60c538e" elementFormDefault="qualified">
    <xsd:import namespace="http://schemas.microsoft.com/office/2006/documentManagement/types"/>
    <xsd:import namespace="http://schemas.microsoft.com/office/infopath/2007/PartnerControls"/>
    <xsd:element name="_x0077_iq8" ma:index="20" nillable="true" ma:displayName="Document" ma:internalName="_x0077_iq8">
      <xsd:simpleType>
        <xsd:restriction base="dms:Text"/>
      </xsd:simpleType>
    </xsd:element>
    <xsd:element name="Procedure_x0020_type" ma:index="22" nillable="true" ma:displayName="Procedure type" ma:format="Dropdown" ma:internalName="Procedure_x0020_type">
      <xsd:simpleType>
        <xsd:restriction base="dms:Choice">
          <xsd:enumeration value="Openbare procedure"/>
          <xsd:enumeration value="Niet-openbare procedure"/>
          <xsd:enumeration value="Meervoudig onderhandse procedure"/>
          <xsd:enumeration value="Enkelvoudig onderhandse procedure"/>
          <xsd:enumeration value="Overig"/>
        </xsd:restriction>
      </xsd:simpleType>
    </xsd:element>
    <xsd:element name="Thema" ma:index="23" nillable="true" ma:displayName="Thema" ma:format="Dropdown" ma:internalName="Thema">
      <xsd:simpleType>
        <xsd:restriction base="dms:Choice">
          <xsd:enumeration value="Algemeen"/>
          <xsd:enumeration value="Overeenkomsten"/>
          <xsd:enumeration value="Grote vastgoedprojecten"/>
          <xsd:enumeration value="Ontwerp- en adviesdiensten"/>
          <xsd:enumeration value="DAS tijdelijke huisvesting"/>
          <xsd:enumeration value="DAS vaartuigen"/>
          <xsd:enumeration value="Planmatig onderhoud en projecten 2025"/>
          <xsd:enumeration value="Management en Adviesdiensten"/>
          <xsd:enumeration value="Marktconsultatie"/>
          <xsd:enumeration value="Fase 0: Voorbereiding aanbesteding"/>
          <xsd:enumeration value="Fase 1: aanbestedingsdocumenten"/>
          <xsd:enumeration value="Fase 2: Inschrijving"/>
          <xsd:enumeration value="Fase 3: Selectiefase NOP"/>
          <xsd:enumeration value="Fase 4: Beoordeling"/>
          <xsd:enumeration value="Fase 5: Voorlopige gunning"/>
          <xsd:enumeration value="Fase 6: Definitieve gunning"/>
          <xsd:enumeration value="Mini competi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X_LastSignatureDateTime xmlns="73994987-8afb-4097-933a-48f6a9c3832a">Unknown</ARX_LastSignatureDateTime>
    <AutoGenerated xmlns="http://schemas.econnect.nl/" xsi:nil="true"/>
    <SPECRelatedItems xmlns="http://schemas.econnect.nl/" xsi:nil="true"/>
    <IconOverlay xmlns="http://schemas.microsoft.com/sharepoint/v4" xsi:nil="true"/>
    <ARX_LastVerifiedOn xmlns="73994987-8afb-4097-933a-48f6a9c3832a">Unknown</ARX_LastVerifiedOn>
    <Signatures_x0020_Status xmlns="73994987-8afb-4097-933a-48f6a9c3832a">Unknown</Signatures_x0020_Status>
    <ARX_LastSignatureStatus xmlns="73994987-8afb-4097-933a-48f6a9c3832a">Unknown</ARX_LastSignatureStatus>
    <ARX_LastSignatureReason xmlns="73994987-8afb-4097-933a-48f6a9c3832a">Unknown</ARX_LastSignatureReason>
    <ARX_SignaturesCount xmlns="73994987-8afb-4097-933a-48f6a9c3832a">Unknown</ARX_SignaturesCount>
    <ARX_LastSignerName xmlns="73994987-8afb-4097-933a-48f6a9c3832a">Unknown</ARX_LastSignerName>
    <Thema xmlns="83876c1c-166c-4d1e-9ba2-f9a5c60c538e">Fase 1: aanbestedingsdocumenten</Thema>
    <_x0077_iq8 xmlns="83876c1c-166c-4d1e-9ba2-f9a5c60c538e" xsi:nil="true"/>
    <Procedure_x0020_type xmlns="83876c1c-166c-4d1e-9ba2-f9a5c60c538e">Openbare procedure</Procedure_x0020_type>
    <_dlc_DocId xmlns="73994987-8afb-4097-933a-48f6a9c3832a">CDR-1481553</_dlc_DocId>
    <_dlc_DocIdUrl xmlns="73994987-8afb-4097-933a-48f6a9c3832a">
      <Url>https://plein-dms.coa.local/processen/LP00000179/templates-aanbestedingen/_layouts/15/DocIdRedir.aspx?ID=CDR-1481553</Url>
      <Description>CDR-1481553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4ED993B-1EE5-4FDE-ADD0-3E0D8D4C9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econnect.nl/"/>
    <ds:schemaRef ds:uri="73994987-8afb-4097-933a-48f6a9c3832a"/>
    <ds:schemaRef ds:uri="83876c1c-166c-4d1e-9ba2-f9a5c60c538e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FE3539-3500-4BFA-B7FA-159C8FD93B72}">
  <ds:schemaRefs>
    <ds:schemaRef ds:uri="http://schemas.microsoft.com/office/2006/metadata/properties"/>
    <ds:schemaRef ds:uri="http://schemas.microsoft.com/office/infopath/2007/PartnerControls"/>
    <ds:schemaRef ds:uri="73994987-8afb-4097-933a-48f6a9c3832a"/>
    <ds:schemaRef ds:uri="http://schemas.econnect.nl/"/>
    <ds:schemaRef ds:uri="http://schemas.microsoft.com/sharepoint/v4"/>
    <ds:schemaRef ds:uri="83876c1c-166c-4d1e-9ba2-f9a5c60c538e"/>
  </ds:schemaRefs>
</ds:datastoreItem>
</file>

<file path=customXml/itemProps3.xml><?xml version="1.0" encoding="utf-8"?>
<ds:datastoreItem xmlns:ds="http://schemas.openxmlformats.org/officeDocument/2006/customXml" ds:itemID="{C2D3ECE1-7700-40AC-9FFC-976B94A087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BA12AC-882E-4499-961E-6D6EC044F5ED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8ed3e55a-cb43-42b5-9401-3673717e3a30}" enabled="1" method="Standard" siteId="{0869e9c5-520f-48a0-81b5-ea9a136869b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619</Words>
  <Characters>3406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CoaSol1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Lopulalan, Nino</dc:creator>
  <cp:keywords/>
  <dc:description/>
  <cp:lastModifiedBy>Hassing, Dorith</cp:lastModifiedBy>
  <cp:revision>5</cp:revision>
  <dcterms:created xsi:type="dcterms:W3CDTF">2026-10-01T07:56:00Z</dcterms:created>
  <dcterms:modified xsi:type="dcterms:W3CDTF">2026-10-01T09:17:00Z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75cb068b,14f48063,60e89a64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Niet openbaar</vt:lpwstr>
  </property>
  <property fmtid="{D5CDD505-2E9C-101B-9397-08002B2CF9AE}" pid="5" name="ContentTypeId">
    <vt:lpwstr>0x0101007A6E4A62A1A34FCBB5DB597108C1AEB00073683827F860CD4E9AC19B199B7DF251</vt:lpwstr>
  </property>
  <property fmtid="{D5CDD505-2E9C-101B-9397-08002B2CF9AE}" pid="6" name="VN00000115">
    <vt:lpwstr>Ja</vt:lpwstr>
  </property>
  <property fmtid="{D5CDD505-2E9C-101B-9397-08002B2CF9AE}" pid="7" name="SCN0000102">
    <vt:lpwstr/>
  </property>
  <property fmtid="{D5CDD505-2E9C-101B-9397-08002B2CF9AE}" pid="8" name="SCN0000123">
    <vt:lpwstr>Lokaal</vt:lpwstr>
  </property>
  <property fmtid="{D5CDD505-2E9C-101B-9397-08002B2CF9AE}" pid="9" name="SCN0000093">
    <vt:lpwstr/>
  </property>
  <property fmtid="{D5CDD505-2E9C-101B-9397-08002B2CF9AE}" pid="10" name="SCNE000052">
    <vt:lpwstr>Werkdag</vt:lpwstr>
  </property>
  <property fmtid="{D5CDD505-2E9C-101B-9397-08002B2CF9AE}" pid="11" name="SCNT000048">
    <vt:lpwstr/>
  </property>
  <property fmtid="{D5CDD505-2E9C-101B-9397-08002B2CF9AE}" pid="12" name="SGC0002002">
    <vt:r8>3179</vt:r8>
  </property>
  <property fmtid="{D5CDD505-2E9C-101B-9397-08002B2CF9AE}" pid="13" name="SGC0001002">
    <vt:lpwstr>Ja</vt:lpwstr>
  </property>
  <property fmtid="{D5CDD505-2E9C-101B-9397-08002B2CF9AE}" pid="14" name="SCN0000062">
    <vt:lpwstr>Nee</vt:lpwstr>
  </property>
  <property fmtid="{D5CDD505-2E9C-101B-9397-08002B2CF9AE}" pid="15" name="SCN0000041">
    <vt:lpwstr>Nee</vt:lpwstr>
  </property>
  <property fmtid="{D5CDD505-2E9C-101B-9397-08002B2CF9AE}" pid="16" name="SCN0000113">
    <vt:lpwstr/>
  </property>
  <property fmtid="{D5CDD505-2E9C-101B-9397-08002B2CF9AE}" pid="17" name="SCN0000083">
    <vt:lpwstr/>
  </property>
  <property fmtid="{D5CDD505-2E9C-101B-9397-08002B2CF9AE}" pid="18" name="SCN0000057">
    <vt:lpwstr>Nee</vt:lpwstr>
  </property>
  <property fmtid="{D5CDD505-2E9C-101B-9397-08002B2CF9AE}" pid="19" name="SCN0000031">
    <vt:lpwstr>1</vt:lpwstr>
  </property>
  <property fmtid="{D5CDD505-2E9C-101B-9397-08002B2CF9AE}" pid="20" name="SCN0000099">
    <vt:lpwstr/>
  </property>
  <property fmtid="{D5CDD505-2E9C-101B-9397-08002B2CF9AE}" pid="21" name="SCN0000060">
    <vt:lpwstr>Nee</vt:lpwstr>
  </property>
  <property fmtid="{D5CDD505-2E9C-101B-9397-08002B2CF9AE}" pid="22" name="SCNE000053">
    <vt:lpwstr>Werkdag</vt:lpwstr>
  </property>
  <property fmtid="{D5CDD505-2E9C-101B-9397-08002B2CF9AE}" pid="23" name="SCN0000094">
    <vt:lpwstr/>
  </property>
  <property fmtid="{D5CDD505-2E9C-101B-9397-08002B2CF9AE}" pid="24" name="SCN0000129">
    <vt:filetime>2017-04-05T10:16:59Z</vt:filetime>
  </property>
  <property fmtid="{D5CDD505-2E9C-101B-9397-08002B2CF9AE}" pid="25" name="SCN0000111">
    <vt:lpwstr/>
  </property>
  <property fmtid="{D5CDD505-2E9C-101B-9397-08002B2CF9AE}" pid="26" name="CaseStartDate">
    <vt:filetime>2019-01-27T23:00:00Z</vt:filetime>
  </property>
  <property fmtid="{D5CDD505-2E9C-101B-9397-08002B2CF9AE}" pid="27" name="SCN0000108">
    <vt:lpwstr/>
  </property>
  <property fmtid="{D5CDD505-2E9C-101B-9397-08002B2CF9AE}" pid="28" name="TaxCatchAll">
    <vt:lpwstr>1;#Werkinstructie opstellen Inkoop|{a1e251bf-5556-435d-be12-50c4aff41275}</vt:lpwstr>
  </property>
  <property fmtid="{D5CDD505-2E9C-101B-9397-08002B2CF9AE}" pid="29" name="SCN0000034">
    <vt:lpwstr/>
  </property>
  <property fmtid="{D5CDD505-2E9C-101B-9397-08002B2CF9AE}" pid="30" name="SCN0000026">
    <vt:lpwstr>Werkinstructie opstellen Inkoop</vt:lpwstr>
  </property>
  <property fmtid="{D5CDD505-2E9C-101B-9397-08002B2CF9AE}" pid="31" name="SCN0000106">
    <vt:lpwstr/>
  </property>
  <property fmtid="{D5CDD505-2E9C-101B-9397-08002B2CF9AE}" pid="32" name="SCN0000084">
    <vt:lpwstr>Na vervallen beleid</vt:lpwstr>
  </property>
  <property fmtid="{D5CDD505-2E9C-101B-9397-08002B2CF9AE}" pid="33" name="SCN0000092">
    <vt:lpwstr/>
  </property>
  <property fmtid="{D5CDD505-2E9C-101B-9397-08002B2CF9AE}" pid="34" name="SCNE000056">
    <vt:lpwstr>Werkdag</vt:lpwstr>
  </property>
  <property fmtid="{D5CDD505-2E9C-101B-9397-08002B2CF9AE}" pid="35" name="SCN0000063">
    <vt:lpwstr>Nee</vt:lpwstr>
  </property>
  <property fmtid="{D5CDD505-2E9C-101B-9397-08002B2CF9AE}" pid="36" name="SCN0000071">
    <vt:lpwstr>Ondersteunen/Documenteren &amp; archiveren</vt:lpwstr>
  </property>
  <property fmtid="{D5CDD505-2E9C-101B-9397-08002B2CF9AE}" pid="37" name="SCN0000097">
    <vt:lpwstr/>
  </property>
  <property fmtid="{D5CDD505-2E9C-101B-9397-08002B2CF9AE}" pid="38" name="ProcessNameTaxHTField0">
    <vt:lpwstr>Werkinstructie opstellen Inkoop|{a1e251bf-5556-435d-be12-50c4aff41275}</vt:lpwstr>
  </property>
  <property fmtid="{D5CDD505-2E9C-101B-9397-08002B2CF9AE}" pid="39" name="SCNT000047">
    <vt:lpwstr/>
  </property>
  <property fmtid="{D5CDD505-2E9C-101B-9397-08002B2CF9AE}" pid="40" name="SCN0000101">
    <vt:lpwstr/>
  </property>
  <property fmtid="{D5CDD505-2E9C-101B-9397-08002B2CF9AE}" pid="41" name="VN00000122">
    <vt:lpwstr>Unitmanager A&amp;I</vt:lpwstr>
  </property>
  <property fmtid="{D5CDD505-2E9C-101B-9397-08002B2CF9AE}" pid="42" name="SCNW000081">
    <vt:r8>5</vt:r8>
  </property>
  <property fmtid="{D5CDD505-2E9C-101B-9397-08002B2CF9AE}" pid="43" name="SCN0000058">
    <vt:lpwstr>Nee</vt:lpwstr>
  </property>
  <property fmtid="{D5CDD505-2E9C-101B-9397-08002B2CF9AE}" pid="44" name="SCN0000079">
    <vt:lpwstr/>
  </property>
  <property fmtid="{D5CDD505-2E9C-101B-9397-08002B2CF9AE}" pid="45" name="SCNT000076">
    <vt:lpwstr>Selectielijst COA 2013- , handeling 27;</vt:lpwstr>
  </property>
  <property fmtid="{D5CDD505-2E9C-101B-9397-08002B2CF9AE}" pid="46" name="SCN0000029">
    <vt:lpwstr/>
  </property>
  <property fmtid="{D5CDD505-2E9C-101B-9397-08002B2CF9AE}" pid="47" name="SCN0000040">
    <vt:lpwstr>Specifiek werkproces</vt:lpwstr>
  </property>
  <property fmtid="{D5CDD505-2E9C-101B-9397-08002B2CF9AE}" pid="48" name="SCN0000109">
    <vt:lpwstr/>
  </property>
  <property fmtid="{D5CDD505-2E9C-101B-9397-08002B2CF9AE}" pid="49" name="SCN0000066">
    <vt:lpwstr/>
  </property>
  <property fmtid="{D5CDD505-2E9C-101B-9397-08002B2CF9AE}" pid="50" name="SCN0000117">
    <vt:filetime>2016-09-26T11:19:45Z</vt:filetime>
  </property>
  <property fmtid="{D5CDD505-2E9C-101B-9397-08002B2CF9AE}" pid="51" name="SCN0000061">
    <vt:lpwstr>Nee</vt:lpwstr>
  </property>
  <property fmtid="{D5CDD505-2E9C-101B-9397-08002B2CF9AE}" pid="52" name="SCN0000095">
    <vt:lpwstr/>
  </property>
  <property fmtid="{D5CDD505-2E9C-101B-9397-08002B2CF9AE}" pid="53" name="SCN0000082">
    <vt:lpwstr>Anders, zie toelichting</vt:lpwstr>
  </property>
  <property fmtid="{D5CDD505-2E9C-101B-9397-08002B2CF9AE}" pid="54" name="CaseManager">
    <vt:lpwstr>236</vt:lpwstr>
  </property>
  <property fmtid="{D5CDD505-2E9C-101B-9397-08002B2CF9AE}" pid="55" name="SCN0000104">
    <vt:lpwstr/>
  </property>
  <property fmtid="{D5CDD505-2E9C-101B-9397-08002B2CF9AE}" pid="56" name="SCN0000112">
    <vt:lpwstr/>
  </property>
  <property fmtid="{D5CDD505-2E9C-101B-9397-08002B2CF9AE}" pid="57" name="COAIsDocumentArchived">
    <vt:bool>false</vt:bool>
  </property>
  <property fmtid="{D5CDD505-2E9C-101B-9397-08002B2CF9AE}" pid="58" name="SCNE000054">
    <vt:lpwstr>Werkdag</vt:lpwstr>
  </property>
  <property fmtid="{D5CDD505-2E9C-101B-9397-08002B2CF9AE}" pid="59" name="SCN0000035">
    <vt:lpwstr>Dit werkproces wordt intern getriggerd</vt:lpwstr>
  </property>
  <property fmtid="{D5CDD505-2E9C-101B-9397-08002B2CF9AE}" pid="60" name="SCN0000098">
    <vt:lpwstr>http://www.model-dsp.nl/vngdspsec/models/schemas/LP00000179/index.htm, http://www.model-dsp.nl/vngdspsec/models/schemas/LP00000179/index.htm</vt:lpwstr>
  </property>
  <property fmtid="{D5CDD505-2E9C-101B-9397-08002B2CF9AE}" pid="61" name="SCN0000064">
    <vt:lpwstr>Nee</vt:lpwstr>
  </property>
  <property fmtid="{D5CDD505-2E9C-101B-9397-08002B2CF9AE}" pid="62" name="SharedCaseName">
    <vt:lpwstr>Templates aanbestedingen</vt:lpwstr>
  </property>
  <property fmtid="{D5CDD505-2E9C-101B-9397-08002B2CF9AE}" pid="63" name="SCN0000107">
    <vt:lpwstr/>
  </property>
  <property fmtid="{D5CDD505-2E9C-101B-9397-08002B2CF9AE}" pid="64" name="SCN0000080">
    <vt:lpwstr>Vernietigen</vt:lpwstr>
  </property>
  <property fmtid="{D5CDD505-2E9C-101B-9397-08002B2CF9AE}" pid="65" name="VN00000123">
    <vt:lpwstr>Creatie - datum; Zaak - code</vt:lpwstr>
  </property>
  <property fmtid="{D5CDD505-2E9C-101B-9397-08002B2CF9AE}" pid="66" name="SCNE000081">
    <vt:lpwstr>Jaar</vt:lpwstr>
  </property>
  <property fmtid="{D5CDD505-2E9C-101B-9397-08002B2CF9AE}" pid="67" name="SCN0000096">
    <vt:lpwstr/>
  </property>
  <property fmtid="{D5CDD505-2E9C-101B-9397-08002B2CF9AE}" pid="68" name="SCN0000059">
    <vt:lpwstr>Nee</vt:lpwstr>
  </property>
  <property fmtid="{D5CDD505-2E9C-101B-9397-08002B2CF9AE}" pid="69" name="CaseOwner">
    <vt:lpwstr>580</vt:lpwstr>
  </property>
  <property fmtid="{D5CDD505-2E9C-101B-9397-08002B2CF9AE}" pid="70" name="SCNE000055">
    <vt:lpwstr>Werkdag</vt:lpwstr>
  </property>
  <property fmtid="{D5CDD505-2E9C-101B-9397-08002B2CF9AE}" pid="71" name="SCN0000070">
    <vt:lpwstr>Trigger Intern (TI)</vt:lpwstr>
  </property>
  <property fmtid="{D5CDD505-2E9C-101B-9397-08002B2CF9AE}" pid="72" name="SCN0000105">
    <vt:lpwstr/>
  </property>
  <property fmtid="{D5CDD505-2E9C-101B-9397-08002B2CF9AE}" pid="73" name="SCN0000091">
    <vt:lpwstr/>
  </property>
  <property fmtid="{D5CDD505-2E9C-101B-9397-08002B2CF9AE}" pid="74" name="SCN0000100">
    <vt:lpwstr/>
  </property>
  <property fmtid="{D5CDD505-2E9C-101B-9397-08002B2CF9AE}" pid="75" name="SCN0000028">
    <vt:lpwstr>Het opstellen van een werkinstructie op het gebied van inkoop</vt:lpwstr>
  </property>
  <property fmtid="{D5CDD505-2E9C-101B-9397-08002B2CF9AE}" pid="76" name="SCN0000065">
    <vt:lpwstr>Nee</vt:lpwstr>
  </property>
  <property fmtid="{D5CDD505-2E9C-101B-9397-08002B2CF9AE}" pid="77" name="SCNE000527">
    <vt:lpwstr>Werkdag</vt:lpwstr>
  </property>
  <property fmtid="{D5CDD505-2E9C-101B-9397-08002B2CF9AE}" pid="78" name="VN00000017">
    <vt:lpwstr>Bericht</vt:lpwstr>
  </property>
  <property fmtid="{D5CDD505-2E9C-101B-9397-08002B2CF9AE}" pid="79" name="SCN0000516">
    <vt:lpwstr>Verslag</vt:lpwstr>
  </property>
  <property fmtid="{D5CDD505-2E9C-101B-9397-08002B2CF9AE}" pid="80" name="SCN0000537">
    <vt:lpwstr>Nee</vt:lpwstr>
  </property>
  <property fmtid="{D5CDD505-2E9C-101B-9397-08002B2CF9AE}" pid="81" name="SCN0000532">
    <vt:lpwstr>Nee</vt:lpwstr>
  </property>
  <property fmtid="{D5CDD505-2E9C-101B-9397-08002B2CF9AE}" pid="82" name="SGC0001018">
    <vt:lpwstr>Ja</vt:lpwstr>
  </property>
  <property fmtid="{D5CDD505-2E9C-101B-9397-08002B2CF9AE}" pid="83" name="VN00000121">
    <vt:lpwstr>Scanner - code; Scan - datum; Medewerker naam -  Registreren</vt:lpwstr>
  </property>
  <property fmtid="{D5CDD505-2E9C-101B-9397-08002B2CF9AE}" pid="84" name="SCN0000522">
    <vt:lpwstr>Generiek documenttype</vt:lpwstr>
  </property>
  <property fmtid="{D5CDD505-2E9C-101B-9397-08002B2CF9AE}" pid="85" name="VN00000076">
    <vt:lpwstr>Nee</vt:lpwstr>
  </property>
  <property fmtid="{D5CDD505-2E9C-101B-9397-08002B2CF9AE}" pid="86" name="SCN0000528">
    <vt:lpwstr>Na afhandeling</vt:lpwstr>
  </property>
  <property fmtid="{D5CDD505-2E9C-101B-9397-08002B2CF9AE}" pid="87" name="SCN0000539">
    <vt:filetime>2016-10-31T15:50:59Z</vt:filetime>
  </property>
  <property fmtid="{D5CDD505-2E9C-101B-9397-08002B2CF9AE}" pid="88" name="SCN0000526">
    <vt:lpwstr>Bewaren</vt:lpwstr>
  </property>
  <property fmtid="{D5CDD505-2E9C-101B-9397-08002B2CF9AE}" pid="89" name="SCN0000524">
    <vt:lpwstr>Intern</vt:lpwstr>
  </property>
  <property fmtid="{D5CDD505-2E9C-101B-9397-08002B2CF9AE}" pid="90" name="VN00000015">
    <vt:lpwstr>Nee</vt:lpwstr>
  </property>
  <property fmtid="{D5CDD505-2E9C-101B-9397-08002B2CF9AE}" pid="91" name="SCN0000546">
    <vt:lpwstr>Lokaal</vt:lpwstr>
  </property>
  <property fmtid="{D5CDD505-2E9C-101B-9397-08002B2CF9AE}" pid="92" name="SCN0000525">
    <vt:lpwstr>Nee</vt:lpwstr>
  </property>
  <property fmtid="{D5CDD505-2E9C-101B-9397-08002B2CF9AE}" pid="93" name="ProcessName">
    <vt:lpwstr>1;#Werkinstructie opstellen Inkoop|{a1e251bf-5556-435d-be12-50c4aff41275}</vt:lpwstr>
  </property>
  <property fmtid="{D5CDD505-2E9C-101B-9397-08002B2CF9AE}" pid="94" name="SCN0000552">
    <vt:filetime>2016-11-25T09:56:26Z</vt:filetime>
  </property>
  <property fmtid="{D5CDD505-2E9C-101B-9397-08002B2CF9AE}" pid="95" name="SCN0000531">
    <vt:lpwstr>Nee</vt:lpwstr>
  </property>
  <property fmtid="{D5CDD505-2E9C-101B-9397-08002B2CF9AE}" pid="96" name="_dlc_DocIdItemGuid">
    <vt:lpwstr>f8c77823-9bfe-4162-a8a9-c12f5e9a5686</vt:lpwstr>
  </property>
  <property fmtid="{D5CDD505-2E9C-101B-9397-08002B2CF9AE}" pid="97" name="COADocumenttype">
    <vt:lpwstr>Root document</vt:lpwstr>
  </property>
</Properties>
</file>