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txtTitle"/>
            <w:bookmarkStart w:id="1" w:name="bmStart"/>
            <w:bookmarkStart w:id="2" w:name="DataTable"/>
            <w:bookmarkEnd w:id="0"/>
            <w:bookmarkEnd w:id="1"/>
          </w:p>
        </w:tc>
        <w:tc>
          <w:tcPr>
            <w:tcW w:w="6812" w:type="dxa"/>
            <w:tcBorders>
              <w:left w:val="nil"/>
            </w:tcBorders>
          </w:tcPr>
          <w:p w14:paraId="0FE4808B" w14:textId="0647FE36" w:rsidR="003F553E" w:rsidRPr="00316A5A" w:rsidRDefault="003F553E" w:rsidP="00666555">
            <w:pPr>
              <w:tabs>
                <w:tab w:val="left" w:pos="2408"/>
              </w:tabs>
              <w:rPr>
                <w:rFonts w:ascii="Arial" w:hAnsi="Arial" w:cs="Arial"/>
                <w:lang w:val="en-GB"/>
              </w:rPr>
            </w:pPr>
          </w:p>
        </w:tc>
      </w:tr>
      <w:tr w:rsidR="003F553E" w14:paraId="6AAF7E7B" w14:textId="77777777">
        <w:trPr>
          <w:cantSplit/>
          <w:trHeight w:val="1134"/>
        </w:trPr>
        <w:tc>
          <w:tcPr>
            <w:tcW w:w="7860" w:type="dxa"/>
            <w:gridSpan w:val="2"/>
          </w:tcPr>
          <w:p w14:paraId="6AAF7E79" w14:textId="70BA645A" w:rsidR="003F553E" w:rsidRPr="00F7597F" w:rsidRDefault="003F553E" w:rsidP="00F7597F">
            <w:pPr>
              <w:pStyle w:val="dpTitle"/>
              <w:rPr>
                <w:rFonts w:ascii="Thesans" w:hAnsi="Thesans" w:cs="Arial"/>
                <w:szCs w:val="72"/>
                <w:lang w:val="nl-NL"/>
              </w:rPr>
            </w:pPr>
            <w:r w:rsidRPr="00F7597F">
              <w:rPr>
                <w:rFonts w:ascii="Thesans" w:hAnsi="Thesans" w:cs="Arial"/>
                <w:szCs w:val="72"/>
                <w:lang w:val="nl-NL"/>
              </w:rPr>
              <w:t xml:space="preserve">Bijlage </w:t>
            </w:r>
            <w:r w:rsidR="00F6109E">
              <w:rPr>
                <w:rFonts w:ascii="Thesans" w:hAnsi="Thesans" w:cs="Arial"/>
                <w:szCs w:val="72"/>
                <w:lang w:val="nl-NL"/>
              </w:rPr>
              <w:t>H</w:t>
            </w:r>
            <w:r w:rsidRPr="00F7597F">
              <w:rPr>
                <w:rFonts w:ascii="Thesans" w:hAnsi="Thesans" w:cs="Arial"/>
                <w:szCs w:val="72"/>
                <w:lang w:val="nl-NL"/>
              </w:rPr>
              <w:t xml:space="preserve"> </w:t>
            </w:r>
            <w:r w:rsidR="00CC3575" w:rsidRPr="00F7597F">
              <w:rPr>
                <w:rFonts w:ascii="Thesans" w:hAnsi="Thesans" w:cs="Arial"/>
                <w:szCs w:val="72"/>
                <w:lang w:val="nl-NL"/>
              </w:rPr>
              <w:t xml:space="preserve">- </w:t>
            </w:r>
            <w:r w:rsidR="00363038" w:rsidRPr="00F7597F">
              <w:rPr>
                <w:rFonts w:ascii="Thesans" w:hAnsi="Thesans" w:cs="Arial"/>
                <w:szCs w:val="72"/>
                <w:lang w:val="nl-NL"/>
              </w:rPr>
              <w:t>V</w:t>
            </w:r>
            <w:r w:rsidRPr="00F7597F">
              <w:rPr>
                <w:rFonts w:ascii="Thesans" w:hAnsi="Thesans" w:cs="Arial"/>
                <w:szCs w:val="72"/>
                <w:lang w:val="nl-NL"/>
              </w:rPr>
              <w:t xml:space="preserve">erklaring </w:t>
            </w:r>
            <w:r w:rsidR="00363038" w:rsidRPr="00F7597F">
              <w:rPr>
                <w:rFonts w:ascii="Thesans" w:hAnsi="Thesans" w:cs="Arial"/>
                <w:szCs w:val="72"/>
                <w:lang w:val="nl-NL"/>
              </w:rPr>
              <w:t xml:space="preserve">garantstelling </w:t>
            </w:r>
            <w:r w:rsidRPr="00F7597F">
              <w:rPr>
                <w:rFonts w:ascii="Thesans" w:hAnsi="Thesans" w:cs="Arial"/>
                <w:szCs w:val="72"/>
                <w:lang w:val="nl-NL"/>
              </w:rPr>
              <w:t>derden</w:t>
            </w:r>
          </w:p>
          <w:p w14:paraId="6AAF7E7A" w14:textId="39A8C8BB" w:rsidR="003F553E" w:rsidRPr="00F7597F" w:rsidRDefault="003F553E" w:rsidP="00F7597F">
            <w:pPr>
              <w:pStyle w:val="dpTitle"/>
              <w:rPr>
                <w:rFonts w:ascii="Thesans" w:hAnsi="Thesans" w:cs="Arial"/>
                <w:szCs w:val="72"/>
                <w:lang w:val="nl-NL"/>
              </w:rPr>
            </w:pPr>
            <w:r w:rsidRPr="00F7597F">
              <w:rPr>
                <w:rFonts w:ascii="Thesans" w:hAnsi="Thesans" w:cs="Arial"/>
                <w:szCs w:val="72"/>
                <w:lang w:val="nl-NL"/>
              </w:rPr>
              <w:t>Europese</w:t>
            </w:r>
            <w:r w:rsidR="00C66A17" w:rsidRPr="00F7597F">
              <w:rPr>
                <w:rFonts w:ascii="Thesans" w:hAnsi="Thesans" w:cs="Arial"/>
                <w:szCs w:val="72"/>
                <w:lang w:val="nl-NL"/>
              </w:rPr>
              <w:t xml:space="preserve"> </w:t>
            </w:r>
            <w:r w:rsidR="00D57B22" w:rsidRPr="00F7597F">
              <w:rPr>
                <w:rFonts w:ascii="Thesans" w:hAnsi="Thesans" w:cs="Arial"/>
                <w:szCs w:val="72"/>
                <w:lang w:val="nl-NL"/>
              </w:rPr>
              <w:t>openbar</w:t>
            </w:r>
            <w:bookmarkStart w:id="3" w:name="OpenAt"/>
            <w:bookmarkEnd w:id="3"/>
            <w:r w:rsidR="00D57B22" w:rsidRPr="00F7597F">
              <w:rPr>
                <w:rFonts w:ascii="Thesans" w:hAnsi="Thesans" w:cs="Arial"/>
                <w:szCs w:val="72"/>
                <w:lang w:val="nl-NL"/>
              </w:rPr>
              <w:t xml:space="preserve">e </w:t>
            </w:r>
            <w:r w:rsidR="00CB34A6" w:rsidRPr="00F7597F">
              <w:rPr>
                <w:rFonts w:ascii="Thesans" w:hAnsi="Thesans" w:cs="Arial"/>
                <w:szCs w:val="72"/>
                <w:lang w:val="nl-NL"/>
              </w:rPr>
              <w:t>aanbesteding</w:t>
            </w:r>
          </w:p>
        </w:tc>
      </w:tr>
      <w:tr w:rsidR="003F553E" w14:paraId="6AAF7E7D" w14:textId="77777777">
        <w:trPr>
          <w:cantSplit/>
        </w:trPr>
        <w:tc>
          <w:tcPr>
            <w:tcW w:w="7860" w:type="dxa"/>
            <w:gridSpan w:val="2"/>
          </w:tcPr>
          <w:p w14:paraId="6AAF7E7C" w14:textId="779D6401" w:rsidR="003F553E" w:rsidRPr="00F6109E" w:rsidRDefault="00F6109E" w:rsidP="003F553E">
            <w:pPr>
              <w:pStyle w:val="dpSubTitle"/>
              <w:rPr>
                <w:sz w:val="48"/>
                <w:szCs w:val="72"/>
                <w:lang w:val="nl-NL"/>
              </w:rPr>
            </w:pPr>
            <w:bookmarkStart w:id="4" w:name="txtSubTitle"/>
            <w:bookmarkEnd w:id="4"/>
            <w:r w:rsidRPr="00F6109E">
              <w:rPr>
                <w:rFonts w:ascii="Thesans" w:hAnsi="Thesans"/>
                <w:sz w:val="48"/>
                <w:szCs w:val="72"/>
                <w:lang w:val="nl-NL"/>
              </w:rPr>
              <w:t xml:space="preserve">Arbeidsmarktcommunicatie en </w:t>
            </w:r>
            <w:proofErr w:type="spellStart"/>
            <w:r w:rsidRPr="00F6109E">
              <w:rPr>
                <w:rFonts w:ascii="Thesans" w:hAnsi="Thesans"/>
                <w:sz w:val="48"/>
                <w:szCs w:val="72"/>
                <w:lang w:val="nl-NL"/>
              </w:rPr>
              <w:t>jobmarketing</w:t>
            </w:r>
            <w:proofErr w:type="spellEnd"/>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5" w:name="txtDate" w:colFirst="1" w:colLast="1"/>
                  <w:bookmarkStart w:id="6"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5"/>
            <w:bookmarkEnd w:id="6"/>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C2512D" w:rsidRDefault="003F553E" w:rsidP="00D51666">
      <w:pPr>
        <w:rPr>
          <w:rFonts w:ascii="Thesans" w:hAnsi="Thesans" w:cs="Arial"/>
          <w:b/>
          <w:szCs w:val="22"/>
        </w:rPr>
      </w:pPr>
      <w:r w:rsidRPr="00F317DC">
        <w:br w:type="page"/>
      </w:r>
      <w:bookmarkEnd w:id="2"/>
      <w:r w:rsidR="00363038" w:rsidRPr="00C2512D">
        <w:rPr>
          <w:rFonts w:ascii="Thesans" w:hAnsi="Thesans" w:cs="Arial"/>
          <w:b/>
          <w:szCs w:val="22"/>
        </w:rPr>
        <w:lastRenderedPageBreak/>
        <w:t xml:space="preserve">Garantstelling </w:t>
      </w:r>
      <w:r w:rsidR="00D51666" w:rsidRPr="00C2512D">
        <w:rPr>
          <w:rFonts w:ascii="Thesans" w:hAnsi="Thesans" w:cs="Arial"/>
          <w:b/>
          <w:szCs w:val="22"/>
        </w:rPr>
        <w:t>Derden</w:t>
      </w:r>
    </w:p>
    <w:p w14:paraId="6AAF7E87" w14:textId="77777777" w:rsidR="00D51666" w:rsidRPr="00C2512D" w:rsidRDefault="00D51666" w:rsidP="00D51666">
      <w:pPr>
        <w:rPr>
          <w:rFonts w:ascii="Thesans" w:hAnsi="Thesans" w:cs="Arial"/>
          <w:sz w:val="20"/>
          <w:szCs w:val="20"/>
        </w:rPr>
      </w:pPr>
      <w:r w:rsidRPr="00C2512D">
        <w:rPr>
          <w:rFonts w:ascii="Thesans" w:hAnsi="Thesans" w:cs="Arial"/>
          <w:sz w:val="20"/>
          <w:szCs w:val="20"/>
        </w:rPr>
        <w:t>(</w:t>
      </w:r>
      <w:proofErr w:type="gramStart"/>
      <w:r w:rsidRPr="00C2512D">
        <w:rPr>
          <w:rFonts w:ascii="Thesans" w:hAnsi="Thesans" w:cs="Arial"/>
          <w:sz w:val="20"/>
          <w:szCs w:val="20"/>
        </w:rPr>
        <w:t>in</w:t>
      </w:r>
      <w:proofErr w:type="gramEnd"/>
      <w:r w:rsidRPr="00C2512D">
        <w:rPr>
          <w:rFonts w:ascii="Thesans" w:hAnsi="Thesans" w:cs="Arial"/>
          <w:sz w:val="20"/>
          <w:szCs w:val="20"/>
        </w:rPr>
        <w:t xml:space="preserve"> geval van een beroep op de </w:t>
      </w:r>
      <w:r w:rsidRPr="00C2512D">
        <w:rPr>
          <w:rFonts w:ascii="Thesans" w:hAnsi="Thesans" w:cs="Arial"/>
          <w:b/>
          <w:sz w:val="20"/>
          <w:szCs w:val="20"/>
        </w:rPr>
        <w:t>financiële draagkracht</w:t>
      </w:r>
      <w:r w:rsidRPr="00C2512D">
        <w:rPr>
          <w:rFonts w:ascii="Thesans" w:hAnsi="Thesans" w:cs="Arial"/>
          <w:sz w:val="20"/>
          <w:szCs w:val="20"/>
        </w:rPr>
        <w:t xml:space="preserve"> van een derde)</w:t>
      </w:r>
    </w:p>
    <w:p w14:paraId="6AAF7E88" w14:textId="77777777" w:rsidR="00D51666" w:rsidRPr="00C2512D" w:rsidRDefault="00D51666" w:rsidP="00D51666">
      <w:pPr>
        <w:rPr>
          <w:rFonts w:ascii="Thesans" w:hAnsi="Thesans" w:cs="Arial"/>
          <w:sz w:val="20"/>
          <w:szCs w:val="20"/>
        </w:rPr>
      </w:pPr>
    </w:p>
    <w:p w14:paraId="6AAF7E89" w14:textId="38AEAED9" w:rsidR="00D51666" w:rsidRPr="00C2512D" w:rsidRDefault="00D51666" w:rsidP="00D51666">
      <w:pPr>
        <w:rPr>
          <w:rFonts w:ascii="Thesans" w:hAnsi="Thesans" w:cs="Arial"/>
          <w:sz w:val="20"/>
          <w:szCs w:val="20"/>
        </w:rPr>
      </w:pPr>
      <w:r w:rsidRPr="00C2512D">
        <w:rPr>
          <w:rFonts w:ascii="Thesans" w:hAnsi="Thesans" w:cs="Arial"/>
          <w:sz w:val="20"/>
          <w:szCs w:val="20"/>
        </w:rPr>
        <w:t xml:space="preserve">Hierbij verklaart </w:t>
      </w:r>
      <w:r w:rsidRPr="00C2512D">
        <w:rPr>
          <w:rFonts w:ascii="Thesans" w:hAnsi="Thesans" w:cs="Arial"/>
          <w:sz w:val="20"/>
          <w:szCs w:val="20"/>
          <w:highlight w:val="yellow"/>
        </w:rPr>
        <w:t>[</w:t>
      </w:r>
      <w:r w:rsidR="00F317DC" w:rsidRPr="00C2512D">
        <w:rPr>
          <w:rFonts w:ascii="Thesans" w:hAnsi="Thesans" w:cs="Arial"/>
          <w:sz w:val="20"/>
          <w:szCs w:val="20"/>
          <w:highlight w:val="yellow"/>
        </w:rPr>
        <w:t xml:space="preserve">Naam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Pr="00C2512D">
        <w:rPr>
          <w:rFonts w:ascii="Thesans" w:hAnsi="Thesans" w:cs="Arial"/>
          <w:sz w:val="20"/>
          <w:szCs w:val="20"/>
        </w:rPr>
        <w:t xml:space="preserve">, ingeschreven onder </w:t>
      </w:r>
      <w:r w:rsidRPr="00C2512D">
        <w:rPr>
          <w:rFonts w:ascii="Thesans" w:hAnsi="Thesans" w:cs="Arial"/>
          <w:sz w:val="20"/>
          <w:szCs w:val="20"/>
          <w:highlight w:val="yellow"/>
        </w:rPr>
        <w:t>[</w:t>
      </w:r>
      <w:proofErr w:type="spellStart"/>
      <w:r w:rsidRPr="00C2512D">
        <w:rPr>
          <w:rFonts w:ascii="Thesans" w:hAnsi="Thesans" w:cs="Arial"/>
          <w:sz w:val="20"/>
          <w:szCs w:val="20"/>
          <w:highlight w:val="yellow"/>
        </w:rPr>
        <w:t>N</w:t>
      </w:r>
      <w:r w:rsidR="00492DDF" w:rsidRPr="00C2512D">
        <w:rPr>
          <w:rFonts w:ascii="Thesans" w:hAnsi="Thesans" w:cs="Arial"/>
          <w:sz w:val="20"/>
          <w:szCs w:val="20"/>
          <w:highlight w:val="yellow"/>
        </w:rPr>
        <w:t>r</w:t>
      </w:r>
      <w:proofErr w:type="spellEnd"/>
      <w:r w:rsidRPr="00C2512D">
        <w:rPr>
          <w:rFonts w:ascii="Thesans" w:hAnsi="Thesans" w:cs="Arial"/>
          <w:sz w:val="20"/>
          <w:szCs w:val="20"/>
          <w:highlight w:val="yellow"/>
        </w:rPr>
        <w:t>]</w:t>
      </w:r>
      <w:r w:rsidRPr="00C2512D">
        <w:rPr>
          <w:rFonts w:ascii="Thesans" w:hAnsi="Thesans" w:cs="Arial"/>
          <w:sz w:val="20"/>
          <w:szCs w:val="20"/>
        </w:rPr>
        <w:t xml:space="preserve"> bij de Kamer van Koophandel te [</w:t>
      </w:r>
      <w:r w:rsidRPr="00C2512D">
        <w:rPr>
          <w:rFonts w:ascii="Thesans" w:hAnsi="Thesans" w:cs="Arial"/>
          <w:sz w:val="20"/>
          <w:szCs w:val="20"/>
          <w:highlight w:val="yellow"/>
        </w:rPr>
        <w:t>P</w:t>
      </w:r>
      <w:r w:rsidR="00492DDF" w:rsidRPr="00C2512D">
        <w:rPr>
          <w:rFonts w:ascii="Thesans" w:hAnsi="Thesans" w:cs="Arial"/>
          <w:sz w:val="20"/>
          <w:szCs w:val="20"/>
          <w:highlight w:val="yellow"/>
        </w:rPr>
        <w:t>laats</w:t>
      </w:r>
      <w:r w:rsidRPr="00C2512D">
        <w:rPr>
          <w:rFonts w:ascii="Thesans" w:hAnsi="Thesans" w:cs="Arial"/>
          <w:sz w:val="20"/>
          <w:szCs w:val="20"/>
        </w:rPr>
        <w:t xml:space="preserve">], voor het geval dat de Aanbestedende dienst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F6109E">
        <w:rPr>
          <w:rFonts w:ascii="Thesans" w:hAnsi="Thesans" w:cs="Arial"/>
          <w:sz w:val="20"/>
          <w:szCs w:val="20"/>
        </w:rPr>
        <w:t>Raam</w:t>
      </w:r>
      <w:r w:rsidR="00F6109E" w:rsidRPr="00F6109E">
        <w:rPr>
          <w:rFonts w:ascii="Thesans" w:hAnsi="Thesans" w:cs="Arial"/>
          <w:sz w:val="20"/>
          <w:szCs w:val="20"/>
        </w:rPr>
        <w:t>o</w:t>
      </w:r>
      <w:r w:rsidR="005D4CB4" w:rsidRPr="00F6109E">
        <w:rPr>
          <w:rFonts w:ascii="Thesans" w:hAnsi="Thesans" w:cs="Arial"/>
          <w:sz w:val="20"/>
          <w:szCs w:val="20"/>
        </w:rPr>
        <w:t>vereenkomst</w:t>
      </w:r>
      <w:r w:rsidR="005D4CB4" w:rsidRPr="00C2512D">
        <w:rPr>
          <w:rFonts w:ascii="Thesans" w:hAnsi="Thesans" w:cs="Arial"/>
          <w:sz w:val="20"/>
          <w:szCs w:val="20"/>
        </w:rPr>
        <w:t xml:space="preserve"> </w:t>
      </w:r>
      <w:r w:rsidRPr="00C2512D">
        <w:rPr>
          <w:rFonts w:ascii="Thesans" w:hAnsi="Thesans" w:cs="Arial"/>
          <w:sz w:val="20"/>
          <w:szCs w:val="20"/>
        </w:rPr>
        <w:t xml:space="preserve">sluit </w:t>
      </w:r>
      <w:proofErr w:type="gramStart"/>
      <w:r w:rsidRPr="00C2512D">
        <w:rPr>
          <w:rFonts w:ascii="Thesans" w:hAnsi="Thesans" w:cs="Arial"/>
          <w:sz w:val="20"/>
          <w:szCs w:val="20"/>
        </w:rPr>
        <w:t>inzake</w:t>
      </w:r>
      <w:proofErr w:type="gramEnd"/>
      <w:r w:rsidRPr="00C2512D">
        <w:rPr>
          <w:rFonts w:ascii="Thesans" w:hAnsi="Thesans" w:cs="Arial"/>
          <w:sz w:val="20"/>
          <w:szCs w:val="20"/>
        </w:rPr>
        <w:t xml:space="preserve"> </w:t>
      </w:r>
      <w:r w:rsidR="00F6109E">
        <w:rPr>
          <w:rFonts w:ascii="Thesans" w:hAnsi="Thesans" w:cs="Arial"/>
          <w:sz w:val="20"/>
          <w:szCs w:val="20"/>
        </w:rPr>
        <w:t xml:space="preserve">Arbeidsmarktcommunicatie en </w:t>
      </w:r>
      <w:proofErr w:type="spellStart"/>
      <w:r w:rsidR="00F6109E" w:rsidRPr="00F6109E">
        <w:rPr>
          <w:rFonts w:ascii="Thesans" w:hAnsi="Thesans" w:cs="Arial"/>
          <w:sz w:val="20"/>
          <w:szCs w:val="20"/>
        </w:rPr>
        <w:t>jobmarketing</w:t>
      </w:r>
      <w:proofErr w:type="spellEnd"/>
      <w:r w:rsidRPr="00C2512D">
        <w:rPr>
          <w:rFonts w:ascii="Thesans" w:hAnsi="Thesans" w:cs="Arial"/>
          <w:sz w:val="20"/>
          <w:szCs w:val="20"/>
          <w:highlight w:val="yellow"/>
        </w:rPr>
        <w:t>,</w:t>
      </w:r>
      <w:r w:rsidRPr="00C2512D">
        <w:rPr>
          <w:rFonts w:ascii="Thesans" w:hAnsi="Thesans" w:cs="Arial"/>
          <w:sz w:val="20"/>
          <w:szCs w:val="20"/>
        </w:rPr>
        <w:t xml:space="preserve"> dat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Pr="00C2512D">
        <w:rPr>
          <w:rFonts w:ascii="Thesans" w:hAnsi="Thesans" w:cs="Arial"/>
          <w:sz w:val="20"/>
          <w:szCs w:val="20"/>
        </w:rPr>
        <w:t xml:space="preserve"> zich </w:t>
      </w:r>
      <w:proofErr w:type="gramStart"/>
      <w:r w:rsidRPr="00C2512D">
        <w:rPr>
          <w:rFonts w:ascii="Thesans" w:hAnsi="Thesans" w:cs="Arial"/>
          <w:sz w:val="20"/>
          <w:szCs w:val="20"/>
        </w:rPr>
        <w:t>jegens</w:t>
      </w:r>
      <w:proofErr w:type="gramEnd"/>
      <w:r w:rsidRPr="00C2512D">
        <w:rPr>
          <w:rFonts w:ascii="Thesans" w:hAnsi="Thesans" w:cs="Arial"/>
          <w:sz w:val="20"/>
          <w:szCs w:val="20"/>
        </w:rPr>
        <w:t xml:space="preserve"> de Aanbestedende dienst volledig en onvoorwaardelijk garant stelt voor de nakoming van de verplichtingen van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die voortvloeien uit </w:t>
      </w:r>
      <w:r w:rsidRPr="00F6109E">
        <w:rPr>
          <w:rFonts w:ascii="Thesans" w:hAnsi="Thesans" w:cs="Arial"/>
          <w:sz w:val="20"/>
          <w:szCs w:val="20"/>
        </w:rPr>
        <w:t xml:space="preserve">bovenbedoelde </w:t>
      </w:r>
      <w:r w:rsidR="00742754" w:rsidRPr="00F6109E">
        <w:rPr>
          <w:rFonts w:ascii="Thesans" w:hAnsi="Thesans" w:cs="Arial"/>
          <w:sz w:val="20"/>
          <w:szCs w:val="20"/>
        </w:rPr>
        <w:t>Raam</w:t>
      </w:r>
      <w:r w:rsidR="00F6109E" w:rsidRPr="00F6109E">
        <w:rPr>
          <w:rFonts w:ascii="Thesans" w:hAnsi="Thesans" w:cs="Arial"/>
          <w:sz w:val="20"/>
          <w:szCs w:val="20"/>
        </w:rPr>
        <w:t>o</w:t>
      </w:r>
      <w:r w:rsidR="00241587" w:rsidRPr="00F6109E">
        <w:rPr>
          <w:rFonts w:ascii="Thesans" w:hAnsi="Thesans" w:cs="Arial"/>
          <w:sz w:val="20"/>
          <w:szCs w:val="20"/>
        </w:rPr>
        <w:t>vereenkomst</w:t>
      </w:r>
      <w:r w:rsidR="00241587" w:rsidRPr="00C2512D">
        <w:rPr>
          <w:rFonts w:ascii="Thesans" w:hAnsi="Thesans" w:cs="Arial"/>
          <w:sz w:val="20"/>
          <w:szCs w:val="20"/>
        </w:rPr>
        <w:t xml:space="preserve"> </w:t>
      </w:r>
      <w:r w:rsidRPr="00C2512D">
        <w:rPr>
          <w:rFonts w:ascii="Thesans" w:hAnsi="Thesans" w:cs="Arial"/>
          <w:sz w:val="20"/>
          <w:szCs w:val="20"/>
        </w:rPr>
        <w:t>te waarborgen.</w:t>
      </w:r>
      <w:r w:rsidR="0005066E" w:rsidRPr="00C2512D">
        <w:rPr>
          <w:rFonts w:ascii="Thesans" w:hAnsi="Thesans" w:cs="Arial"/>
          <w:sz w:val="20"/>
          <w:szCs w:val="20"/>
        </w:rPr>
        <w:t xml:space="preserve"> </w:t>
      </w:r>
      <w:r w:rsidR="0005066E" w:rsidRPr="00C2512D">
        <w:rPr>
          <w:rFonts w:ascii="Thesans" w:hAnsi="Thesans" w:cs="Arial"/>
          <w:sz w:val="20"/>
          <w:szCs w:val="20"/>
          <w:highlight w:val="yellow"/>
        </w:rPr>
        <w:t>[Naam derde]</w:t>
      </w:r>
      <w:r w:rsidR="0005066E" w:rsidRPr="00C2512D">
        <w:rPr>
          <w:rFonts w:ascii="Thesans" w:hAnsi="Thesans" w:cs="Arial"/>
          <w:sz w:val="20"/>
          <w:szCs w:val="20"/>
        </w:rPr>
        <w:t xml:space="preserve"> zal op eerste verzoek van Aanbestedende dienst de betalingsverplichtingen van </w:t>
      </w:r>
      <w:r w:rsidR="0005066E" w:rsidRPr="00C2512D">
        <w:rPr>
          <w:rFonts w:ascii="Thesans" w:hAnsi="Thesans" w:cs="Arial"/>
          <w:sz w:val="20"/>
          <w:szCs w:val="20"/>
          <w:highlight w:val="yellow"/>
        </w:rPr>
        <w:t>[Naam Inschrijver]</w:t>
      </w:r>
      <w:r w:rsidR="0005066E" w:rsidRPr="00C2512D">
        <w:rPr>
          <w:rFonts w:ascii="Thesans" w:hAnsi="Thesans" w:cs="Arial"/>
          <w:sz w:val="20"/>
          <w:szCs w:val="20"/>
        </w:rPr>
        <w:t xml:space="preserve"> volledig en zonder enige inhouding nakomen.</w:t>
      </w:r>
    </w:p>
    <w:p w14:paraId="6AAF7E8A" w14:textId="77777777" w:rsidR="00D51666" w:rsidRPr="00C2512D" w:rsidRDefault="00D51666" w:rsidP="00D51666">
      <w:pPr>
        <w:rPr>
          <w:rFonts w:ascii="Thesans" w:hAnsi="Thesans" w:cs="Arial"/>
          <w:sz w:val="20"/>
          <w:szCs w:val="20"/>
        </w:rPr>
      </w:pPr>
    </w:p>
    <w:p w14:paraId="6AAF7E8B" w14:textId="6CC4676B" w:rsidR="00D51666" w:rsidRPr="00C2512D" w:rsidRDefault="00D51666" w:rsidP="00D51666">
      <w:pPr>
        <w:rPr>
          <w:rFonts w:ascii="Thesans" w:hAnsi="Thesans" w:cs="Arial"/>
          <w:sz w:val="20"/>
          <w:szCs w:val="20"/>
        </w:rPr>
      </w:pPr>
      <w:r w:rsidRPr="00C2512D">
        <w:rPr>
          <w:rFonts w:ascii="Thesans" w:hAnsi="Thesans" w:cs="Arial"/>
          <w:sz w:val="20"/>
          <w:szCs w:val="20"/>
        </w:rPr>
        <w:t xml:space="preserve">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 xml:space="preserve">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00363038" w:rsidRPr="00C2512D">
        <w:rPr>
          <w:rFonts w:ascii="Thesans" w:hAnsi="Thesans" w:cs="Arial"/>
          <w:sz w:val="20"/>
          <w:szCs w:val="20"/>
        </w:rPr>
        <w:t xml:space="preserve"> uit hoofde van deze</w:t>
      </w:r>
      <w:r w:rsidR="00371956" w:rsidRPr="00C2512D">
        <w:rPr>
          <w:rFonts w:ascii="Thesans" w:hAnsi="Thesans" w:cs="Arial"/>
          <w:sz w:val="20"/>
          <w:szCs w:val="20"/>
        </w:rPr>
        <w:t xml:space="preserve"> </w:t>
      </w:r>
      <w:proofErr w:type="spellStart"/>
      <w:r w:rsidR="00371956" w:rsidRPr="00C2512D">
        <w:rPr>
          <w:rFonts w:ascii="Thesans" w:hAnsi="Thesans" w:cs="Arial"/>
          <w:sz w:val="20"/>
          <w:szCs w:val="20"/>
        </w:rPr>
        <w:t>garanstellingsverklaring</w:t>
      </w:r>
      <w:proofErr w:type="spellEnd"/>
      <w:r w:rsidR="00371956" w:rsidRPr="00C2512D">
        <w:rPr>
          <w:rFonts w:ascii="Thesans" w:hAnsi="Thesans" w:cs="Arial"/>
          <w:sz w:val="20"/>
          <w:szCs w:val="20"/>
        </w:rPr>
        <w:t xml:space="preserve"> </w:t>
      </w:r>
      <w:r w:rsidRPr="00C2512D">
        <w:rPr>
          <w:rFonts w:ascii="Thesans" w:hAnsi="Thesans" w:cs="Arial"/>
          <w:sz w:val="20"/>
          <w:szCs w:val="20"/>
        </w:rPr>
        <w:t xml:space="preserve">bedraagt niet meer dan 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uit hoofde van de </w:t>
      </w:r>
      <w:r w:rsidR="00742754" w:rsidRPr="00F6109E">
        <w:rPr>
          <w:rFonts w:ascii="Thesans" w:hAnsi="Thesans" w:cs="Arial"/>
          <w:sz w:val="20"/>
          <w:szCs w:val="20"/>
        </w:rPr>
        <w:t>Raam</w:t>
      </w:r>
      <w:r w:rsidR="00F6109E" w:rsidRPr="00F6109E">
        <w:rPr>
          <w:rFonts w:ascii="Thesans" w:hAnsi="Thesans" w:cs="Arial"/>
          <w:sz w:val="20"/>
          <w:szCs w:val="20"/>
        </w:rPr>
        <w:t>o</w:t>
      </w:r>
      <w:r w:rsidR="005D4CB4" w:rsidRPr="00F6109E">
        <w:rPr>
          <w:rFonts w:ascii="Thesans" w:hAnsi="Thesans" w:cs="Arial"/>
          <w:sz w:val="20"/>
          <w:szCs w:val="20"/>
        </w:rPr>
        <w:t xml:space="preserve">vereenkomst </w:t>
      </w:r>
      <w:r w:rsidRPr="00C2512D">
        <w:rPr>
          <w:rFonts w:ascii="Thesans" w:hAnsi="Thesans" w:cs="Arial"/>
          <w:sz w:val="20"/>
          <w:szCs w:val="20"/>
          <w:highlight w:val="yellow"/>
        </w:rPr>
        <w:t>t</w:t>
      </w:r>
      <w:r w:rsidRPr="00C2512D">
        <w:rPr>
          <w:rFonts w:ascii="Thesans" w:hAnsi="Thesans" w:cs="Arial"/>
          <w:sz w:val="20"/>
          <w:szCs w:val="20"/>
        </w:rPr>
        <w:t xml:space="preserve">en aanzien waarvan de </w:t>
      </w:r>
      <w:r w:rsidR="00F317DC" w:rsidRPr="00781528">
        <w:rPr>
          <w:rFonts w:ascii="Thesans" w:hAnsi="Thesans" w:cs="Arial"/>
          <w:sz w:val="20"/>
          <w:szCs w:val="20"/>
        </w:rPr>
        <w:t>Inschrijver</w:t>
      </w:r>
      <w:r w:rsidR="00F317DC" w:rsidRPr="00C2512D">
        <w:rPr>
          <w:rFonts w:ascii="Thesans" w:hAnsi="Thesans" w:cs="Arial"/>
          <w:sz w:val="20"/>
          <w:szCs w:val="20"/>
        </w:rPr>
        <w:t xml:space="preserve"> </w:t>
      </w:r>
      <w:r w:rsidRPr="00C2512D">
        <w:rPr>
          <w:rFonts w:ascii="Thesans" w:hAnsi="Thesans" w:cs="Arial"/>
          <w:sz w:val="20"/>
          <w:szCs w:val="20"/>
        </w:rPr>
        <w:t>in gebreke mocht blijven.</w:t>
      </w:r>
    </w:p>
    <w:p w14:paraId="6AAF7E8C" w14:textId="77777777" w:rsidR="00D51666" w:rsidRPr="00C2512D" w:rsidRDefault="00D51666" w:rsidP="00D51666">
      <w:pPr>
        <w:rPr>
          <w:rFonts w:ascii="Thesans" w:hAnsi="Thesans" w:cs="Arial"/>
          <w:sz w:val="20"/>
          <w:szCs w:val="20"/>
        </w:rPr>
      </w:pPr>
    </w:p>
    <w:p w14:paraId="6AAF7E8E" w14:textId="4B632B50" w:rsidR="00E01AAC" w:rsidRPr="00C2512D" w:rsidRDefault="00D51666">
      <w:pPr>
        <w:rPr>
          <w:rFonts w:ascii="Thesans" w:hAnsi="Thesans" w:cs="Arial"/>
          <w:sz w:val="20"/>
          <w:szCs w:val="20"/>
        </w:rPr>
      </w:pPr>
      <w:r w:rsidRPr="00C2512D">
        <w:rPr>
          <w:rFonts w:ascii="Thesans" w:hAnsi="Thesans" w:cs="Arial"/>
          <w:sz w:val="20"/>
          <w:szCs w:val="20"/>
        </w:rPr>
        <w:t xml:space="preserve">Deze garantie treedt eerst in werking </w:t>
      </w:r>
      <w:proofErr w:type="gramStart"/>
      <w:r w:rsidRPr="00C2512D">
        <w:rPr>
          <w:rFonts w:ascii="Thesans" w:hAnsi="Thesans" w:cs="Arial"/>
          <w:sz w:val="20"/>
          <w:szCs w:val="20"/>
        </w:rPr>
        <w:t>indien</w:t>
      </w:r>
      <w:proofErr w:type="gramEnd"/>
      <w:r w:rsidRPr="00C2512D">
        <w:rPr>
          <w:rFonts w:ascii="Thesans" w:hAnsi="Thesans" w:cs="Arial"/>
          <w:sz w:val="20"/>
          <w:szCs w:val="20"/>
        </w:rPr>
        <w:t xml:space="preserve">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C66A17">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F6109E">
        <w:rPr>
          <w:rFonts w:ascii="Thesans" w:hAnsi="Thesans" w:cs="Arial"/>
          <w:sz w:val="20"/>
          <w:szCs w:val="20"/>
        </w:rPr>
        <w:t>Raam</w:t>
      </w:r>
      <w:r w:rsidR="00F6109E" w:rsidRPr="00F6109E">
        <w:rPr>
          <w:rFonts w:ascii="Thesans" w:hAnsi="Thesans" w:cs="Arial"/>
          <w:sz w:val="20"/>
          <w:szCs w:val="20"/>
        </w:rPr>
        <w:t>o</w:t>
      </w:r>
      <w:r w:rsidR="00241587" w:rsidRPr="00F6109E">
        <w:rPr>
          <w:rFonts w:ascii="Thesans" w:hAnsi="Thesans" w:cs="Arial"/>
          <w:sz w:val="20"/>
          <w:szCs w:val="20"/>
        </w:rPr>
        <w:t xml:space="preserve">vereenkomst </w:t>
      </w:r>
      <w:r w:rsidRPr="00F6109E">
        <w:rPr>
          <w:rFonts w:ascii="Thesans" w:hAnsi="Thesans" w:cs="Arial"/>
          <w:sz w:val="20"/>
          <w:szCs w:val="20"/>
        </w:rPr>
        <w:t>wordt gesloten, zoals hierboven bedoeld en eindigt gelijkt</w:t>
      </w:r>
      <w:r w:rsidR="00241587" w:rsidRPr="00F6109E">
        <w:rPr>
          <w:rFonts w:ascii="Thesans" w:hAnsi="Thesans" w:cs="Arial"/>
          <w:sz w:val="20"/>
          <w:szCs w:val="20"/>
        </w:rPr>
        <w:t xml:space="preserve">ijdig met de beëindiging van de </w:t>
      </w:r>
      <w:r w:rsidR="00742754" w:rsidRPr="00F6109E">
        <w:rPr>
          <w:rFonts w:ascii="Thesans" w:hAnsi="Thesans" w:cs="Arial"/>
          <w:sz w:val="20"/>
          <w:szCs w:val="20"/>
        </w:rPr>
        <w:t>Raam</w:t>
      </w:r>
      <w:r w:rsidR="00F6109E" w:rsidRPr="00F6109E">
        <w:rPr>
          <w:rFonts w:ascii="Thesans" w:hAnsi="Thesans" w:cs="Arial"/>
          <w:sz w:val="20"/>
          <w:szCs w:val="20"/>
        </w:rPr>
        <w:t>o</w:t>
      </w:r>
      <w:r w:rsidR="00241587" w:rsidRPr="00F6109E">
        <w:rPr>
          <w:rFonts w:ascii="Thesans" w:hAnsi="Thesans"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91" w14:textId="77777777" w:rsidTr="00AB5006">
        <w:tc>
          <w:tcPr>
            <w:tcW w:w="2547" w:type="dxa"/>
            <w:tcBorders>
              <w:bottom w:val="single" w:sz="4" w:space="0" w:color="auto"/>
            </w:tcBorders>
            <w:shd w:val="clear" w:color="auto" w:fill="BE8C0A"/>
          </w:tcPr>
          <w:p w14:paraId="6AAF7E8F" w14:textId="77777777" w:rsidR="00D51666" w:rsidRPr="004521FE" w:rsidRDefault="00D51666" w:rsidP="00AE30BB">
            <w:pPr>
              <w:rPr>
                <w:rFonts w:ascii="Thesans" w:hAnsi="Thesans" w:cs="Arial"/>
                <w:b/>
                <w:bCs/>
                <w:color w:val="FFFFFF" w:themeColor="background1"/>
                <w:sz w:val="20"/>
                <w:szCs w:val="20"/>
              </w:rPr>
            </w:pPr>
          </w:p>
        </w:tc>
        <w:tc>
          <w:tcPr>
            <w:tcW w:w="5603" w:type="dxa"/>
            <w:shd w:val="clear" w:color="auto" w:fill="BE8C0A"/>
          </w:tcPr>
          <w:p w14:paraId="6AAF7E90" w14:textId="144DC041" w:rsidR="00D51666" w:rsidRPr="004521FE" w:rsidRDefault="00D51666" w:rsidP="00422529">
            <w:pPr>
              <w:rPr>
                <w:rFonts w:ascii="Thesans" w:hAnsi="Thesans" w:cs="Arial"/>
                <w:b/>
                <w:bCs/>
                <w:color w:val="FFFFFF" w:themeColor="background1"/>
                <w:sz w:val="20"/>
                <w:szCs w:val="20"/>
              </w:rPr>
            </w:pPr>
            <w:r w:rsidRPr="004521FE">
              <w:rPr>
                <w:rFonts w:ascii="Thesans" w:hAnsi="Thesans" w:cs="Arial"/>
                <w:b/>
                <w:bCs/>
                <w:color w:val="FFFFFF" w:themeColor="background1"/>
                <w:sz w:val="20"/>
                <w:szCs w:val="20"/>
              </w:rPr>
              <w:t xml:space="preserve">Ondertekening </w:t>
            </w:r>
            <w:r w:rsidR="00422529" w:rsidRPr="004521FE">
              <w:rPr>
                <w:rFonts w:ascii="Thesans" w:hAnsi="Thesans" w:cs="Arial"/>
                <w:b/>
                <w:bCs/>
                <w:color w:val="FFFFFF" w:themeColor="background1"/>
                <w:sz w:val="20"/>
                <w:szCs w:val="20"/>
              </w:rPr>
              <w:t>Inschrijver</w:t>
            </w:r>
          </w:p>
        </w:tc>
      </w:tr>
      <w:tr w:rsidR="00D51666" w:rsidRPr="00C2512D" w14:paraId="6AAF7E94" w14:textId="77777777" w:rsidTr="00AB5006">
        <w:tc>
          <w:tcPr>
            <w:tcW w:w="2547" w:type="dxa"/>
            <w:shd w:val="clear" w:color="auto" w:fill="BE8C0A"/>
          </w:tcPr>
          <w:p w14:paraId="6AAF7E92" w14:textId="2B24E00A" w:rsidR="00D51666" w:rsidRPr="004521FE" w:rsidRDefault="00D51666" w:rsidP="00422529">
            <w:pPr>
              <w:rPr>
                <w:rFonts w:ascii="Thesans" w:hAnsi="Thesans" w:cs="Arial"/>
                <w:color w:val="FFFFFF" w:themeColor="background1"/>
                <w:sz w:val="20"/>
                <w:szCs w:val="20"/>
              </w:rPr>
            </w:pPr>
            <w:r w:rsidRPr="004521FE">
              <w:rPr>
                <w:rFonts w:ascii="Thesans" w:hAnsi="Thesans" w:cs="Arial"/>
                <w:color w:val="FFFFFF" w:themeColor="background1"/>
                <w:sz w:val="20"/>
                <w:szCs w:val="20"/>
              </w:rPr>
              <w:t xml:space="preserve">Naam </w:t>
            </w:r>
            <w:r w:rsidR="00422529" w:rsidRPr="004521FE">
              <w:rPr>
                <w:rFonts w:ascii="Thesans" w:hAnsi="Thesans" w:cs="Arial"/>
                <w:color w:val="FFFFFF" w:themeColor="background1"/>
                <w:sz w:val="20"/>
                <w:szCs w:val="20"/>
              </w:rPr>
              <w:t>Inschrijver</w:t>
            </w:r>
            <w:r w:rsidRPr="004521FE">
              <w:rPr>
                <w:rFonts w:ascii="Thesans" w:hAnsi="Thesans" w:cs="Arial"/>
                <w:color w:val="FFFFFF" w:themeColor="background1"/>
                <w:sz w:val="20"/>
                <w:szCs w:val="20"/>
              </w:rPr>
              <w:t xml:space="preserve">: </w:t>
            </w:r>
          </w:p>
        </w:tc>
        <w:tc>
          <w:tcPr>
            <w:tcW w:w="5603" w:type="dxa"/>
          </w:tcPr>
          <w:p w14:paraId="6AAF7E93" w14:textId="77777777" w:rsidR="00D51666" w:rsidRPr="00C2512D" w:rsidRDefault="00D51666" w:rsidP="00AE30BB">
            <w:pPr>
              <w:rPr>
                <w:rFonts w:ascii="Thesans" w:hAnsi="Thesans" w:cs="Arial"/>
                <w:sz w:val="20"/>
                <w:szCs w:val="20"/>
              </w:rPr>
            </w:pPr>
          </w:p>
        </w:tc>
      </w:tr>
      <w:tr w:rsidR="00D51666" w:rsidRPr="00C2512D" w14:paraId="6AAF7E97" w14:textId="77777777" w:rsidTr="00AB5006">
        <w:tc>
          <w:tcPr>
            <w:tcW w:w="2547" w:type="dxa"/>
            <w:shd w:val="clear" w:color="auto" w:fill="BE8C0A"/>
          </w:tcPr>
          <w:p w14:paraId="6AAF7E95"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 xml:space="preserve">Naam ondergetekende: </w:t>
            </w:r>
          </w:p>
        </w:tc>
        <w:tc>
          <w:tcPr>
            <w:tcW w:w="5603" w:type="dxa"/>
          </w:tcPr>
          <w:p w14:paraId="6AAF7E96" w14:textId="77777777" w:rsidR="00D51666" w:rsidRPr="00C2512D" w:rsidRDefault="00D51666" w:rsidP="00AE30BB">
            <w:pPr>
              <w:rPr>
                <w:rFonts w:ascii="Thesans" w:hAnsi="Thesans" w:cs="Arial"/>
                <w:sz w:val="20"/>
                <w:szCs w:val="20"/>
              </w:rPr>
            </w:pPr>
          </w:p>
        </w:tc>
      </w:tr>
      <w:tr w:rsidR="00D51666" w:rsidRPr="00C2512D" w14:paraId="6AAF7E9A" w14:textId="77777777" w:rsidTr="00AB5006">
        <w:trPr>
          <w:trHeight w:val="1117"/>
        </w:trPr>
        <w:tc>
          <w:tcPr>
            <w:tcW w:w="2547" w:type="dxa"/>
            <w:shd w:val="clear" w:color="auto" w:fill="BE8C0A"/>
          </w:tcPr>
          <w:p w14:paraId="6AAF7E98"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Handtekening:</w:t>
            </w:r>
          </w:p>
        </w:tc>
        <w:tc>
          <w:tcPr>
            <w:tcW w:w="5603" w:type="dxa"/>
          </w:tcPr>
          <w:p w14:paraId="6AAF7E99" w14:textId="77777777" w:rsidR="00D51666" w:rsidRPr="00C2512D" w:rsidRDefault="00D51666" w:rsidP="00AE30BB">
            <w:pPr>
              <w:rPr>
                <w:rFonts w:ascii="Thesans" w:hAnsi="Thesans" w:cs="Arial"/>
                <w:sz w:val="20"/>
                <w:szCs w:val="20"/>
              </w:rPr>
            </w:pPr>
          </w:p>
        </w:tc>
      </w:tr>
      <w:tr w:rsidR="00D51666" w:rsidRPr="00C2512D" w14:paraId="6AAF7E9D" w14:textId="77777777" w:rsidTr="00AB5006">
        <w:tc>
          <w:tcPr>
            <w:tcW w:w="2547" w:type="dxa"/>
            <w:shd w:val="clear" w:color="auto" w:fill="BE8C0A"/>
          </w:tcPr>
          <w:p w14:paraId="6AAF7E9B"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Datum:</w:t>
            </w:r>
          </w:p>
        </w:tc>
        <w:tc>
          <w:tcPr>
            <w:tcW w:w="5603" w:type="dxa"/>
          </w:tcPr>
          <w:p w14:paraId="6AAF7E9C" w14:textId="77777777" w:rsidR="00D51666" w:rsidRPr="00C2512D" w:rsidRDefault="00D51666" w:rsidP="00AE30BB">
            <w:pPr>
              <w:rPr>
                <w:rFonts w:ascii="Thesans" w:hAnsi="Thesans" w:cs="Arial"/>
                <w:sz w:val="20"/>
                <w:szCs w:val="20"/>
              </w:rPr>
            </w:pPr>
          </w:p>
        </w:tc>
      </w:tr>
    </w:tbl>
    <w:p w14:paraId="6AAF7E9E" w14:textId="77777777" w:rsidR="00D51666" w:rsidRPr="00C2512D" w:rsidRDefault="00D51666">
      <w:pPr>
        <w:rPr>
          <w:rFonts w:ascii="Thesans" w:hAnsi="Thesans"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A1" w14:textId="77777777" w:rsidTr="00AB5006">
        <w:tc>
          <w:tcPr>
            <w:tcW w:w="2547" w:type="dxa"/>
            <w:tcBorders>
              <w:bottom w:val="single" w:sz="4" w:space="0" w:color="auto"/>
            </w:tcBorders>
            <w:shd w:val="clear" w:color="auto" w:fill="BE8C0A"/>
          </w:tcPr>
          <w:p w14:paraId="6AAF7E9F" w14:textId="77777777" w:rsidR="00D51666" w:rsidRPr="00C2512D" w:rsidRDefault="00D51666" w:rsidP="00AE30BB">
            <w:pPr>
              <w:rPr>
                <w:rFonts w:ascii="Thesans" w:hAnsi="Thesans" w:cs="Arial"/>
                <w:sz w:val="20"/>
                <w:szCs w:val="20"/>
              </w:rPr>
            </w:pPr>
          </w:p>
        </w:tc>
        <w:tc>
          <w:tcPr>
            <w:tcW w:w="5603" w:type="dxa"/>
            <w:shd w:val="clear" w:color="auto" w:fill="BE8C0A"/>
          </w:tcPr>
          <w:p w14:paraId="6AAF7EA0" w14:textId="77777777" w:rsidR="00D51666" w:rsidRPr="004521FE" w:rsidRDefault="00D51666" w:rsidP="00AE30BB">
            <w:pPr>
              <w:rPr>
                <w:rFonts w:ascii="Thesans" w:hAnsi="Thesans" w:cs="Arial"/>
                <w:b/>
                <w:bCs/>
                <w:sz w:val="20"/>
                <w:szCs w:val="20"/>
              </w:rPr>
            </w:pPr>
            <w:r w:rsidRPr="004521FE">
              <w:rPr>
                <w:rFonts w:ascii="Thesans" w:hAnsi="Thesans" w:cs="Arial"/>
                <w:b/>
                <w:bCs/>
                <w:color w:val="FFFFFF" w:themeColor="background1"/>
                <w:sz w:val="20"/>
                <w:szCs w:val="20"/>
              </w:rPr>
              <w:t>Ondertekening derde</w:t>
            </w:r>
          </w:p>
        </w:tc>
      </w:tr>
      <w:tr w:rsidR="00D51666" w:rsidRPr="00C2512D" w14:paraId="6AAF7EA4" w14:textId="77777777" w:rsidTr="00AB5006">
        <w:tc>
          <w:tcPr>
            <w:tcW w:w="2547" w:type="dxa"/>
            <w:shd w:val="clear" w:color="auto" w:fill="BE8C0A"/>
          </w:tcPr>
          <w:p w14:paraId="6AAF7EA2"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 xml:space="preserve">Naam derde: </w:t>
            </w:r>
          </w:p>
        </w:tc>
        <w:tc>
          <w:tcPr>
            <w:tcW w:w="5603" w:type="dxa"/>
          </w:tcPr>
          <w:p w14:paraId="6AAF7EA3" w14:textId="77777777" w:rsidR="00D51666" w:rsidRPr="00C2512D" w:rsidRDefault="00D51666" w:rsidP="00AE30BB">
            <w:pPr>
              <w:rPr>
                <w:rFonts w:ascii="Thesans" w:hAnsi="Thesans" w:cs="Arial"/>
                <w:sz w:val="20"/>
                <w:szCs w:val="20"/>
              </w:rPr>
            </w:pPr>
          </w:p>
        </w:tc>
      </w:tr>
      <w:tr w:rsidR="00D51666" w:rsidRPr="00C2512D" w14:paraId="6AAF7EA7" w14:textId="77777777" w:rsidTr="00AB5006">
        <w:tc>
          <w:tcPr>
            <w:tcW w:w="2547" w:type="dxa"/>
            <w:shd w:val="clear" w:color="auto" w:fill="BE8C0A"/>
          </w:tcPr>
          <w:p w14:paraId="6AAF7EA5"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Naam ondergetekende:</w:t>
            </w:r>
          </w:p>
        </w:tc>
        <w:tc>
          <w:tcPr>
            <w:tcW w:w="5603" w:type="dxa"/>
          </w:tcPr>
          <w:p w14:paraId="6AAF7EA6" w14:textId="77777777" w:rsidR="00D51666" w:rsidRPr="00C2512D" w:rsidRDefault="00D51666" w:rsidP="00AE30BB">
            <w:pPr>
              <w:rPr>
                <w:rFonts w:ascii="Thesans" w:hAnsi="Thesans" w:cs="Arial"/>
                <w:sz w:val="20"/>
                <w:szCs w:val="20"/>
              </w:rPr>
            </w:pPr>
          </w:p>
        </w:tc>
      </w:tr>
      <w:tr w:rsidR="00D51666" w:rsidRPr="00C2512D" w14:paraId="6AAF7EAA" w14:textId="77777777" w:rsidTr="00AB5006">
        <w:trPr>
          <w:trHeight w:val="1122"/>
        </w:trPr>
        <w:tc>
          <w:tcPr>
            <w:tcW w:w="2547" w:type="dxa"/>
            <w:shd w:val="clear" w:color="auto" w:fill="BE8C0A"/>
          </w:tcPr>
          <w:p w14:paraId="6AAF7EA8"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Handtekening:</w:t>
            </w:r>
          </w:p>
        </w:tc>
        <w:tc>
          <w:tcPr>
            <w:tcW w:w="5603" w:type="dxa"/>
          </w:tcPr>
          <w:p w14:paraId="6AAF7EA9" w14:textId="77777777" w:rsidR="00D51666" w:rsidRPr="00C2512D" w:rsidRDefault="00D51666" w:rsidP="00AE30BB">
            <w:pPr>
              <w:rPr>
                <w:rFonts w:ascii="Thesans" w:hAnsi="Thesans" w:cs="Arial"/>
                <w:sz w:val="20"/>
                <w:szCs w:val="20"/>
              </w:rPr>
            </w:pPr>
          </w:p>
        </w:tc>
      </w:tr>
      <w:tr w:rsidR="00D51666" w:rsidRPr="00C2512D" w14:paraId="6AAF7EAD" w14:textId="77777777" w:rsidTr="00AB5006">
        <w:tc>
          <w:tcPr>
            <w:tcW w:w="2547" w:type="dxa"/>
            <w:shd w:val="clear" w:color="auto" w:fill="BE8C0A"/>
          </w:tcPr>
          <w:p w14:paraId="6AAF7EAB" w14:textId="77777777" w:rsidR="00D51666" w:rsidRPr="004521FE" w:rsidRDefault="00D51666" w:rsidP="00AE30BB">
            <w:pPr>
              <w:rPr>
                <w:rFonts w:ascii="Thesans" w:hAnsi="Thesans" w:cs="Arial"/>
                <w:color w:val="FFFFFF" w:themeColor="background1"/>
                <w:sz w:val="20"/>
                <w:szCs w:val="20"/>
              </w:rPr>
            </w:pPr>
            <w:r w:rsidRPr="004521FE">
              <w:rPr>
                <w:rFonts w:ascii="Thesans" w:hAnsi="Thesans" w:cs="Arial"/>
                <w:color w:val="FFFFFF" w:themeColor="background1"/>
                <w:sz w:val="20"/>
                <w:szCs w:val="20"/>
              </w:rPr>
              <w:t>Datum:</w:t>
            </w:r>
          </w:p>
        </w:tc>
        <w:tc>
          <w:tcPr>
            <w:tcW w:w="5603" w:type="dxa"/>
          </w:tcPr>
          <w:p w14:paraId="6AAF7EAC" w14:textId="77777777" w:rsidR="00D51666" w:rsidRPr="00C2512D" w:rsidRDefault="00D51666" w:rsidP="00AE30BB">
            <w:pPr>
              <w:rPr>
                <w:rFonts w:ascii="Thesans" w:hAnsi="Thesans" w:cs="Arial"/>
                <w:sz w:val="20"/>
                <w:szCs w:val="20"/>
              </w:rPr>
            </w:pPr>
          </w:p>
        </w:tc>
      </w:tr>
    </w:tbl>
    <w:p w14:paraId="6AAF7EAE" w14:textId="77777777" w:rsidR="00D51666" w:rsidRPr="00C2512D" w:rsidRDefault="00D51666" w:rsidP="003333E5">
      <w:pPr>
        <w:rPr>
          <w:rFonts w:ascii="Thesans" w:hAnsi="Thesans" w:cs="Arial"/>
        </w:rPr>
      </w:pPr>
    </w:p>
    <w:sectPr w:rsidR="00D51666" w:rsidRPr="00C2512D" w:rsidSect="00F7597F">
      <w:headerReference w:type="even" r:id="rId12"/>
      <w:headerReference w:type="default" r:id="rId13"/>
      <w:footerReference w:type="even" r:id="rId14"/>
      <w:footerReference w:type="default" r:id="rId15"/>
      <w:headerReference w:type="first" r:id="rId16"/>
      <w:footerReference w:type="first" r:id="rId17"/>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E4A6E" w14:textId="77777777" w:rsidR="00323697" w:rsidRDefault="00323697">
      <w:r>
        <w:separator/>
      </w:r>
    </w:p>
  </w:endnote>
  <w:endnote w:type="continuationSeparator" w:id="0">
    <w:p w14:paraId="1F4207BC" w14:textId="77777777" w:rsidR="00323697" w:rsidRDefault="0032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he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CE40" w14:textId="77777777" w:rsidR="00E02B68" w:rsidRPr="00E02B68" w:rsidRDefault="00E02B68" w:rsidP="00CB1F63">
    <w:pPr>
      <w:pStyle w:val="Voettekst"/>
      <w:tabs>
        <w:tab w:val="clear" w:pos="4153"/>
      </w:tabs>
      <w:rPr>
        <w:rStyle w:val="Paginanummer"/>
        <w:rFonts w:ascii="Thesans" w:hAnsi="Thesans"/>
        <w:sz w:val="16"/>
      </w:rPr>
    </w:pPr>
  </w:p>
  <w:p w14:paraId="6AAF7EB7" w14:textId="0C7C030D" w:rsidR="0030325A" w:rsidRPr="005D02DA" w:rsidRDefault="005D02DA" w:rsidP="00E02B68">
    <w:pPr>
      <w:pStyle w:val="Voettekst"/>
      <w:tabs>
        <w:tab w:val="clear" w:pos="4153"/>
      </w:tabs>
      <w:rPr>
        <w:rStyle w:val="Paginanummer"/>
        <w:rFonts w:ascii="Verdana" w:hAnsi="Verdana"/>
        <w:sz w:val="14"/>
        <w:szCs w:val="14"/>
      </w:rPr>
    </w:pP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6355A047" w:rsidR="0030325A" w:rsidRDefault="00E02B68" w:rsidP="00F6109E">
    <w:pPr>
      <w:pStyle w:val="Voettekst"/>
      <w:tabs>
        <w:tab w:val="clear" w:pos="4153"/>
      </w:tabs>
    </w:pPr>
    <w:r>
      <w:rPr>
        <w:noProof/>
        <w:lang w:eastAsia="nl-NL"/>
      </w:rPr>
      <mc:AlternateContent>
        <mc:Choice Requires="wps">
          <w:drawing>
            <wp:anchor distT="0" distB="0" distL="114300" distR="114300" simplePos="0" relativeHeight="251684352" behindDoc="1" locked="1" layoutInCell="1" allowOverlap="1" wp14:anchorId="084266A1" wp14:editId="7667D692">
              <wp:simplePos x="0" y="0"/>
              <wp:positionH relativeFrom="page">
                <wp:posOffset>-6884035</wp:posOffset>
              </wp:positionH>
              <wp:positionV relativeFrom="bottomMargin">
                <wp:posOffset>300355</wp:posOffset>
              </wp:positionV>
              <wp:extent cx="16240125" cy="1263650"/>
              <wp:effectExtent l="0" t="0" r="9525" b="0"/>
              <wp:wrapNone/>
              <wp:docPr id="1643270487"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C7937" w14:textId="77777777" w:rsidR="00E02B68" w:rsidRDefault="00E02B68" w:rsidP="00E02B68">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266A1" id="_x0000_t202" coordsize="21600,21600" o:spt="202" path="m,l,21600r21600,l21600,xe">
              <v:stroke joinstyle="miter"/>
              <v:path gradientshapeok="t" o:connecttype="rect"/>
            </v:shapetype>
            <v:shape id="_x0000_s1029" type="#_x0000_t202" style="position:absolute;margin-left:-542.05pt;margin-top:23.65pt;width:1278.75pt;height:99.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LHg/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LwJE4F1CdSbmCJOz6CdQ0AL+4mwg&#10;VxXc/TwKVJx1n0xQb5mtybZkxJgu1quQYEyWCzqhrIwZBcJIQiq4v4Z7Pzn3aFE3LRWaxmVgR4LX&#10;Oirx0tSlezJOFOhi8uDMP/N46+Urbn8D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MjUseD/AQAA0gMAAA4AAAAA&#10;AAAAAAAAAAAALgIAAGRycy9lMm9Eb2MueG1sUEsBAi0AFAAGAAgAAAAhAMKoGKXiAAAADQEAAA8A&#10;AAAAAAAAAAAAAAAAWQQAAGRycy9kb3ducmV2LnhtbFBLBQYAAAAABAAEAPMAAABoBQAAAAA=&#10;" fillcolor="#d09a06" stroked="f">
              <v:textbox inset="39.7mm,1.1mm,12mm,0">
                <w:txbxContent>
                  <w:p w14:paraId="108C7937" w14:textId="77777777" w:rsidR="00E02B68" w:rsidRDefault="00E02B68" w:rsidP="00E02B68">
                    <w:pPr>
                      <w:pStyle w:val="footertekst"/>
                    </w:pPr>
                  </w:p>
                </w:txbxContent>
              </v:textbox>
              <w10:wrap anchorx="page" anchory="margin"/>
              <w10:anchorlock/>
            </v:shape>
          </w:pict>
        </mc:Fallback>
      </mc:AlternateContent>
    </w:r>
    <w:r>
      <w:rPr>
        <w:rStyle w:val="Paginanummer"/>
        <w:rFonts w:ascii="Verdana" w:hAnsi="Verdana"/>
        <w:sz w:val="14"/>
        <w:szCs w:val="14"/>
      </w:rPr>
      <w:t xml:space="preserve">Bijlage </w:t>
    </w:r>
    <w:r w:rsidR="00F6109E">
      <w:rPr>
        <w:rStyle w:val="Paginanummer"/>
        <w:rFonts w:ascii="Verdana" w:hAnsi="Verdana"/>
        <w:sz w:val="14"/>
        <w:szCs w:val="14"/>
      </w:rPr>
      <w:t>H</w:t>
    </w:r>
    <w:r>
      <w:rPr>
        <w:rStyle w:val="Paginanummer"/>
        <w:rFonts w:ascii="Verdana" w:hAnsi="Verdana"/>
        <w:sz w:val="14"/>
        <w:szCs w:val="14"/>
      </w:rPr>
      <w:t xml:space="preserve"> V</w:t>
    </w:r>
    <w:r w:rsidRPr="005D4CB4">
      <w:rPr>
        <w:rStyle w:val="Paginanummer"/>
        <w:rFonts w:ascii="Verdana" w:hAnsi="Verdana"/>
        <w:sz w:val="14"/>
        <w:szCs w:val="14"/>
      </w:rPr>
      <w:t>erklaring</w:t>
    </w:r>
    <w:r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Pr="005D02DA">
      <w:rPr>
        <w:rStyle w:val="Paginanummer"/>
        <w:rFonts w:ascii="Verdana" w:hAnsi="Verdana"/>
        <w:sz w:val="14"/>
        <w:szCs w:val="14"/>
      </w:rPr>
      <w:t>derden</w:t>
    </w:r>
    <w:r>
      <w:rPr>
        <w:rStyle w:val="Paginanummer"/>
        <w:rFonts w:ascii="Verdana" w:hAnsi="Verdana"/>
        <w:sz w:val="14"/>
        <w:szCs w:val="14"/>
      </w:rPr>
      <w:t xml:space="preserve"> </w:t>
    </w:r>
    <w:r w:rsidRPr="00F6109E">
      <w:rPr>
        <w:rStyle w:val="Paginanummer"/>
        <w:rFonts w:ascii="Verdana" w:hAnsi="Verdana"/>
        <w:sz w:val="14"/>
        <w:szCs w:val="14"/>
      </w:rPr>
      <w:t>Raam</w:t>
    </w:r>
    <w:r w:rsidR="00F6109E" w:rsidRPr="00F6109E">
      <w:rPr>
        <w:rStyle w:val="Paginanummer"/>
        <w:rFonts w:ascii="Verdana" w:hAnsi="Verdana"/>
        <w:sz w:val="14"/>
        <w:szCs w:val="14"/>
      </w:rPr>
      <w:t>o</w:t>
    </w:r>
    <w:r w:rsidRPr="00F6109E">
      <w:rPr>
        <w:rStyle w:val="Paginanummer"/>
        <w:rFonts w:ascii="Verdana" w:hAnsi="Verdana"/>
        <w:sz w:val="14"/>
        <w:szCs w:val="14"/>
      </w:rPr>
      <w:t>vereenkomst</w:t>
    </w:r>
    <w:r w:rsidR="00F6109E">
      <w:rPr>
        <w:rStyle w:val="Paginanummer"/>
        <w:rFonts w:ascii="Verdana" w:hAnsi="Verdana"/>
        <w:sz w:val="14"/>
        <w:szCs w:val="14"/>
      </w:rPr>
      <w:t xml:space="preserve"> Arbeidsmarktcommunicatie en </w:t>
    </w:r>
    <w:proofErr w:type="spellStart"/>
    <w:r w:rsidR="00F6109E">
      <w:rPr>
        <w:rStyle w:val="Paginanummer"/>
        <w:rFonts w:ascii="Verdana" w:hAnsi="Verdana"/>
        <w:sz w:val="14"/>
        <w:szCs w:val="14"/>
      </w:rPr>
      <w:t>jobmarketing</w:t>
    </w:r>
    <w:proofErr w:type="spellEnd"/>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C" w14:textId="0EC3FCE1" w:rsidR="0030325A" w:rsidRDefault="00E02B68">
    <w:pPr>
      <w:pStyle w:val="Voettekst"/>
    </w:pPr>
    <w:r>
      <w:rPr>
        <w:noProof/>
        <w:lang w:eastAsia="nl-NL"/>
      </w:rPr>
      <mc:AlternateContent>
        <mc:Choice Requires="wps">
          <w:drawing>
            <wp:anchor distT="0" distB="0" distL="114300" distR="114300" simplePos="0" relativeHeight="251667968" behindDoc="1" locked="1" layoutInCell="1" allowOverlap="1" wp14:anchorId="0FC90DB2" wp14:editId="21344593">
              <wp:simplePos x="0" y="0"/>
              <wp:positionH relativeFrom="page">
                <wp:posOffset>-127000</wp:posOffset>
              </wp:positionH>
              <wp:positionV relativeFrom="bottomMargin">
                <wp:posOffset>316230</wp:posOffset>
              </wp:positionV>
              <wp:extent cx="16240125" cy="1263650"/>
              <wp:effectExtent l="0" t="0" r="9525" b="0"/>
              <wp:wrapNone/>
              <wp:docPr id="1030289686"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E3A6B" w14:textId="77777777" w:rsidR="00E02B68" w:rsidRDefault="00E02B68" w:rsidP="00E02B68">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90DB2" id="_x0000_t202" coordsize="21600,21600" o:spt="202" path="m,l,21600r21600,l21600,xe">
              <v:stroke joinstyle="miter"/>
              <v:path gradientshapeok="t" o:connecttype="rect"/>
            </v:shapetype>
            <v:shape id="_x0000_s1031" type="#_x0000_t202" style="position:absolute;margin-left:-10pt;margin-top:24.9pt;width:1278.75pt;height:9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" fillcolor="#d09a06" stroked="f">
              <v:textbox inset="39.7mm,1.1mm,12mm,0">
                <w:txbxContent>
                  <w:p w14:paraId="3B6E3A6B" w14:textId="77777777" w:rsidR="00E02B68" w:rsidRDefault="00E02B68" w:rsidP="00E02B68">
                    <w:pPr>
                      <w:pStyle w:val="footertekst"/>
                    </w:pPr>
                  </w:p>
                </w:txbxContent>
              </v:textbox>
              <w10:wrap anchorx="page" anchory="margin"/>
              <w10:anchorlock/>
            </v:shape>
          </w:pict>
        </mc:Fallback>
      </mc:AlternateContent>
    </w:r>
    <w:r w:rsidR="00075F18">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6" id="PageNrFirstPage" o:spid="_x0000_s1032"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Drn2+p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9A982" w14:textId="77777777" w:rsidR="00323697" w:rsidRDefault="00323697">
      <w:r>
        <w:separator/>
      </w:r>
    </w:p>
  </w:footnote>
  <w:footnote w:type="continuationSeparator" w:id="0">
    <w:p w14:paraId="5BBA11EF" w14:textId="77777777" w:rsidR="00323697" w:rsidRDefault="00323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B696" w14:textId="57415F31" w:rsidR="00C66A17" w:rsidRDefault="00C66A17">
    <w:pPr>
      <w:pStyle w:val="Koptekst"/>
    </w:pPr>
    <w:r>
      <w:rPr>
        <w:noProof/>
      </w:rPr>
      <mc:AlternateContent>
        <mc:Choice Requires="wps">
          <w:drawing>
            <wp:anchor distT="0" distB="0" distL="0" distR="0" simplePos="0" relativeHeight="251661824" behindDoc="0" locked="0" layoutInCell="1" allowOverlap="1" wp14:anchorId="01EDCB92" wp14:editId="2CBF71C8">
              <wp:simplePos x="635" y="635"/>
              <wp:positionH relativeFrom="page">
                <wp:align>center</wp:align>
              </wp:positionH>
              <wp:positionV relativeFrom="page">
                <wp:align>top</wp:align>
              </wp:positionV>
              <wp:extent cx="781050" cy="368300"/>
              <wp:effectExtent l="0" t="0" r="0" b="12700"/>
              <wp:wrapNone/>
              <wp:docPr id="43624997"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1955D7DB" w14:textId="0D46ABCD" w:rsidR="00C66A17" w:rsidRPr="00C66A17" w:rsidRDefault="00C66A17" w:rsidP="00C66A17">
                          <w:pPr>
                            <w:rPr>
                              <w:rFonts w:ascii="Aptos" w:eastAsia="Aptos" w:hAnsi="Aptos" w:cs="Aptos"/>
                              <w:noProof/>
                              <w:color w:val="000000"/>
                              <w:sz w:val="20"/>
                              <w:szCs w:val="20"/>
                            </w:rPr>
                          </w:pPr>
                          <w:r w:rsidRPr="00C66A17">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EDCB92"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1955D7DB" w14:textId="0D46ABCD" w:rsidR="00C66A17" w:rsidRPr="00C66A17" w:rsidRDefault="00C66A17" w:rsidP="00C66A17">
                    <w:pPr>
                      <w:rPr>
                        <w:rFonts w:ascii="Aptos" w:eastAsia="Aptos" w:hAnsi="Aptos" w:cs="Aptos"/>
                        <w:noProof/>
                        <w:color w:val="000000"/>
                        <w:sz w:val="20"/>
                        <w:szCs w:val="20"/>
                      </w:rPr>
                    </w:pPr>
                    <w:r w:rsidRPr="00C66A17">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3" w14:textId="3129AEE2"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2726D1D8">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05075557" w:rsidR="0030325A" w:rsidRDefault="004521FE">
                          <w:pPr>
                            <w:rPr>
                              <w:lang w:val="en-US"/>
                            </w:rPr>
                          </w:pPr>
                          <w:r>
                            <w:rPr>
                              <w:noProof/>
                            </w:rPr>
                            <w:drawing>
                              <wp:inline distT="0" distB="0" distL="0" distR="0" wp14:anchorId="0561A667" wp14:editId="0E396EF3">
                                <wp:extent cx="2491740" cy="566420"/>
                                <wp:effectExtent l="0" t="0" r="3810" b="5080"/>
                                <wp:docPr id="314438588" name="Afbeelding 31443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7"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" filled="f" stroked="f">
              <v:textbox inset="0,0,0,0">
                <w:txbxContent>
                  <w:p w14:paraId="6AAF7EC8" w14:textId="05075557" w:rsidR="0030325A" w:rsidRDefault="004521FE">
                    <w:pPr>
                      <w:rPr>
                        <w:lang w:val="en-US"/>
                      </w:rPr>
                    </w:pPr>
                    <w:r>
                      <w:rPr>
                        <w:noProof/>
                      </w:rPr>
                      <w:drawing>
                        <wp:inline distT="0" distB="0" distL="0" distR="0" wp14:anchorId="0561A667" wp14:editId="0E396EF3">
                          <wp:extent cx="2491740" cy="566420"/>
                          <wp:effectExtent l="0" t="0" r="3810" b="5080"/>
                          <wp:docPr id="314438588" name="Afbeelding 31443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8"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A" w14:textId="3D86B46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4C2FBD54">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30"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p>
  <w:p w14:paraId="6AAF7EBB" w14:textId="7E12B9A4" w:rsidR="0030325A" w:rsidRDefault="00F7597F">
    <w:pPr>
      <w:pStyle w:val="Koptekst"/>
    </w:pPr>
    <w:r>
      <w:rPr>
        <w:noProof/>
      </w:rPr>
      <w:drawing>
        <wp:anchor distT="0" distB="0" distL="114300" distR="114300" simplePos="0" relativeHeight="251663872" behindDoc="1" locked="0" layoutInCell="1" allowOverlap="1" wp14:anchorId="2F68B1EE" wp14:editId="5F43CA01">
          <wp:simplePos x="0" y="0"/>
          <wp:positionH relativeFrom="column">
            <wp:posOffset>-1155700</wp:posOffset>
          </wp:positionH>
          <wp:positionV relativeFrom="paragraph">
            <wp:posOffset>-178435</wp:posOffset>
          </wp:positionV>
          <wp:extent cx="4051935" cy="920750"/>
          <wp:effectExtent l="0" t="0" r="5715" b="0"/>
          <wp:wrapTight wrapText="bothSides">
            <wp:wrapPolygon edited="0">
              <wp:start x="0" y="0"/>
              <wp:lineTo x="0" y="21004"/>
              <wp:lineTo x="21529" y="21004"/>
              <wp:lineTo x="21529" y="0"/>
              <wp:lineTo x="0" y="0"/>
            </wp:wrapPolygon>
          </wp:wrapTight>
          <wp:docPr id="505401736" name="Afbeelding 50540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1935" cy="9207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9EA3DDA"/>
    <w:multiLevelType w:val="multilevel"/>
    <w:tmpl w:val="E84A0424"/>
    <w:lvl w:ilvl="0">
      <w:start w:val="1"/>
      <w:numFmt w:val="bullet"/>
      <w:pStyle w:val="Kop-Inhoudsopgav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5"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6"/>
  </w:num>
  <w:num w:numId="17" w16cid:durableId="645745433">
    <w:abstractNumId w:val="15"/>
  </w:num>
  <w:num w:numId="18" w16cid:durableId="1993824237">
    <w:abstractNumId w:val="11"/>
  </w:num>
  <w:num w:numId="19" w16cid:durableId="727611347">
    <w:abstractNumId w:val="17"/>
  </w:num>
  <w:num w:numId="20" w16cid:durableId="1910651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0B266F"/>
    <w:rsid w:val="00241587"/>
    <w:rsid w:val="0024210C"/>
    <w:rsid w:val="0026090B"/>
    <w:rsid w:val="00262F13"/>
    <w:rsid w:val="00263455"/>
    <w:rsid w:val="002B40A8"/>
    <w:rsid w:val="002C48B0"/>
    <w:rsid w:val="0030325A"/>
    <w:rsid w:val="00303A2E"/>
    <w:rsid w:val="00316A5A"/>
    <w:rsid w:val="00323697"/>
    <w:rsid w:val="003333E5"/>
    <w:rsid w:val="00363038"/>
    <w:rsid w:val="00371956"/>
    <w:rsid w:val="003D1ED4"/>
    <w:rsid w:val="003F553E"/>
    <w:rsid w:val="00422529"/>
    <w:rsid w:val="00440C88"/>
    <w:rsid w:val="004521FE"/>
    <w:rsid w:val="00457648"/>
    <w:rsid w:val="00492DDF"/>
    <w:rsid w:val="00534A65"/>
    <w:rsid w:val="0054749E"/>
    <w:rsid w:val="00553625"/>
    <w:rsid w:val="005D02DA"/>
    <w:rsid w:val="005D4CB4"/>
    <w:rsid w:val="006247E3"/>
    <w:rsid w:val="00640B76"/>
    <w:rsid w:val="00654786"/>
    <w:rsid w:val="00666555"/>
    <w:rsid w:val="006968A4"/>
    <w:rsid w:val="0074106D"/>
    <w:rsid w:val="00742754"/>
    <w:rsid w:val="00744BB1"/>
    <w:rsid w:val="00781528"/>
    <w:rsid w:val="007C038E"/>
    <w:rsid w:val="00826948"/>
    <w:rsid w:val="00854DC5"/>
    <w:rsid w:val="00861E98"/>
    <w:rsid w:val="008676E9"/>
    <w:rsid w:val="008E2623"/>
    <w:rsid w:val="008F334C"/>
    <w:rsid w:val="00921D12"/>
    <w:rsid w:val="00992C80"/>
    <w:rsid w:val="00A002EC"/>
    <w:rsid w:val="00A92DBA"/>
    <w:rsid w:val="00AB5006"/>
    <w:rsid w:val="00B7759F"/>
    <w:rsid w:val="00BB2246"/>
    <w:rsid w:val="00C13CA2"/>
    <w:rsid w:val="00C2512D"/>
    <w:rsid w:val="00C66A17"/>
    <w:rsid w:val="00CB1F63"/>
    <w:rsid w:val="00CB34A6"/>
    <w:rsid w:val="00CC3575"/>
    <w:rsid w:val="00D41250"/>
    <w:rsid w:val="00D51666"/>
    <w:rsid w:val="00D57B22"/>
    <w:rsid w:val="00DD5FAD"/>
    <w:rsid w:val="00E01AAC"/>
    <w:rsid w:val="00E02B68"/>
    <w:rsid w:val="00E21418"/>
    <w:rsid w:val="00EA1FA7"/>
    <w:rsid w:val="00F317DC"/>
    <w:rsid w:val="00F6109E"/>
    <w:rsid w:val="00F7597F"/>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 w:type="paragraph" w:customStyle="1" w:styleId="Kop-Inhoudsopgave">
    <w:name w:val="Kop-Inhoudsopgave"/>
    <w:basedOn w:val="Standaard"/>
    <w:next w:val="Standaard"/>
    <w:rsid w:val="00E02B68"/>
    <w:pPr>
      <w:numPr>
        <w:numId w:val="20"/>
      </w:numPr>
      <w:tabs>
        <w:tab w:val="clear" w:pos="0"/>
      </w:tabs>
      <w:spacing w:after="700" w:line="300" w:lineRule="atLeast"/>
      <w:ind w:left="0" w:firstLine="0"/>
      <w:contextualSpacing/>
    </w:pPr>
    <w:rPr>
      <w:rFonts w:ascii="Verdana" w:hAnsi="Verdana"/>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CDR-1441212</_dlc_DocId>
    <_dlc_DocIdUrl xmlns="c68162f5-5292-4b4e-a453-381c9ebc3801">
      <Url>https://plein-dms.coa.local/processen/LP00000012/arbeidsmarktcommunicatie-en-jobmarketing/_layouts/15/DocIdRedir.aspx?ID=CDR-1441212</Url>
      <Description>CDR-1441212</Description>
    </_dlc_DocIdUrl>
    <ARX_LastSignatureReason xmlns="c68162f5-5292-4b4e-a453-381c9ebc3801">Unknown</ARX_LastSignatureReason>
    <Fasen xmlns="c68162f5-5292-4b4e-a453-381c9ebc3801">1. Voorbereiding</Fasen>
    <Subfase xmlns="c68162f5-5292-4b4e-a453-381c9ebc3801">3.4 Inschrijvingen</Subfas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C76021AACF8484EBD291FDE309FE0A2" ma:contentTypeVersion="14" ma:contentTypeDescription="Root document" ma:contentTypeScope="" ma:versionID="d3c485a0e672eefddb0afbc4504abe8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E23E2D-DE4E-4A59-9230-64A047DE77D4}">
  <ds:schemaRefs>
    <ds:schemaRef ds:uri="http://schemas.microsoft.com/office/2006/metadata/properties"/>
    <ds:schemaRef ds:uri="http://schemas.microsoft.com/office/infopath/2007/PartnerControls"/>
    <ds:schemaRef ds:uri="http://schemas.econnect.nl/"/>
    <ds:schemaRef ds:uri="73994987-8afb-4097-933a-48f6a9c3832a"/>
    <ds:schemaRef ds:uri="83876c1c-166c-4d1e-9ba2-f9a5c60c538e"/>
  </ds:schemaRefs>
</ds:datastoreItem>
</file>

<file path=customXml/itemProps2.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3.xml><?xml version="1.0" encoding="utf-8"?>
<ds:datastoreItem xmlns:ds="http://schemas.openxmlformats.org/officeDocument/2006/customXml" ds:itemID="{F069F5D0-C313-4A36-B00D-1CA6343A3133}"/>
</file>

<file path=customXml/itemProps4.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5.xml><?xml version="1.0" encoding="utf-8"?>
<ds:datastoreItem xmlns:ds="http://schemas.openxmlformats.org/officeDocument/2006/customXml" ds:itemID="{E0594C61-5397-4F7E-8DA8-1D4D0FF5E1BF}">
  <ds:schemaRefs>
    <ds:schemaRef ds:uri="http://schemas.microsoft.com/sharepoint/v3/contenttype/forms"/>
  </ds:schemaRefs>
</ds:datastoreItem>
</file>

<file path=docMetadata/LabelInfo.xml><?xml version="1.0" encoding="utf-8"?>
<clbl:labelList xmlns:clbl="http://schemas.microsoft.com/office/2020/mipLabelMetadata">
  <clbl:label id="{8ed3e55a-cb43-42b5-9401-3673717e3a30}" enabled="1" method="Standard" siteId="{0869e9c5-520f-48a0-81b5-ea9a136869be}" contentBits="1" removed="0"/>
</clbl:labelList>
</file>

<file path=docProps/app.xml><?xml version="1.0" encoding="utf-8"?>
<Properties xmlns="http://schemas.openxmlformats.org/officeDocument/2006/extended-properties" xmlns:vt="http://schemas.openxmlformats.org/officeDocument/2006/docPropsVTypes">
  <Template>Blanc</Template>
  <TotalTime>3</TotalTime>
  <Pages>2</Pages>
  <Words>226</Words>
  <Characters>1244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Hassing, Dorith</cp:lastModifiedBy>
  <cp:revision>2</cp:revision>
  <cp:lastPrinted>2007-08-23T11:30:00Z</cp:lastPrinted>
  <dcterms:created xsi:type="dcterms:W3CDTF">2026-08-11T10:27:00Z</dcterms:created>
  <dcterms:modified xsi:type="dcterms:W3CDTF">2026-08-11T10:27:00Z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0x0101007A6E4A62A1A34FCBB5DB597108C1AEB0002C76021AACF8484EBD291FDE309FE0A2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2026-04-21T22:00:00Z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1560</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Arbeidsmarktcommunicatie en jobmarketing</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1344</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ca1b066e-945a-40c7-bdbd-af9a8065e4f5</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Thema">
    <vt:lpwstr>Fase 1: aanbestedingsdocumenten</vt:lpwstr>
  </property>
  <property fmtid="{D5CDD505-2E9C-101B-9397-08002B2CF9AE}" pid="125" name="Created">
    <vt:lpwstr>2025-08-04T09:36:00+00:00</vt:lpwstr>
  </property>
  <property fmtid="{D5CDD505-2E9C-101B-9397-08002B2CF9AE}" pid="126" name="Modified">
    <vt:lpwstr>2025-08-04T09:36:00+00:00</vt:lpwstr>
  </property>
  <property fmtid="{D5CDD505-2E9C-101B-9397-08002B2CF9AE}" pid="127" name="AutoGenerated">
    <vt:lpwstr>0</vt:lpwstr>
  </property>
  <property fmtid="{D5CDD505-2E9C-101B-9397-08002B2CF9AE}" pid="128" name="ClassificationContentMarkingHeaderShapeIds">
    <vt:lpwstr>605045cb,299aa25,393172a6</vt:lpwstr>
  </property>
  <property fmtid="{D5CDD505-2E9C-101B-9397-08002B2CF9AE}" pid="129" name="ClassificationContentMarkingHeaderFontProps">
    <vt:lpwstr>#000000,10,Aptos</vt:lpwstr>
  </property>
  <property fmtid="{D5CDD505-2E9C-101B-9397-08002B2CF9AE}" pid="130" name="ClassificationContentMarkingHeaderText">
    <vt:lpwstr>Niet openbaar</vt:lpwstr>
  </property>
</Properties>
</file>