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3319188" w14:textId="77777777" w:rsidR="003E6889" w:rsidRPr="007B72B3" w:rsidRDefault="003E6889" w:rsidP="003E6889">
      <w:pPr>
        <w:pStyle w:val="Kop1"/>
        <w:rPr>
          <w:rFonts w:ascii="Myriad Pro" w:hAnsi="Myriad Pro"/>
          <w:color w:val="auto"/>
          <w:sz w:val="18"/>
          <w:szCs w:val="18"/>
        </w:rPr>
      </w:pPr>
      <w:bookmarkStart w:id="0" w:name="_Toc232475621"/>
      <w:r w:rsidRPr="007B72B3">
        <w:rPr>
          <w:rFonts w:ascii="Myriad Pro" w:hAnsi="Myriad Pro"/>
          <w:color w:val="auto"/>
          <w:sz w:val="18"/>
          <w:szCs w:val="18"/>
        </w:rPr>
        <w:t>BIJLAGE 4 – VERKLARING AKKOORD MET PROGRAMMA VAN EISEN</w:t>
      </w:r>
    </w:p>
    <w:p w14:paraId="1FA8C495" w14:textId="77777777" w:rsidR="004963A8" w:rsidRPr="007B72B3" w:rsidRDefault="004963A8" w:rsidP="004963A8">
      <w:pPr>
        <w:rPr>
          <w:rFonts w:ascii="Myriad Pro" w:hAnsi="Myriad Pro"/>
          <w:sz w:val="18"/>
          <w:szCs w:val="18"/>
        </w:rPr>
      </w:pPr>
    </w:p>
    <w:p w14:paraId="288A481F" w14:textId="5D1BADAF" w:rsidR="00A56595" w:rsidRPr="007B72B3" w:rsidRDefault="00A56595" w:rsidP="00A56595">
      <w:pPr>
        <w:rPr>
          <w:rFonts w:ascii="Myriad Pro" w:hAnsi="Myriad Pro"/>
          <w:i/>
          <w:iCs/>
          <w:sz w:val="18"/>
          <w:szCs w:val="18"/>
        </w:rPr>
      </w:pPr>
      <w:r w:rsidRPr="00502B2C">
        <w:rPr>
          <w:rFonts w:ascii="Myriad Pro" w:hAnsi="Myriad Pro"/>
          <w:i/>
          <w:iCs/>
          <w:sz w:val="18"/>
          <w:szCs w:val="18"/>
        </w:rPr>
        <w:t xml:space="preserve">Behorende bij de </w:t>
      </w:r>
      <w:r w:rsidR="004F3232" w:rsidRPr="00502B2C">
        <w:rPr>
          <w:rFonts w:ascii="Myriad Pro" w:hAnsi="Myriad Pro"/>
          <w:i/>
          <w:iCs/>
          <w:sz w:val="18"/>
          <w:szCs w:val="18"/>
        </w:rPr>
        <w:t xml:space="preserve">Raamovereenkomst </w:t>
      </w:r>
      <w:r w:rsidR="00746208" w:rsidRPr="00502B2C">
        <w:rPr>
          <w:rFonts w:ascii="Myriad Pro" w:hAnsi="Myriad Pro"/>
          <w:i/>
          <w:iCs/>
          <w:sz w:val="18"/>
          <w:szCs w:val="18"/>
        </w:rPr>
        <w:t xml:space="preserve">Europese </w:t>
      </w:r>
      <w:r w:rsidRPr="00502B2C">
        <w:rPr>
          <w:rFonts w:ascii="Myriad Pro" w:hAnsi="Myriad Pro"/>
          <w:i/>
          <w:iCs/>
          <w:sz w:val="18"/>
          <w:szCs w:val="18"/>
        </w:rPr>
        <w:t>Aanbesteding OLP.</w:t>
      </w:r>
      <w:r w:rsidR="00502B2C" w:rsidRPr="00502B2C">
        <w:rPr>
          <w:rFonts w:ascii="Myriad Pro" w:hAnsi="Myriad Pro"/>
          <w:i/>
          <w:iCs/>
          <w:sz w:val="18"/>
          <w:szCs w:val="18"/>
        </w:rPr>
        <w:t xml:space="preserve">OIGJD2026.10 Stichting </w:t>
      </w:r>
      <w:proofErr w:type="spellStart"/>
      <w:r w:rsidR="00502B2C" w:rsidRPr="00502B2C">
        <w:rPr>
          <w:rFonts w:ascii="Myriad Pro" w:hAnsi="Myriad Pro"/>
          <w:i/>
          <w:iCs/>
          <w:sz w:val="18"/>
          <w:szCs w:val="18"/>
        </w:rPr>
        <w:t>PrimAH</w:t>
      </w:r>
      <w:proofErr w:type="spellEnd"/>
    </w:p>
    <w:p w14:paraId="5BFD9C62" w14:textId="77777777" w:rsidR="003E6889" w:rsidRPr="007B72B3" w:rsidRDefault="003E6889" w:rsidP="003E6889">
      <w:pPr>
        <w:rPr>
          <w:rFonts w:ascii="Myriad Pro" w:hAnsi="Myriad Pro"/>
          <w:sz w:val="18"/>
          <w:szCs w:val="18"/>
        </w:rPr>
      </w:pPr>
    </w:p>
    <w:p w14:paraId="2B65549D" w14:textId="77777777" w:rsidR="003E6889" w:rsidRPr="007B72B3" w:rsidRDefault="003E6889" w:rsidP="003E6889">
      <w:pPr>
        <w:rPr>
          <w:rFonts w:ascii="Myriad Pro" w:hAnsi="Myriad Pro" w:cs="ScalaSans-Regular"/>
          <w:color w:val="000000"/>
          <w:sz w:val="18"/>
          <w:szCs w:val="18"/>
        </w:rPr>
      </w:pPr>
      <w:r w:rsidRPr="007B72B3">
        <w:rPr>
          <w:rFonts w:ascii="Myriad Pro" w:hAnsi="Myriad Pro" w:cs="ScalaSans-Regular"/>
          <w:color w:val="000000"/>
          <w:sz w:val="18"/>
          <w:szCs w:val="18"/>
        </w:rPr>
        <w:t xml:space="preserve">Inschrijver verklaart, door middel van ondertekening van deze bijlage, akkoord te zijn en invulling te geven aan hetgeen beschreven in hoofdstuk 6, </w:t>
      </w:r>
      <w:r w:rsidR="004963A8" w:rsidRPr="007B72B3">
        <w:rPr>
          <w:rFonts w:ascii="Myriad Pro" w:hAnsi="Myriad Pro" w:cs="ScalaSans-Regular"/>
          <w:color w:val="000000"/>
          <w:sz w:val="18"/>
          <w:szCs w:val="18"/>
        </w:rPr>
        <w:t>programma</w:t>
      </w:r>
      <w:r w:rsidRPr="007B72B3">
        <w:rPr>
          <w:rFonts w:ascii="Myriad Pro" w:hAnsi="Myriad Pro" w:cs="ScalaSans-Regular"/>
          <w:color w:val="000000"/>
          <w:sz w:val="18"/>
          <w:szCs w:val="18"/>
        </w:rPr>
        <w:t xml:space="preserve"> van eisen, van het gepubliceerde aanbestedingsdocument. Deze bijlage vormt een integraal onderdeel van de raamovereenkomst. </w:t>
      </w:r>
    </w:p>
    <w:p w14:paraId="696BCBEC" w14:textId="77777777" w:rsidR="009E3C68" w:rsidRPr="007B72B3" w:rsidRDefault="009E3C68" w:rsidP="009E3C68">
      <w:pPr>
        <w:pStyle w:val="Kop1"/>
        <w:rPr>
          <w:rFonts w:ascii="Myriad Pro" w:hAnsi="Myriad Pro"/>
          <w:color w:val="auto"/>
          <w:sz w:val="18"/>
          <w:szCs w:val="18"/>
        </w:rPr>
      </w:pPr>
      <w:bookmarkStart w:id="1" w:name="_Toc232589976"/>
      <w:bookmarkEnd w:id="0"/>
      <w:r w:rsidRPr="007B72B3">
        <w:rPr>
          <w:rFonts w:ascii="Myriad Pro" w:hAnsi="Myriad Pro"/>
          <w:color w:val="auto"/>
          <w:sz w:val="18"/>
          <w:szCs w:val="18"/>
        </w:rPr>
        <w:t>6. Programma van Eisen</w:t>
      </w:r>
      <w:bookmarkEnd w:id="1"/>
    </w:p>
    <w:p w14:paraId="677B021C" w14:textId="77777777" w:rsidR="009E3C68" w:rsidRPr="007B72B3" w:rsidRDefault="009E3C68" w:rsidP="009E3C68">
      <w:pPr>
        <w:rPr>
          <w:rFonts w:ascii="Myriad Pro" w:hAnsi="Myriad Pro"/>
          <w:sz w:val="18"/>
          <w:szCs w:val="18"/>
        </w:rPr>
      </w:pPr>
    </w:p>
    <w:p w14:paraId="750CE328" w14:textId="77777777" w:rsidR="009E3C68" w:rsidRDefault="009E3C68" w:rsidP="007B72B3">
      <w:pPr>
        <w:rPr>
          <w:rFonts w:ascii="Myriad Pro" w:hAnsi="Myriad Pro"/>
          <w:sz w:val="18"/>
          <w:szCs w:val="18"/>
        </w:rPr>
      </w:pPr>
      <w:r w:rsidRPr="007B72B3">
        <w:rPr>
          <w:rFonts w:ascii="Myriad Pro" w:hAnsi="Myriad Pro"/>
          <w:sz w:val="18"/>
          <w:szCs w:val="18"/>
        </w:rPr>
        <w:t xml:space="preserve">De inschrijvers op deze aanbesteding dienen aan alle eisen zoals opgenomen in hoofdstuk 6 te voldoen. De kosten van de dienstverlening volgens het programma van eisen is verdisconteerd in de prijzen zoals vermeld op het prijzenblad, tenzij expliciet is aangegeven dat het afzonderlijk in rekening kan worden gebracht.  Een inschrijving die niet aan de eisen voldoet is ongeldig. </w:t>
      </w:r>
    </w:p>
    <w:p w14:paraId="0A736075" w14:textId="77777777" w:rsidR="007B72B3" w:rsidRPr="007B72B3" w:rsidRDefault="007B72B3" w:rsidP="007B72B3">
      <w:pPr>
        <w:rPr>
          <w:rFonts w:ascii="Myriad Pro" w:hAnsi="Myriad Pro"/>
          <w:sz w:val="18"/>
          <w:szCs w:val="18"/>
        </w:rPr>
      </w:pPr>
    </w:p>
    <w:p w14:paraId="074823C7" w14:textId="77777777" w:rsidR="009E3C68" w:rsidRPr="007B72B3" w:rsidRDefault="009E3C68" w:rsidP="007B72B3">
      <w:pPr>
        <w:rPr>
          <w:rFonts w:ascii="Myriad Pro" w:hAnsi="Myriad Pro"/>
          <w:b/>
          <w:bCs/>
          <w:sz w:val="18"/>
          <w:szCs w:val="18"/>
        </w:rPr>
      </w:pPr>
      <w:bookmarkStart w:id="2" w:name="_Toc232589977"/>
      <w:r w:rsidRPr="007B72B3">
        <w:rPr>
          <w:rFonts w:ascii="Myriad Pro" w:hAnsi="Myriad Pro"/>
          <w:b/>
          <w:bCs/>
          <w:sz w:val="18"/>
          <w:szCs w:val="18"/>
        </w:rPr>
        <w:t>6.1. Assortiment</w:t>
      </w:r>
      <w:bookmarkEnd w:id="2"/>
      <w:r w:rsidRPr="007B72B3">
        <w:rPr>
          <w:rFonts w:ascii="Myriad Pro" w:hAnsi="Myriad Pro"/>
          <w:b/>
          <w:bCs/>
          <w:sz w:val="18"/>
          <w:szCs w:val="18"/>
        </w:rPr>
        <w:t xml:space="preserve"> </w:t>
      </w:r>
    </w:p>
    <w:p w14:paraId="75913067" w14:textId="77777777" w:rsidR="009E3C68" w:rsidRPr="007B72B3" w:rsidRDefault="009E3C68" w:rsidP="009E3C68">
      <w:pPr>
        <w:rPr>
          <w:rFonts w:ascii="Myriad Pro" w:hAnsi="Myriad Pro"/>
          <w:sz w:val="18"/>
          <w:szCs w:val="18"/>
        </w:rPr>
      </w:pPr>
    </w:p>
    <w:p w14:paraId="5DFAD893" w14:textId="77777777" w:rsidR="004963A8" w:rsidRPr="007B72B3" w:rsidRDefault="004963A8" w:rsidP="004963A8">
      <w:pPr>
        <w:rPr>
          <w:rFonts w:ascii="Myriad Pro" w:hAnsi="Myriad Pro"/>
          <w:sz w:val="18"/>
          <w:szCs w:val="18"/>
        </w:rPr>
      </w:pPr>
      <w:r w:rsidRPr="007B72B3">
        <w:rPr>
          <w:rFonts w:ascii="Myriad Pro" w:hAnsi="Myriad Pro"/>
          <w:sz w:val="18"/>
          <w:szCs w:val="18"/>
        </w:rPr>
        <w:t xml:space="preserve">Onder </w:t>
      </w:r>
      <w:r w:rsidRPr="007B72B3">
        <w:rPr>
          <w:rFonts w:ascii="Myriad Pro" w:hAnsi="Myriad Pro"/>
          <w:i/>
          <w:sz w:val="18"/>
          <w:szCs w:val="18"/>
        </w:rPr>
        <w:t>methoden en methode gebonden materialen</w:t>
      </w:r>
      <w:r w:rsidRPr="007B72B3">
        <w:rPr>
          <w:rFonts w:ascii="Myriad Pro" w:hAnsi="Myriad Pro"/>
          <w:sz w:val="18"/>
          <w:szCs w:val="18"/>
        </w:rPr>
        <w:t xml:space="preserve"> wordt verstaan:</w:t>
      </w:r>
      <w:r w:rsidRPr="007B72B3">
        <w:rPr>
          <w:rFonts w:ascii="Myriad Pro" w:hAnsi="Myriad Pro"/>
          <w:sz w:val="18"/>
          <w:szCs w:val="18"/>
        </w:rPr>
        <w:br/>
        <w:t xml:space="preserve">Een verzameling van folio leermiddelen voor meerdere leerjaren, welke bestaat uit leerkrachtmateriaal (minimaal een handleiding) en </w:t>
      </w:r>
      <w:proofErr w:type="spellStart"/>
      <w:r w:rsidRPr="007B72B3">
        <w:rPr>
          <w:rFonts w:ascii="Myriad Pro" w:hAnsi="Myriad Pro"/>
          <w:sz w:val="18"/>
          <w:szCs w:val="18"/>
        </w:rPr>
        <w:t>leerlingmateriaal</w:t>
      </w:r>
      <w:proofErr w:type="spellEnd"/>
      <w:r w:rsidRPr="007B72B3">
        <w:rPr>
          <w:rFonts w:ascii="Myriad Pro" w:hAnsi="Myriad Pro"/>
          <w:sz w:val="18"/>
          <w:szCs w:val="18"/>
        </w:rPr>
        <w:t xml:space="preserve"> (tenminste leerboeken en werk-/</w:t>
      </w:r>
      <w:proofErr w:type="spellStart"/>
      <w:r w:rsidRPr="007B72B3">
        <w:rPr>
          <w:rFonts w:ascii="Myriad Pro" w:hAnsi="Myriad Pro"/>
          <w:sz w:val="18"/>
          <w:szCs w:val="18"/>
        </w:rPr>
        <w:t>toetsboeken</w:t>
      </w:r>
      <w:proofErr w:type="spellEnd"/>
      <w:r w:rsidRPr="007B72B3">
        <w:rPr>
          <w:rFonts w:ascii="Myriad Pro" w:hAnsi="Myriad Pro"/>
          <w:sz w:val="18"/>
          <w:szCs w:val="18"/>
        </w:rPr>
        <w:t xml:space="preserve">). </w:t>
      </w:r>
    </w:p>
    <w:p w14:paraId="7B5374A9" w14:textId="77777777" w:rsidR="004963A8" w:rsidRPr="007B72B3" w:rsidRDefault="004963A8" w:rsidP="004963A8">
      <w:pPr>
        <w:rPr>
          <w:rFonts w:ascii="Myriad Pro" w:hAnsi="Myriad Pro"/>
          <w:sz w:val="18"/>
          <w:szCs w:val="18"/>
        </w:rPr>
      </w:pPr>
    </w:p>
    <w:p w14:paraId="4BAF81DD" w14:textId="77777777" w:rsidR="004963A8" w:rsidRPr="007B72B3" w:rsidRDefault="004963A8" w:rsidP="004963A8">
      <w:pPr>
        <w:rPr>
          <w:rFonts w:ascii="Myriad Pro" w:hAnsi="Myriad Pro"/>
          <w:sz w:val="18"/>
          <w:szCs w:val="18"/>
        </w:rPr>
      </w:pPr>
      <w:r w:rsidRPr="007B72B3">
        <w:rPr>
          <w:rFonts w:ascii="Myriad Pro" w:hAnsi="Myriad Pro"/>
          <w:sz w:val="18"/>
          <w:szCs w:val="18"/>
        </w:rPr>
        <w:t>Alle verschillende leermethoden kunnen worden besteld.</w:t>
      </w:r>
    </w:p>
    <w:p w14:paraId="2715C88A" w14:textId="77777777" w:rsidR="004963A8" w:rsidRPr="007B72B3" w:rsidRDefault="004963A8" w:rsidP="004963A8">
      <w:pPr>
        <w:rPr>
          <w:rFonts w:ascii="Myriad Pro" w:hAnsi="Myriad Pro"/>
          <w:sz w:val="18"/>
          <w:szCs w:val="18"/>
        </w:rPr>
      </w:pPr>
    </w:p>
    <w:p w14:paraId="09BB1407" w14:textId="77777777" w:rsidR="004963A8" w:rsidRPr="007B72B3" w:rsidRDefault="004963A8" w:rsidP="004963A8">
      <w:pPr>
        <w:rPr>
          <w:rFonts w:ascii="Myriad Pro" w:hAnsi="Myriad Pro"/>
          <w:sz w:val="18"/>
          <w:szCs w:val="18"/>
        </w:rPr>
      </w:pPr>
      <w:r w:rsidRPr="007B72B3">
        <w:rPr>
          <w:rFonts w:ascii="Myriad Pro" w:hAnsi="Myriad Pro"/>
          <w:sz w:val="18"/>
          <w:szCs w:val="18"/>
        </w:rPr>
        <w:t xml:space="preserve">De </w:t>
      </w:r>
      <w:r w:rsidRPr="007B72B3">
        <w:rPr>
          <w:rFonts w:ascii="Myriad Pro" w:hAnsi="Myriad Pro"/>
          <w:i/>
          <w:sz w:val="18"/>
          <w:szCs w:val="18"/>
        </w:rPr>
        <w:t>methoden en methode gebonden materialen</w:t>
      </w:r>
      <w:r w:rsidRPr="007B72B3">
        <w:rPr>
          <w:rFonts w:ascii="Myriad Pro" w:hAnsi="Myriad Pro"/>
          <w:sz w:val="18"/>
          <w:szCs w:val="18"/>
        </w:rPr>
        <w:t xml:space="preserve"> dienen minimaal gebruikt te kunnen worden voor de volgende vak- en vormingsgebieden:</w:t>
      </w:r>
    </w:p>
    <w:p w14:paraId="68FC055E" w14:textId="77777777" w:rsidR="00D7139A" w:rsidRPr="007B72B3" w:rsidRDefault="00D7139A" w:rsidP="00D7139A">
      <w:pPr>
        <w:rPr>
          <w:rFonts w:ascii="Myriad Pro" w:hAnsi="Myriad Pro"/>
          <w:sz w:val="18"/>
          <w:szCs w:val="18"/>
        </w:rPr>
      </w:pPr>
    </w:p>
    <w:p w14:paraId="2766C32A" w14:textId="77777777" w:rsidR="00D7139A" w:rsidRPr="007B72B3" w:rsidRDefault="00D7139A" w:rsidP="00D7139A">
      <w:pPr>
        <w:pStyle w:val="Lijstalinea"/>
        <w:numPr>
          <w:ilvl w:val="0"/>
          <w:numId w:val="7"/>
        </w:numPr>
        <w:rPr>
          <w:rFonts w:ascii="Myriad Pro" w:hAnsi="Myriad Pro"/>
          <w:sz w:val="18"/>
          <w:szCs w:val="18"/>
        </w:rPr>
      </w:pPr>
      <w:r w:rsidRPr="007B72B3">
        <w:rPr>
          <w:rFonts w:ascii="Myriad Pro" w:hAnsi="Myriad Pro"/>
          <w:sz w:val="18"/>
          <w:szCs w:val="18"/>
        </w:rPr>
        <w:t xml:space="preserve">Aardrijkskunde </w:t>
      </w:r>
    </w:p>
    <w:p w14:paraId="2C59D7D5" w14:textId="77777777" w:rsidR="00D7139A" w:rsidRPr="007B72B3" w:rsidRDefault="00D7139A" w:rsidP="00D7139A">
      <w:pPr>
        <w:pStyle w:val="Lijstalinea"/>
        <w:numPr>
          <w:ilvl w:val="0"/>
          <w:numId w:val="7"/>
        </w:numPr>
        <w:rPr>
          <w:rFonts w:ascii="Myriad Pro" w:hAnsi="Myriad Pro"/>
          <w:sz w:val="18"/>
          <w:szCs w:val="18"/>
        </w:rPr>
      </w:pPr>
      <w:r w:rsidRPr="007B72B3">
        <w:rPr>
          <w:rFonts w:ascii="Myriad Pro" w:hAnsi="Myriad Pro"/>
          <w:sz w:val="18"/>
          <w:szCs w:val="18"/>
        </w:rPr>
        <w:t>Bewegingsonderwijs</w:t>
      </w:r>
    </w:p>
    <w:p w14:paraId="0DB9DB5A" w14:textId="77777777" w:rsidR="00D7139A" w:rsidRPr="007B72B3" w:rsidRDefault="00D7139A" w:rsidP="00D7139A">
      <w:pPr>
        <w:pStyle w:val="Lijstalinea"/>
        <w:numPr>
          <w:ilvl w:val="0"/>
          <w:numId w:val="7"/>
        </w:numPr>
        <w:rPr>
          <w:rFonts w:ascii="Myriad Pro" w:hAnsi="Myriad Pro"/>
          <w:sz w:val="18"/>
          <w:szCs w:val="18"/>
        </w:rPr>
      </w:pPr>
      <w:r w:rsidRPr="007B72B3">
        <w:rPr>
          <w:rFonts w:ascii="Myriad Pro" w:hAnsi="Myriad Pro"/>
          <w:sz w:val="18"/>
          <w:szCs w:val="18"/>
        </w:rPr>
        <w:t>Drama</w:t>
      </w:r>
    </w:p>
    <w:p w14:paraId="2E20BE6C" w14:textId="77777777" w:rsidR="00D7139A" w:rsidRPr="007B72B3" w:rsidRDefault="00D7139A" w:rsidP="00D7139A">
      <w:pPr>
        <w:pStyle w:val="Lijstalinea"/>
        <w:numPr>
          <w:ilvl w:val="0"/>
          <w:numId w:val="7"/>
        </w:numPr>
        <w:rPr>
          <w:rFonts w:ascii="Myriad Pro" w:hAnsi="Myriad Pro"/>
          <w:sz w:val="18"/>
          <w:szCs w:val="18"/>
        </w:rPr>
      </w:pPr>
      <w:r w:rsidRPr="007B72B3">
        <w:rPr>
          <w:rFonts w:ascii="Myriad Pro" w:hAnsi="Myriad Pro"/>
          <w:sz w:val="18"/>
          <w:szCs w:val="18"/>
        </w:rPr>
        <w:t>Expressievakken</w:t>
      </w:r>
    </w:p>
    <w:p w14:paraId="39360DF3" w14:textId="77777777" w:rsidR="00D7139A" w:rsidRPr="007B72B3" w:rsidRDefault="00D7139A" w:rsidP="00D7139A">
      <w:pPr>
        <w:pStyle w:val="Lijstalinea"/>
        <w:numPr>
          <w:ilvl w:val="0"/>
          <w:numId w:val="7"/>
        </w:numPr>
        <w:rPr>
          <w:rFonts w:ascii="Myriad Pro" w:hAnsi="Myriad Pro"/>
          <w:sz w:val="18"/>
          <w:szCs w:val="18"/>
        </w:rPr>
      </w:pPr>
      <w:r w:rsidRPr="007B72B3">
        <w:rPr>
          <w:rFonts w:ascii="Myriad Pro" w:hAnsi="Myriad Pro"/>
          <w:sz w:val="18"/>
          <w:szCs w:val="18"/>
        </w:rPr>
        <w:t>Geschiedenis</w:t>
      </w:r>
    </w:p>
    <w:p w14:paraId="69C1FF83" w14:textId="77777777" w:rsidR="00D7139A" w:rsidRPr="007B72B3" w:rsidRDefault="00D7139A" w:rsidP="00D7139A">
      <w:pPr>
        <w:pStyle w:val="Lijstalinea"/>
        <w:numPr>
          <w:ilvl w:val="0"/>
          <w:numId w:val="7"/>
        </w:numPr>
        <w:rPr>
          <w:rFonts w:ascii="Myriad Pro" w:hAnsi="Myriad Pro"/>
          <w:sz w:val="18"/>
          <w:szCs w:val="18"/>
        </w:rPr>
      </w:pPr>
      <w:r w:rsidRPr="007B72B3">
        <w:rPr>
          <w:rFonts w:ascii="Myriad Pro" w:hAnsi="Myriad Pro"/>
          <w:sz w:val="18"/>
          <w:szCs w:val="18"/>
        </w:rPr>
        <w:t>Mens en samenleving</w:t>
      </w:r>
    </w:p>
    <w:p w14:paraId="5274356E" w14:textId="77777777" w:rsidR="00D7139A" w:rsidRPr="007B72B3" w:rsidRDefault="00D7139A" w:rsidP="00D7139A">
      <w:pPr>
        <w:pStyle w:val="Lijstalinea"/>
        <w:numPr>
          <w:ilvl w:val="0"/>
          <w:numId w:val="7"/>
        </w:numPr>
        <w:rPr>
          <w:rFonts w:ascii="Myriad Pro" w:hAnsi="Myriad Pro"/>
          <w:sz w:val="18"/>
          <w:szCs w:val="18"/>
        </w:rPr>
      </w:pPr>
      <w:r w:rsidRPr="007B72B3">
        <w:rPr>
          <w:rFonts w:ascii="Myriad Pro" w:hAnsi="Myriad Pro"/>
          <w:sz w:val="18"/>
          <w:szCs w:val="18"/>
        </w:rPr>
        <w:t>Natuur en techniek</w:t>
      </w:r>
    </w:p>
    <w:p w14:paraId="4F32ABEE" w14:textId="77777777" w:rsidR="00D7139A" w:rsidRPr="007B72B3" w:rsidRDefault="00D7139A" w:rsidP="00D7139A">
      <w:pPr>
        <w:pStyle w:val="Lijstalinea"/>
        <w:numPr>
          <w:ilvl w:val="0"/>
          <w:numId w:val="7"/>
        </w:numPr>
        <w:rPr>
          <w:rFonts w:ascii="Myriad Pro" w:hAnsi="Myriad Pro"/>
          <w:sz w:val="18"/>
          <w:szCs w:val="18"/>
        </w:rPr>
      </w:pPr>
      <w:r w:rsidRPr="007B72B3">
        <w:rPr>
          <w:rFonts w:ascii="Myriad Pro" w:hAnsi="Myriad Pro"/>
          <w:sz w:val="18"/>
          <w:szCs w:val="18"/>
        </w:rPr>
        <w:t>Nederlands</w:t>
      </w:r>
    </w:p>
    <w:p w14:paraId="65FAA3AC" w14:textId="77777777" w:rsidR="00D7139A" w:rsidRPr="007B72B3" w:rsidRDefault="00D7139A" w:rsidP="00D7139A">
      <w:pPr>
        <w:pStyle w:val="Lijstalinea"/>
        <w:numPr>
          <w:ilvl w:val="0"/>
          <w:numId w:val="7"/>
        </w:numPr>
        <w:rPr>
          <w:rFonts w:ascii="Myriad Pro" w:hAnsi="Myriad Pro"/>
          <w:sz w:val="18"/>
          <w:szCs w:val="18"/>
        </w:rPr>
      </w:pPr>
      <w:r w:rsidRPr="007B72B3">
        <w:rPr>
          <w:rFonts w:ascii="Myriad Pro" w:hAnsi="Myriad Pro"/>
          <w:sz w:val="18"/>
          <w:szCs w:val="18"/>
        </w:rPr>
        <w:t>Reken/wiskunde</w:t>
      </w:r>
    </w:p>
    <w:p w14:paraId="5B65F1FF" w14:textId="77777777" w:rsidR="00D7139A" w:rsidRPr="007B72B3" w:rsidRDefault="00D7139A" w:rsidP="00D7139A">
      <w:pPr>
        <w:pStyle w:val="Lijstalinea"/>
        <w:numPr>
          <w:ilvl w:val="0"/>
          <w:numId w:val="7"/>
        </w:numPr>
        <w:rPr>
          <w:rFonts w:ascii="Myriad Pro" w:hAnsi="Myriad Pro"/>
          <w:sz w:val="18"/>
          <w:szCs w:val="18"/>
        </w:rPr>
      </w:pPr>
      <w:r w:rsidRPr="007B72B3">
        <w:rPr>
          <w:rFonts w:ascii="Myriad Pro" w:hAnsi="Myriad Pro"/>
          <w:sz w:val="18"/>
          <w:szCs w:val="18"/>
        </w:rPr>
        <w:t>Sociaal-emotionele ontwikkeling</w:t>
      </w:r>
    </w:p>
    <w:p w14:paraId="7101AEC8" w14:textId="77777777" w:rsidR="00D7139A" w:rsidRPr="007B72B3" w:rsidRDefault="00D7139A" w:rsidP="00D7139A">
      <w:pPr>
        <w:pStyle w:val="Lijstalinea"/>
        <w:numPr>
          <w:ilvl w:val="0"/>
          <w:numId w:val="7"/>
        </w:numPr>
        <w:rPr>
          <w:rFonts w:ascii="Myriad Pro" w:hAnsi="Myriad Pro"/>
          <w:sz w:val="18"/>
          <w:szCs w:val="18"/>
        </w:rPr>
      </w:pPr>
      <w:r w:rsidRPr="007B72B3">
        <w:rPr>
          <w:rFonts w:ascii="Myriad Pro" w:hAnsi="Myriad Pro"/>
          <w:sz w:val="18"/>
          <w:szCs w:val="18"/>
        </w:rPr>
        <w:t>Schrijven</w:t>
      </w:r>
    </w:p>
    <w:p w14:paraId="689B251E" w14:textId="77777777" w:rsidR="00D7139A" w:rsidRPr="007B72B3" w:rsidRDefault="00D7139A" w:rsidP="00D7139A">
      <w:pPr>
        <w:pStyle w:val="Lijstalinea"/>
        <w:numPr>
          <w:ilvl w:val="0"/>
          <w:numId w:val="7"/>
        </w:numPr>
        <w:rPr>
          <w:rFonts w:ascii="Myriad Pro" w:hAnsi="Myriad Pro"/>
          <w:sz w:val="18"/>
          <w:szCs w:val="18"/>
        </w:rPr>
      </w:pPr>
      <w:r w:rsidRPr="007B72B3">
        <w:rPr>
          <w:rFonts w:ascii="Myriad Pro" w:hAnsi="Myriad Pro"/>
          <w:sz w:val="18"/>
          <w:szCs w:val="18"/>
        </w:rPr>
        <w:t>Vreemde talen</w:t>
      </w:r>
    </w:p>
    <w:p w14:paraId="22EBD07C" w14:textId="77777777" w:rsidR="00D7139A" w:rsidRPr="007B72B3" w:rsidRDefault="00D7139A" w:rsidP="00D7139A">
      <w:pPr>
        <w:rPr>
          <w:rFonts w:ascii="Myriad Pro" w:hAnsi="Myriad Pro"/>
          <w:sz w:val="18"/>
          <w:szCs w:val="18"/>
        </w:rPr>
      </w:pPr>
    </w:p>
    <w:p w14:paraId="4BA9DDB1" w14:textId="77777777" w:rsidR="005B093B" w:rsidRPr="007B72B3" w:rsidRDefault="005B093B" w:rsidP="005B093B">
      <w:pPr>
        <w:rPr>
          <w:rFonts w:ascii="Myriad Pro" w:hAnsi="Myriad Pro"/>
          <w:sz w:val="18"/>
          <w:szCs w:val="18"/>
        </w:rPr>
      </w:pPr>
      <w:r w:rsidRPr="007B72B3">
        <w:rPr>
          <w:rFonts w:ascii="Myriad Pro" w:hAnsi="Myriad Pro"/>
          <w:i/>
          <w:iCs/>
          <w:sz w:val="18"/>
          <w:szCs w:val="18"/>
        </w:rPr>
        <w:t>Leerpakketten</w:t>
      </w:r>
      <w:r w:rsidRPr="007B72B3">
        <w:rPr>
          <w:rFonts w:ascii="Myriad Pro" w:hAnsi="Myriad Pro"/>
          <w:sz w:val="18"/>
          <w:szCs w:val="18"/>
        </w:rPr>
        <w:br/>
      </w:r>
      <w:r w:rsidRPr="007B72B3">
        <w:rPr>
          <w:rFonts w:ascii="Myriad Pro" w:hAnsi="Myriad Pro"/>
          <w:sz w:val="18"/>
          <w:szCs w:val="18"/>
        </w:rPr>
        <w:br/>
        <w:t xml:space="preserve">De methoden en methode gebonden materialen die aangeboden worden </w:t>
      </w:r>
      <w:proofErr w:type="gramStart"/>
      <w:r w:rsidRPr="007B72B3">
        <w:rPr>
          <w:rFonts w:ascii="Myriad Pro" w:hAnsi="Myriad Pro"/>
          <w:sz w:val="18"/>
          <w:szCs w:val="18"/>
        </w:rPr>
        <w:t>middels</w:t>
      </w:r>
      <w:proofErr w:type="gramEnd"/>
      <w:r w:rsidRPr="007B72B3">
        <w:rPr>
          <w:rFonts w:ascii="Myriad Pro" w:hAnsi="Myriad Pro"/>
          <w:sz w:val="18"/>
          <w:szCs w:val="18"/>
        </w:rPr>
        <w:t xml:space="preserve"> een prijs per leerling vanuit de uitgeverij. </w:t>
      </w:r>
    </w:p>
    <w:p w14:paraId="4EAAB56D" w14:textId="77777777" w:rsidR="005B093B" w:rsidRPr="007B72B3" w:rsidRDefault="005B093B" w:rsidP="00D7139A">
      <w:pPr>
        <w:rPr>
          <w:rFonts w:ascii="Myriad Pro" w:hAnsi="Myriad Pro"/>
          <w:iCs/>
          <w:sz w:val="18"/>
          <w:szCs w:val="18"/>
        </w:rPr>
      </w:pPr>
    </w:p>
    <w:p w14:paraId="05FF068B" w14:textId="77777777" w:rsidR="00D7139A" w:rsidRPr="007B72B3" w:rsidRDefault="00D7139A" w:rsidP="00D7139A">
      <w:pPr>
        <w:rPr>
          <w:rFonts w:ascii="Myriad Pro" w:hAnsi="Myriad Pro"/>
          <w:sz w:val="18"/>
          <w:szCs w:val="18"/>
        </w:rPr>
      </w:pPr>
      <w:r w:rsidRPr="007B72B3">
        <w:rPr>
          <w:rFonts w:ascii="Myriad Pro" w:hAnsi="Myriad Pro"/>
          <w:i/>
          <w:sz w:val="18"/>
          <w:szCs w:val="18"/>
        </w:rPr>
        <w:t>Methode vervangende software</w:t>
      </w:r>
      <w:r w:rsidRPr="007B72B3">
        <w:rPr>
          <w:rFonts w:ascii="Myriad Pro" w:hAnsi="Myriad Pro"/>
          <w:sz w:val="18"/>
          <w:szCs w:val="18"/>
        </w:rPr>
        <w:t xml:space="preserve"> heeft betrekking op software welke een ‘folio’ methode volledig kan vervangen. In elk geval op de markt als methode vervangende software zijn:</w:t>
      </w:r>
    </w:p>
    <w:p w14:paraId="23AAC436" w14:textId="77777777" w:rsidR="00D7139A" w:rsidRPr="007B72B3" w:rsidRDefault="00D7139A" w:rsidP="00D7139A">
      <w:pPr>
        <w:rPr>
          <w:rFonts w:ascii="Myriad Pro" w:hAnsi="Myriad Pro"/>
          <w:sz w:val="18"/>
          <w:szCs w:val="18"/>
        </w:rPr>
      </w:pPr>
    </w:p>
    <w:p w14:paraId="69360A8E" w14:textId="77777777" w:rsidR="00D7139A" w:rsidRPr="007B72B3" w:rsidRDefault="00D7139A" w:rsidP="00D7139A">
      <w:pPr>
        <w:pStyle w:val="Lijstalinea"/>
        <w:numPr>
          <w:ilvl w:val="0"/>
          <w:numId w:val="11"/>
        </w:numPr>
        <w:rPr>
          <w:rFonts w:ascii="Myriad Pro" w:hAnsi="Myriad Pro"/>
          <w:sz w:val="18"/>
          <w:szCs w:val="18"/>
        </w:rPr>
      </w:pPr>
      <w:r w:rsidRPr="007B72B3">
        <w:rPr>
          <w:rFonts w:ascii="Myriad Pro" w:hAnsi="Myriad Pro"/>
          <w:sz w:val="18"/>
          <w:szCs w:val="18"/>
        </w:rPr>
        <w:t>My name is Tom</w:t>
      </w:r>
    </w:p>
    <w:p w14:paraId="593FD99A" w14:textId="77777777" w:rsidR="00D7139A" w:rsidRPr="007B72B3" w:rsidRDefault="0045417D" w:rsidP="00D7139A">
      <w:pPr>
        <w:pStyle w:val="Lijstalinea"/>
        <w:numPr>
          <w:ilvl w:val="0"/>
          <w:numId w:val="11"/>
        </w:numPr>
        <w:rPr>
          <w:rFonts w:ascii="Myriad Pro" w:hAnsi="Myriad Pro"/>
          <w:sz w:val="18"/>
          <w:szCs w:val="18"/>
        </w:rPr>
      </w:pPr>
      <w:r w:rsidRPr="007B72B3">
        <w:rPr>
          <w:rFonts w:ascii="Myriad Pro" w:hAnsi="Myriad Pro"/>
          <w:sz w:val="18"/>
          <w:szCs w:val="18"/>
        </w:rPr>
        <w:t xml:space="preserve">Take </w:t>
      </w:r>
      <w:proofErr w:type="spellStart"/>
      <w:r w:rsidRPr="007B72B3">
        <w:rPr>
          <w:rFonts w:ascii="Myriad Pro" w:hAnsi="Myriad Pro"/>
          <w:sz w:val="18"/>
          <w:szCs w:val="18"/>
        </w:rPr>
        <w:t>it</w:t>
      </w:r>
      <w:proofErr w:type="spellEnd"/>
      <w:r w:rsidRPr="007B72B3">
        <w:rPr>
          <w:rFonts w:ascii="Myriad Pro" w:hAnsi="Myriad Pro"/>
          <w:sz w:val="18"/>
          <w:szCs w:val="18"/>
        </w:rPr>
        <w:t xml:space="preserve"> Easy </w:t>
      </w:r>
    </w:p>
    <w:p w14:paraId="018BD7FE" w14:textId="77777777" w:rsidR="00D7139A" w:rsidRPr="007B72B3" w:rsidRDefault="00D7139A" w:rsidP="00D7139A">
      <w:pPr>
        <w:pStyle w:val="Lijstalinea"/>
        <w:numPr>
          <w:ilvl w:val="0"/>
          <w:numId w:val="11"/>
        </w:numPr>
        <w:rPr>
          <w:rFonts w:ascii="Myriad Pro" w:hAnsi="Myriad Pro"/>
          <w:sz w:val="18"/>
          <w:szCs w:val="18"/>
        </w:rPr>
      </w:pPr>
      <w:r w:rsidRPr="007B72B3">
        <w:rPr>
          <w:rFonts w:ascii="Myriad Pro" w:hAnsi="Myriad Pro"/>
          <w:sz w:val="18"/>
          <w:szCs w:val="18"/>
        </w:rPr>
        <w:t xml:space="preserve">Groove me, </w:t>
      </w:r>
    </w:p>
    <w:p w14:paraId="6CE9E617" w14:textId="77777777" w:rsidR="00D7139A" w:rsidRPr="007B72B3" w:rsidRDefault="00D7139A" w:rsidP="00D7139A">
      <w:pPr>
        <w:pStyle w:val="Lijstalinea"/>
        <w:numPr>
          <w:ilvl w:val="0"/>
          <w:numId w:val="11"/>
        </w:numPr>
        <w:rPr>
          <w:rFonts w:ascii="Myriad Pro" w:hAnsi="Myriad Pro"/>
          <w:sz w:val="18"/>
          <w:szCs w:val="18"/>
        </w:rPr>
      </w:pPr>
      <w:r w:rsidRPr="007B72B3">
        <w:rPr>
          <w:rFonts w:ascii="Myriad Pro" w:hAnsi="Myriad Pro"/>
          <w:sz w:val="18"/>
          <w:szCs w:val="18"/>
        </w:rPr>
        <w:t xml:space="preserve">Binnenste buiten </w:t>
      </w:r>
    </w:p>
    <w:p w14:paraId="642CF0BF" w14:textId="77777777" w:rsidR="00D7139A" w:rsidRPr="007B72B3" w:rsidRDefault="00D7139A" w:rsidP="00D7139A">
      <w:pPr>
        <w:pStyle w:val="Lijstalinea"/>
        <w:numPr>
          <w:ilvl w:val="0"/>
          <w:numId w:val="11"/>
        </w:numPr>
        <w:rPr>
          <w:rFonts w:ascii="Myriad Pro" w:hAnsi="Myriad Pro"/>
          <w:sz w:val="18"/>
          <w:szCs w:val="18"/>
        </w:rPr>
      </w:pPr>
      <w:r w:rsidRPr="007B72B3">
        <w:rPr>
          <w:rFonts w:ascii="Myriad Pro" w:hAnsi="Myriad Pro"/>
          <w:sz w:val="18"/>
          <w:szCs w:val="18"/>
        </w:rPr>
        <w:t xml:space="preserve">Nieuwe zaken </w:t>
      </w:r>
    </w:p>
    <w:p w14:paraId="2B1CC673" w14:textId="77777777" w:rsidR="00D7139A" w:rsidRPr="007B72B3" w:rsidRDefault="00D7139A" w:rsidP="00D7139A">
      <w:pPr>
        <w:pStyle w:val="Lijstalinea"/>
        <w:numPr>
          <w:ilvl w:val="0"/>
          <w:numId w:val="11"/>
        </w:numPr>
        <w:rPr>
          <w:rFonts w:ascii="Myriad Pro" w:hAnsi="Myriad Pro"/>
          <w:sz w:val="18"/>
          <w:szCs w:val="18"/>
        </w:rPr>
      </w:pPr>
      <w:r w:rsidRPr="007B72B3">
        <w:rPr>
          <w:rFonts w:ascii="Myriad Pro" w:hAnsi="Myriad Pro"/>
          <w:sz w:val="18"/>
          <w:szCs w:val="18"/>
        </w:rPr>
        <w:t>Tijdzaken</w:t>
      </w:r>
    </w:p>
    <w:p w14:paraId="09F5F54F" w14:textId="77777777" w:rsidR="00D7139A" w:rsidRPr="007B72B3" w:rsidRDefault="00D7139A" w:rsidP="00D7139A">
      <w:pPr>
        <w:pStyle w:val="Lijstalinea"/>
        <w:numPr>
          <w:ilvl w:val="0"/>
          <w:numId w:val="11"/>
        </w:numPr>
        <w:rPr>
          <w:rFonts w:ascii="Myriad Pro" w:hAnsi="Myriad Pro"/>
          <w:sz w:val="18"/>
          <w:szCs w:val="18"/>
        </w:rPr>
      </w:pPr>
      <w:r w:rsidRPr="007B72B3">
        <w:rPr>
          <w:rFonts w:ascii="Myriad Pro" w:hAnsi="Myriad Pro"/>
          <w:sz w:val="18"/>
          <w:szCs w:val="18"/>
        </w:rPr>
        <w:t xml:space="preserve">Grenzeloos </w:t>
      </w:r>
    </w:p>
    <w:p w14:paraId="3BD08EC6" w14:textId="77777777" w:rsidR="00D7139A" w:rsidRPr="007B72B3" w:rsidRDefault="00D7139A" w:rsidP="00D7139A">
      <w:pPr>
        <w:pStyle w:val="Lijstalinea"/>
        <w:numPr>
          <w:ilvl w:val="0"/>
          <w:numId w:val="11"/>
        </w:numPr>
        <w:rPr>
          <w:rFonts w:ascii="Myriad Pro" w:hAnsi="Myriad Pro"/>
          <w:sz w:val="18"/>
          <w:szCs w:val="18"/>
        </w:rPr>
      </w:pPr>
      <w:r w:rsidRPr="007B72B3">
        <w:rPr>
          <w:rFonts w:ascii="Myriad Pro" w:hAnsi="Myriad Pro"/>
          <w:sz w:val="18"/>
          <w:szCs w:val="18"/>
        </w:rPr>
        <w:t xml:space="preserve">Wereldzaken </w:t>
      </w:r>
    </w:p>
    <w:p w14:paraId="4B0208D0" w14:textId="77777777" w:rsidR="00D7139A" w:rsidRPr="007B72B3" w:rsidRDefault="00D7139A" w:rsidP="00D7139A">
      <w:pPr>
        <w:pStyle w:val="Lijstalinea"/>
        <w:numPr>
          <w:ilvl w:val="0"/>
          <w:numId w:val="11"/>
        </w:numPr>
        <w:rPr>
          <w:rFonts w:ascii="Myriad Pro" w:hAnsi="Myriad Pro"/>
          <w:sz w:val="18"/>
          <w:szCs w:val="18"/>
        </w:rPr>
      </w:pPr>
      <w:r w:rsidRPr="007B72B3">
        <w:rPr>
          <w:rFonts w:ascii="Myriad Pro" w:hAnsi="Myriad Pro"/>
          <w:sz w:val="18"/>
          <w:szCs w:val="18"/>
        </w:rPr>
        <w:t>Natuurzaken</w:t>
      </w:r>
    </w:p>
    <w:p w14:paraId="2818E6F6" w14:textId="77777777" w:rsidR="00D7139A" w:rsidRPr="007B72B3" w:rsidRDefault="00D7139A" w:rsidP="00D7139A">
      <w:pPr>
        <w:pStyle w:val="Lijstalinea"/>
        <w:numPr>
          <w:ilvl w:val="0"/>
          <w:numId w:val="11"/>
        </w:numPr>
        <w:rPr>
          <w:rFonts w:ascii="Myriad Pro" w:hAnsi="Myriad Pro"/>
          <w:sz w:val="18"/>
          <w:szCs w:val="18"/>
        </w:rPr>
      </w:pPr>
      <w:r w:rsidRPr="007B72B3">
        <w:rPr>
          <w:rFonts w:ascii="Myriad Pro" w:hAnsi="Myriad Pro"/>
          <w:sz w:val="18"/>
          <w:szCs w:val="18"/>
        </w:rPr>
        <w:t xml:space="preserve">Leeslink </w:t>
      </w:r>
    </w:p>
    <w:p w14:paraId="5E612536" w14:textId="77777777" w:rsidR="009E3C68" w:rsidRPr="007B72B3" w:rsidRDefault="009E3C68" w:rsidP="009E3C68">
      <w:pPr>
        <w:rPr>
          <w:rFonts w:ascii="Myriad Pro" w:hAnsi="Myriad Pro"/>
          <w:sz w:val="18"/>
          <w:szCs w:val="18"/>
        </w:rPr>
      </w:pPr>
    </w:p>
    <w:p w14:paraId="4FDD6B26" w14:textId="77777777" w:rsidR="009E3C68" w:rsidRPr="007B72B3" w:rsidRDefault="009E3C68" w:rsidP="009E3C68">
      <w:pPr>
        <w:rPr>
          <w:rFonts w:ascii="Myriad Pro" w:hAnsi="Myriad Pro"/>
          <w:sz w:val="18"/>
          <w:szCs w:val="18"/>
        </w:rPr>
      </w:pPr>
      <w:r w:rsidRPr="007B72B3">
        <w:rPr>
          <w:rFonts w:ascii="Myriad Pro" w:hAnsi="Myriad Pro"/>
          <w:i/>
          <w:sz w:val="18"/>
          <w:szCs w:val="18"/>
        </w:rPr>
        <w:t>Educatieve Software</w:t>
      </w:r>
      <w:r w:rsidRPr="007B72B3">
        <w:rPr>
          <w:rFonts w:ascii="Myriad Pro" w:hAnsi="Myriad Pro"/>
          <w:sz w:val="18"/>
          <w:szCs w:val="18"/>
        </w:rPr>
        <w:t xml:space="preserve"> waaronder wordt verstaan:</w:t>
      </w:r>
    </w:p>
    <w:p w14:paraId="7C64652C" w14:textId="77777777" w:rsidR="009E3C68" w:rsidRPr="007B72B3" w:rsidRDefault="009E3C68" w:rsidP="009E3C68">
      <w:pPr>
        <w:rPr>
          <w:rFonts w:ascii="Myriad Pro" w:hAnsi="Myriad Pro"/>
          <w:sz w:val="18"/>
          <w:szCs w:val="18"/>
        </w:rPr>
      </w:pPr>
      <w:r w:rsidRPr="007B72B3">
        <w:rPr>
          <w:rFonts w:ascii="Myriad Pro" w:hAnsi="Myriad Pro"/>
          <w:sz w:val="18"/>
          <w:szCs w:val="18"/>
        </w:rPr>
        <w:t>Cd-roms en dvd’s die primair een pedagogisch-didactische functie hebben inclusief licenties en internetapplicaties ten behoeve van onderwijs aan kinderen in alle groepen van het primair onderwijs voor minimaal de volgende leergebieden:</w:t>
      </w:r>
    </w:p>
    <w:p w14:paraId="328A370E" w14:textId="77777777" w:rsidR="009E3C68" w:rsidRPr="007B72B3" w:rsidRDefault="009E3C68" w:rsidP="009E3C68">
      <w:pPr>
        <w:rPr>
          <w:rFonts w:ascii="Myriad Pro" w:hAnsi="Myriad Pro"/>
          <w:sz w:val="18"/>
          <w:szCs w:val="18"/>
        </w:rPr>
      </w:pPr>
    </w:p>
    <w:p w14:paraId="7B6EE77A" w14:textId="77777777" w:rsidR="009E3C68" w:rsidRPr="007B72B3" w:rsidRDefault="009E3C68" w:rsidP="009E3C68">
      <w:pPr>
        <w:pStyle w:val="Lijstalinea"/>
        <w:numPr>
          <w:ilvl w:val="0"/>
          <w:numId w:val="8"/>
        </w:numPr>
        <w:rPr>
          <w:rFonts w:ascii="Myriad Pro" w:hAnsi="Myriad Pro"/>
          <w:sz w:val="18"/>
          <w:szCs w:val="18"/>
        </w:rPr>
      </w:pPr>
      <w:r w:rsidRPr="007B72B3">
        <w:rPr>
          <w:rFonts w:ascii="Myriad Pro" w:hAnsi="Myriad Pro"/>
          <w:sz w:val="18"/>
          <w:szCs w:val="18"/>
        </w:rPr>
        <w:t>Nederlands</w:t>
      </w:r>
    </w:p>
    <w:p w14:paraId="68B339E4" w14:textId="77777777" w:rsidR="009E3C68" w:rsidRPr="007B72B3" w:rsidRDefault="009E3C68" w:rsidP="009E3C68">
      <w:pPr>
        <w:pStyle w:val="Lijstalinea"/>
        <w:numPr>
          <w:ilvl w:val="0"/>
          <w:numId w:val="8"/>
        </w:numPr>
        <w:rPr>
          <w:rFonts w:ascii="Myriad Pro" w:hAnsi="Myriad Pro"/>
          <w:sz w:val="18"/>
          <w:szCs w:val="18"/>
        </w:rPr>
      </w:pPr>
      <w:r w:rsidRPr="007B72B3">
        <w:rPr>
          <w:rFonts w:ascii="Myriad Pro" w:hAnsi="Myriad Pro"/>
          <w:sz w:val="18"/>
          <w:szCs w:val="18"/>
        </w:rPr>
        <w:t>Schrijven</w:t>
      </w:r>
    </w:p>
    <w:p w14:paraId="3EC0C25C" w14:textId="77777777" w:rsidR="009E3C68" w:rsidRPr="007B72B3" w:rsidRDefault="009E3C68" w:rsidP="009E3C68">
      <w:pPr>
        <w:pStyle w:val="Lijstalinea"/>
        <w:numPr>
          <w:ilvl w:val="0"/>
          <w:numId w:val="8"/>
        </w:numPr>
        <w:rPr>
          <w:rFonts w:ascii="Myriad Pro" w:hAnsi="Myriad Pro"/>
          <w:sz w:val="18"/>
          <w:szCs w:val="18"/>
        </w:rPr>
      </w:pPr>
      <w:r w:rsidRPr="007B72B3">
        <w:rPr>
          <w:rFonts w:ascii="Myriad Pro" w:hAnsi="Myriad Pro"/>
          <w:sz w:val="18"/>
          <w:szCs w:val="18"/>
        </w:rPr>
        <w:t>Vreemde talen</w:t>
      </w:r>
    </w:p>
    <w:p w14:paraId="03ED17CC" w14:textId="77777777" w:rsidR="009E3C68" w:rsidRPr="007B72B3" w:rsidRDefault="009E3C68" w:rsidP="009E3C68">
      <w:pPr>
        <w:pStyle w:val="Lijstalinea"/>
        <w:numPr>
          <w:ilvl w:val="0"/>
          <w:numId w:val="8"/>
        </w:numPr>
        <w:rPr>
          <w:rFonts w:ascii="Myriad Pro" w:hAnsi="Myriad Pro"/>
          <w:sz w:val="18"/>
          <w:szCs w:val="18"/>
        </w:rPr>
      </w:pPr>
      <w:r w:rsidRPr="007B72B3">
        <w:rPr>
          <w:rFonts w:ascii="Myriad Pro" w:hAnsi="Myriad Pro"/>
          <w:sz w:val="18"/>
          <w:szCs w:val="18"/>
        </w:rPr>
        <w:t>Rekenen/wiskunde</w:t>
      </w:r>
    </w:p>
    <w:p w14:paraId="39B68E74" w14:textId="77777777" w:rsidR="009E3C68" w:rsidRPr="007B72B3" w:rsidRDefault="009E3C68" w:rsidP="009E3C68">
      <w:pPr>
        <w:pStyle w:val="Lijstalinea"/>
        <w:numPr>
          <w:ilvl w:val="0"/>
          <w:numId w:val="8"/>
        </w:numPr>
        <w:rPr>
          <w:rFonts w:ascii="Myriad Pro" w:hAnsi="Myriad Pro"/>
          <w:sz w:val="18"/>
          <w:szCs w:val="18"/>
        </w:rPr>
      </w:pPr>
      <w:r w:rsidRPr="007B72B3">
        <w:rPr>
          <w:rFonts w:ascii="Myriad Pro" w:hAnsi="Myriad Pro"/>
          <w:sz w:val="18"/>
          <w:szCs w:val="18"/>
        </w:rPr>
        <w:t>Mens en samenleving</w:t>
      </w:r>
    </w:p>
    <w:p w14:paraId="2B83CB76" w14:textId="77777777" w:rsidR="009E3C68" w:rsidRPr="007B72B3" w:rsidRDefault="009E3C68" w:rsidP="009E3C68">
      <w:pPr>
        <w:pStyle w:val="Lijstalinea"/>
        <w:numPr>
          <w:ilvl w:val="0"/>
          <w:numId w:val="8"/>
        </w:numPr>
        <w:rPr>
          <w:rFonts w:ascii="Myriad Pro" w:hAnsi="Myriad Pro"/>
          <w:sz w:val="18"/>
          <w:szCs w:val="18"/>
        </w:rPr>
      </w:pPr>
      <w:r w:rsidRPr="007B72B3">
        <w:rPr>
          <w:rFonts w:ascii="Myriad Pro" w:hAnsi="Myriad Pro"/>
          <w:sz w:val="18"/>
          <w:szCs w:val="18"/>
        </w:rPr>
        <w:t>Natuur en techniek</w:t>
      </w:r>
    </w:p>
    <w:p w14:paraId="7A21471B" w14:textId="77777777" w:rsidR="009E3C68" w:rsidRPr="007B72B3" w:rsidRDefault="009E3C68" w:rsidP="009E3C68">
      <w:pPr>
        <w:pStyle w:val="Lijstalinea"/>
        <w:numPr>
          <w:ilvl w:val="0"/>
          <w:numId w:val="8"/>
        </w:numPr>
        <w:rPr>
          <w:rFonts w:ascii="Myriad Pro" w:hAnsi="Myriad Pro"/>
          <w:sz w:val="18"/>
          <w:szCs w:val="18"/>
        </w:rPr>
      </w:pPr>
      <w:r w:rsidRPr="007B72B3">
        <w:rPr>
          <w:rFonts w:ascii="Myriad Pro" w:hAnsi="Myriad Pro"/>
          <w:sz w:val="18"/>
          <w:szCs w:val="18"/>
        </w:rPr>
        <w:t>Aardrijkskunde – ruimte</w:t>
      </w:r>
    </w:p>
    <w:p w14:paraId="69B1BD75" w14:textId="77777777" w:rsidR="009E3C68" w:rsidRPr="007B72B3" w:rsidRDefault="009E3C68" w:rsidP="009E3C68">
      <w:pPr>
        <w:pStyle w:val="Lijstalinea"/>
        <w:numPr>
          <w:ilvl w:val="0"/>
          <w:numId w:val="8"/>
        </w:numPr>
        <w:rPr>
          <w:rFonts w:ascii="Myriad Pro" w:hAnsi="Myriad Pro"/>
          <w:sz w:val="18"/>
          <w:szCs w:val="18"/>
        </w:rPr>
      </w:pPr>
      <w:r w:rsidRPr="007B72B3">
        <w:rPr>
          <w:rFonts w:ascii="Myriad Pro" w:hAnsi="Myriad Pro"/>
          <w:sz w:val="18"/>
          <w:szCs w:val="18"/>
        </w:rPr>
        <w:t>Geschiedenis – tijd</w:t>
      </w:r>
    </w:p>
    <w:p w14:paraId="62BE2C03" w14:textId="77777777" w:rsidR="009E3C68" w:rsidRPr="007B72B3" w:rsidRDefault="009E3C68" w:rsidP="009E3C68">
      <w:pPr>
        <w:pStyle w:val="Lijstalinea"/>
        <w:numPr>
          <w:ilvl w:val="0"/>
          <w:numId w:val="8"/>
        </w:numPr>
        <w:rPr>
          <w:rFonts w:ascii="Myriad Pro" w:hAnsi="Myriad Pro"/>
          <w:sz w:val="18"/>
          <w:szCs w:val="18"/>
        </w:rPr>
      </w:pPr>
      <w:r w:rsidRPr="007B72B3">
        <w:rPr>
          <w:rFonts w:ascii="Myriad Pro" w:hAnsi="Myriad Pro"/>
          <w:sz w:val="18"/>
          <w:szCs w:val="18"/>
        </w:rPr>
        <w:t>Expressievakken</w:t>
      </w:r>
    </w:p>
    <w:p w14:paraId="34AB4841" w14:textId="77777777" w:rsidR="009E3C68" w:rsidRPr="007B72B3" w:rsidRDefault="009E3C68" w:rsidP="009E3C68">
      <w:pPr>
        <w:pStyle w:val="Kop1"/>
        <w:rPr>
          <w:rFonts w:ascii="Myriad Pro" w:hAnsi="Myriad Pro"/>
          <w:color w:val="auto"/>
          <w:sz w:val="18"/>
          <w:szCs w:val="18"/>
        </w:rPr>
      </w:pPr>
      <w:bookmarkStart w:id="3" w:name="_Toc232589978"/>
      <w:r w:rsidRPr="007B72B3">
        <w:rPr>
          <w:rFonts w:ascii="Myriad Pro" w:hAnsi="Myriad Pro"/>
          <w:color w:val="auto"/>
          <w:sz w:val="18"/>
          <w:szCs w:val="18"/>
        </w:rPr>
        <w:t>6.2. Methode advisering</w:t>
      </w:r>
      <w:bookmarkEnd w:id="3"/>
    </w:p>
    <w:p w14:paraId="29FFC54C" w14:textId="77777777" w:rsidR="009E3C68" w:rsidRPr="007B72B3" w:rsidRDefault="009E3C68" w:rsidP="009E3C68">
      <w:pPr>
        <w:rPr>
          <w:rFonts w:ascii="Myriad Pro" w:hAnsi="Myriad Pro"/>
          <w:sz w:val="18"/>
          <w:szCs w:val="18"/>
        </w:rPr>
      </w:pPr>
    </w:p>
    <w:p w14:paraId="5440CCB9" w14:textId="77777777" w:rsidR="009E3C68" w:rsidRPr="007B72B3" w:rsidRDefault="009E3C68" w:rsidP="009E3C68">
      <w:pPr>
        <w:rPr>
          <w:rFonts w:ascii="Myriad Pro" w:hAnsi="Myriad Pro"/>
          <w:sz w:val="18"/>
          <w:szCs w:val="18"/>
        </w:rPr>
      </w:pPr>
      <w:r w:rsidRPr="007B72B3">
        <w:rPr>
          <w:rFonts w:ascii="Myriad Pro" w:hAnsi="Myriad Pro"/>
          <w:sz w:val="18"/>
          <w:szCs w:val="18"/>
        </w:rPr>
        <w:t xml:space="preserve">Inschrijver is in staat invulling te geven of te laten geven aan methode voorlichting. </w:t>
      </w:r>
    </w:p>
    <w:p w14:paraId="54FAC66C" w14:textId="77777777" w:rsidR="009E3C68" w:rsidRPr="007B72B3" w:rsidRDefault="009E3C68" w:rsidP="009E3C68">
      <w:pPr>
        <w:rPr>
          <w:rFonts w:ascii="Myriad Pro" w:hAnsi="Myriad Pro"/>
          <w:sz w:val="18"/>
          <w:szCs w:val="18"/>
        </w:rPr>
      </w:pPr>
    </w:p>
    <w:p w14:paraId="339B08AF" w14:textId="77777777" w:rsidR="009E3C68" w:rsidRPr="007B72B3" w:rsidRDefault="009E3C68" w:rsidP="009E3C68">
      <w:pPr>
        <w:rPr>
          <w:rFonts w:ascii="Myriad Pro" w:hAnsi="Myriad Pro"/>
          <w:sz w:val="18"/>
          <w:szCs w:val="18"/>
        </w:rPr>
      </w:pPr>
      <w:r w:rsidRPr="007B72B3">
        <w:rPr>
          <w:rFonts w:ascii="Myriad Pro" w:hAnsi="Myriad Pro"/>
          <w:sz w:val="18"/>
          <w:szCs w:val="18"/>
        </w:rPr>
        <w:t xml:space="preserve">Daarbij geldt dat per 40 leerlingen een uur voorlichting per jaar is inbegrepen in de dienstverlening zonder dat hiervoor kosten in rekening worden gebracht. Er wordt naar boven afgerond op hele uren. </w:t>
      </w:r>
    </w:p>
    <w:p w14:paraId="5DA8E72E" w14:textId="77777777" w:rsidR="009E3C68" w:rsidRPr="007B72B3" w:rsidRDefault="009E3C68" w:rsidP="009E3C68">
      <w:pPr>
        <w:rPr>
          <w:rFonts w:ascii="Myriad Pro" w:hAnsi="Myriad Pro"/>
          <w:sz w:val="18"/>
          <w:szCs w:val="18"/>
        </w:rPr>
      </w:pPr>
    </w:p>
    <w:p w14:paraId="33B9C619" w14:textId="77777777" w:rsidR="009E3C68" w:rsidRPr="007B72B3" w:rsidRDefault="009E3C68" w:rsidP="009E3C68">
      <w:pPr>
        <w:pBdr>
          <w:top w:val="single" w:sz="4" w:space="1" w:color="auto"/>
          <w:left w:val="single" w:sz="4" w:space="4" w:color="auto"/>
          <w:bottom w:val="single" w:sz="4" w:space="1" w:color="auto"/>
          <w:right w:val="single" w:sz="4" w:space="4" w:color="auto"/>
        </w:pBdr>
        <w:rPr>
          <w:rFonts w:ascii="Myriad Pro" w:hAnsi="Myriad Pro"/>
          <w:i/>
          <w:sz w:val="18"/>
          <w:szCs w:val="18"/>
        </w:rPr>
      </w:pPr>
      <w:r w:rsidRPr="007B72B3">
        <w:rPr>
          <w:rFonts w:ascii="Myriad Pro" w:hAnsi="Myriad Pro"/>
          <w:i/>
          <w:sz w:val="18"/>
          <w:szCs w:val="18"/>
        </w:rPr>
        <w:t>Ter illustratie</w:t>
      </w:r>
    </w:p>
    <w:p w14:paraId="78F1869E" w14:textId="77777777" w:rsidR="009E3C68" w:rsidRPr="007B72B3" w:rsidRDefault="009E3C68" w:rsidP="009E3C68">
      <w:pPr>
        <w:pBdr>
          <w:top w:val="single" w:sz="4" w:space="1" w:color="auto"/>
          <w:left w:val="single" w:sz="4" w:space="4" w:color="auto"/>
          <w:bottom w:val="single" w:sz="4" w:space="1" w:color="auto"/>
          <w:right w:val="single" w:sz="4" w:space="4" w:color="auto"/>
        </w:pBdr>
        <w:rPr>
          <w:rFonts w:ascii="Myriad Pro" w:hAnsi="Myriad Pro"/>
          <w:i/>
          <w:sz w:val="18"/>
          <w:szCs w:val="18"/>
        </w:rPr>
      </w:pPr>
    </w:p>
    <w:p w14:paraId="64C65DEC" w14:textId="77777777" w:rsidR="004963A8" w:rsidRPr="007B72B3" w:rsidRDefault="004963A8" w:rsidP="004963A8">
      <w:pPr>
        <w:pBdr>
          <w:top w:val="single" w:sz="4" w:space="1" w:color="auto"/>
          <w:left w:val="single" w:sz="4" w:space="4" w:color="auto"/>
          <w:bottom w:val="single" w:sz="4" w:space="1" w:color="auto"/>
          <w:right w:val="single" w:sz="4" w:space="4" w:color="auto"/>
        </w:pBdr>
        <w:rPr>
          <w:rFonts w:ascii="Myriad Pro" w:hAnsi="Myriad Pro"/>
          <w:i/>
          <w:sz w:val="18"/>
          <w:szCs w:val="18"/>
        </w:rPr>
      </w:pPr>
      <w:r w:rsidRPr="007B72B3">
        <w:rPr>
          <w:rFonts w:ascii="Myriad Pro" w:hAnsi="Myriad Pro"/>
          <w:i/>
          <w:sz w:val="18"/>
          <w:szCs w:val="18"/>
        </w:rPr>
        <w:t xml:space="preserve">Aanbestedende dienst heeft 1100 leerlingen verspreid over 5 scholen. In dat geval bedraagt het aantal advies uren welke niet in rekening zullen worden gebracht 28. De berekening is als volgt: </w:t>
      </w:r>
    </w:p>
    <w:p w14:paraId="290E10C2" w14:textId="77777777" w:rsidR="004963A8" w:rsidRPr="007B72B3" w:rsidRDefault="004963A8" w:rsidP="009E3C68">
      <w:pPr>
        <w:pBdr>
          <w:top w:val="single" w:sz="4" w:space="1" w:color="auto"/>
          <w:left w:val="single" w:sz="4" w:space="4" w:color="auto"/>
          <w:bottom w:val="single" w:sz="4" w:space="1" w:color="auto"/>
          <w:right w:val="single" w:sz="4" w:space="4" w:color="auto"/>
        </w:pBdr>
        <w:rPr>
          <w:rFonts w:ascii="Myriad Pro" w:hAnsi="Myriad Pro"/>
          <w:i/>
          <w:sz w:val="18"/>
          <w:szCs w:val="18"/>
        </w:rPr>
      </w:pPr>
      <w:r w:rsidRPr="007B72B3">
        <w:rPr>
          <w:rFonts w:ascii="Myriad Pro" w:hAnsi="Myriad Pro"/>
          <w:i/>
          <w:sz w:val="18"/>
          <w:szCs w:val="18"/>
        </w:rPr>
        <w:t>1100/40 =27,5</w:t>
      </w:r>
    </w:p>
    <w:p w14:paraId="1BA5BD24" w14:textId="77777777" w:rsidR="009E3C68" w:rsidRPr="007B72B3" w:rsidRDefault="009E3C68" w:rsidP="009E3C68">
      <w:pPr>
        <w:rPr>
          <w:rFonts w:ascii="Myriad Pro" w:hAnsi="Myriad Pro"/>
          <w:sz w:val="18"/>
          <w:szCs w:val="18"/>
        </w:rPr>
      </w:pPr>
    </w:p>
    <w:p w14:paraId="4055DFAD" w14:textId="77777777" w:rsidR="004963A8" w:rsidRPr="007B72B3" w:rsidRDefault="004963A8" w:rsidP="004963A8">
      <w:pPr>
        <w:rPr>
          <w:rFonts w:ascii="Myriad Pro" w:hAnsi="Myriad Pro"/>
          <w:sz w:val="18"/>
          <w:szCs w:val="18"/>
        </w:rPr>
      </w:pPr>
      <w:bookmarkStart w:id="4" w:name="_Toc232589979"/>
      <w:r w:rsidRPr="007B72B3">
        <w:rPr>
          <w:rFonts w:ascii="Myriad Pro" w:hAnsi="Myriad Pro"/>
          <w:sz w:val="18"/>
          <w:szCs w:val="18"/>
        </w:rPr>
        <w:t xml:space="preserve">Wanneer de inschrijver voor de uren, die niet zijn inbegrepen in de dienstverlening, wenst een vergoeding in rekening te brengen, geldt dat deze vergoeding niet meer zal bedragen dan 80 euro ex btw per uur inclusief reis- en overige kosten. </w:t>
      </w:r>
    </w:p>
    <w:p w14:paraId="3972C245" w14:textId="77777777" w:rsidR="009E3C68" w:rsidRPr="007B72B3" w:rsidRDefault="009E3C68" w:rsidP="009E3C68">
      <w:pPr>
        <w:pStyle w:val="Kop1"/>
        <w:rPr>
          <w:rFonts w:ascii="Myriad Pro" w:hAnsi="Myriad Pro"/>
          <w:color w:val="auto"/>
          <w:sz w:val="18"/>
          <w:szCs w:val="18"/>
        </w:rPr>
      </w:pPr>
      <w:r w:rsidRPr="007B72B3">
        <w:rPr>
          <w:rFonts w:ascii="Myriad Pro" w:hAnsi="Myriad Pro"/>
          <w:color w:val="auto"/>
          <w:sz w:val="18"/>
          <w:szCs w:val="18"/>
        </w:rPr>
        <w:t>6.3. Zichtzendingen</w:t>
      </w:r>
      <w:bookmarkEnd w:id="4"/>
    </w:p>
    <w:p w14:paraId="0293A36B" w14:textId="77777777" w:rsidR="009E3C68" w:rsidRPr="007B72B3" w:rsidRDefault="009E3C68" w:rsidP="009E3C68">
      <w:pPr>
        <w:rPr>
          <w:rFonts w:ascii="Myriad Pro" w:hAnsi="Myriad Pro"/>
          <w:sz w:val="18"/>
          <w:szCs w:val="18"/>
        </w:rPr>
      </w:pPr>
    </w:p>
    <w:p w14:paraId="74F0E4E2" w14:textId="77777777" w:rsidR="009E3C68" w:rsidRPr="007B72B3" w:rsidRDefault="009E3C68" w:rsidP="009E3C68">
      <w:pPr>
        <w:rPr>
          <w:rFonts w:ascii="Myriad Pro" w:hAnsi="Myriad Pro"/>
          <w:sz w:val="18"/>
          <w:szCs w:val="18"/>
        </w:rPr>
      </w:pPr>
      <w:r w:rsidRPr="007B72B3">
        <w:rPr>
          <w:rFonts w:ascii="Myriad Pro" w:hAnsi="Myriad Pro"/>
          <w:sz w:val="18"/>
          <w:szCs w:val="18"/>
        </w:rPr>
        <w:t xml:space="preserve">Inschrijver is bereid en in staat kosteloos zichtzendingen te verstrekken aan de aanbestedende dienst. </w:t>
      </w:r>
    </w:p>
    <w:p w14:paraId="5889A7F7" w14:textId="77777777" w:rsidR="009E3C68" w:rsidRPr="007B72B3" w:rsidRDefault="009E3C68" w:rsidP="007B72B3">
      <w:pPr>
        <w:rPr>
          <w:rFonts w:ascii="Myriad Pro" w:hAnsi="Myriad Pro"/>
          <w:sz w:val="18"/>
          <w:szCs w:val="18"/>
        </w:rPr>
      </w:pPr>
      <w:bookmarkStart w:id="5" w:name="_Toc232589980"/>
      <w:r w:rsidRPr="007B72B3">
        <w:rPr>
          <w:rFonts w:ascii="Myriad Pro" w:hAnsi="Myriad Pro"/>
          <w:sz w:val="18"/>
          <w:szCs w:val="18"/>
        </w:rPr>
        <w:t>6.4. Webshop</w:t>
      </w:r>
      <w:bookmarkEnd w:id="5"/>
    </w:p>
    <w:p w14:paraId="33FD94DC" w14:textId="77777777" w:rsidR="009E3C68" w:rsidRPr="007B72B3" w:rsidRDefault="009E3C68" w:rsidP="009E3C68">
      <w:pPr>
        <w:rPr>
          <w:rFonts w:ascii="Myriad Pro" w:hAnsi="Myriad Pro"/>
          <w:sz w:val="18"/>
          <w:szCs w:val="18"/>
        </w:rPr>
      </w:pPr>
    </w:p>
    <w:p w14:paraId="22448581" w14:textId="77777777" w:rsidR="004963A8" w:rsidRPr="007B72B3" w:rsidRDefault="004963A8" w:rsidP="004963A8">
      <w:pPr>
        <w:rPr>
          <w:rFonts w:ascii="Myriad Pro" w:hAnsi="Myriad Pro"/>
          <w:sz w:val="18"/>
          <w:szCs w:val="18"/>
        </w:rPr>
      </w:pPr>
      <w:r w:rsidRPr="007B72B3">
        <w:rPr>
          <w:rFonts w:ascii="Myriad Pro" w:hAnsi="Myriad Pro"/>
          <w:sz w:val="18"/>
          <w:szCs w:val="18"/>
        </w:rPr>
        <w:t>De inschrijver dient te beschikken over een online bestelmodule (webshop) welke kosteloos ter beschikking wordt gesteld, waarbij:</w:t>
      </w:r>
    </w:p>
    <w:p w14:paraId="39C26793" w14:textId="77777777" w:rsidR="004963A8" w:rsidRPr="007B72B3" w:rsidRDefault="004963A8" w:rsidP="004963A8">
      <w:pPr>
        <w:rPr>
          <w:rFonts w:ascii="Myriad Pro" w:hAnsi="Myriad Pro"/>
          <w:sz w:val="18"/>
          <w:szCs w:val="18"/>
        </w:rPr>
      </w:pPr>
    </w:p>
    <w:p w14:paraId="720C57B4" w14:textId="77777777" w:rsidR="004963A8" w:rsidRPr="007B72B3" w:rsidRDefault="004963A8" w:rsidP="004963A8">
      <w:pPr>
        <w:pStyle w:val="Lijstalinea"/>
        <w:numPr>
          <w:ilvl w:val="0"/>
          <w:numId w:val="9"/>
        </w:numPr>
        <w:rPr>
          <w:rFonts w:ascii="Myriad Pro" w:hAnsi="Myriad Pro"/>
          <w:sz w:val="18"/>
          <w:szCs w:val="18"/>
        </w:rPr>
      </w:pPr>
      <w:r w:rsidRPr="007B72B3">
        <w:rPr>
          <w:rFonts w:ascii="Myriad Pro" w:hAnsi="Myriad Pro"/>
          <w:sz w:val="18"/>
          <w:szCs w:val="18"/>
        </w:rPr>
        <w:t>Elke school één of meerdere inlogcodes krijgt.</w:t>
      </w:r>
    </w:p>
    <w:p w14:paraId="5E8D8468" w14:textId="77777777" w:rsidR="004963A8" w:rsidRPr="007B72B3" w:rsidRDefault="004963A8" w:rsidP="004963A8">
      <w:pPr>
        <w:pStyle w:val="Lijstalinea"/>
        <w:numPr>
          <w:ilvl w:val="0"/>
          <w:numId w:val="9"/>
        </w:numPr>
        <w:rPr>
          <w:rFonts w:ascii="Myriad Pro" w:hAnsi="Myriad Pro"/>
          <w:sz w:val="18"/>
          <w:szCs w:val="18"/>
        </w:rPr>
      </w:pPr>
      <w:r w:rsidRPr="007B72B3">
        <w:rPr>
          <w:rFonts w:ascii="Myriad Pro" w:hAnsi="Myriad Pro"/>
          <w:sz w:val="18"/>
          <w:szCs w:val="18"/>
        </w:rPr>
        <w:t>Scholen individueel kunnen bestellen.</w:t>
      </w:r>
    </w:p>
    <w:p w14:paraId="761D78E6" w14:textId="77777777" w:rsidR="004963A8" w:rsidRPr="007B72B3" w:rsidRDefault="004963A8" w:rsidP="004963A8">
      <w:pPr>
        <w:pStyle w:val="Lijstalinea"/>
        <w:numPr>
          <w:ilvl w:val="0"/>
          <w:numId w:val="9"/>
        </w:numPr>
        <w:rPr>
          <w:rFonts w:ascii="Myriad Pro" w:hAnsi="Myriad Pro"/>
          <w:sz w:val="18"/>
          <w:szCs w:val="18"/>
        </w:rPr>
      </w:pPr>
      <w:r w:rsidRPr="007B72B3">
        <w:rPr>
          <w:rFonts w:ascii="Myriad Pro" w:hAnsi="Myriad Pro"/>
          <w:sz w:val="18"/>
          <w:szCs w:val="18"/>
        </w:rPr>
        <w:t xml:space="preserve">De webshop is in staat om autorisaties aan te brengen om te bepalen wie mag en kan bestellen. Per account kan een maximum bestelbedrag worden ingegeven. </w:t>
      </w:r>
    </w:p>
    <w:p w14:paraId="63B3F7B4" w14:textId="77777777" w:rsidR="004963A8" w:rsidRPr="007B72B3" w:rsidRDefault="004963A8" w:rsidP="004963A8">
      <w:pPr>
        <w:pStyle w:val="Lijstalinea"/>
        <w:numPr>
          <w:ilvl w:val="0"/>
          <w:numId w:val="9"/>
        </w:numPr>
        <w:rPr>
          <w:rFonts w:ascii="Myriad Pro" w:hAnsi="Myriad Pro"/>
          <w:sz w:val="18"/>
          <w:szCs w:val="18"/>
        </w:rPr>
      </w:pPr>
      <w:r w:rsidRPr="007B72B3">
        <w:rPr>
          <w:rFonts w:ascii="Myriad Pro" w:hAnsi="Myriad Pro"/>
          <w:sz w:val="18"/>
          <w:szCs w:val="18"/>
        </w:rPr>
        <w:t>Inschrijver digitaal of fysiek een duidelijke handleiding van de webshop verstrekt.</w:t>
      </w:r>
    </w:p>
    <w:p w14:paraId="0A32A0D1" w14:textId="77777777" w:rsidR="009E3C68" w:rsidRPr="007B72B3" w:rsidRDefault="009E3C68" w:rsidP="009E3C68">
      <w:pPr>
        <w:pStyle w:val="Lijstalinea"/>
        <w:numPr>
          <w:ilvl w:val="0"/>
          <w:numId w:val="9"/>
        </w:numPr>
        <w:rPr>
          <w:rFonts w:ascii="Myriad Pro" w:hAnsi="Myriad Pro"/>
          <w:sz w:val="18"/>
          <w:szCs w:val="18"/>
        </w:rPr>
      </w:pPr>
      <w:r w:rsidRPr="007B72B3">
        <w:rPr>
          <w:rFonts w:ascii="Myriad Pro" w:hAnsi="Myriad Pro"/>
          <w:sz w:val="18"/>
          <w:szCs w:val="18"/>
        </w:rPr>
        <w:t xml:space="preserve">In de webshop de methode gebonden duurzame gebruiksmaterialen (leerboeken, handleidingen, etc.) en methode gebonden verbruiksmaterialen (werkboeken, </w:t>
      </w:r>
      <w:proofErr w:type="spellStart"/>
      <w:r w:rsidRPr="007B72B3">
        <w:rPr>
          <w:rFonts w:ascii="Myriad Pro" w:hAnsi="Myriad Pro"/>
          <w:sz w:val="18"/>
          <w:szCs w:val="18"/>
        </w:rPr>
        <w:t>toetsboeken</w:t>
      </w:r>
      <w:proofErr w:type="spellEnd"/>
      <w:r w:rsidRPr="007B72B3">
        <w:rPr>
          <w:rFonts w:ascii="Myriad Pro" w:hAnsi="Myriad Pro"/>
          <w:sz w:val="18"/>
          <w:szCs w:val="18"/>
        </w:rPr>
        <w:t xml:space="preserve">, etc.) duidelijk herkenbaar weergegeven dienen te worden. </w:t>
      </w:r>
    </w:p>
    <w:p w14:paraId="53501F08" w14:textId="77777777" w:rsidR="009E3C68" w:rsidRPr="007B72B3" w:rsidRDefault="009E3C68" w:rsidP="009E3C68">
      <w:pPr>
        <w:pStyle w:val="Lijstalinea"/>
        <w:numPr>
          <w:ilvl w:val="0"/>
          <w:numId w:val="9"/>
        </w:numPr>
        <w:rPr>
          <w:rFonts w:ascii="Myriad Pro" w:hAnsi="Myriad Pro"/>
          <w:sz w:val="18"/>
          <w:szCs w:val="18"/>
        </w:rPr>
      </w:pPr>
      <w:r w:rsidRPr="007B72B3">
        <w:rPr>
          <w:rFonts w:ascii="Myriad Pro" w:hAnsi="Myriad Pro"/>
          <w:sz w:val="18"/>
          <w:szCs w:val="18"/>
        </w:rPr>
        <w:t>De scholen eerder geplaatste bestellingen kunnen bewerken.</w:t>
      </w:r>
    </w:p>
    <w:p w14:paraId="43C35D15" w14:textId="77777777" w:rsidR="009E3C68" w:rsidRPr="007B72B3" w:rsidRDefault="009E3C68" w:rsidP="009E3C68">
      <w:pPr>
        <w:pStyle w:val="Lijstalinea"/>
        <w:numPr>
          <w:ilvl w:val="0"/>
          <w:numId w:val="9"/>
        </w:numPr>
        <w:rPr>
          <w:rFonts w:ascii="Myriad Pro" w:hAnsi="Myriad Pro"/>
          <w:sz w:val="18"/>
          <w:szCs w:val="18"/>
        </w:rPr>
      </w:pPr>
      <w:r w:rsidRPr="007B72B3">
        <w:rPr>
          <w:rFonts w:ascii="Myriad Pro" w:hAnsi="Myriad Pro"/>
          <w:sz w:val="18"/>
          <w:szCs w:val="18"/>
        </w:rPr>
        <w:t>Manco’s en retourzendingen kunnen worden aangemeld.</w:t>
      </w:r>
    </w:p>
    <w:p w14:paraId="38D6CD0A" w14:textId="77777777" w:rsidR="009E3C68" w:rsidRPr="007B72B3" w:rsidRDefault="009E3C68" w:rsidP="009E3C68">
      <w:pPr>
        <w:pStyle w:val="Lijstalinea"/>
        <w:numPr>
          <w:ilvl w:val="0"/>
          <w:numId w:val="9"/>
        </w:numPr>
        <w:rPr>
          <w:rFonts w:ascii="Myriad Pro" w:hAnsi="Myriad Pro"/>
          <w:sz w:val="18"/>
          <w:szCs w:val="18"/>
        </w:rPr>
      </w:pPr>
      <w:r w:rsidRPr="007B72B3">
        <w:rPr>
          <w:rFonts w:ascii="Myriad Pro" w:hAnsi="Myriad Pro"/>
          <w:sz w:val="18"/>
          <w:szCs w:val="18"/>
        </w:rPr>
        <w:t xml:space="preserve">Bestelhistorie zichtbaar is zodat alle eerder geplaatste bestellingen kunnen worden ingezien en kunnen worden hergebruikt.  </w:t>
      </w:r>
    </w:p>
    <w:p w14:paraId="2384CD61" w14:textId="77777777" w:rsidR="009E3C68" w:rsidRPr="007B72B3" w:rsidRDefault="009E3C68" w:rsidP="009E3C68">
      <w:pPr>
        <w:pStyle w:val="Lijstalinea"/>
        <w:numPr>
          <w:ilvl w:val="0"/>
          <w:numId w:val="9"/>
        </w:numPr>
        <w:rPr>
          <w:rFonts w:ascii="Myriad Pro" w:hAnsi="Myriad Pro"/>
          <w:sz w:val="18"/>
          <w:szCs w:val="18"/>
        </w:rPr>
      </w:pPr>
      <w:r w:rsidRPr="007B72B3">
        <w:rPr>
          <w:rFonts w:ascii="Myriad Pro" w:hAnsi="Myriad Pro"/>
          <w:sz w:val="18"/>
          <w:szCs w:val="18"/>
        </w:rPr>
        <w:t xml:space="preserve">Scholen bevestiging ontvangen na bestelling. </w:t>
      </w:r>
    </w:p>
    <w:p w14:paraId="38C7C66C" w14:textId="77777777" w:rsidR="007B72B3" w:rsidRDefault="007B72B3">
      <w:pPr>
        <w:rPr>
          <w:rFonts w:ascii="Myriad Pro" w:eastAsiaTheme="majorEastAsia" w:hAnsi="Myriad Pro" w:cstheme="majorBidi"/>
          <w:b/>
          <w:bCs/>
          <w:sz w:val="18"/>
          <w:szCs w:val="18"/>
        </w:rPr>
      </w:pPr>
      <w:bookmarkStart w:id="6" w:name="_Toc232589981"/>
      <w:r>
        <w:rPr>
          <w:rFonts w:ascii="Myriad Pro" w:hAnsi="Myriad Pro"/>
          <w:sz w:val="18"/>
          <w:szCs w:val="18"/>
        </w:rPr>
        <w:br w:type="page"/>
      </w:r>
    </w:p>
    <w:p w14:paraId="63140250" w14:textId="77777777" w:rsidR="009E3C68" w:rsidRPr="007B72B3" w:rsidRDefault="009E3C68" w:rsidP="009E3C68">
      <w:pPr>
        <w:pStyle w:val="Kop1"/>
        <w:rPr>
          <w:rFonts w:ascii="Myriad Pro" w:hAnsi="Myriad Pro"/>
          <w:color w:val="auto"/>
          <w:sz w:val="18"/>
          <w:szCs w:val="18"/>
        </w:rPr>
      </w:pPr>
      <w:r w:rsidRPr="007B72B3">
        <w:rPr>
          <w:rFonts w:ascii="Myriad Pro" w:hAnsi="Myriad Pro"/>
          <w:color w:val="auto"/>
          <w:sz w:val="18"/>
          <w:szCs w:val="18"/>
        </w:rPr>
        <w:lastRenderedPageBreak/>
        <w:t>6.5. Helpdesk</w:t>
      </w:r>
      <w:bookmarkEnd w:id="6"/>
    </w:p>
    <w:p w14:paraId="11A9922E" w14:textId="77777777" w:rsidR="009E3C68" w:rsidRPr="007B72B3" w:rsidRDefault="009E3C68" w:rsidP="009E3C68">
      <w:pPr>
        <w:rPr>
          <w:rFonts w:ascii="Myriad Pro" w:hAnsi="Myriad Pro"/>
          <w:sz w:val="18"/>
          <w:szCs w:val="18"/>
        </w:rPr>
      </w:pPr>
    </w:p>
    <w:p w14:paraId="31599D64" w14:textId="77777777" w:rsidR="009E3C68" w:rsidRPr="007B72B3" w:rsidRDefault="009E3C68" w:rsidP="009E3C68">
      <w:pPr>
        <w:rPr>
          <w:rFonts w:ascii="Myriad Pro" w:hAnsi="Myriad Pro"/>
          <w:sz w:val="18"/>
          <w:szCs w:val="18"/>
        </w:rPr>
      </w:pPr>
      <w:r w:rsidRPr="007B72B3">
        <w:rPr>
          <w:rFonts w:ascii="Myriad Pro" w:hAnsi="Myriad Pro"/>
          <w:sz w:val="18"/>
          <w:szCs w:val="18"/>
        </w:rPr>
        <w:t>Eventuele vragen over leveringen of dienstverlening kunnen telefonisch of per e-mail gesteld worden aan inschrijver met uitzondering van hetgeen beschreven in paragraaf 6.2.</w:t>
      </w:r>
    </w:p>
    <w:p w14:paraId="55F7E563" w14:textId="77777777" w:rsidR="009E3C68" w:rsidRPr="007B72B3" w:rsidRDefault="009E3C68" w:rsidP="009E3C68">
      <w:pPr>
        <w:pStyle w:val="Kop1"/>
        <w:rPr>
          <w:rFonts w:ascii="Myriad Pro" w:hAnsi="Myriad Pro"/>
          <w:color w:val="auto"/>
          <w:sz w:val="18"/>
          <w:szCs w:val="18"/>
        </w:rPr>
      </w:pPr>
      <w:bookmarkStart w:id="7" w:name="_Toc232589982"/>
      <w:r w:rsidRPr="007B72B3">
        <w:rPr>
          <w:rFonts w:ascii="Myriad Pro" w:hAnsi="Myriad Pro"/>
          <w:color w:val="auto"/>
          <w:sz w:val="18"/>
          <w:szCs w:val="18"/>
        </w:rPr>
        <w:t>6.6. Communicatie</w:t>
      </w:r>
      <w:bookmarkEnd w:id="7"/>
    </w:p>
    <w:p w14:paraId="2227DB90" w14:textId="77777777" w:rsidR="009E3C68" w:rsidRPr="007B72B3" w:rsidRDefault="009E3C68" w:rsidP="009E3C68">
      <w:pPr>
        <w:rPr>
          <w:rFonts w:ascii="Myriad Pro" w:hAnsi="Myriad Pro"/>
          <w:sz w:val="18"/>
          <w:szCs w:val="18"/>
        </w:rPr>
      </w:pPr>
    </w:p>
    <w:p w14:paraId="6E1ED98F" w14:textId="77777777" w:rsidR="009E3C68" w:rsidRPr="007B72B3" w:rsidRDefault="009E3C68" w:rsidP="009E3C68">
      <w:pPr>
        <w:rPr>
          <w:rFonts w:ascii="Myriad Pro" w:hAnsi="Myriad Pro"/>
          <w:sz w:val="18"/>
          <w:szCs w:val="18"/>
        </w:rPr>
      </w:pPr>
      <w:r w:rsidRPr="007B72B3">
        <w:rPr>
          <w:rFonts w:ascii="Myriad Pro" w:hAnsi="Myriad Pro"/>
          <w:sz w:val="18"/>
          <w:szCs w:val="18"/>
        </w:rPr>
        <w:t xml:space="preserve">De inschrijver stelt een accountmanager beschikbaar per school welke de school minimaal eens </w:t>
      </w:r>
    </w:p>
    <w:p w14:paraId="308D3045" w14:textId="77777777" w:rsidR="009E3C68" w:rsidRPr="007B72B3" w:rsidRDefault="009E3C68" w:rsidP="009E3C68">
      <w:pPr>
        <w:rPr>
          <w:rFonts w:ascii="Myriad Pro" w:hAnsi="Myriad Pro"/>
          <w:sz w:val="18"/>
          <w:szCs w:val="18"/>
        </w:rPr>
      </w:pPr>
      <w:proofErr w:type="gramStart"/>
      <w:r w:rsidRPr="007B72B3">
        <w:rPr>
          <w:rFonts w:ascii="Myriad Pro" w:hAnsi="Myriad Pro"/>
          <w:sz w:val="18"/>
          <w:szCs w:val="18"/>
        </w:rPr>
        <w:t>per</w:t>
      </w:r>
      <w:proofErr w:type="gramEnd"/>
      <w:r w:rsidRPr="007B72B3">
        <w:rPr>
          <w:rFonts w:ascii="Myriad Pro" w:hAnsi="Myriad Pro"/>
          <w:sz w:val="18"/>
          <w:szCs w:val="18"/>
        </w:rPr>
        <w:t xml:space="preserve"> jaar zal bezoeken. Minimaal eens per jaar zal er een gesprek zijn op bestuurskantoor niveau. </w:t>
      </w:r>
    </w:p>
    <w:p w14:paraId="3381A182" w14:textId="77777777" w:rsidR="009E3C68" w:rsidRPr="007B72B3" w:rsidRDefault="009E3C68" w:rsidP="009E3C68">
      <w:pPr>
        <w:pStyle w:val="Kop1"/>
        <w:rPr>
          <w:rFonts w:ascii="Myriad Pro" w:hAnsi="Myriad Pro"/>
          <w:color w:val="auto"/>
          <w:sz w:val="18"/>
          <w:szCs w:val="18"/>
        </w:rPr>
      </w:pPr>
      <w:bookmarkStart w:id="8" w:name="_Toc232589983"/>
      <w:r w:rsidRPr="007B72B3">
        <w:rPr>
          <w:rFonts w:ascii="Myriad Pro" w:hAnsi="Myriad Pro"/>
          <w:color w:val="auto"/>
          <w:sz w:val="18"/>
          <w:szCs w:val="18"/>
        </w:rPr>
        <w:t>6.7. Leveringen</w:t>
      </w:r>
      <w:bookmarkEnd w:id="8"/>
    </w:p>
    <w:p w14:paraId="0F1DB4EC" w14:textId="77777777" w:rsidR="004963A8" w:rsidRPr="007B72B3" w:rsidRDefault="009E3C68" w:rsidP="004963A8">
      <w:pPr>
        <w:rPr>
          <w:rFonts w:ascii="Myriad Pro" w:hAnsi="Myriad Pro"/>
          <w:sz w:val="18"/>
          <w:szCs w:val="18"/>
        </w:rPr>
      </w:pPr>
      <w:r w:rsidRPr="007B72B3">
        <w:rPr>
          <w:rFonts w:ascii="Myriad Pro" w:hAnsi="Myriad Pro"/>
          <w:sz w:val="18"/>
          <w:szCs w:val="18"/>
        </w:rPr>
        <w:br/>
      </w:r>
      <w:r w:rsidR="004963A8" w:rsidRPr="007B72B3">
        <w:rPr>
          <w:rFonts w:ascii="Myriad Pro" w:hAnsi="Myriad Pro"/>
          <w:sz w:val="18"/>
          <w:szCs w:val="18"/>
        </w:rPr>
        <w:t xml:space="preserve">Er geldt geen minimale of maximale bestel- en/of ordergrootte. </w:t>
      </w:r>
      <w:r w:rsidR="004963A8" w:rsidRPr="007B72B3">
        <w:rPr>
          <w:rFonts w:ascii="Myriad Pro" w:hAnsi="Myriad Pro"/>
          <w:sz w:val="18"/>
          <w:szCs w:val="18"/>
        </w:rPr>
        <w:br/>
        <w:t xml:space="preserve">Aflevering zal plaatsvinden op het adres van individuele scholen vallend onder de Aanbestedende Dienst. Een overzicht van scholen vallend onder de Aanbestedende Dienst is opgenomen in </w:t>
      </w:r>
    </w:p>
    <w:p w14:paraId="01B27A29" w14:textId="77777777" w:rsidR="004963A8" w:rsidRPr="007B72B3" w:rsidRDefault="004963A8" w:rsidP="004963A8">
      <w:pPr>
        <w:rPr>
          <w:rFonts w:ascii="Myriad Pro" w:hAnsi="Myriad Pro"/>
          <w:sz w:val="18"/>
          <w:szCs w:val="18"/>
        </w:rPr>
      </w:pPr>
      <w:proofErr w:type="gramStart"/>
      <w:r w:rsidRPr="007B72B3">
        <w:rPr>
          <w:rFonts w:ascii="Myriad Pro" w:hAnsi="Myriad Pro"/>
          <w:sz w:val="18"/>
          <w:szCs w:val="18"/>
        </w:rPr>
        <w:t>bijlage</w:t>
      </w:r>
      <w:proofErr w:type="gramEnd"/>
      <w:r w:rsidRPr="007B72B3">
        <w:rPr>
          <w:rFonts w:ascii="Myriad Pro" w:hAnsi="Myriad Pro"/>
          <w:sz w:val="18"/>
          <w:szCs w:val="18"/>
        </w:rPr>
        <w:t xml:space="preserve"> 1. Scholenoverzicht NAW. </w:t>
      </w:r>
      <w:r w:rsidRPr="007B72B3">
        <w:rPr>
          <w:rFonts w:ascii="Myriad Pro" w:hAnsi="Myriad Pro"/>
          <w:sz w:val="18"/>
          <w:szCs w:val="18"/>
        </w:rPr>
        <w:br/>
      </w:r>
    </w:p>
    <w:p w14:paraId="370521C1" w14:textId="77777777" w:rsidR="004963A8" w:rsidRPr="007B72B3" w:rsidRDefault="004963A8" w:rsidP="004963A8">
      <w:pPr>
        <w:rPr>
          <w:rFonts w:ascii="Myriad Pro" w:hAnsi="Myriad Pro"/>
          <w:sz w:val="18"/>
          <w:szCs w:val="18"/>
        </w:rPr>
      </w:pPr>
      <w:r w:rsidRPr="007B72B3">
        <w:rPr>
          <w:rFonts w:ascii="Myriad Pro" w:hAnsi="Myriad Pro"/>
          <w:sz w:val="18"/>
          <w:szCs w:val="18"/>
        </w:rPr>
        <w:t xml:space="preserve">Gedurende de looptijd van de overeenkomst is het mogelijk dat er mutaties optreden als gevolg van verhuizing van scholen/locaties of als gevolg van </w:t>
      </w:r>
      <w:proofErr w:type="gramStart"/>
      <w:r w:rsidRPr="007B72B3">
        <w:rPr>
          <w:rFonts w:ascii="Myriad Pro" w:hAnsi="Myriad Pro"/>
          <w:sz w:val="18"/>
          <w:szCs w:val="18"/>
        </w:rPr>
        <w:t>toevoeging /</w:t>
      </w:r>
      <w:proofErr w:type="gramEnd"/>
      <w:r w:rsidRPr="007B72B3">
        <w:rPr>
          <w:rFonts w:ascii="Myriad Pro" w:hAnsi="Myriad Pro"/>
          <w:sz w:val="18"/>
          <w:szCs w:val="18"/>
        </w:rPr>
        <w:t xml:space="preserve"> afscheiding van scholen aan/van de Aanbestedende Dienst. </w:t>
      </w:r>
    </w:p>
    <w:p w14:paraId="5AECBF0F" w14:textId="77777777" w:rsidR="007B72B3" w:rsidRDefault="007B72B3" w:rsidP="007B72B3">
      <w:pPr>
        <w:rPr>
          <w:rFonts w:ascii="Myriad Pro" w:hAnsi="Myriad Pro"/>
          <w:sz w:val="18"/>
          <w:szCs w:val="18"/>
        </w:rPr>
      </w:pPr>
      <w:bookmarkStart w:id="9" w:name="_Toc232589984"/>
    </w:p>
    <w:p w14:paraId="476A7A0A" w14:textId="77777777" w:rsidR="009E3C68" w:rsidRPr="007B72B3" w:rsidRDefault="009E3C68" w:rsidP="007B72B3">
      <w:pPr>
        <w:rPr>
          <w:rFonts w:ascii="Myriad Pro" w:hAnsi="Myriad Pro"/>
          <w:b/>
          <w:bCs/>
          <w:sz w:val="18"/>
          <w:szCs w:val="18"/>
        </w:rPr>
      </w:pPr>
      <w:r w:rsidRPr="007B72B3">
        <w:rPr>
          <w:rFonts w:ascii="Myriad Pro" w:hAnsi="Myriad Pro"/>
          <w:b/>
          <w:bCs/>
          <w:sz w:val="18"/>
          <w:szCs w:val="18"/>
        </w:rPr>
        <w:t>6.8. Levertijd</w:t>
      </w:r>
      <w:bookmarkEnd w:id="9"/>
    </w:p>
    <w:p w14:paraId="5AD8B86F" w14:textId="77777777" w:rsidR="009E3C68" w:rsidRPr="007B72B3" w:rsidRDefault="009E3C68" w:rsidP="009E3C68">
      <w:pPr>
        <w:rPr>
          <w:rFonts w:ascii="Myriad Pro" w:hAnsi="Myriad Pro"/>
          <w:sz w:val="18"/>
          <w:szCs w:val="18"/>
        </w:rPr>
      </w:pPr>
    </w:p>
    <w:p w14:paraId="47285C41" w14:textId="77777777" w:rsidR="004963A8" w:rsidRPr="007B72B3" w:rsidRDefault="004963A8" w:rsidP="004963A8">
      <w:pPr>
        <w:rPr>
          <w:rFonts w:ascii="Myriad Pro" w:hAnsi="Myriad Pro"/>
          <w:sz w:val="18"/>
          <w:szCs w:val="18"/>
        </w:rPr>
      </w:pPr>
      <w:bookmarkStart w:id="10" w:name="_Toc232589985"/>
      <w:r w:rsidRPr="007B72B3">
        <w:rPr>
          <w:rFonts w:ascii="Myriad Pro" w:hAnsi="Myriad Pro"/>
          <w:sz w:val="18"/>
          <w:szCs w:val="18"/>
        </w:rPr>
        <w:t xml:space="preserve">De levertijd van methode gebonden duurzame gebruiksmaterialen (leerboeken, handleidingen, etc.) en methode gebonden verbruiksmaterialen bedraagt maximaal 5 werkdagen en in het geval van de jaarbestelling maximaal 10 werkdagen na bestelling. </w:t>
      </w:r>
    </w:p>
    <w:p w14:paraId="726812F6" w14:textId="77777777" w:rsidR="004963A8" w:rsidRPr="007B72B3" w:rsidRDefault="004963A8" w:rsidP="004963A8">
      <w:pPr>
        <w:rPr>
          <w:rFonts w:ascii="Myriad Pro" w:hAnsi="Myriad Pro"/>
          <w:sz w:val="18"/>
          <w:szCs w:val="18"/>
        </w:rPr>
      </w:pPr>
    </w:p>
    <w:p w14:paraId="1DAC500B" w14:textId="77777777" w:rsidR="004963A8" w:rsidRPr="007B72B3" w:rsidRDefault="004963A8" w:rsidP="004963A8">
      <w:pPr>
        <w:rPr>
          <w:rFonts w:ascii="Myriad Pro" w:hAnsi="Myriad Pro"/>
          <w:sz w:val="18"/>
          <w:szCs w:val="18"/>
        </w:rPr>
      </w:pPr>
      <w:r w:rsidRPr="007B72B3">
        <w:rPr>
          <w:rFonts w:ascii="Myriad Pro" w:hAnsi="Myriad Pro"/>
          <w:sz w:val="18"/>
          <w:szCs w:val="18"/>
        </w:rPr>
        <w:t xml:space="preserve">Spoedbestellingen dienen kosteloos, indien besteld voor 11:00 uur, de volgende werkdag geleverd te worden. Maximale ordergrootte bedraagt 250 euro. Maximaal aantal spoedbestellingen bedraagt twee per jaar per school. </w:t>
      </w:r>
    </w:p>
    <w:p w14:paraId="76878664" w14:textId="77777777" w:rsidR="009E3C68" w:rsidRPr="007B72B3" w:rsidRDefault="009E3C68" w:rsidP="009E3C68">
      <w:pPr>
        <w:pStyle w:val="Kop1"/>
        <w:rPr>
          <w:rFonts w:ascii="Myriad Pro" w:hAnsi="Myriad Pro"/>
          <w:color w:val="auto"/>
          <w:sz w:val="18"/>
          <w:szCs w:val="18"/>
        </w:rPr>
      </w:pPr>
      <w:r w:rsidRPr="007B72B3">
        <w:rPr>
          <w:rFonts w:ascii="Myriad Pro" w:hAnsi="Myriad Pro"/>
          <w:color w:val="auto"/>
          <w:sz w:val="18"/>
          <w:szCs w:val="18"/>
        </w:rPr>
        <w:t>6.9. (Logistieke) Vergoeding</w:t>
      </w:r>
      <w:bookmarkEnd w:id="10"/>
    </w:p>
    <w:p w14:paraId="483BA6B5" w14:textId="77777777" w:rsidR="009E3C68" w:rsidRPr="007B72B3" w:rsidRDefault="009E3C68" w:rsidP="009E3C68">
      <w:pPr>
        <w:rPr>
          <w:rFonts w:ascii="Myriad Pro" w:hAnsi="Myriad Pro"/>
          <w:sz w:val="18"/>
          <w:szCs w:val="18"/>
        </w:rPr>
      </w:pPr>
    </w:p>
    <w:p w14:paraId="33775BAD" w14:textId="77777777" w:rsidR="004963A8" w:rsidRPr="007B72B3" w:rsidRDefault="004963A8" w:rsidP="004963A8">
      <w:pPr>
        <w:rPr>
          <w:rFonts w:ascii="Myriad Pro" w:hAnsi="Myriad Pro"/>
          <w:sz w:val="18"/>
          <w:szCs w:val="18"/>
        </w:rPr>
      </w:pPr>
      <w:bookmarkStart w:id="11" w:name="_Toc232589986"/>
      <w:r w:rsidRPr="007B72B3">
        <w:rPr>
          <w:rFonts w:ascii="Myriad Pro" w:hAnsi="Myriad Pro"/>
          <w:sz w:val="18"/>
          <w:szCs w:val="18"/>
        </w:rPr>
        <w:t xml:space="preserve">Bij het bepalen van de prijzen en kortingen dient inschrijver ervoor te zorgen dat alle kosten hierin zijn verwerkt. Er mogen geen extra kosten in rekening worden gebracht voor transport, administratie, porto, online besteltool, etc. Enige uitzondering hierop heeft betrekking op de spoedbestellingen in geval een school vaker dan twee keer per jaar een spoedbestelling plaatst. Inschrijver zal in dat geval een logistieke vergoeding in rekening mogen brengen van maximaal 25 euro ex btw per spoedbestelling. </w:t>
      </w:r>
    </w:p>
    <w:p w14:paraId="0504C13C" w14:textId="77777777" w:rsidR="009E3C68" w:rsidRPr="007B72B3" w:rsidRDefault="009E3C68" w:rsidP="009E3C68">
      <w:pPr>
        <w:pStyle w:val="Kop1"/>
        <w:rPr>
          <w:rFonts w:ascii="Myriad Pro" w:hAnsi="Myriad Pro"/>
          <w:color w:val="auto"/>
          <w:sz w:val="18"/>
          <w:szCs w:val="18"/>
        </w:rPr>
      </w:pPr>
      <w:r w:rsidRPr="007B72B3">
        <w:rPr>
          <w:rFonts w:ascii="Myriad Pro" w:hAnsi="Myriad Pro"/>
          <w:color w:val="auto"/>
          <w:sz w:val="18"/>
          <w:szCs w:val="18"/>
        </w:rPr>
        <w:t>6.10. Retourprocedure</w:t>
      </w:r>
      <w:bookmarkEnd w:id="11"/>
    </w:p>
    <w:p w14:paraId="2275D5EB" w14:textId="77777777" w:rsidR="009E3C68" w:rsidRPr="007B72B3" w:rsidRDefault="009E3C68" w:rsidP="009E3C68">
      <w:pPr>
        <w:rPr>
          <w:rFonts w:ascii="Myriad Pro" w:hAnsi="Myriad Pro"/>
          <w:sz w:val="18"/>
          <w:szCs w:val="18"/>
        </w:rPr>
      </w:pPr>
    </w:p>
    <w:p w14:paraId="1D9C57EA" w14:textId="77777777" w:rsidR="004963A8" w:rsidRPr="007B72B3" w:rsidRDefault="004963A8" w:rsidP="004963A8">
      <w:pPr>
        <w:rPr>
          <w:rFonts w:ascii="Myriad Pro" w:hAnsi="Myriad Pro"/>
          <w:sz w:val="18"/>
          <w:szCs w:val="18"/>
        </w:rPr>
      </w:pPr>
      <w:bookmarkStart w:id="12" w:name="_Toc232589987"/>
      <w:r w:rsidRPr="007B72B3">
        <w:rPr>
          <w:rFonts w:ascii="Myriad Pro" w:hAnsi="Myriad Pro"/>
          <w:sz w:val="18"/>
          <w:szCs w:val="18"/>
        </w:rPr>
        <w:t xml:space="preserve">In geval van een verkeerde levering of wanneer levering mankementen vertoont zal inschrijver binnen vijf werkdagen na levering zorgdragen voor kosteloze (her)levering in het geval de school binnen 10 werkdagen heeft gereclameerd. </w:t>
      </w:r>
    </w:p>
    <w:p w14:paraId="11E560AF" w14:textId="77777777" w:rsidR="004963A8" w:rsidRPr="007B72B3" w:rsidRDefault="004963A8" w:rsidP="004963A8">
      <w:pPr>
        <w:rPr>
          <w:rFonts w:ascii="Myriad Pro" w:hAnsi="Myriad Pro"/>
          <w:sz w:val="18"/>
          <w:szCs w:val="18"/>
        </w:rPr>
      </w:pPr>
    </w:p>
    <w:p w14:paraId="27BAE7A7" w14:textId="77777777" w:rsidR="004963A8" w:rsidRPr="007B72B3" w:rsidRDefault="004963A8" w:rsidP="004963A8">
      <w:pPr>
        <w:rPr>
          <w:rFonts w:ascii="Myriad Pro" w:hAnsi="Myriad Pro"/>
          <w:sz w:val="18"/>
          <w:szCs w:val="18"/>
        </w:rPr>
      </w:pPr>
      <w:r w:rsidRPr="007B72B3">
        <w:rPr>
          <w:rFonts w:ascii="Myriad Pro" w:hAnsi="Myriad Pro"/>
          <w:sz w:val="18"/>
          <w:szCs w:val="18"/>
        </w:rPr>
        <w:t>In geval van foutief bestellen door Aanbestedende Dienst mag deze de bestelling kosteloos, en zonder opgaaf van reden, retourneren binnen een termijn van 10 werkdagen na ontvangst levering. E.e.a. met een maximum van tweemaal per schooljaar per school. Geleverde artikelen kunnen enkel in nieuwstaat en in de originele verpakking geretourneerd worden.</w:t>
      </w:r>
    </w:p>
    <w:p w14:paraId="4855AF7C" w14:textId="77777777" w:rsidR="009E3C68" w:rsidRPr="007B72B3" w:rsidRDefault="009E3C68" w:rsidP="009E3C68">
      <w:pPr>
        <w:pStyle w:val="Kop1"/>
        <w:rPr>
          <w:rFonts w:ascii="Myriad Pro" w:hAnsi="Myriad Pro"/>
          <w:color w:val="auto"/>
          <w:sz w:val="18"/>
          <w:szCs w:val="18"/>
        </w:rPr>
      </w:pPr>
      <w:r w:rsidRPr="007B72B3">
        <w:rPr>
          <w:rFonts w:ascii="Myriad Pro" w:hAnsi="Myriad Pro"/>
          <w:color w:val="auto"/>
          <w:sz w:val="18"/>
          <w:szCs w:val="18"/>
        </w:rPr>
        <w:t>6.11. Facturering</w:t>
      </w:r>
      <w:bookmarkEnd w:id="12"/>
    </w:p>
    <w:p w14:paraId="1A39FC45" w14:textId="77777777" w:rsidR="004963A8" w:rsidRPr="007B72B3" w:rsidRDefault="009E3C68" w:rsidP="004963A8">
      <w:pPr>
        <w:rPr>
          <w:rFonts w:ascii="Myriad Pro" w:hAnsi="Myriad Pro"/>
          <w:sz w:val="18"/>
          <w:szCs w:val="18"/>
        </w:rPr>
      </w:pPr>
      <w:r w:rsidRPr="007B72B3">
        <w:rPr>
          <w:rFonts w:ascii="Myriad Pro" w:hAnsi="Myriad Pro"/>
          <w:sz w:val="18"/>
          <w:szCs w:val="18"/>
        </w:rPr>
        <w:br/>
      </w:r>
      <w:r w:rsidR="004963A8" w:rsidRPr="007B72B3">
        <w:rPr>
          <w:rFonts w:ascii="Myriad Pro" w:hAnsi="Myriad Pro"/>
          <w:sz w:val="18"/>
          <w:szCs w:val="18"/>
        </w:rPr>
        <w:t xml:space="preserve">Inschrijver is in staat om op verzoek van de aanbestedende dienst centraal te factureren dan wel decentraal per school te factureren, desgewenst op papier dan wel digitaal. In geval van digitale facturatie is dit mogelijk per PDF dan wel via </w:t>
      </w:r>
      <w:proofErr w:type="spellStart"/>
      <w:r w:rsidR="004963A8" w:rsidRPr="007B72B3">
        <w:rPr>
          <w:rFonts w:ascii="Myriad Pro" w:hAnsi="Myriad Pro"/>
          <w:sz w:val="18"/>
          <w:szCs w:val="18"/>
        </w:rPr>
        <w:t>XML-files</w:t>
      </w:r>
      <w:proofErr w:type="spellEnd"/>
      <w:r w:rsidR="004963A8" w:rsidRPr="007B72B3">
        <w:rPr>
          <w:rFonts w:ascii="Myriad Pro" w:hAnsi="Myriad Pro"/>
          <w:sz w:val="18"/>
          <w:szCs w:val="18"/>
        </w:rPr>
        <w:t xml:space="preserve">. </w:t>
      </w:r>
    </w:p>
    <w:p w14:paraId="3D8F9CD6" w14:textId="77777777" w:rsidR="004963A8" w:rsidRPr="007B72B3" w:rsidRDefault="004963A8">
      <w:pPr>
        <w:rPr>
          <w:rFonts w:ascii="Myriad Pro" w:hAnsi="Myriad Pro"/>
          <w:color w:val="000000" w:themeColor="text1"/>
          <w:sz w:val="18"/>
          <w:szCs w:val="18"/>
        </w:rPr>
      </w:pPr>
      <w:r w:rsidRPr="007B72B3">
        <w:rPr>
          <w:rFonts w:ascii="Myriad Pro" w:hAnsi="Myriad Pro"/>
          <w:color w:val="000000" w:themeColor="text1"/>
          <w:sz w:val="18"/>
          <w:szCs w:val="18"/>
        </w:rPr>
        <w:br w:type="page"/>
      </w:r>
    </w:p>
    <w:p w14:paraId="4980994E" w14:textId="77777777" w:rsidR="009E3C68" w:rsidRPr="007B72B3" w:rsidRDefault="009E3C68" w:rsidP="009E3C68">
      <w:pPr>
        <w:pStyle w:val="Kop1"/>
        <w:rPr>
          <w:rFonts w:ascii="Myriad Pro" w:hAnsi="Myriad Pro"/>
          <w:color w:val="auto"/>
          <w:sz w:val="18"/>
          <w:szCs w:val="18"/>
        </w:rPr>
      </w:pPr>
      <w:bookmarkStart w:id="13" w:name="_Toc232589988"/>
      <w:r w:rsidRPr="007B72B3">
        <w:rPr>
          <w:rFonts w:ascii="Myriad Pro" w:hAnsi="Myriad Pro"/>
          <w:color w:val="auto"/>
          <w:sz w:val="18"/>
          <w:szCs w:val="18"/>
        </w:rPr>
        <w:lastRenderedPageBreak/>
        <w:t xml:space="preserve">6.12. </w:t>
      </w:r>
      <w:bookmarkEnd w:id="13"/>
      <w:r w:rsidR="00A56595" w:rsidRPr="007B72B3">
        <w:rPr>
          <w:rFonts w:ascii="Myriad Pro" w:hAnsi="Myriad Pro"/>
          <w:color w:val="auto"/>
          <w:sz w:val="18"/>
          <w:szCs w:val="18"/>
        </w:rPr>
        <w:t>Managementinformatie</w:t>
      </w:r>
    </w:p>
    <w:p w14:paraId="65861DD3" w14:textId="77777777" w:rsidR="009E3C68" w:rsidRPr="007B72B3" w:rsidRDefault="009E3C68" w:rsidP="009E3C68">
      <w:pPr>
        <w:rPr>
          <w:rFonts w:ascii="Myriad Pro" w:hAnsi="Myriad Pro"/>
          <w:sz w:val="18"/>
          <w:szCs w:val="18"/>
        </w:rPr>
      </w:pPr>
    </w:p>
    <w:p w14:paraId="65331558" w14:textId="77777777" w:rsidR="009E3C68" w:rsidRPr="007B72B3" w:rsidRDefault="009E3C68" w:rsidP="009E3C68">
      <w:pPr>
        <w:rPr>
          <w:rFonts w:ascii="Myriad Pro" w:hAnsi="Myriad Pro"/>
          <w:sz w:val="18"/>
          <w:szCs w:val="18"/>
        </w:rPr>
      </w:pPr>
      <w:r w:rsidRPr="007B72B3">
        <w:rPr>
          <w:rFonts w:ascii="Myriad Pro" w:hAnsi="Myriad Pro"/>
          <w:sz w:val="18"/>
          <w:szCs w:val="18"/>
        </w:rPr>
        <w:t xml:space="preserve">Inschrijver is in staat en bereid op verzoek van de Aanbestedende Dienst, minimaal twee keer per jaar, kosteloos, </w:t>
      </w:r>
      <w:r w:rsidR="00A56595" w:rsidRPr="007B72B3">
        <w:rPr>
          <w:rFonts w:ascii="Myriad Pro" w:hAnsi="Myriad Pro"/>
          <w:sz w:val="18"/>
          <w:szCs w:val="18"/>
        </w:rPr>
        <w:t>managementinformatie</w:t>
      </w:r>
      <w:r w:rsidRPr="007B72B3">
        <w:rPr>
          <w:rFonts w:ascii="Myriad Pro" w:hAnsi="Myriad Pro"/>
          <w:sz w:val="18"/>
          <w:szCs w:val="18"/>
        </w:rPr>
        <w:t xml:space="preserve"> te verstrekken op schoolniveau en bestuursniveau. </w:t>
      </w:r>
    </w:p>
    <w:p w14:paraId="73C6CE2C" w14:textId="77777777" w:rsidR="009E3C68" w:rsidRPr="007B72B3" w:rsidRDefault="009E3C68" w:rsidP="009E3C68">
      <w:pPr>
        <w:rPr>
          <w:rFonts w:ascii="Myriad Pro" w:hAnsi="Myriad Pro"/>
          <w:sz w:val="18"/>
          <w:szCs w:val="18"/>
        </w:rPr>
      </w:pPr>
    </w:p>
    <w:p w14:paraId="2CE05BD5" w14:textId="77777777" w:rsidR="009E3C68" w:rsidRPr="007B72B3" w:rsidRDefault="009E3C68" w:rsidP="009E3C68">
      <w:pPr>
        <w:rPr>
          <w:rFonts w:ascii="Myriad Pro" w:hAnsi="Myriad Pro"/>
          <w:sz w:val="18"/>
          <w:szCs w:val="18"/>
        </w:rPr>
      </w:pPr>
      <w:r w:rsidRPr="007B72B3">
        <w:rPr>
          <w:rFonts w:ascii="Myriad Pro" w:hAnsi="Myriad Pro"/>
          <w:sz w:val="18"/>
          <w:szCs w:val="18"/>
        </w:rPr>
        <w:t>De rapportage dient minimaal de volgende gegevens te bevatten:</w:t>
      </w:r>
    </w:p>
    <w:p w14:paraId="362FB8F2" w14:textId="77777777" w:rsidR="009E3C68" w:rsidRPr="007B72B3" w:rsidRDefault="009E3C68" w:rsidP="009E3C68">
      <w:pPr>
        <w:rPr>
          <w:rFonts w:ascii="Myriad Pro" w:hAnsi="Myriad Pro"/>
          <w:sz w:val="18"/>
          <w:szCs w:val="18"/>
        </w:rPr>
      </w:pPr>
    </w:p>
    <w:p w14:paraId="5FD6E917" w14:textId="77777777" w:rsidR="009E3C68" w:rsidRPr="007B72B3" w:rsidRDefault="009E3C68" w:rsidP="009E3C68">
      <w:pPr>
        <w:pStyle w:val="Lijstalinea"/>
        <w:numPr>
          <w:ilvl w:val="0"/>
          <w:numId w:val="10"/>
        </w:numPr>
        <w:rPr>
          <w:rFonts w:ascii="Myriad Pro" w:hAnsi="Myriad Pro"/>
          <w:sz w:val="18"/>
          <w:szCs w:val="18"/>
        </w:rPr>
      </w:pPr>
      <w:r w:rsidRPr="007B72B3">
        <w:rPr>
          <w:rFonts w:ascii="Myriad Pro" w:hAnsi="Myriad Pro"/>
          <w:sz w:val="18"/>
          <w:szCs w:val="18"/>
        </w:rPr>
        <w:t>Overzicht van geleverde artikelen inclusief afleverdatum en prijs per school.</w:t>
      </w:r>
    </w:p>
    <w:p w14:paraId="52B8F4A4" w14:textId="77777777" w:rsidR="009E3C68" w:rsidRPr="007B72B3" w:rsidRDefault="009E3C68" w:rsidP="009E3C68">
      <w:pPr>
        <w:pStyle w:val="Lijstalinea"/>
        <w:numPr>
          <w:ilvl w:val="0"/>
          <w:numId w:val="10"/>
        </w:numPr>
        <w:rPr>
          <w:rFonts w:ascii="Myriad Pro" w:hAnsi="Myriad Pro"/>
          <w:sz w:val="18"/>
          <w:szCs w:val="18"/>
        </w:rPr>
      </w:pPr>
      <w:r w:rsidRPr="007B72B3">
        <w:rPr>
          <w:rFonts w:ascii="Myriad Pro" w:hAnsi="Myriad Pro"/>
          <w:sz w:val="18"/>
          <w:szCs w:val="18"/>
        </w:rPr>
        <w:t xml:space="preserve">Overzicht van </w:t>
      </w:r>
      <w:r w:rsidR="00A56595" w:rsidRPr="007B72B3">
        <w:rPr>
          <w:rFonts w:ascii="Myriad Pro" w:hAnsi="Myriad Pro"/>
          <w:sz w:val="18"/>
          <w:szCs w:val="18"/>
        </w:rPr>
        <w:t>brutoprijzen</w:t>
      </w:r>
      <w:r w:rsidRPr="007B72B3">
        <w:rPr>
          <w:rFonts w:ascii="Myriad Pro" w:hAnsi="Myriad Pro"/>
          <w:sz w:val="18"/>
          <w:szCs w:val="18"/>
        </w:rPr>
        <w:t xml:space="preserve">, kortingen, </w:t>
      </w:r>
      <w:r w:rsidR="00A56595" w:rsidRPr="007B72B3">
        <w:rPr>
          <w:rFonts w:ascii="Myriad Pro" w:hAnsi="Myriad Pro"/>
          <w:sz w:val="18"/>
          <w:szCs w:val="18"/>
        </w:rPr>
        <w:t>nettoprijzen</w:t>
      </w:r>
      <w:r w:rsidRPr="007B72B3">
        <w:rPr>
          <w:rFonts w:ascii="Myriad Pro" w:hAnsi="Myriad Pro"/>
          <w:sz w:val="18"/>
          <w:szCs w:val="18"/>
        </w:rPr>
        <w:t xml:space="preserve"> van geleverde artikelen per school.</w:t>
      </w:r>
    </w:p>
    <w:p w14:paraId="1C8E16E4" w14:textId="77777777" w:rsidR="009E3C68" w:rsidRPr="007B72B3" w:rsidRDefault="009E3C68" w:rsidP="009E3C68">
      <w:pPr>
        <w:pStyle w:val="Lijstalinea"/>
        <w:numPr>
          <w:ilvl w:val="0"/>
          <w:numId w:val="10"/>
        </w:numPr>
        <w:rPr>
          <w:rFonts w:ascii="Myriad Pro" w:hAnsi="Myriad Pro"/>
          <w:sz w:val="18"/>
          <w:szCs w:val="18"/>
        </w:rPr>
      </w:pPr>
      <w:r w:rsidRPr="007B72B3">
        <w:rPr>
          <w:rFonts w:ascii="Myriad Pro" w:hAnsi="Myriad Pro"/>
          <w:sz w:val="18"/>
          <w:szCs w:val="18"/>
        </w:rPr>
        <w:t>Overzicht van omzetten per school.</w:t>
      </w:r>
    </w:p>
    <w:p w14:paraId="1210DE1B" w14:textId="77777777" w:rsidR="009E3C68" w:rsidRPr="007B72B3" w:rsidRDefault="009E3C68" w:rsidP="009E3C68">
      <w:pPr>
        <w:pStyle w:val="Lijstalinea"/>
        <w:numPr>
          <w:ilvl w:val="0"/>
          <w:numId w:val="10"/>
        </w:numPr>
        <w:rPr>
          <w:rFonts w:ascii="Myriad Pro" w:hAnsi="Myriad Pro"/>
          <w:sz w:val="18"/>
          <w:szCs w:val="18"/>
        </w:rPr>
      </w:pPr>
      <w:r w:rsidRPr="007B72B3">
        <w:rPr>
          <w:rFonts w:ascii="Myriad Pro" w:hAnsi="Myriad Pro"/>
          <w:sz w:val="18"/>
          <w:szCs w:val="18"/>
        </w:rPr>
        <w:t>Overzicht van omzet totaal Aanbestedende Dienst.</w:t>
      </w:r>
    </w:p>
    <w:p w14:paraId="2C256AE8" w14:textId="77777777" w:rsidR="009E3C68" w:rsidRPr="007B72B3" w:rsidRDefault="009E3C68" w:rsidP="009E3C68">
      <w:pPr>
        <w:pStyle w:val="Lijstalinea"/>
        <w:numPr>
          <w:ilvl w:val="0"/>
          <w:numId w:val="10"/>
        </w:numPr>
        <w:rPr>
          <w:rFonts w:ascii="Myriad Pro" w:hAnsi="Myriad Pro"/>
          <w:sz w:val="18"/>
          <w:szCs w:val="18"/>
        </w:rPr>
      </w:pPr>
      <w:r w:rsidRPr="007B72B3">
        <w:rPr>
          <w:rFonts w:ascii="Myriad Pro" w:hAnsi="Myriad Pro"/>
          <w:sz w:val="18"/>
          <w:szCs w:val="18"/>
        </w:rPr>
        <w:t>Overzicht facturatie en betalingen.</w:t>
      </w:r>
    </w:p>
    <w:p w14:paraId="3283097E" w14:textId="77777777" w:rsidR="009E3C68" w:rsidRPr="007B72B3" w:rsidRDefault="009E3C68" w:rsidP="009E3C68">
      <w:pPr>
        <w:pStyle w:val="Kop1"/>
        <w:rPr>
          <w:rFonts w:ascii="Myriad Pro" w:hAnsi="Myriad Pro"/>
          <w:color w:val="auto"/>
          <w:sz w:val="18"/>
          <w:szCs w:val="18"/>
        </w:rPr>
      </w:pPr>
      <w:bookmarkStart w:id="14" w:name="_Toc232589989"/>
      <w:r w:rsidRPr="007B72B3">
        <w:rPr>
          <w:rFonts w:ascii="Myriad Pro" w:hAnsi="Myriad Pro"/>
          <w:color w:val="auto"/>
          <w:sz w:val="18"/>
          <w:szCs w:val="18"/>
        </w:rPr>
        <w:t>6.13. Afnameverplichting</w:t>
      </w:r>
      <w:bookmarkEnd w:id="14"/>
    </w:p>
    <w:p w14:paraId="680FFDFD" w14:textId="77777777" w:rsidR="009E3C68" w:rsidRPr="007B72B3" w:rsidRDefault="009E3C68" w:rsidP="009E3C68">
      <w:pPr>
        <w:rPr>
          <w:rFonts w:ascii="Myriad Pro" w:hAnsi="Myriad Pro"/>
          <w:sz w:val="18"/>
          <w:szCs w:val="18"/>
        </w:rPr>
      </w:pPr>
    </w:p>
    <w:p w14:paraId="488FBD3C" w14:textId="77777777" w:rsidR="009E3C68" w:rsidRPr="007B72B3" w:rsidRDefault="009E3C68" w:rsidP="009E3C68">
      <w:pPr>
        <w:rPr>
          <w:rFonts w:ascii="Myriad Pro" w:hAnsi="Myriad Pro"/>
          <w:sz w:val="18"/>
          <w:szCs w:val="18"/>
        </w:rPr>
      </w:pPr>
      <w:r w:rsidRPr="007B72B3">
        <w:rPr>
          <w:rFonts w:ascii="Myriad Pro" w:hAnsi="Myriad Pro"/>
          <w:sz w:val="18"/>
          <w:szCs w:val="18"/>
        </w:rPr>
        <w:t xml:space="preserve">De te sluiten raamovereenkomst houdt niet in dat de Aanbestedende Dienst een </w:t>
      </w:r>
      <w:r w:rsidR="00A56595" w:rsidRPr="007B72B3">
        <w:rPr>
          <w:rFonts w:ascii="Myriad Pro" w:hAnsi="Myriad Pro"/>
          <w:sz w:val="18"/>
          <w:szCs w:val="18"/>
        </w:rPr>
        <w:t>afnameverplichting</w:t>
      </w:r>
      <w:r w:rsidRPr="007B72B3">
        <w:rPr>
          <w:rFonts w:ascii="Myriad Pro" w:hAnsi="Myriad Pro"/>
          <w:sz w:val="18"/>
          <w:szCs w:val="18"/>
        </w:rPr>
        <w:t xml:space="preserve"> heeft tot afname van de historische omzet. De aanbestedende dienst zal wel alle bestellingen </w:t>
      </w:r>
      <w:r w:rsidR="00A56595" w:rsidRPr="007B72B3">
        <w:rPr>
          <w:rFonts w:ascii="Myriad Pro" w:hAnsi="Myriad Pro"/>
          <w:sz w:val="18"/>
          <w:szCs w:val="18"/>
        </w:rPr>
        <w:t>exclusief bij</w:t>
      </w:r>
      <w:r w:rsidRPr="007B72B3">
        <w:rPr>
          <w:rFonts w:ascii="Myriad Pro" w:hAnsi="Myriad Pro"/>
          <w:sz w:val="18"/>
          <w:szCs w:val="18"/>
        </w:rPr>
        <w:t xml:space="preserve"> de raamcontractant doen.</w:t>
      </w:r>
    </w:p>
    <w:p w14:paraId="4D5B76F8" w14:textId="77777777" w:rsidR="009E3C68" w:rsidRPr="007B72B3" w:rsidRDefault="009E3C68" w:rsidP="009E3C68">
      <w:pPr>
        <w:rPr>
          <w:rFonts w:ascii="Myriad Pro" w:hAnsi="Myriad Pro"/>
          <w:sz w:val="18"/>
          <w:szCs w:val="18"/>
        </w:rPr>
      </w:pPr>
    </w:p>
    <w:p w14:paraId="48EFEF92" w14:textId="77777777" w:rsidR="009E3C68" w:rsidRPr="007B72B3" w:rsidRDefault="009E3C68" w:rsidP="009E3C68">
      <w:pPr>
        <w:rPr>
          <w:rFonts w:ascii="Myriad Pro" w:hAnsi="Myriad Pro"/>
          <w:sz w:val="18"/>
          <w:szCs w:val="18"/>
        </w:rPr>
      </w:pPr>
      <w:r w:rsidRPr="007B72B3">
        <w:rPr>
          <w:rFonts w:ascii="Myriad Pro" w:hAnsi="Myriad Pro"/>
          <w:sz w:val="18"/>
          <w:szCs w:val="18"/>
        </w:rPr>
        <w:t xml:space="preserve">Het staat de Aanbestedende Dienst echter vrij om een bestelling te plaatsen bij een derde partij </w:t>
      </w:r>
      <w:proofErr w:type="gramStart"/>
      <w:r w:rsidRPr="007B72B3">
        <w:rPr>
          <w:rFonts w:ascii="Myriad Pro" w:hAnsi="Myriad Pro"/>
          <w:sz w:val="18"/>
          <w:szCs w:val="18"/>
        </w:rPr>
        <w:t>indien</w:t>
      </w:r>
      <w:proofErr w:type="gramEnd"/>
      <w:r w:rsidRPr="007B72B3">
        <w:rPr>
          <w:rFonts w:ascii="Myriad Pro" w:hAnsi="Myriad Pro"/>
          <w:sz w:val="18"/>
          <w:szCs w:val="18"/>
        </w:rPr>
        <w:t xml:space="preserve"> de opdrachtnemer niet kan voldoen aan de minimaal gestelde eisen in deze overeenkomst dan wel </w:t>
      </w:r>
      <w:proofErr w:type="gramStart"/>
      <w:r w:rsidRPr="007B72B3">
        <w:rPr>
          <w:rFonts w:ascii="Myriad Pro" w:hAnsi="Myriad Pro"/>
          <w:sz w:val="18"/>
          <w:szCs w:val="18"/>
        </w:rPr>
        <w:t>indien</w:t>
      </w:r>
      <w:proofErr w:type="gramEnd"/>
      <w:r w:rsidRPr="007B72B3">
        <w:rPr>
          <w:rFonts w:ascii="Myriad Pro" w:hAnsi="Myriad Pro"/>
          <w:sz w:val="18"/>
          <w:szCs w:val="18"/>
        </w:rPr>
        <w:t xml:space="preserve"> de inschrijver niet kan leveren binnen de gestelde leveringstermijn. </w:t>
      </w:r>
    </w:p>
    <w:p w14:paraId="37C687F6" w14:textId="77777777" w:rsidR="009E3C68" w:rsidRPr="007B72B3" w:rsidRDefault="009E3C68" w:rsidP="009E3C68">
      <w:pPr>
        <w:pStyle w:val="Kop1"/>
        <w:rPr>
          <w:rFonts w:ascii="Myriad Pro" w:hAnsi="Myriad Pro"/>
          <w:color w:val="auto"/>
          <w:sz w:val="18"/>
          <w:szCs w:val="18"/>
        </w:rPr>
      </w:pPr>
      <w:bookmarkStart w:id="15" w:name="_Toc232589990"/>
      <w:r w:rsidRPr="007B72B3">
        <w:rPr>
          <w:rFonts w:ascii="Myriad Pro" w:hAnsi="Myriad Pro"/>
          <w:color w:val="auto"/>
          <w:sz w:val="18"/>
          <w:szCs w:val="18"/>
        </w:rPr>
        <w:t>6.14. Gestanddoeningstermijn</w:t>
      </w:r>
      <w:bookmarkEnd w:id="15"/>
    </w:p>
    <w:p w14:paraId="565AACA0" w14:textId="77777777" w:rsidR="009E3C68" w:rsidRPr="007B72B3" w:rsidRDefault="009E3C68" w:rsidP="009E3C68">
      <w:pPr>
        <w:rPr>
          <w:rFonts w:ascii="Myriad Pro" w:hAnsi="Myriad Pro"/>
          <w:sz w:val="18"/>
          <w:szCs w:val="18"/>
        </w:rPr>
      </w:pPr>
    </w:p>
    <w:p w14:paraId="6F9D622B" w14:textId="77777777" w:rsidR="009E3C68" w:rsidRPr="007B72B3" w:rsidRDefault="009E3C68" w:rsidP="009E3C68">
      <w:pPr>
        <w:rPr>
          <w:rFonts w:ascii="Myriad Pro" w:hAnsi="Myriad Pro"/>
          <w:sz w:val="18"/>
          <w:szCs w:val="18"/>
        </w:rPr>
      </w:pPr>
      <w:r w:rsidRPr="007B72B3">
        <w:rPr>
          <w:rFonts w:ascii="Myriad Pro" w:hAnsi="Myriad Pro"/>
          <w:sz w:val="18"/>
          <w:szCs w:val="18"/>
        </w:rPr>
        <w:t>Inschrijver verklaart zich akkoord met een gestanddoeningstermijn van 90 dagen na datum deadline indienen offerte zoals weergegeven in paragraaf 2.6.</w:t>
      </w:r>
    </w:p>
    <w:p w14:paraId="03CC08FB" w14:textId="77777777" w:rsidR="009E3C68" w:rsidRPr="007B72B3" w:rsidRDefault="009E3C68" w:rsidP="009E3C68">
      <w:pPr>
        <w:rPr>
          <w:rFonts w:ascii="Myriad Pro" w:hAnsi="Myriad Pro"/>
          <w:sz w:val="18"/>
          <w:szCs w:val="18"/>
        </w:rPr>
      </w:pPr>
    </w:p>
    <w:p w14:paraId="45813450" w14:textId="77777777" w:rsidR="009E3C68" w:rsidRPr="007B72B3" w:rsidRDefault="009E3C68" w:rsidP="009E3C68">
      <w:pPr>
        <w:rPr>
          <w:rFonts w:ascii="Myriad Pro" w:hAnsi="Myriad Pro"/>
          <w:sz w:val="18"/>
          <w:szCs w:val="18"/>
        </w:rPr>
      </w:pPr>
      <w:r w:rsidRPr="007B72B3">
        <w:rPr>
          <w:rFonts w:ascii="Myriad Pro" w:hAnsi="Myriad Pro"/>
          <w:sz w:val="18"/>
          <w:szCs w:val="18"/>
        </w:rPr>
        <w:t xml:space="preserve">De Aanbestedende Dienst kan verzoeken de termijn van gestanddoening te verlengen. Aan een zodanig verzoek kan geen aanspraak op gunning worden ontleend. Indien verlenging door de Inschrijver wordt geweigerd, dan wordt zijn Inschrijving ter zijde gelegd. </w:t>
      </w:r>
    </w:p>
    <w:p w14:paraId="08C0C492" w14:textId="77777777" w:rsidR="009E3C68" w:rsidRPr="007B72B3" w:rsidRDefault="009E3C68" w:rsidP="009E3C68">
      <w:pPr>
        <w:rPr>
          <w:rFonts w:ascii="Myriad Pro" w:hAnsi="Myriad Pro"/>
          <w:sz w:val="18"/>
          <w:szCs w:val="18"/>
        </w:rPr>
      </w:pPr>
      <w:r w:rsidRPr="007B72B3">
        <w:rPr>
          <w:rFonts w:ascii="Myriad Pro" w:hAnsi="Myriad Pro"/>
          <w:sz w:val="18"/>
          <w:szCs w:val="18"/>
        </w:rPr>
        <w:t>In het geval een kort geding aanhangig is gemaakt, eindigt de termijn van gestanddoening 90 dagen na de dag waarop in eerste aanleg is beslist. De Inschrijver dient hier bij zijn Inschrijving uitdrukkelijk rekening mee te houden.</w:t>
      </w:r>
    </w:p>
    <w:p w14:paraId="6641D0E8" w14:textId="77777777" w:rsidR="009E3C68" w:rsidRPr="007B72B3" w:rsidRDefault="009E3C68" w:rsidP="009E3C68">
      <w:pPr>
        <w:pStyle w:val="Kop1"/>
        <w:rPr>
          <w:rFonts w:ascii="Myriad Pro" w:hAnsi="Myriad Pro"/>
          <w:color w:val="auto"/>
          <w:sz w:val="18"/>
          <w:szCs w:val="18"/>
        </w:rPr>
      </w:pPr>
      <w:bookmarkStart w:id="16" w:name="_Toc232589991"/>
      <w:r w:rsidRPr="007B72B3">
        <w:rPr>
          <w:rFonts w:ascii="Myriad Pro" w:hAnsi="Myriad Pro"/>
          <w:color w:val="auto"/>
          <w:sz w:val="18"/>
          <w:szCs w:val="18"/>
        </w:rPr>
        <w:t>6.15. Raamovereenkomst</w:t>
      </w:r>
      <w:bookmarkEnd w:id="16"/>
    </w:p>
    <w:p w14:paraId="05F83325" w14:textId="77777777" w:rsidR="009E3C68" w:rsidRPr="007B72B3" w:rsidRDefault="009E3C68" w:rsidP="009E3C68">
      <w:pPr>
        <w:rPr>
          <w:rFonts w:ascii="Myriad Pro" w:hAnsi="Myriad Pro"/>
          <w:sz w:val="18"/>
          <w:szCs w:val="18"/>
        </w:rPr>
      </w:pPr>
    </w:p>
    <w:p w14:paraId="1DCEC445" w14:textId="77777777" w:rsidR="004963A8" w:rsidRPr="007B72B3" w:rsidRDefault="004963A8" w:rsidP="004963A8">
      <w:pPr>
        <w:rPr>
          <w:rFonts w:ascii="Myriad Pro" w:hAnsi="Myriad Pro"/>
          <w:sz w:val="18"/>
          <w:szCs w:val="18"/>
        </w:rPr>
      </w:pPr>
      <w:bookmarkStart w:id="17" w:name="_Toc232589992"/>
      <w:r w:rsidRPr="007B72B3">
        <w:rPr>
          <w:rFonts w:ascii="Myriad Pro" w:hAnsi="Myriad Pro"/>
          <w:sz w:val="18"/>
          <w:szCs w:val="18"/>
        </w:rPr>
        <w:t xml:space="preserve">Inschrijver is bereid om de voorgestelde raamovereenkomst af te sluiten welke als bijlage bij dit aanbestedingsdocument is opgenomen. </w:t>
      </w:r>
    </w:p>
    <w:p w14:paraId="204C5CE4" w14:textId="77777777" w:rsidR="004963A8" w:rsidRPr="007B72B3" w:rsidRDefault="004963A8" w:rsidP="004963A8">
      <w:pPr>
        <w:rPr>
          <w:rFonts w:ascii="Myriad Pro" w:hAnsi="Myriad Pro"/>
          <w:sz w:val="18"/>
          <w:szCs w:val="18"/>
        </w:rPr>
      </w:pPr>
    </w:p>
    <w:p w14:paraId="2C9457CB" w14:textId="77777777" w:rsidR="004963A8" w:rsidRPr="007B72B3" w:rsidRDefault="004963A8" w:rsidP="004963A8">
      <w:pPr>
        <w:rPr>
          <w:rFonts w:ascii="Myriad Pro" w:hAnsi="Myriad Pro"/>
          <w:sz w:val="18"/>
          <w:szCs w:val="18"/>
        </w:rPr>
      </w:pPr>
      <w:r w:rsidRPr="007B72B3">
        <w:rPr>
          <w:rFonts w:ascii="Myriad Pro" w:hAnsi="Myriad Pro"/>
          <w:sz w:val="18"/>
          <w:szCs w:val="18"/>
        </w:rPr>
        <w:t xml:space="preserve">Vragen of verbetervoorstellen met betrekking tot de Overeenkomst dienen uiterlijk op de in het tijdschema vermelde datum en tijdstip aan de Aanbestedende Dienst te zijn voorgelegd. In de Nota van Inlichtingen zal (indien sprake is van aanpassingen) </w:t>
      </w:r>
      <w:proofErr w:type="gramStart"/>
      <w:r w:rsidRPr="007B72B3">
        <w:rPr>
          <w:rFonts w:ascii="Myriad Pro" w:hAnsi="Myriad Pro"/>
          <w:sz w:val="18"/>
          <w:szCs w:val="18"/>
        </w:rPr>
        <w:t>tevens</w:t>
      </w:r>
      <w:proofErr w:type="gramEnd"/>
      <w:r w:rsidRPr="007B72B3">
        <w:rPr>
          <w:rFonts w:ascii="Myriad Pro" w:hAnsi="Myriad Pro"/>
          <w:sz w:val="18"/>
          <w:szCs w:val="18"/>
        </w:rPr>
        <w:t xml:space="preserve"> de definitieve versie van de Overeenkomst worden opgenomen die zal gelden voor degene aan wie de Opdracht wordt gegund.</w:t>
      </w:r>
    </w:p>
    <w:p w14:paraId="51F8CCBA" w14:textId="77777777" w:rsidR="009E3C68" w:rsidRPr="007B72B3" w:rsidRDefault="009E3C68" w:rsidP="009E3C68">
      <w:pPr>
        <w:pStyle w:val="Kop1"/>
        <w:rPr>
          <w:rFonts w:ascii="Myriad Pro" w:hAnsi="Myriad Pro"/>
          <w:sz w:val="18"/>
          <w:szCs w:val="18"/>
        </w:rPr>
      </w:pPr>
      <w:r w:rsidRPr="007B72B3">
        <w:rPr>
          <w:rFonts w:ascii="Myriad Pro" w:hAnsi="Myriad Pro"/>
          <w:sz w:val="18"/>
          <w:szCs w:val="18"/>
        </w:rPr>
        <w:t>6.16. Leveringsvoorwaarden</w:t>
      </w:r>
      <w:bookmarkEnd w:id="17"/>
    </w:p>
    <w:p w14:paraId="50D2EE6F" w14:textId="77777777" w:rsidR="009E3C68" w:rsidRPr="007B72B3" w:rsidRDefault="009E3C68" w:rsidP="009E3C68">
      <w:pPr>
        <w:rPr>
          <w:rFonts w:ascii="Myriad Pro" w:hAnsi="Myriad Pro"/>
          <w:sz w:val="18"/>
          <w:szCs w:val="18"/>
        </w:rPr>
      </w:pPr>
    </w:p>
    <w:p w14:paraId="4712039F" w14:textId="77777777" w:rsidR="009E3C68" w:rsidRPr="007B72B3" w:rsidRDefault="009E3C68" w:rsidP="009E3C68">
      <w:pPr>
        <w:rPr>
          <w:rFonts w:ascii="Myriad Pro" w:hAnsi="Myriad Pro"/>
          <w:sz w:val="18"/>
          <w:szCs w:val="18"/>
        </w:rPr>
      </w:pPr>
      <w:r w:rsidRPr="007B72B3">
        <w:rPr>
          <w:rFonts w:ascii="Myriad Pro" w:hAnsi="Myriad Pro"/>
          <w:sz w:val="18"/>
          <w:szCs w:val="18"/>
        </w:rPr>
        <w:t>De algemene leveringsvoorwaarden en andere voorwaarden van de Inschrijver zijn expliciet uitgesloten. Van toepassing verklaring van eigen algemene voorwaarden dan wel andere algemene voorwaarden, maakt de Inschrijving ongeldig.</w:t>
      </w:r>
    </w:p>
    <w:p w14:paraId="1921C8CD" w14:textId="77777777" w:rsidR="009E3C68" w:rsidRPr="007B72B3" w:rsidRDefault="009E3C68" w:rsidP="009E3C68">
      <w:pPr>
        <w:pStyle w:val="Kop1"/>
        <w:rPr>
          <w:rFonts w:ascii="Myriad Pro" w:hAnsi="Myriad Pro"/>
          <w:sz w:val="18"/>
          <w:szCs w:val="18"/>
        </w:rPr>
      </w:pPr>
      <w:bookmarkStart w:id="18" w:name="_Toc232589993"/>
      <w:r w:rsidRPr="007B72B3">
        <w:rPr>
          <w:rFonts w:ascii="Myriad Pro" w:hAnsi="Myriad Pro"/>
          <w:sz w:val="18"/>
          <w:szCs w:val="18"/>
        </w:rPr>
        <w:t>6.17. Bedrijfsaansprakelijkheidsverzekering</w:t>
      </w:r>
      <w:bookmarkEnd w:id="18"/>
    </w:p>
    <w:p w14:paraId="40211260" w14:textId="77777777" w:rsidR="009E3C68" w:rsidRPr="007B72B3" w:rsidRDefault="009E3C68" w:rsidP="009E3C68">
      <w:pPr>
        <w:rPr>
          <w:rFonts w:ascii="Myriad Pro" w:hAnsi="Myriad Pro"/>
          <w:sz w:val="18"/>
          <w:szCs w:val="18"/>
        </w:rPr>
      </w:pPr>
    </w:p>
    <w:p w14:paraId="4FCAC5AA" w14:textId="77777777" w:rsidR="009E3C68" w:rsidRPr="007B72B3" w:rsidRDefault="009E3C68" w:rsidP="009E3C68">
      <w:pPr>
        <w:rPr>
          <w:rFonts w:ascii="Myriad Pro" w:hAnsi="Myriad Pro"/>
          <w:sz w:val="18"/>
          <w:szCs w:val="18"/>
        </w:rPr>
      </w:pPr>
      <w:r w:rsidRPr="007B72B3">
        <w:rPr>
          <w:rFonts w:ascii="Myriad Pro" w:hAnsi="Myriad Pro"/>
          <w:sz w:val="18"/>
          <w:szCs w:val="18"/>
        </w:rPr>
        <w:t>Inschrijver verklaart het risico van bedrijfsaansprakelijkheid te hebben verzekerd.</w:t>
      </w:r>
    </w:p>
    <w:p w14:paraId="310DEDF7" w14:textId="77777777" w:rsidR="003008A8" w:rsidRPr="007B72B3" w:rsidRDefault="003008A8" w:rsidP="009E3C68">
      <w:pPr>
        <w:rPr>
          <w:rFonts w:ascii="Myriad Pro" w:hAnsi="Myriad Pro"/>
          <w:sz w:val="18"/>
          <w:szCs w:val="18"/>
        </w:rPr>
      </w:pPr>
    </w:p>
    <w:p w14:paraId="7E6EE316" w14:textId="77777777" w:rsidR="003008A8" w:rsidRPr="007B72B3" w:rsidRDefault="003008A8" w:rsidP="009E3C68">
      <w:pPr>
        <w:rPr>
          <w:rFonts w:ascii="Myriad Pro" w:hAnsi="Myriad Pro"/>
          <w:sz w:val="18"/>
          <w:szCs w:val="18"/>
        </w:rPr>
      </w:pPr>
    </w:p>
    <w:p w14:paraId="7F0AB255" w14:textId="77777777" w:rsidR="003008A8" w:rsidRPr="007B72B3" w:rsidRDefault="003008A8" w:rsidP="003E6889">
      <w:pPr>
        <w:rPr>
          <w:rFonts w:ascii="Myriad Pro" w:hAnsi="Myriad Pro" w:cs="ScalaSans-Regular"/>
          <w:color w:val="000000"/>
          <w:sz w:val="18"/>
          <w:szCs w:val="18"/>
        </w:rPr>
      </w:pPr>
    </w:p>
    <w:p w14:paraId="58686415" w14:textId="77777777" w:rsidR="003E6889" w:rsidRPr="002B5039" w:rsidRDefault="002B5039" w:rsidP="003E6889">
      <w:pPr>
        <w:rPr>
          <w:rFonts w:ascii="Myriad Pro" w:hAnsi="Myriad Pro" w:cs="ScalaSans-Regular"/>
          <w:b/>
          <w:bCs/>
          <w:color w:val="000000"/>
          <w:sz w:val="18"/>
          <w:szCs w:val="18"/>
        </w:rPr>
      </w:pPr>
      <w:r w:rsidRPr="002B5039">
        <w:rPr>
          <w:rFonts w:ascii="Myriad Pro" w:hAnsi="Myriad Pro" w:cs="ScalaSans-Regular"/>
          <w:b/>
          <w:bCs/>
          <w:color w:val="000000"/>
          <w:sz w:val="18"/>
          <w:szCs w:val="18"/>
        </w:rPr>
        <w:lastRenderedPageBreak/>
        <w:t>Ondertekening</w:t>
      </w:r>
      <w:r w:rsidR="003E6889" w:rsidRPr="002B5039">
        <w:rPr>
          <w:rFonts w:ascii="Myriad Pro" w:hAnsi="Myriad Pro" w:cs="ScalaSans-Regular"/>
          <w:b/>
          <w:bCs/>
          <w:color w:val="000000"/>
          <w:sz w:val="18"/>
          <w:szCs w:val="18"/>
        </w:rPr>
        <w:t xml:space="preserve"> voor akkoord</w:t>
      </w:r>
    </w:p>
    <w:p w14:paraId="37D4678D" w14:textId="77777777" w:rsidR="003E6889" w:rsidRPr="007B72B3" w:rsidRDefault="003E6889" w:rsidP="003E6889">
      <w:pPr>
        <w:rPr>
          <w:rFonts w:ascii="Myriad Pro" w:hAnsi="Myriad Pro" w:cs="ScalaSans-Regular"/>
          <w:color w:val="000000"/>
          <w:sz w:val="18"/>
          <w:szCs w:val="18"/>
        </w:rPr>
      </w:pPr>
    </w:p>
    <w:p w14:paraId="6A95519B" w14:textId="77777777" w:rsidR="003008A8" w:rsidRPr="007B72B3" w:rsidRDefault="003008A8" w:rsidP="003E6889">
      <w:pPr>
        <w:rPr>
          <w:rFonts w:ascii="Myriad Pro" w:hAnsi="Myriad Pro" w:cs="ScalaSans-Regular"/>
          <w:color w:val="000000"/>
          <w:sz w:val="18"/>
          <w:szCs w:val="18"/>
        </w:rPr>
      </w:pPr>
    </w:p>
    <w:p w14:paraId="7D6888C9" w14:textId="77777777" w:rsidR="003E6889" w:rsidRPr="007B72B3" w:rsidRDefault="0045417D" w:rsidP="003E6889">
      <w:pPr>
        <w:rPr>
          <w:rFonts w:ascii="Myriad Pro" w:hAnsi="Myriad Pro" w:cs="ScalaSans-Regular"/>
          <w:color w:val="000000"/>
          <w:sz w:val="18"/>
          <w:szCs w:val="18"/>
        </w:rPr>
      </w:pPr>
      <w:r w:rsidRPr="007B72B3">
        <w:rPr>
          <w:rFonts w:ascii="Myriad Pro" w:hAnsi="Myriad Pro" w:cs="ScalaSans-Regular"/>
          <w:color w:val="000000"/>
          <w:sz w:val="18"/>
          <w:szCs w:val="18"/>
        </w:rPr>
        <w:t>Datum:</w:t>
      </w:r>
    </w:p>
    <w:p w14:paraId="2E549349" w14:textId="77777777" w:rsidR="003008A8" w:rsidRPr="007B72B3" w:rsidRDefault="003008A8" w:rsidP="003E6889">
      <w:pPr>
        <w:rPr>
          <w:rFonts w:ascii="Myriad Pro" w:hAnsi="Myriad Pro" w:cs="ScalaSans-Regular"/>
          <w:color w:val="000000"/>
          <w:sz w:val="18"/>
          <w:szCs w:val="18"/>
        </w:rPr>
      </w:pPr>
    </w:p>
    <w:p w14:paraId="7DA3328E" w14:textId="77777777" w:rsidR="003E6889" w:rsidRDefault="007B72B3" w:rsidP="003E6889">
      <w:pPr>
        <w:rPr>
          <w:rFonts w:ascii="Myriad Pro" w:hAnsi="Myriad Pro"/>
          <w:sz w:val="18"/>
          <w:szCs w:val="18"/>
        </w:rPr>
      </w:pPr>
      <w:r>
        <w:rPr>
          <w:rFonts w:ascii="Myriad Pro" w:hAnsi="Myriad Pro"/>
          <w:sz w:val="18"/>
          <w:szCs w:val="18"/>
        </w:rPr>
        <w:t>Naam inschrijver:</w:t>
      </w:r>
    </w:p>
    <w:p w14:paraId="78D76605" w14:textId="77777777" w:rsidR="007B72B3" w:rsidRDefault="007B72B3" w:rsidP="003E6889">
      <w:pPr>
        <w:rPr>
          <w:rFonts w:ascii="Myriad Pro" w:hAnsi="Myriad Pro"/>
          <w:sz w:val="18"/>
          <w:szCs w:val="18"/>
        </w:rPr>
      </w:pPr>
    </w:p>
    <w:p w14:paraId="7A71D881" w14:textId="77777777" w:rsidR="007B72B3" w:rsidRDefault="007B72B3" w:rsidP="003E6889">
      <w:pPr>
        <w:rPr>
          <w:rFonts w:ascii="Myriad Pro" w:hAnsi="Myriad Pro"/>
          <w:sz w:val="18"/>
          <w:szCs w:val="18"/>
        </w:rPr>
      </w:pPr>
      <w:r>
        <w:rPr>
          <w:rFonts w:ascii="Myriad Pro" w:hAnsi="Myriad Pro"/>
          <w:sz w:val="18"/>
          <w:szCs w:val="18"/>
        </w:rPr>
        <w:t>Tekenbevoegde:</w:t>
      </w:r>
    </w:p>
    <w:p w14:paraId="7C8BD574" w14:textId="77777777" w:rsidR="007B72B3" w:rsidRDefault="007B72B3" w:rsidP="003E6889">
      <w:pPr>
        <w:rPr>
          <w:rFonts w:ascii="Myriad Pro" w:hAnsi="Myriad Pro"/>
          <w:sz w:val="18"/>
          <w:szCs w:val="18"/>
        </w:rPr>
      </w:pPr>
    </w:p>
    <w:p w14:paraId="1B88C871" w14:textId="77777777" w:rsidR="007B72B3" w:rsidRDefault="007B72B3" w:rsidP="003E6889">
      <w:pPr>
        <w:rPr>
          <w:rFonts w:ascii="Myriad Pro" w:hAnsi="Myriad Pro"/>
          <w:sz w:val="18"/>
          <w:szCs w:val="18"/>
        </w:rPr>
      </w:pPr>
      <w:r>
        <w:rPr>
          <w:rFonts w:ascii="Myriad Pro" w:hAnsi="Myriad Pro"/>
          <w:sz w:val="18"/>
          <w:szCs w:val="18"/>
        </w:rPr>
        <w:t>Functie:</w:t>
      </w:r>
    </w:p>
    <w:p w14:paraId="697E4FEB" w14:textId="77777777" w:rsidR="002B5039" w:rsidRDefault="002B5039" w:rsidP="003E6889">
      <w:pPr>
        <w:rPr>
          <w:rFonts w:ascii="Myriad Pro" w:hAnsi="Myriad Pro"/>
          <w:sz w:val="18"/>
          <w:szCs w:val="18"/>
        </w:rPr>
      </w:pPr>
    </w:p>
    <w:p w14:paraId="2DCCE568" w14:textId="77777777" w:rsidR="002B5039" w:rsidRDefault="002B5039" w:rsidP="003E6889">
      <w:pPr>
        <w:rPr>
          <w:rFonts w:ascii="Myriad Pro" w:hAnsi="Myriad Pro"/>
          <w:sz w:val="18"/>
          <w:szCs w:val="18"/>
        </w:rPr>
      </w:pPr>
      <w:r>
        <w:rPr>
          <w:rFonts w:ascii="Myriad Pro" w:hAnsi="Myriad Pro"/>
          <w:sz w:val="18"/>
          <w:szCs w:val="18"/>
        </w:rPr>
        <w:t>Handtekening:</w:t>
      </w:r>
    </w:p>
    <w:p w14:paraId="28898400" w14:textId="77777777" w:rsidR="002B5039" w:rsidRDefault="002B5039" w:rsidP="003E6889">
      <w:pPr>
        <w:rPr>
          <w:rFonts w:ascii="Myriad Pro" w:hAnsi="Myriad Pro"/>
          <w:sz w:val="18"/>
          <w:szCs w:val="18"/>
        </w:rPr>
      </w:pPr>
    </w:p>
    <w:p w14:paraId="3E99B6D6" w14:textId="77777777" w:rsidR="002B5039" w:rsidRDefault="002B5039" w:rsidP="003E6889">
      <w:pPr>
        <w:rPr>
          <w:rFonts w:ascii="Myriad Pro" w:hAnsi="Myriad Pro"/>
          <w:sz w:val="18"/>
          <w:szCs w:val="18"/>
        </w:rPr>
      </w:pPr>
    </w:p>
    <w:p w14:paraId="2A080A7B" w14:textId="77777777" w:rsidR="002B5039" w:rsidRDefault="002B5039" w:rsidP="003E6889">
      <w:pPr>
        <w:rPr>
          <w:rFonts w:ascii="Myriad Pro" w:hAnsi="Myriad Pro"/>
          <w:sz w:val="18"/>
          <w:szCs w:val="18"/>
        </w:rPr>
      </w:pPr>
    </w:p>
    <w:p w14:paraId="1186E941" w14:textId="77777777" w:rsidR="002B5039" w:rsidRDefault="002B5039" w:rsidP="003E6889">
      <w:pPr>
        <w:rPr>
          <w:rFonts w:ascii="Myriad Pro" w:hAnsi="Myriad Pro"/>
          <w:sz w:val="18"/>
          <w:szCs w:val="18"/>
        </w:rPr>
      </w:pPr>
    </w:p>
    <w:p w14:paraId="7FAF0A8C" w14:textId="77777777" w:rsidR="002B5039" w:rsidRPr="007B72B3" w:rsidRDefault="002B5039" w:rsidP="003E6889">
      <w:pPr>
        <w:rPr>
          <w:rFonts w:ascii="Myriad Pro" w:hAnsi="Myriad Pro"/>
          <w:sz w:val="18"/>
          <w:szCs w:val="18"/>
        </w:rPr>
      </w:pPr>
      <w:r>
        <w:rPr>
          <w:rFonts w:ascii="Myriad Pro" w:hAnsi="Myriad Pro"/>
          <w:sz w:val="18"/>
          <w:szCs w:val="18"/>
        </w:rPr>
        <w:t>______________________________</w:t>
      </w:r>
    </w:p>
    <w:sectPr w:rsidR="002B5039" w:rsidRPr="007B72B3" w:rsidSect="00236AA3">
      <w:headerReference w:type="even" r:id="rId10"/>
      <w:headerReference w:type="default" r:id="rId11"/>
      <w:footerReference w:type="even" r:id="rId12"/>
      <w:footerReference w:type="default" r:id="rId13"/>
      <w:pgSz w:w="11900" w:h="16840"/>
      <w:pgMar w:top="2410" w:right="1134" w:bottom="1418" w:left="1134" w:header="709" w:footer="283"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50FE0F0" w14:textId="77777777" w:rsidR="00231D9C" w:rsidRDefault="00231D9C">
      <w:r>
        <w:separator/>
      </w:r>
    </w:p>
  </w:endnote>
  <w:endnote w:type="continuationSeparator" w:id="0">
    <w:p w14:paraId="712FF6F7" w14:textId="77777777" w:rsidR="00231D9C" w:rsidRDefault="00231D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0000000000000000000"/>
    <w:charset w:val="00"/>
    <w:family w:val="auto"/>
    <w:pitch w:val="variable"/>
    <w:sig w:usb0="E00002FF" w:usb1="5000785B" w:usb2="00000000" w:usb3="00000000" w:csb0="0000019F" w:csb1="00000000"/>
  </w:font>
  <w:font w:name="ヒラギノ角ゴ Pro W3">
    <w:altName w:val="Yu Gothic"/>
    <w:panose1 w:val="020B0604020202020204"/>
    <w:charset w:val="80"/>
    <w:family w:val="swiss"/>
    <w:pitch w:val="variable"/>
    <w:sig w:usb0="E00002FF" w:usb1="7AC7FFFF" w:usb2="00000012" w:usb3="00000000" w:csb0="0002000D" w:csb1="00000000"/>
  </w:font>
  <w:font w:name="Myriad Pro">
    <w:panose1 w:val="020B0604020202020204"/>
    <w:charset w:val="00"/>
    <w:family w:val="swiss"/>
    <w:notTrueType/>
    <w:pitch w:val="variable"/>
    <w:sig w:usb0="20000287" w:usb1="00000001" w:usb2="00000000" w:usb3="00000000" w:csb0="0000019F" w:csb1="00000000"/>
  </w:font>
  <w:font w:name="ScalaSans-Regular">
    <w:altName w:val="Cambria"/>
    <w:panose1 w:val="020B0604020202020204"/>
    <w:charset w:val="4D"/>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72F947C" w14:textId="77777777" w:rsidR="00A84E8D" w:rsidRDefault="00A84E8D" w:rsidP="004D7EFD">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Pr>
        <w:rStyle w:val="Paginanummer"/>
        <w:noProof/>
      </w:rPr>
      <w:t>8</w:t>
    </w:r>
    <w:r>
      <w:rPr>
        <w:rStyle w:val="Paginanummer"/>
      </w:rPr>
      <w:fldChar w:fldCharType="end"/>
    </w:r>
  </w:p>
  <w:p w14:paraId="6760119E" w14:textId="77777777" w:rsidR="00A84E8D" w:rsidRDefault="00A84E8D" w:rsidP="004228C2">
    <w:pPr>
      <w:pStyle w:val="Kop-envoettekst"/>
      <w:tabs>
        <w:tab w:val="left" w:pos="1985"/>
        <w:tab w:val="left" w:pos="4536"/>
        <w:tab w:val="left" w:pos="6804"/>
      </w:tabs>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A2B70A7" w14:textId="77777777" w:rsidR="00A84E8D" w:rsidRPr="00D73D32" w:rsidRDefault="00A84E8D" w:rsidP="004D7EFD">
    <w:pPr>
      <w:pStyle w:val="Voettekst"/>
      <w:framePr w:wrap="around" w:vAnchor="text" w:hAnchor="margin" w:xAlign="right" w:y="1"/>
      <w:rPr>
        <w:rStyle w:val="Paginanummer"/>
        <w:rFonts w:asciiTheme="majorHAnsi" w:hAnsiTheme="majorHAnsi"/>
      </w:rPr>
    </w:pPr>
    <w:r w:rsidRPr="00D73D32">
      <w:rPr>
        <w:rStyle w:val="Paginanummer"/>
        <w:rFonts w:asciiTheme="majorHAnsi" w:hAnsiTheme="majorHAnsi"/>
      </w:rPr>
      <w:fldChar w:fldCharType="begin"/>
    </w:r>
    <w:r w:rsidRPr="00D73D32">
      <w:rPr>
        <w:rStyle w:val="Paginanummer"/>
        <w:rFonts w:asciiTheme="majorHAnsi" w:hAnsiTheme="majorHAnsi"/>
      </w:rPr>
      <w:instrText xml:space="preserve">PAGE  </w:instrText>
    </w:r>
    <w:r w:rsidRPr="00D73D32">
      <w:rPr>
        <w:rStyle w:val="Paginanummer"/>
        <w:rFonts w:asciiTheme="majorHAnsi" w:hAnsiTheme="majorHAnsi"/>
      </w:rPr>
      <w:fldChar w:fldCharType="separate"/>
    </w:r>
    <w:r w:rsidR="001B0479" w:rsidRPr="00D73D32">
      <w:rPr>
        <w:rStyle w:val="Paginanummer"/>
        <w:rFonts w:asciiTheme="majorHAnsi" w:hAnsiTheme="majorHAnsi"/>
        <w:noProof/>
      </w:rPr>
      <w:t>6</w:t>
    </w:r>
    <w:r w:rsidRPr="00D73D32">
      <w:rPr>
        <w:rStyle w:val="Paginanummer"/>
        <w:rFonts w:asciiTheme="majorHAnsi" w:hAnsiTheme="majorHAnsi"/>
      </w:rPr>
      <w:fldChar w:fldCharType="end"/>
    </w:r>
  </w:p>
  <w:p w14:paraId="5F8D7814" w14:textId="77777777" w:rsidR="00A84E8D" w:rsidRDefault="00A84E8D" w:rsidP="004228C2">
    <w:pPr>
      <w:pStyle w:val="Kop-envoettekst"/>
      <w:tabs>
        <w:tab w:val="left" w:pos="1985"/>
        <w:tab w:val="left" w:pos="4536"/>
        <w:tab w:val="left" w:pos="6804"/>
      </w:tabs>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88D9B94" w14:textId="77777777" w:rsidR="00231D9C" w:rsidRDefault="00231D9C">
      <w:r>
        <w:separator/>
      </w:r>
    </w:p>
  </w:footnote>
  <w:footnote w:type="continuationSeparator" w:id="0">
    <w:p w14:paraId="1F8B60BE" w14:textId="77777777" w:rsidR="00231D9C" w:rsidRDefault="00231D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5BA544E" w14:textId="77777777" w:rsidR="00A84E8D" w:rsidRDefault="009E579A">
    <w:pPr>
      <w:pStyle w:val="Kop-envoettekst"/>
      <w:rPr>
        <w:rFonts w:ascii="Times New Roman" w:eastAsia="Times New Roman" w:hAnsi="Times New Roman"/>
        <w:color w:val="auto"/>
        <w:lang w:bidi="x-none"/>
      </w:rPr>
    </w:pPr>
    <w:r>
      <w:rPr>
        <w:noProof/>
      </w:rPr>
      <w:drawing>
        <wp:anchor distT="0" distB="0" distL="114300" distR="114300" simplePos="0" relativeHeight="251658240" behindDoc="1" locked="0" layoutInCell="1" allowOverlap="1" wp14:anchorId="6744032B" wp14:editId="373A7AE3">
          <wp:simplePos x="0" y="0"/>
          <wp:positionH relativeFrom="page">
            <wp:posOffset>0</wp:posOffset>
          </wp:positionH>
          <wp:positionV relativeFrom="page">
            <wp:posOffset>12700</wp:posOffset>
          </wp:positionV>
          <wp:extent cx="7560310" cy="10694035"/>
          <wp:effectExtent l="0" t="0" r="889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310" cy="10694035"/>
                  </a:xfrm>
                  <a:prstGeom prst="rect">
                    <a:avLst/>
                  </a:prstGeom>
                  <a:noFill/>
                  <a:ln>
                    <a:noFill/>
                  </a:ln>
                </pic:spPr>
              </pic:pic>
            </a:graphicData>
          </a:graphic>
          <wp14:sizeRelH relativeFrom="page">
            <wp14:pctWidth>0</wp14:pctWidth>
          </wp14:sizeRelH>
          <wp14:sizeRelV relativeFrom="page">
            <wp14:pctHeight>0</wp14:pctHeight>
          </wp14:sizeRelV>
        </wp:anchor>
      </w:drawing>
    </w:r>
    <w:r w:rsidR="00A84E8D">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81C28CB" w14:textId="77777777" w:rsidR="00A84E8D" w:rsidRDefault="00A84E8D" w:rsidP="007B72B3">
    <w:pPr>
      <w:pStyle w:val="Kop-envoettekst"/>
      <w:jc w:val="right"/>
      <w:rPr>
        <w:rFonts w:ascii="Times New Roman" w:eastAsia="Times New Roman" w:hAnsi="Times New Roman"/>
        <w:color w:val="auto"/>
        <w:lang w:bidi="x-none"/>
      </w:rPr>
    </w:pPr>
    <w:r>
      <w:br/>
    </w:r>
    <w:r w:rsidR="007B72B3">
      <w:rPr>
        <w:rFonts w:ascii="Times New Roman" w:eastAsia="Times New Roman" w:hAnsi="Times New Roman"/>
        <w:noProof/>
        <w:color w:val="auto"/>
        <w:lang w:bidi="x-none"/>
      </w:rPr>
      <w:drawing>
        <wp:inline distT="0" distB="0" distL="0" distR="0" wp14:anchorId="26D840DD" wp14:editId="72C40918">
          <wp:extent cx="1892300" cy="703326"/>
          <wp:effectExtent l="0" t="0" r="0" b="0"/>
          <wp:docPr id="973250901" name="Afbeelding 3" descr="Afbeelding met Lettertype, Graphics, tekst, schermopnam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3250901" name="Afbeelding 3" descr="Afbeelding met Lettertype, Graphics, tekst, schermopname&#10;&#10;Automatisch gegenereerde beschrijving"/>
                  <pic:cNvPicPr/>
                </pic:nvPicPr>
                <pic:blipFill>
                  <a:blip r:embed="rId1"/>
                  <a:stretch>
                    <a:fillRect/>
                  </a:stretch>
                </pic:blipFill>
                <pic:spPr>
                  <a:xfrm>
                    <a:off x="0" y="0"/>
                    <a:ext cx="1904118" cy="70771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272320"/>
    <w:multiLevelType w:val="hybridMultilevel"/>
    <w:tmpl w:val="4CBE7EE0"/>
    <w:lvl w:ilvl="0" w:tplc="C21465FA">
      <w:start w:val="1"/>
      <w:numFmt w:val="decimal"/>
      <w:lvlText w:val="%1."/>
      <w:lvlJc w:val="left"/>
      <w:pPr>
        <w:tabs>
          <w:tab w:val="num" w:pos="360"/>
        </w:tabs>
        <w:ind w:left="360" w:hanging="360"/>
      </w:pPr>
      <w:rPr>
        <w:rFonts w:hint="default"/>
      </w:rPr>
    </w:lvl>
    <w:lvl w:ilvl="1" w:tplc="00190409" w:tentative="1">
      <w:start w:val="1"/>
      <w:numFmt w:val="lowerLetter"/>
      <w:lvlText w:val="%2."/>
      <w:lvlJc w:val="left"/>
      <w:pPr>
        <w:tabs>
          <w:tab w:val="num" w:pos="1080"/>
        </w:tabs>
        <w:ind w:left="1080" w:hanging="360"/>
      </w:pPr>
    </w:lvl>
    <w:lvl w:ilvl="2" w:tplc="001B0409" w:tentative="1">
      <w:start w:val="1"/>
      <w:numFmt w:val="lowerRoman"/>
      <w:lvlText w:val="%3."/>
      <w:lvlJc w:val="right"/>
      <w:pPr>
        <w:tabs>
          <w:tab w:val="num" w:pos="1800"/>
        </w:tabs>
        <w:ind w:left="1800" w:hanging="180"/>
      </w:pPr>
    </w:lvl>
    <w:lvl w:ilvl="3" w:tplc="000F0409" w:tentative="1">
      <w:start w:val="1"/>
      <w:numFmt w:val="decimal"/>
      <w:lvlText w:val="%4."/>
      <w:lvlJc w:val="left"/>
      <w:pPr>
        <w:tabs>
          <w:tab w:val="num" w:pos="2520"/>
        </w:tabs>
        <w:ind w:left="2520" w:hanging="360"/>
      </w:pPr>
    </w:lvl>
    <w:lvl w:ilvl="4" w:tplc="00190409" w:tentative="1">
      <w:start w:val="1"/>
      <w:numFmt w:val="lowerLetter"/>
      <w:lvlText w:val="%5."/>
      <w:lvlJc w:val="left"/>
      <w:pPr>
        <w:tabs>
          <w:tab w:val="num" w:pos="3240"/>
        </w:tabs>
        <w:ind w:left="3240" w:hanging="360"/>
      </w:pPr>
    </w:lvl>
    <w:lvl w:ilvl="5" w:tplc="001B0409" w:tentative="1">
      <w:start w:val="1"/>
      <w:numFmt w:val="lowerRoman"/>
      <w:lvlText w:val="%6."/>
      <w:lvlJc w:val="right"/>
      <w:pPr>
        <w:tabs>
          <w:tab w:val="num" w:pos="3960"/>
        </w:tabs>
        <w:ind w:left="3960" w:hanging="180"/>
      </w:pPr>
    </w:lvl>
    <w:lvl w:ilvl="6" w:tplc="000F0409" w:tentative="1">
      <w:start w:val="1"/>
      <w:numFmt w:val="decimal"/>
      <w:lvlText w:val="%7."/>
      <w:lvlJc w:val="left"/>
      <w:pPr>
        <w:tabs>
          <w:tab w:val="num" w:pos="4680"/>
        </w:tabs>
        <w:ind w:left="4680" w:hanging="360"/>
      </w:pPr>
    </w:lvl>
    <w:lvl w:ilvl="7" w:tplc="00190409" w:tentative="1">
      <w:start w:val="1"/>
      <w:numFmt w:val="lowerLetter"/>
      <w:lvlText w:val="%8."/>
      <w:lvlJc w:val="left"/>
      <w:pPr>
        <w:tabs>
          <w:tab w:val="num" w:pos="5400"/>
        </w:tabs>
        <w:ind w:left="5400" w:hanging="360"/>
      </w:pPr>
    </w:lvl>
    <w:lvl w:ilvl="8" w:tplc="001B0409" w:tentative="1">
      <w:start w:val="1"/>
      <w:numFmt w:val="lowerRoman"/>
      <w:lvlText w:val="%9."/>
      <w:lvlJc w:val="right"/>
      <w:pPr>
        <w:tabs>
          <w:tab w:val="num" w:pos="6120"/>
        </w:tabs>
        <w:ind w:left="6120" w:hanging="180"/>
      </w:pPr>
    </w:lvl>
  </w:abstractNum>
  <w:abstractNum w:abstractNumId="1" w15:restartNumberingAfterBreak="0">
    <w:nsid w:val="153558D7"/>
    <w:multiLevelType w:val="hybridMultilevel"/>
    <w:tmpl w:val="D6FE8F9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07B36F1"/>
    <w:multiLevelType w:val="hybridMultilevel"/>
    <w:tmpl w:val="D4F0882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D84145"/>
    <w:multiLevelType w:val="hybridMultilevel"/>
    <w:tmpl w:val="46022C4C"/>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5D5F577F"/>
    <w:multiLevelType w:val="hybridMultilevel"/>
    <w:tmpl w:val="E2906BF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FFF0DBE"/>
    <w:multiLevelType w:val="hybridMultilevel"/>
    <w:tmpl w:val="BFEAED48"/>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E3C33F4"/>
    <w:multiLevelType w:val="singleLevel"/>
    <w:tmpl w:val="CF0EE292"/>
    <w:lvl w:ilvl="0">
      <w:start w:val="1"/>
      <w:numFmt w:val="lowerLetter"/>
      <w:lvlText w:val="%1."/>
      <w:lvlJc w:val="left"/>
      <w:pPr>
        <w:tabs>
          <w:tab w:val="num" w:pos="720"/>
        </w:tabs>
        <w:ind w:left="720" w:hanging="360"/>
      </w:pPr>
      <w:rPr>
        <w:rFonts w:hint="default"/>
      </w:rPr>
    </w:lvl>
  </w:abstractNum>
  <w:abstractNum w:abstractNumId="7" w15:restartNumberingAfterBreak="0">
    <w:nsid w:val="713B32FD"/>
    <w:multiLevelType w:val="hybridMultilevel"/>
    <w:tmpl w:val="6A721B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30D7C38"/>
    <w:multiLevelType w:val="hybridMultilevel"/>
    <w:tmpl w:val="9EAA5AA2"/>
    <w:lvl w:ilvl="0" w:tplc="0409000F">
      <w:start w:val="1"/>
      <w:numFmt w:val="decimal"/>
      <w:lvlText w:val="%1."/>
      <w:lvlJc w:val="left"/>
      <w:pPr>
        <w:ind w:left="1070" w:hanging="360"/>
      </w:pPr>
      <w:rPr>
        <w:rFonts w:eastAsia="Times New Roman"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9" w15:restartNumberingAfterBreak="0">
    <w:nsid w:val="79B31172"/>
    <w:multiLevelType w:val="hybridMultilevel"/>
    <w:tmpl w:val="D97E720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F257AD8"/>
    <w:multiLevelType w:val="hybridMultilevel"/>
    <w:tmpl w:val="0FAC90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76055642">
    <w:abstractNumId w:val="0"/>
  </w:num>
  <w:num w:numId="2" w16cid:durableId="973482719">
    <w:abstractNumId w:val="8"/>
  </w:num>
  <w:num w:numId="3" w16cid:durableId="1701975313">
    <w:abstractNumId w:val="2"/>
  </w:num>
  <w:num w:numId="4" w16cid:durableId="1282809049">
    <w:abstractNumId w:val="7"/>
  </w:num>
  <w:num w:numId="5" w16cid:durableId="1500340682">
    <w:abstractNumId w:val="10"/>
  </w:num>
  <w:num w:numId="6" w16cid:durableId="1175268520">
    <w:abstractNumId w:val="6"/>
  </w:num>
  <w:num w:numId="7" w16cid:durableId="927351679">
    <w:abstractNumId w:val="5"/>
  </w:num>
  <w:num w:numId="8" w16cid:durableId="154495756">
    <w:abstractNumId w:val="1"/>
  </w:num>
  <w:num w:numId="9" w16cid:durableId="508906349">
    <w:abstractNumId w:val="3"/>
  </w:num>
  <w:num w:numId="10" w16cid:durableId="1490947707">
    <w:abstractNumId w:val="4"/>
  </w:num>
  <w:num w:numId="11" w16cid:durableId="1765297068">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embedSystemFonts/>
  <w:bordersDoNotSurroundHeader/>
  <w:bordersDoNotSurroundFooter/>
  <w:proofState w:spelling="clean" w:grammar="clean"/>
  <w:attachedTemplate r:id="rId1"/>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defaultTabStop w:val="720"/>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2B2C"/>
    <w:rsid w:val="00007B7D"/>
    <w:rsid w:val="00022B3F"/>
    <w:rsid w:val="00033992"/>
    <w:rsid w:val="00051010"/>
    <w:rsid w:val="0007586A"/>
    <w:rsid w:val="00091146"/>
    <w:rsid w:val="0009436F"/>
    <w:rsid w:val="000952F4"/>
    <w:rsid w:val="000B1E8D"/>
    <w:rsid w:val="000C12EE"/>
    <w:rsid w:val="000E7C1C"/>
    <w:rsid w:val="001126F1"/>
    <w:rsid w:val="00125A31"/>
    <w:rsid w:val="00127162"/>
    <w:rsid w:val="0013151B"/>
    <w:rsid w:val="00136B67"/>
    <w:rsid w:val="00146089"/>
    <w:rsid w:val="00154CFE"/>
    <w:rsid w:val="00191602"/>
    <w:rsid w:val="001B0479"/>
    <w:rsid w:val="001C3C83"/>
    <w:rsid w:val="001E452C"/>
    <w:rsid w:val="001F282A"/>
    <w:rsid w:val="00224A99"/>
    <w:rsid w:val="00231D9C"/>
    <w:rsid w:val="00236AA3"/>
    <w:rsid w:val="00237E24"/>
    <w:rsid w:val="0025482C"/>
    <w:rsid w:val="002656B6"/>
    <w:rsid w:val="002827ED"/>
    <w:rsid w:val="00291347"/>
    <w:rsid w:val="002B5039"/>
    <w:rsid w:val="002D2AB3"/>
    <w:rsid w:val="002D670F"/>
    <w:rsid w:val="003008A8"/>
    <w:rsid w:val="00302C5E"/>
    <w:rsid w:val="00332B1C"/>
    <w:rsid w:val="00364819"/>
    <w:rsid w:val="00384D5D"/>
    <w:rsid w:val="003E6889"/>
    <w:rsid w:val="003E70FE"/>
    <w:rsid w:val="00407B1A"/>
    <w:rsid w:val="00414C79"/>
    <w:rsid w:val="00420573"/>
    <w:rsid w:val="004228C2"/>
    <w:rsid w:val="004262E4"/>
    <w:rsid w:val="00433F9A"/>
    <w:rsid w:val="00443463"/>
    <w:rsid w:val="00450F07"/>
    <w:rsid w:val="0045417D"/>
    <w:rsid w:val="00462E1A"/>
    <w:rsid w:val="00466843"/>
    <w:rsid w:val="00494885"/>
    <w:rsid w:val="004963A8"/>
    <w:rsid w:val="004C1BDD"/>
    <w:rsid w:val="004C6AF7"/>
    <w:rsid w:val="004D7EFD"/>
    <w:rsid w:val="004F0431"/>
    <w:rsid w:val="004F3232"/>
    <w:rsid w:val="00502B2C"/>
    <w:rsid w:val="00513243"/>
    <w:rsid w:val="00527E84"/>
    <w:rsid w:val="00586CEF"/>
    <w:rsid w:val="00597139"/>
    <w:rsid w:val="005A0761"/>
    <w:rsid w:val="005B093B"/>
    <w:rsid w:val="005D628F"/>
    <w:rsid w:val="005F71C8"/>
    <w:rsid w:val="00647574"/>
    <w:rsid w:val="006809E7"/>
    <w:rsid w:val="0069488F"/>
    <w:rsid w:val="00696C00"/>
    <w:rsid w:val="006A7CEE"/>
    <w:rsid w:val="006B783D"/>
    <w:rsid w:val="00700844"/>
    <w:rsid w:val="007350B5"/>
    <w:rsid w:val="00746208"/>
    <w:rsid w:val="00765B2A"/>
    <w:rsid w:val="00792C5C"/>
    <w:rsid w:val="00795E64"/>
    <w:rsid w:val="007B72B3"/>
    <w:rsid w:val="00803D05"/>
    <w:rsid w:val="008463E4"/>
    <w:rsid w:val="00862200"/>
    <w:rsid w:val="00862D5F"/>
    <w:rsid w:val="00864F06"/>
    <w:rsid w:val="00875C6B"/>
    <w:rsid w:val="008C32B0"/>
    <w:rsid w:val="008C3F08"/>
    <w:rsid w:val="008E72CD"/>
    <w:rsid w:val="009170FC"/>
    <w:rsid w:val="00921876"/>
    <w:rsid w:val="00926D02"/>
    <w:rsid w:val="00954A27"/>
    <w:rsid w:val="009722B7"/>
    <w:rsid w:val="009735E4"/>
    <w:rsid w:val="00975FE8"/>
    <w:rsid w:val="009A7D13"/>
    <w:rsid w:val="009B2E36"/>
    <w:rsid w:val="009E1038"/>
    <w:rsid w:val="009E3C68"/>
    <w:rsid w:val="009E579A"/>
    <w:rsid w:val="009F7C8A"/>
    <w:rsid w:val="00A05007"/>
    <w:rsid w:val="00A058BF"/>
    <w:rsid w:val="00A35F1B"/>
    <w:rsid w:val="00A56595"/>
    <w:rsid w:val="00A84E8D"/>
    <w:rsid w:val="00AC393C"/>
    <w:rsid w:val="00AD1E32"/>
    <w:rsid w:val="00B10063"/>
    <w:rsid w:val="00BB5BF6"/>
    <w:rsid w:val="00BE57EC"/>
    <w:rsid w:val="00BE6566"/>
    <w:rsid w:val="00C020D5"/>
    <w:rsid w:val="00C02C07"/>
    <w:rsid w:val="00C1465E"/>
    <w:rsid w:val="00C30FF6"/>
    <w:rsid w:val="00C45F8F"/>
    <w:rsid w:val="00C54615"/>
    <w:rsid w:val="00C87D43"/>
    <w:rsid w:val="00C9192E"/>
    <w:rsid w:val="00CC12E2"/>
    <w:rsid w:val="00CC364E"/>
    <w:rsid w:val="00CD150A"/>
    <w:rsid w:val="00CE3710"/>
    <w:rsid w:val="00CE3FA2"/>
    <w:rsid w:val="00CF3981"/>
    <w:rsid w:val="00D0080C"/>
    <w:rsid w:val="00D053F8"/>
    <w:rsid w:val="00D20AD2"/>
    <w:rsid w:val="00D3585F"/>
    <w:rsid w:val="00D37565"/>
    <w:rsid w:val="00D7139A"/>
    <w:rsid w:val="00D73D32"/>
    <w:rsid w:val="00D84CEC"/>
    <w:rsid w:val="00D96B89"/>
    <w:rsid w:val="00DC2CFA"/>
    <w:rsid w:val="00DD0E78"/>
    <w:rsid w:val="00DE6D05"/>
    <w:rsid w:val="00DF2007"/>
    <w:rsid w:val="00DF6989"/>
    <w:rsid w:val="00DF740E"/>
    <w:rsid w:val="00DF7601"/>
    <w:rsid w:val="00E40E82"/>
    <w:rsid w:val="00E62389"/>
    <w:rsid w:val="00E87735"/>
    <w:rsid w:val="00EB490A"/>
    <w:rsid w:val="00EB5792"/>
    <w:rsid w:val="00EC0F69"/>
    <w:rsid w:val="00ED2A58"/>
    <w:rsid w:val="00EF6D23"/>
    <w:rsid w:val="00F03D53"/>
    <w:rsid w:val="00F62F61"/>
    <w:rsid w:val="00F64052"/>
    <w:rsid w:val="00F66DDB"/>
    <w:rsid w:val="00F7391E"/>
    <w:rsid w:val="00F820D4"/>
    <w:rsid w:val="00FA04A5"/>
    <w:rsid w:val="00FF26C4"/>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752D1296"/>
  <w14:defaultImageDpi w14:val="300"/>
  <w15:docId w15:val="{CF2CE763-F31A-0849-A87A-DB476567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locked="1" w:qFormat="1"/>
    <w:lsdException w:name="heading 1" w:locked="1" w:uiPriority="9"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semiHidden="1" w:unhideWhenUsed="1"/>
    <w:lsdException w:name="index 2" w:locked="1"/>
    <w:lsdException w:name="index 3" w:locked="1"/>
    <w:lsdException w:name="index 4" w:locked="1"/>
    <w:lsdException w:name="index 5" w:locked="1"/>
    <w:lsdException w:name="index 6" w:locked="1"/>
    <w:lsdException w:name="index 7" w:locked="1" w:semiHidden="1" w:unhideWhenUsed="1"/>
    <w:lsdException w:name="index 8" w:locked="1" w:semiHidden="1" w:unhideWhenUsed="1"/>
    <w:lsdException w:name="index 9" w:locked="1"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lsdException w:name="List Number 3" w:locked="1" w:semiHidden="1" w:unhideWhenUsed="1"/>
    <w:lsdException w:name="List Number 4" w:locked="1" w:semiHidden="1" w:unhideWhenUsed="1"/>
    <w:lsdException w:name="List Number 5" w:locked="1"/>
    <w:lsdException w:name="Title" w:locked="1" w:qFormat="1"/>
    <w:lsdException w:name="Closing" w:locked="1" w:semiHidden="1" w:unhideWhenUsed="1"/>
    <w:lsdException w:name="Signature" w:locked="1" w:semiHidden="1" w:unhideWhenUsed="1"/>
    <w:lsdException w:name="Default Paragraph Font" w:locked="1" w:semiHidden="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lsdException w:name="Block Text" w:locked="1"/>
    <w:lsdException w:name="Hyperlink" w:locked="1"/>
    <w:lsdException w:name="FollowedHyperlink" w:locked="1"/>
    <w:lsdException w:name="Strong" w:locked="1" w:qFormat="1"/>
    <w:lsdException w:name="Emphasis" w:locked="1"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locked="1"/>
    <w:lsdException w:name="Plain Table 2" w:locked="1"/>
    <w:lsdException w:name="Plain Table 3" w:locked="1"/>
    <w:lsdException w:name="Plain Table 4" w:locked="1"/>
    <w:lsdException w:name="Plain Table 5" w:locked="1"/>
    <w:lsdException w:name="Grid Table Light" w:locked="1"/>
    <w:lsdException w:name="Grid Table 1 Light" w:locked="1"/>
    <w:lsdException w:name="Grid Table 2" w:locked="1"/>
    <w:lsdException w:name="Grid Table 3" w:lock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3E6889"/>
    <w:rPr>
      <w:rFonts w:asciiTheme="minorHAnsi" w:eastAsiaTheme="minorEastAsia" w:hAnsiTheme="minorHAnsi" w:cstheme="minorBidi"/>
      <w:sz w:val="22"/>
      <w:szCs w:val="22"/>
    </w:rPr>
  </w:style>
  <w:style w:type="paragraph" w:styleId="Kop1">
    <w:name w:val="heading 1"/>
    <w:basedOn w:val="Standaard"/>
    <w:next w:val="Standaard"/>
    <w:link w:val="Kop1Char"/>
    <w:uiPriority w:val="9"/>
    <w:qFormat/>
    <w:locked/>
    <w:rsid w:val="003E6889"/>
    <w:pPr>
      <w:keepNext/>
      <w:keepLines/>
      <w:spacing w:before="480"/>
      <w:outlineLvl w:val="0"/>
    </w:pPr>
    <w:rPr>
      <w:rFonts w:asciiTheme="majorHAnsi" w:eastAsiaTheme="majorEastAsia" w:hAnsiTheme="majorHAnsi" w:cstheme="majorBidi"/>
      <w:b/>
      <w:bCs/>
      <w:color w:val="000000" w:themeColor="text1"/>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envoettekst">
    <w:name w:val="Kop- en voettekst"/>
    <w:autoRedefine/>
    <w:pPr>
      <w:tabs>
        <w:tab w:val="right" w:pos="9632"/>
      </w:tabs>
    </w:pPr>
    <w:rPr>
      <w:rFonts w:ascii="Helvetica" w:eastAsia="ヒラギノ角ゴ Pro W3" w:hAnsi="Helvetica"/>
      <w:color w:val="000000"/>
    </w:rPr>
  </w:style>
  <w:style w:type="paragraph" w:customStyle="1" w:styleId="Hoofdtekst">
    <w:name w:val="Hoofdtekst"/>
    <w:rPr>
      <w:rFonts w:ascii="Helvetica" w:eastAsia="ヒラギノ角ゴ Pro W3" w:hAnsi="Helvetica"/>
      <w:color w:val="000000"/>
      <w:sz w:val="24"/>
    </w:rPr>
  </w:style>
  <w:style w:type="paragraph" w:styleId="Koptekst">
    <w:name w:val="header"/>
    <w:basedOn w:val="Standaard"/>
    <w:link w:val="KoptekstChar"/>
    <w:locked/>
    <w:rsid w:val="00862D5F"/>
    <w:pPr>
      <w:tabs>
        <w:tab w:val="center" w:pos="4536"/>
        <w:tab w:val="right" w:pos="9072"/>
      </w:tabs>
    </w:pPr>
  </w:style>
  <w:style w:type="character" w:customStyle="1" w:styleId="KoptekstChar">
    <w:name w:val="Koptekst Char"/>
    <w:link w:val="Koptekst"/>
    <w:rsid w:val="00862D5F"/>
    <w:rPr>
      <w:sz w:val="24"/>
      <w:szCs w:val="24"/>
      <w:lang w:val="en-US" w:eastAsia="en-US"/>
    </w:rPr>
  </w:style>
  <w:style w:type="paragraph" w:styleId="Voettekst">
    <w:name w:val="footer"/>
    <w:basedOn w:val="Standaard"/>
    <w:link w:val="VoettekstChar"/>
    <w:locked/>
    <w:rsid w:val="00862D5F"/>
    <w:pPr>
      <w:tabs>
        <w:tab w:val="center" w:pos="4536"/>
        <w:tab w:val="right" w:pos="9072"/>
      </w:tabs>
    </w:pPr>
  </w:style>
  <w:style w:type="character" w:customStyle="1" w:styleId="VoettekstChar">
    <w:name w:val="Voettekst Char"/>
    <w:link w:val="Voettekst"/>
    <w:rsid w:val="00862D5F"/>
    <w:rPr>
      <w:sz w:val="24"/>
      <w:szCs w:val="24"/>
      <w:lang w:val="en-US" w:eastAsia="en-US"/>
    </w:rPr>
  </w:style>
  <w:style w:type="paragraph" w:customStyle="1" w:styleId="Default">
    <w:name w:val="Default"/>
    <w:rsid w:val="0025482C"/>
    <w:pPr>
      <w:widowControl w:val="0"/>
      <w:autoSpaceDE w:val="0"/>
      <w:autoSpaceDN w:val="0"/>
      <w:adjustRightInd w:val="0"/>
    </w:pPr>
    <w:rPr>
      <w:rFonts w:ascii="Calibri" w:hAnsi="Calibri" w:cs="Calibri"/>
      <w:color w:val="000000"/>
      <w:sz w:val="24"/>
      <w:szCs w:val="24"/>
      <w:lang w:val="en-US"/>
    </w:rPr>
  </w:style>
  <w:style w:type="character" w:styleId="Paginanummer">
    <w:name w:val="page number"/>
    <w:locked/>
    <w:rsid w:val="004228C2"/>
  </w:style>
  <w:style w:type="table" w:styleId="Tabelraster">
    <w:name w:val="Table Grid"/>
    <w:basedOn w:val="Standaardtabel"/>
    <w:uiPriority w:val="59"/>
    <w:locked/>
    <w:rsid w:val="00BE57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3E6889"/>
    <w:rPr>
      <w:rFonts w:asciiTheme="majorHAnsi" w:eastAsiaTheme="majorEastAsia" w:hAnsiTheme="majorHAnsi" w:cstheme="majorBidi"/>
      <w:b/>
      <w:bCs/>
      <w:color w:val="000000" w:themeColor="text1"/>
      <w:sz w:val="22"/>
      <w:szCs w:val="32"/>
    </w:rPr>
  </w:style>
  <w:style w:type="paragraph" w:styleId="Lijstalinea">
    <w:name w:val="List Paragraph"/>
    <w:basedOn w:val="Standaard"/>
    <w:uiPriority w:val="34"/>
    <w:qFormat/>
    <w:rsid w:val="003E688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jaapduel/Library/CloudStorage/Dropbox-OnderwijsIG/Jaap%20Duel/2.%20Administratie/801.%20Aanbesteden%20EA%20OLP%20OIG%20klanten/134.%20Primah%20EA%20OLP.OIGJD2026.10/1.%20Voorbereiding%20EA%20OLP%20documenten/Bijlage%204%20Verklaring%20akkoord%20PVE%20XXX%20naam%20bestuur.dotx" TargetMode="Externa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FB15A45B63DE94893BCB521D6C74090" ma:contentTypeVersion="13" ma:contentTypeDescription="Een nieuw document maken." ma:contentTypeScope="" ma:versionID="d211ece91b19caa26a933536da1cfab1">
  <xsd:schema xmlns:xsd="http://www.w3.org/2001/XMLSchema" xmlns:xs="http://www.w3.org/2001/XMLSchema" xmlns:p="http://schemas.microsoft.com/office/2006/metadata/properties" xmlns:ns2="12ff8a3e-e7ba-401e-8edd-6c2a095a428b" xmlns:ns3="00280d56-ca48-4aa5-a89e-ff8d0e21d042" targetNamespace="http://schemas.microsoft.com/office/2006/metadata/properties" ma:root="true" ma:fieldsID="b2c0c2ce42b200391c83344ceb89c53b" ns2:_="" ns3:_="">
    <xsd:import namespace="12ff8a3e-e7ba-401e-8edd-6c2a095a428b"/>
    <xsd:import namespace="00280d56-ca48-4aa5-a89e-ff8d0e21d04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LengthInSeconds" minOccurs="0"/>
                <xsd:element ref="ns3:MediaServiceDateTaken"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ff8a3e-e7ba-401e-8edd-6c2a095a428b"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0280d56-ca48-4aa5-a89e-ff8d0e21d04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89A2728-F326-4A5D-BB0A-ADBE4479F5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ff8a3e-e7ba-401e-8edd-6c2a095a428b"/>
    <ds:schemaRef ds:uri="00280d56-ca48-4aa5-a89e-ff8d0e21d0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AFCE919-3351-418D-9678-9677011B864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114DA89-D3FD-4273-8BA5-96F5E15653C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Bijlage 4 Verklaring akkoord PVE XXX naam bestuur.dotx</Template>
  <TotalTime>1</TotalTime>
  <Pages>5</Pages>
  <Words>1520</Words>
  <Characters>8360</Characters>
  <Application>Microsoft Office Word</Application>
  <DocSecurity>0</DocSecurity>
  <Lines>69</Lines>
  <Paragraphs>19</Paragraphs>
  <ScaleCrop>false</ScaleCrop>
  <HeadingPairs>
    <vt:vector size="2" baseType="variant">
      <vt:variant>
        <vt:lpstr>Titel</vt:lpstr>
      </vt:variant>
      <vt:variant>
        <vt:i4>1</vt:i4>
      </vt:variant>
    </vt:vector>
  </HeadingPairs>
  <TitlesOfParts>
    <vt:vector size="1" baseType="lpstr">
      <vt:lpstr>Mantelovereenkomst</vt:lpstr>
    </vt:vector>
  </TitlesOfParts>
  <Company/>
  <LinksUpToDate>false</LinksUpToDate>
  <CharactersWithSpaces>9861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Mantelovereenkomst</dc:title>
  <dc:subject/>
  <dc:creator>Jaap Duel</dc:creator>
  <cp:keywords/>
  <cp:lastModifiedBy>Jaap Duel</cp:lastModifiedBy>
  <cp:revision>1</cp:revision>
  <cp:lastPrinted>2024-12-20T10:34:00Z</cp:lastPrinted>
  <dcterms:created xsi:type="dcterms:W3CDTF">2026-09-18T10:02:00Z</dcterms:created>
  <dcterms:modified xsi:type="dcterms:W3CDTF">2026-09-18T10:03:00Z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0x0101003FB15A45B63DE94893BCB521D6C74090</vt:lpwstr>
  </property>
  <property fmtid="{D5CDD505-2E9C-101B-9397-08002B2CF9AE}" pid="3" name="Order">
    <vt:r8>3000</vt:r8>
  </property>
</Properties>
</file>