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44CCA" w14:textId="74C7BF91" w:rsidR="00AA4428" w:rsidRDefault="00AA4428" w:rsidP="00AA4428">
      <w:pPr>
        <w:rPr>
          <w:b/>
          <w:bCs/>
          <w:sz w:val="36"/>
          <w:szCs w:val="36"/>
        </w:rPr>
      </w:pPr>
      <w:r w:rsidRPr="7C4E7A97">
        <w:rPr>
          <w:b/>
          <w:bCs/>
          <w:sz w:val="36"/>
          <w:szCs w:val="36"/>
        </w:rPr>
        <w:t>Marktconsul</w:t>
      </w:r>
      <w:r w:rsidR="00B34C36">
        <w:rPr>
          <w:b/>
          <w:bCs/>
          <w:sz w:val="36"/>
          <w:szCs w:val="36"/>
        </w:rPr>
        <w:t>t</w:t>
      </w:r>
      <w:r w:rsidRPr="7C4E7A97">
        <w:rPr>
          <w:b/>
          <w:bCs/>
          <w:sz w:val="36"/>
          <w:szCs w:val="36"/>
        </w:rPr>
        <w:t>atie</w:t>
      </w:r>
    </w:p>
    <w:p w14:paraId="7A42CE8D" w14:textId="1F5DDFDC" w:rsidR="00AA4428" w:rsidRDefault="00AA4428" w:rsidP="00AA4428">
      <w:pPr>
        <w:rPr>
          <w:b/>
          <w:bCs/>
          <w:sz w:val="36"/>
          <w:szCs w:val="36"/>
        </w:rPr>
      </w:pPr>
      <w:r w:rsidRPr="7C4E7A97">
        <w:rPr>
          <w:b/>
          <w:bCs/>
          <w:sz w:val="36"/>
          <w:szCs w:val="36"/>
        </w:rPr>
        <w:t>Eerste tender</w:t>
      </w:r>
      <w:r w:rsidR="00752B23">
        <w:rPr>
          <w:b/>
          <w:bCs/>
          <w:sz w:val="36"/>
          <w:szCs w:val="36"/>
        </w:rPr>
        <w:t>(s)</w:t>
      </w:r>
      <w:r w:rsidRPr="7C4E7A97">
        <w:rPr>
          <w:b/>
          <w:bCs/>
          <w:sz w:val="36"/>
          <w:szCs w:val="36"/>
        </w:rPr>
        <w:t xml:space="preserve"> Parkkwartier</w:t>
      </w:r>
      <w:r w:rsidR="00321DC4">
        <w:rPr>
          <w:b/>
          <w:bCs/>
          <w:sz w:val="36"/>
          <w:szCs w:val="36"/>
        </w:rPr>
        <w:t xml:space="preserve"> - </w:t>
      </w:r>
      <w:r w:rsidR="00D750ED">
        <w:rPr>
          <w:b/>
          <w:bCs/>
          <w:sz w:val="36"/>
          <w:szCs w:val="36"/>
        </w:rPr>
        <w:t>Ouder-Amstel (nabij de J.C. ArenA Amsterdam</w:t>
      </w:r>
      <w:r w:rsidR="00762EA8">
        <w:rPr>
          <w:b/>
          <w:bCs/>
          <w:sz w:val="36"/>
          <w:szCs w:val="36"/>
        </w:rPr>
        <w:t>)</w:t>
      </w:r>
      <w:r w:rsidR="004D257D">
        <w:rPr>
          <w:b/>
          <w:bCs/>
          <w:sz w:val="36"/>
          <w:szCs w:val="36"/>
        </w:rPr>
        <w:t xml:space="preserve"> </w:t>
      </w:r>
      <w:r w:rsidR="00002A83">
        <w:rPr>
          <w:b/>
          <w:bCs/>
          <w:sz w:val="36"/>
          <w:szCs w:val="36"/>
        </w:rPr>
        <w:t xml:space="preserve"> </w:t>
      </w:r>
    </w:p>
    <w:p w14:paraId="3551EDE4" w14:textId="5306059C" w:rsidR="00321DC4" w:rsidRPr="00395D5E" w:rsidRDefault="00321DC4" w:rsidP="00AA4428">
      <w:pPr>
        <w:rPr>
          <w:i/>
          <w:iCs/>
          <w:sz w:val="32"/>
          <w:szCs w:val="32"/>
        </w:rPr>
      </w:pPr>
      <w:r w:rsidRPr="00395D5E">
        <w:rPr>
          <w:i/>
          <w:iCs/>
          <w:sz w:val="32"/>
          <w:szCs w:val="32"/>
        </w:rPr>
        <w:t>Bouw van circa 2</w:t>
      </w:r>
      <w:r w:rsidR="000F10E2">
        <w:rPr>
          <w:i/>
          <w:iCs/>
          <w:sz w:val="32"/>
          <w:szCs w:val="32"/>
        </w:rPr>
        <w:t>.</w:t>
      </w:r>
      <w:r w:rsidRPr="00395D5E">
        <w:rPr>
          <w:i/>
          <w:iCs/>
          <w:sz w:val="32"/>
          <w:szCs w:val="32"/>
        </w:rPr>
        <w:t>500 woningen</w:t>
      </w:r>
      <w:r w:rsidR="00740CC9">
        <w:rPr>
          <w:i/>
          <w:iCs/>
          <w:sz w:val="32"/>
          <w:szCs w:val="32"/>
        </w:rPr>
        <w:t xml:space="preserve"> in de nieuwe wijk </w:t>
      </w:r>
      <w:r w:rsidR="00AF419D">
        <w:rPr>
          <w:i/>
          <w:iCs/>
          <w:sz w:val="32"/>
          <w:szCs w:val="32"/>
        </w:rPr>
        <w:t>Amstelvoorde (voorheen bekend als De Nieuwe Kern)</w:t>
      </w:r>
    </w:p>
    <w:p w14:paraId="6FFAF5A0" w14:textId="77777777" w:rsidR="00AA4428" w:rsidRDefault="00AA4428" w:rsidP="00AA4428">
      <w:pPr>
        <w:rPr>
          <w:b/>
          <w:bCs/>
        </w:rPr>
      </w:pPr>
    </w:p>
    <w:p w14:paraId="09ADE574" w14:textId="77777777" w:rsidR="00AA4428" w:rsidRDefault="00AA4428" w:rsidP="00AA4428">
      <w:pPr>
        <w:rPr>
          <w:b/>
          <w:bCs/>
        </w:rPr>
      </w:pPr>
    </w:p>
    <w:p w14:paraId="6F483D06" w14:textId="77777777" w:rsidR="00AA4428" w:rsidRDefault="00AA4428" w:rsidP="00AA4428">
      <w:pPr>
        <w:rPr>
          <w:b/>
          <w:bCs/>
        </w:rPr>
      </w:pPr>
    </w:p>
    <w:p w14:paraId="4159FDA0" w14:textId="77777777" w:rsidR="00AA4428" w:rsidRDefault="00AA4428" w:rsidP="00AA4428">
      <w:pPr>
        <w:rPr>
          <w:b/>
          <w:bCs/>
        </w:rPr>
      </w:pPr>
    </w:p>
    <w:p w14:paraId="3463B313" w14:textId="77777777" w:rsidR="00AA4428" w:rsidRDefault="00AA4428" w:rsidP="00AA4428">
      <w:pPr>
        <w:rPr>
          <w:b/>
          <w:bCs/>
        </w:rPr>
      </w:pPr>
    </w:p>
    <w:p w14:paraId="6FD9B279" w14:textId="77777777" w:rsidR="00AA4428" w:rsidRDefault="00AA4428" w:rsidP="00AA4428">
      <w:pPr>
        <w:rPr>
          <w:b/>
          <w:bCs/>
        </w:rPr>
      </w:pPr>
    </w:p>
    <w:p w14:paraId="0DA0AC3E" w14:textId="77777777" w:rsidR="00AA4428" w:rsidRDefault="00AA4428" w:rsidP="00AA4428">
      <w:pPr>
        <w:rPr>
          <w:b/>
          <w:bCs/>
        </w:rPr>
      </w:pPr>
    </w:p>
    <w:p w14:paraId="67FC89BB" w14:textId="77777777" w:rsidR="00AA4428" w:rsidRDefault="00AA4428" w:rsidP="00AA4428">
      <w:pPr>
        <w:rPr>
          <w:b/>
          <w:bCs/>
        </w:rPr>
      </w:pPr>
    </w:p>
    <w:p w14:paraId="5E3CC883" w14:textId="77777777" w:rsidR="00AA4428" w:rsidRDefault="00AA4428" w:rsidP="00AA4428">
      <w:pPr>
        <w:rPr>
          <w:b/>
          <w:bCs/>
        </w:rPr>
      </w:pPr>
    </w:p>
    <w:p w14:paraId="5CE533E9" w14:textId="77777777" w:rsidR="00AA4428" w:rsidRDefault="00AA4428" w:rsidP="00AA4428">
      <w:pPr>
        <w:rPr>
          <w:b/>
          <w:bCs/>
        </w:rPr>
      </w:pPr>
    </w:p>
    <w:p w14:paraId="6005682E" w14:textId="77777777" w:rsidR="00AA4428" w:rsidRDefault="00AA4428" w:rsidP="00AA4428">
      <w:pPr>
        <w:rPr>
          <w:b/>
          <w:bCs/>
        </w:rPr>
      </w:pPr>
    </w:p>
    <w:p w14:paraId="4A7A9430" w14:textId="77777777" w:rsidR="00AA4428" w:rsidRDefault="00AA4428" w:rsidP="00AA4428">
      <w:pPr>
        <w:rPr>
          <w:b/>
          <w:bCs/>
        </w:rPr>
      </w:pPr>
    </w:p>
    <w:p w14:paraId="5B93C95B" w14:textId="77777777" w:rsidR="00AA4428" w:rsidRDefault="00AA4428" w:rsidP="00AA4428">
      <w:pPr>
        <w:rPr>
          <w:b/>
          <w:bCs/>
        </w:rPr>
      </w:pPr>
    </w:p>
    <w:p w14:paraId="4FA092AE" w14:textId="77777777" w:rsidR="00AA4428" w:rsidRDefault="00AA4428" w:rsidP="00AA4428">
      <w:pPr>
        <w:rPr>
          <w:b/>
          <w:bCs/>
        </w:rPr>
      </w:pPr>
    </w:p>
    <w:p w14:paraId="5E280942" w14:textId="77777777" w:rsidR="00AA4428" w:rsidRDefault="00AA4428" w:rsidP="00AA4428">
      <w:pPr>
        <w:rPr>
          <w:b/>
          <w:bCs/>
        </w:rPr>
      </w:pPr>
    </w:p>
    <w:p w14:paraId="40F7FFF8" w14:textId="77777777" w:rsidR="00AA4428" w:rsidRDefault="00AA4428" w:rsidP="00AA4428">
      <w:pPr>
        <w:rPr>
          <w:b/>
          <w:bCs/>
        </w:rPr>
      </w:pPr>
    </w:p>
    <w:p w14:paraId="0523A284" w14:textId="77777777" w:rsidR="00AA4428" w:rsidRDefault="00AA4428" w:rsidP="00AA4428">
      <w:pPr>
        <w:rPr>
          <w:b/>
          <w:bCs/>
        </w:rPr>
      </w:pPr>
    </w:p>
    <w:p w14:paraId="431E5820" w14:textId="77777777" w:rsidR="00AA4428" w:rsidRDefault="00AA4428" w:rsidP="00AA4428">
      <w:pPr>
        <w:rPr>
          <w:b/>
          <w:bCs/>
        </w:rPr>
      </w:pPr>
    </w:p>
    <w:p w14:paraId="7E27A9F9" w14:textId="77777777" w:rsidR="00AA4428" w:rsidRDefault="00AA4428" w:rsidP="00AA4428">
      <w:pPr>
        <w:rPr>
          <w:b/>
          <w:bCs/>
        </w:rPr>
      </w:pPr>
    </w:p>
    <w:p w14:paraId="52B0BA4E" w14:textId="77777777" w:rsidR="00AA4428" w:rsidRDefault="00AA4428" w:rsidP="00AA4428">
      <w:pPr>
        <w:rPr>
          <w:b/>
          <w:bCs/>
        </w:rPr>
      </w:pPr>
    </w:p>
    <w:p w14:paraId="60E81E1F" w14:textId="77777777" w:rsidR="00AA4428" w:rsidRDefault="00AA4428" w:rsidP="00AA4428">
      <w:pPr>
        <w:rPr>
          <w:b/>
          <w:bCs/>
        </w:rPr>
      </w:pPr>
    </w:p>
    <w:p w14:paraId="43D878A8" w14:textId="77777777" w:rsidR="00AA4428" w:rsidRDefault="00AA4428" w:rsidP="00AA4428">
      <w:pPr>
        <w:rPr>
          <w:b/>
          <w:bCs/>
        </w:rPr>
      </w:pPr>
    </w:p>
    <w:p w14:paraId="443D1410" w14:textId="77777777" w:rsidR="00AC7D33" w:rsidRDefault="00AC7D33" w:rsidP="00AA4428">
      <w:pPr>
        <w:rPr>
          <w:b/>
          <w:bCs/>
        </w:rPr>
      </w:pPr>
    </w:p>
    <w:p w14:paraId="48022F06" w14:textId="77777777" w:rsidR="00AC7D33" w:rsidRDefault="00AC7D33" w:rsidP="00AA4428">
      <w:pPr>
        <w:rPr>
          <w:b/>
          <w:bCs/>
        </w:rPr>
      </w:pPr>
    </w:p>
    <w:p w14:paraId="32BC640E" w14:textId="77777777" w:rsidR="00AC7D33" w:rsidRDefault="00AC7D33" w:rsidP="00AA4428">
      <w:pPr>
        <w:rPr>
          <w:b/>
          <w:bCs/>
        </w:rPr>
      </w:pPr>
    </w:p>
    <w:p w14:paraId="2F5FC2BC" w14:textId="77777777" w:rsidR="00AC7D33" w:rsidRDefault="00AC7D33" w:rsidP="00AA4428">
      <w:pPr>
        <w:rPr>
          <w:b/>
          <w:bCs/>
        </w:rPr>
      </w:pPr>
    </w:p>
    <w:p w14:paraId="3304563D" w14:textId="77777777" w:rsidR="00AC7D33" w:rsidRDefault="00AC7D33" w:rsidP="00AA4428">
      <w:pPr>
        <w:rPr>
          <w:b/>
          <w:bCs/>
        </w:rPr>
      </w:pPr>
    </w:p>
    <w:p w14:paraId="20562CAD" w14:textId="77777777" w:rsidR="00AC7D33" w:rsidRDefault="00AC7D33" w:rsidP="00AA4428">
      <w:pPr>
        <w:rPr>
          <w:b/>
          <w:bCs/>
        </w:rPr>
      </w:pPr>
    </w:p>
    <w:p w14:paraId="0C9B1015" w14:textId="77777777" w:rsidR="00AC7D33" w:rsidRDefault="00AC7D33" w:rsidP="00AA4428">
      <w:pPr>
        <w:rPr>
          <w:b/>
          <w:bCs/>
        </w:rPr>
      </w:pPr>
    </w:p>
    <w:p w14:paraId="1C362FDC" w14:textId="77777777" w:rsidR="00AC7D33" w:rsidRDefault="00AC7D33" w:rsidP="00AA4428">
      <w:pPr>
        <w:rPr>
          <w:b/>
          <w:bCs/>
        </w:rPr>
      </w:pPr>
    </w:p>
    <w:p w14:paraId="7D4FBE53" w14:textId="77777777" w:rsidR="00AC7D33" w:rsidRDefault="00AC7D33" w:rsidP="00AA4428">
      <w:pPr>
        <w:rPr>
          <w:b/>
          <w:bCs/>
        </w:rPr>
      </w:pPr>
    </w:p>
    <w:p w14:paraId="3B7BF99B" w14:textId="77777777" w:rsidR="00AC7D33" w:rsidRDefault="00AC7D33" w:rsidP="00AA4428">
      <w:pPr>
        <w:rPr>
          <w:b/>
          <w:bCs/>
        </w:rPr>
      </w:pPr>
    </w:p>
    <w:p w14:paraId="3F76FCE6" w14:textId="55C27312" w:rsidR="00AA4428" w:rsidRDefault="00AA4428" w:rsidP="00AA4428">
      <w:pPr>
        <w:rPr>
          <w:b/>
          <w:bCs/>
        </w:rPr>
      </w:pPr>
      <w:r w:rsidRPr="7C4E7A97">
        <w:rPr>
          <w:b/>
          <w:bCs/>
        </w:rPr>
        <w:t>Gemeente Amsterdam</w:t>
      </w:r>
    </w:p>
    <w:p w14:paraId="52D0EABB" w14:textId="77777777" w:rsidR="00AA4428" w:rsidRDefault="00AA4428" w:rsidP="00AA4428">
      <w:pPr>
        <w:rPr>
          <w:b/>
          <w:bCs/>
        </w:rPr>
      </w:pPr>
      <w:r w:rsidRPr="7C4E7A97">
        <w:rPr>
          <w:b/>
          <w:bCs/>
        </w:rPr>
        <w:t>Grond &amp; Ontwikkeling</w:t>
      </w:r>
    </w:p>
    <w:p w14:paraId="33C9E658" w14:textId="636C64F9" w:rsidR="00AA4428" w:rsidRDefault="006552C4" w:rsidP="00AA4428">
      <w:pPr>
        <w:rPr>
          <w:b/>
          <w:bCs/>
        </w:rPr>
      </w:pPr>
      <w:r>
        <w:rPr>
          <w:b/>
          <w:bCs/>
        </w:rPr>
        <w:t>September</w:t>
      </w:r>
      <w:r w:rsidRPr="7C4E7A97">
        <w:rPr>
          <w:b/>
          <w:bCs/>
        </w:rPr>
        <w:t xml:space="preserve"> </w:t>
      </w:r>
      <w:r w:rsidR="00AA4428" w:rsidRPr="7C4E7A97">
        <w:rPr>
          <w:b/>
          <w:bCs/>
        </w:rPr>
        <w:t>2026</w:t>
      </w:r>
    </w:p>
    <w:sdt>
      <w:sdtPr>
        <w:rPr>
          <w:b w:val="0"/>
          <w:sz w:val="21"/>
        </w:rPr>
        <w:id w:val="742697137"/>
        <w:docPartObj>
          <w:docPartGallery w:val="Table of Contents"/>
          <w:docPartUnique/>
        </w:docPartObj>
      </w:sdtPr>
      <w:sdtContent>
        <w:p w14:paraId="66FA457E" w14:textId="5BA046C5" w:rsidR="00880893" w:rsidRDefault="00AA4428">
          <w:pPr>
            <w:pStyle w:val="Inhopg1"/>
            <w:tabs>
              <w:tab w:val="right" w:leader="dot" w:pos="8494"/>
            </w:tabs>
            <w:rPr>
              <w:rFonts w:asciiTheme="minorHAnsi" w:eastAsiaTheme="minorEastAsia" w:hAnsiTheme="minorHAnsi" w:cstheme="minorBidi"/>
              <w:b w:val="0"/>
              <w:noProof/>
              <w:sz w:val="24"/>
              <w:szCs w:val="24"/>
            </w:rPr>
          </w:pPr>
          <w:r>
            <w:fldChar w:fldCharType="begin"/>
          </w:r>
          <w:r>
            <w:instrText>TOC \o "1-9" \z \u \h</w:instrText>
          </w:r>
          <w:r>
            <w:fldChar w:fldCharType="separate"/>
          </w:r>
          <w:hyperlink w:anchor="_Toc240618698" w:history="1">
            <w:r w:rsidR="00880893" w:rsidRPr="00AE4594">
              <w:rPr>
                <w:rStyle w:val="Hyperlink"/>
                <w:noProof/>
              </w:rPr>
              <w:t>1 Inleiding</w:t>
            </w:r>
            <w:r w:rsidR="00880893">
              <w:rPr>
                <w:noProof/>
                <w:webHidden/>
              </w:rPr>
              <w:tab/>
            </w:r>
            <w:r w:rsidR="00880893">
              <w:rPr>
                <w:noProof/>
                <w:webHidden/>
              </w:rPr>
              <w:fldChar w:fldCharType="begin"/>
            </w:r>
            <w:r w:rsidR="00880893">
              <w:rPr>
                <w:noProof/>
                <w:webHidden/>
              </w:rPr>
              <w:instrText xml:space="preserve"> PAGEREF _Toc240618698 \h </w:instrText>
            </w:r>
            <w:r w:rsidR="00880893">
              <w:rPr>
                <w:noProof/>
                <w:webHidden/>
              </w:rPr>
            </w:r>
            <w:r w:rsidR="00880893">
              <w:rPr>
                <w:noProof/>
                <w:webHidden/>
              </w:rPr>
              <w:fldChar w:fldCharType="separate"/>
            </w:r>
            <w:r w:rsidR="00880893">
              <w:rPr>
                <w:noProof/>
                <w:webHidden/>
              </w:rPr>
              <w:t>3</w:t>
            </w:r>
            <w:r w:rsidR="00880893">
              <w:rPr>
                <w:noProof/>
                <w:webHidden/>
              </w:rPr>
              <w:fldChar w:fldCharType="end"/>
            </w:r>
          </w:hyperlink>
        </w:p>
        <w:p w14:paraId="2A48EE08" w14:textId="430B95D9" w:rsidR="00880893" w:rsidRDefault="00880893">
          <w:pPr>
            <w:pStyle w:val="Inhopg2"/>
            <w:tabs>
              <w:tab w:val="right" w:leader="dot" w:pos="8494"/>
            </w:tabs>
            <w:rPr>
              <w:rFonts w:asciiTheme="minorHAnsi" w:eastAsiaTheme="minorEastAsia" w:hAnsiTheme="minorHAnsi" w:cstheme="minorBidi"/>
              <w:noProof/>
              <w:sz w:val="24"/>
              <w:szCs w:val="24"/>
            </w:rPr>
          </w:pPr>
          <w:hyperlink w:anchor="_Toc240618699" w:history="1">
            <w:r w:rsidRPr="00AE4594">
              <w:rPr>
                <w:rStyle w:val="Hyperlink"/>
                <w:noProof/>
              </w:rPr>
              <w:t>1.1 Aanleiding</w:t>
            </w:r>
            <w:r>
              <w:rPr>
                <w:noProof/>
                <w:webHidden/>
              </w:rPr>
              <w:tab/>
            </w:r>
            <w:r>
              <w:rPr>
                <w:noProof/>
                <w:webHidden/>
              </w:rPr>
              <w:fldChar w:fldCharType="begin"/>
            </w:r>
            <w:r>
              <w:rPr>
                <w:noProof/>
                <w:webHidden/>
              </w:rPr>
              <w:instrText xml:space="preserve"> PAGEREF _Toc240618699 \h </w:instrText>
            </w:r>
            <w:r>
              <w:rPr>
                <w:noProof/>
                <w:webHidden/>
              </w:rPr>
            </w:r>
            <w:r>
              <w:rPr>
                <w:noProof/>
                <w:webHidden/>
              </w:rPr>
              <w:fldChar w:fldCharType="separate"/>
            </w:r>
            <w:r>
              <w:rPr>
                <w:noProof/>
                <w:webHidden/>
              </w:rPr>
              <w:t>3</w:t>
            </w:r>
            <w:r>
              <w:rPr>
                <w:noProof/>
                <w:webHidden/>
              </w:rPr>
              <w:fldChar w:fldCharType="end"/>
            </w:r>
          </w:hyperlink>
        </w:p>
        <w:p w14:paraId="4AE07B07" w14:textId="13B72F43" w:rsidR="00880893" w:rsidRDefault="00880893">
          <w:pPr>
            <w:pStyle w:val="Inhopg2"/>
            <w:tabs>
              <w:tab w:val="right" w:leader="dot" w:pos="8494"/>
            </w:tabs>
            <w:rPr>
              <w:rFonts w:asciiTheme="minorHAnsi" w:eastAsiaTheme="minorEastAsia" w:hAnsiTheme="minorHAnsi" w:cstheme="minorBidi"/>
              <w:noProof/>
              <w:sz w:val="24"/>
              <w:szCs w:val="24"/>
            </w:rPr>
          </w:pPr>
          <w:hyperlink w:anchor="_Toc240618700" w:history="1">
            <w:r w:rsidRPr="00AE4594">
              <w:rPr>
                <w:rStyle w:val="Hyperlink"/>
                <w:noProof/>
              </w:rPr>
              <w:t>1.2 Opgave</w:t>
            </w:r>
            <w:r>
              <w:rPr>
                <w:noProof/>
                <w:webHidden/>
              </w:rPr>
              <w:tab/>
            </w:r>
            <w:r>
              <w:rPr>
                <w:noProof/>
                <w:webHidden/>
              </w:rPr>
              <w:fldChar w:fldCharType="begin"/>
            </w:r>
            <w:r>
              <w:rPr>
                <w:noProof/>
                <w:webHidden/>
              </w:rPr>
              <w:instrText xml:space="preserve"> PAGEREF _Toc240618700 \h </w:instrText>
            </w:r>
            <w:r>
              <w:rPr>
                <w:noProof/>
                <w:webHidden/>
              </w:rPr>
            </w:r>
            <w:r>
              <w:rPr>
                <w:noProof/>
                <w:webHidden/>
              </w:rPr>
              <w:fldChar w:fldCharType="separate"/>
            </w:r>
            <w:r>
              <w:rPr>
                <w:noProof/>
                <w:webHidden/>
              </w:rPr>
              <w:t>5</w:t>
            </w:r>
            <w:r>
              <w:rPr>
                <w:noProof/>
                <w:webHidden/>
              </w:rPr>
              <w:fldChar w:fldCharType="end"/>
            </w:r>
          </w:hyperlink>
        </w:p>
        <w:p w14:paraId="20DC9862" w14:textId="1C9EEC9E" w:rsidR="00880893" w:rsidRDefault="00880893">
          <w:pPr>
            <w:pStyle w:val="Inhopg1"/>
            <w:tabs>
              <w:tab w:val="right" w:leader="dot" w:pos="8494"/>
            </w:tabs>
            <w:rPr>
              <w:rFonts w:asciiTheme="minorHAnsi" w:eastAsiaTheme="minorEastAsia" w:hAnsiTheme="minorHAnsi" w:cstheme="minorBidi"/>
              <w:b w:val="0"/>
              <w:noProof/>
              <w:sz w:val="24"/>
              <w:szCs w:val="24"/>
            </w:rPr>
          </w:pPr>
          <w:hyperlink w:anchor="_Toc240618701" w:history="1">
            <w:r w:rsidRPr="00AE4594">
              <w:rPr>
                <w:rStyle w:val="Hyperlink"/>
                <w:noProof/>
              </w:rPr>
              <w:t>2</w:t>
            </w:r>
            <w:r w:rsidRPr="00AE4594">
              <w:rPr>
                <w:rStyle w:val="Hyperlink"/>
                <w:rFonts w:eastAsia="Corbel" w:cs="Corbel"/>
                <w:noProof/>
              </w:rPr>
              <w:t xml:space="preserve"> De Marktconsultatie: d</w:t>
            </w:r>
            <w:r w:rsidRPr="00AE4594">
              <w:rPr>
                <w:rStyle w:val="Hyperlink"/>
                <w:noProof/>
              </w:rPr>
              <w:t>oel, vorm, planning en fasering</w:t>
            </w:r>
            <w:r>
              <w:rPr>
                <w:noProof/>
                <w:webHidden/>
              </w:rPr>
              <w:tab/>
            </w:r>
            <w:r>
              <w:rPr>
                <w:noProof/>
                <w:webHidden/>
              </w:rPr>
              <w:fldChar w:fldCharType="begin"/>
            </w:r>
            <w:r>
              <w:rPr>
                <w:noProof/>
                <w:webHidden/>
              </w:rPr>
              <w:instrText xml:space="preserve"> PAGEREF _Toc240618701 \h </w:instrText>
            </w:r>
            <w:r>
              <w:rPr>
                <w:noProof/>
                <w:webHidden/>
              </w:rPr>
            </w:r>
            <w:r>
              <w:rPr>
                <w:noProof/>
                <w:webHidden/>
              </w:rPr>
              <w:fldChar w:fldCharType="separate"/>
            </w:r>
            <w:r>
              <w:rPr>
                <w:noProof/>
                <w:webHidden/>
              </w:rPr>
              <w:t>7</w:t>
            </w:r>
            <w:r>
              <w:rPr>
                <w:noProof/>
                <w:webHidden/>
              </w:rPr>
              <w:fldChar w:fldCharType="end"/>
            </w:r>
          </w:hyperlink>
        </w:p>
        <w:p w14:paraId="49CE9D1A" w14:textId="3FBC82A2" w:rsidR="00880893" w:rsidRDefault="00880893">
          <w:pPr>
            <w:pStyle w:val="Inhopg2"/>
            <w:tabs>
              <w:tab w:val="right" w:leader="dot" w:pos="8494"/>
            </w:tabs>
            <w:rPr>
              <w:rFonts w:asciiTheme="minorHAnsi" w:eastAsiaTheme="minorEastAsia" w:hAnsiTheme="minorHAnsi" w:cstheme="minorBidi"/>
              <w:noProof/>
              <w:sz w:val="24"/>
              <w:szCs w:val="24"/>
            </w:rPr>
          </w:pPr>
          <w:hyperlink w:anchor="_Toc240618702" w:history="1">
            <w:r w:rsidRPr="00AE4594">
              <w:rPr>
                <w:rStyle w:val="Hyperlink"/>
                <w:noProof/>
              </w:rPr>
              <w:t>2.1 Doel</w:t>
            </w:r>
            <w:r>
              <w:rPr>
                <w:noProof/>
                <w:webHidden/>
              </w:rPr>
              <w:tab/>
            </w:r>
            <w:r>
              <w:rPr>
                <w:noProof/>
                <w:webHidden/>
              </w:rPr>
              <w:fldChar w:fldCharType="begin"/>
            </w:r>
            <w:r>
              <w:rPr>
                <w:noProof/>
                <w:webHidden/>
              </w:rPr>
              <w:instrText xml:space="preserve"> PAGEREF _Toc240618702 \h </w:instrText>
            </w:r>
            <w:r>
              <w:rPr>
                <w:noProof/>
                <w:webHidden/>
              </w:rPr>
            </w:r>
            <w:r>
              <w:rPr>
                <w:noProof/>
                <w:webHidden/>
              </w:rPr>
              <w:fldChar w:fldCharType="separate"/>
            </w:r>
            <w:r>
              <w:rPr>
                <w:noProof/>
                <w:webHidden/>
              </w:rPr>
              <w:t>7</w:t>
            </w:r>
            <w:r>
              <w:rPr>
                <w:noProof/>
                <w:webHidden/>
              </w:rPr>
              <w:fldChar w:fldCharType="end"/>
            </w:r>
          </w:hyperlink>
        </w:p>
        <w:p w14:paraId="166DBC73" w14:textId="2D82DF71" w:rsidR="00880893" w:rsidRDefault="00880893">
          <w:pPr>
            <w:pStyle w:val="Inhopg2"/>
            <w:tabs>
              <w:tab w:val="right" w:leader="dot" w:pos="8494"/>
            </w:tabs>
            <w:rPr>
              <w:rFonts w:asciiTheme="minorHAnsi" w:eastAsiaTheme="minorEastAsia" w:hAnsiTheme="minorHAnsi" w:cstheme="minorBidi"/>
              <w:noProof/>
              <w:sz w:val="24"/>
              <w:szCs w:val="24"/>
            </w:rPr>
          </w:pPr>
          <w:hyperlink w:anchor="_Toc240618703" w:history="1">
            <w:r w:rsidRPr="00AE4594">
              <w:rPr>
                <w:rStyle w:val="Hyperlink"/>
                <w:noProof/>
              </w:rPr>
              <w:t>2.2 Doelgroep</w:t>
            </w:r>
            <w:r>
              <w:rPr>
                <w:noProof/>
                <w:webHidden/>
              </w:rPr>
              <w:tab/>
            </w:r>
            <w:r>
              <w:rPr>
                <w:noProof/>
                <w:webHidden/>
              </w:rPr>
              <w:fldChar w:fldCharType="begin"/>
            </w:r>
            <w:r>
              <w:rPr>
                <w:noProof/>
                <w:webHidden/>
              </w:rPr>
              <w:instrText xml:space="preserve"> PAGEREF _Toc240618703 \h </w:instrText>
            </w:r>
            <w:r>
              <w:rPr>
                <w:noProof/>
                <w:webHidden/>
              </w:rPr>
            </w:r>
            <w:r>
              <w:rPr>
                <w:noProof/>
                <w:webHidden/>
              </w:rPr>
              <w:fldChar w:fldCharType="separate"/>
            </w:r>
            <w:r>
              <w:rPr>
                <w:noProof/>
                <w:webHidden/>
              </w:rPr>
              <w:t>7</w:t>
            </w:r>
            <w:r>
              <w:rPr>
                <w:noProof/>
                <w:webHidden/>
              </w:rPr>
              <w:fldChar w:fldCharType="end"/>
            </w:r>
          </w:hyperlink>
        </w:p>
        <w:p w14:paraId="0AE33EA1" w14:textId="1B0C4767" w:rsidR="00880893" w:rsidRDefault="00880893">
          <w:pPr>
            <w:pStyle w:val="Inhopg2"/>
            <w:tabs>
              <w:tab w:val="right" w:leader="dot" w:pos="8494"/>
            </w:tabs>
            <w:rPr>
              <w:rFonts w:asciiTheme="minorHAnsi" w:eastAsiaTheme="minorEastAsia" w:hAnsiTheme="minorHAnsi" w:cstheme="minorBidi"/>
              <w:noProof/>
              <w:sz w:val="24"/>
              <w:szCs w:val="24"/>
            </w:rPr>
          </w:pPr>
          <w:hyperlink w:anchor="_Toc240618704" w:history="1">
            <w:r w:rsidRPr="00AE4594">
              <w:rPr>
                <w:rStyle w:val="Hyperlink"/>
                <w:noProof/>
              </w:rPr>
              <w:t>2.3 Vorm</w:t>
            </w:r>
            <w:r>
              <w:rPr>
                <w:noProof/>
                <w:webHidden/>
              </w:rPr>
              <w:tab/>
            </w:r>
            <w:r>
              <w:rPr>
                <w:noProof/>
                <w:webHidden/>
              </w:rPr>
              <w:fldChar w:fldCharType="begin"/>
            </w:r>
            <w:r>
              <w:rPr>
                <w:noProof/>
                <w:webHidden/>
              </w:rPr>
              <w:instrText xml:space="preserve"> PAGEREF _Toc240618704 \h </w:instrText>
            </w:r>
            <w:r>
              <w:rPr>
                <w:noProof/>
                <w:webHidden/>
              </w:rPr>
            </w:r>
            <w:r>
              <w:rPr>
                <w:noProof/>
                <w:webHidden/>
              </w:rPr>
              <w:fldChar w:fldCharType="separate"/>
            </w:r>
            <w:r>
              <w:rPr>
                <w:noProof/>
                <w:webHidden/>
              </w:rPr>
              <w:t>7</w:t>
            </w:r>
            <w:r>
              <w:rPr>
                <w:noProof/>
                <w:webHidden/>
              </w:rPr>
              <w:fldChar w:fldCharType="end"/>
            </w:r>
          </w:hyperlink>
        </w:p>
        <w:p w14:paraId="4AE65877" w14:textId="66C48466" w:rsidR="00880893" w:rsidRDefault="00880893">
          <w:pPr>
            <w:pStyle w:val="Inhopg2"/>
            <w:tabs>
              <w:tab w:val="right" w:leader="dot" w:pos="8494"/>
            </w:tabs>
            <w:rPr>
              <w:rFonts w:asciiTheme="minorHAnsi" w:eastAsiaTheme="minorEastAsia" w:hAnsiTheme="minorHAnsi" w:cstheme="minorBidi"/>
              <w:noProof/>
              <w:sz w:val="24"/>
              <w:szCs w:val="24"/>
            </w:rPr>
          </w:pPr>
          <w:hyperlink w:anchor="_Toc240618705" w:history="1">
            <w:r w:rsidRPr="00AE4594">
              <w:rPr>
                <w:rStyle w:val="Hyperlink"/>
                <w:noProof/>
              </w:rPr>
              <w:t>2.4 Planning en fasering</w:t>
            </w:r>
            <w:r>
              <w:rPr>
                <w:noProof/>
                <w:webHidden/>
              </w:rPr>
              <w:tab/>
            </w:r>
            <w:r>
              <w:rPr>
                <w:noProof/>
                <w:webHidden/>
              </w:rPr>
              <w:fldChar w:fldCharType="begin"/>
            </w:r>
            <w:r>
              <w:rPr>
                <w:noProof/>
                <w:webHidden/>
              </w:rPr>
              <w:instrText xml:space="preserve"> PAGEREF _Toc240618705 \h </w:instrText>
            </w:r>
            <w:r>
              <w:rPr>
                <w:noProof/>
                <w:webHidden/>
              </w:rPr>
            </w:r>
            <w:r>
              <w:rPr>
                <w:noProof/>
                <w:webHidden/>
              </w:rPr>
              <w:fldChar w:fldCharType="separate"/>
            </w:r>
            <w:r>
              <w:rPr>
                <w:noProof/>
                <w:webHidden/>
              </w:rPr>
              <w:t>8</w:t>
            </w:r>
            <w:r>
              <w:rPr>
                <w:noProof/>
                <w:webHidden/>
              </w:rPr>
              <w:fldChar w:fldCharType="end"/>
            </w:r>
          </w:hyperlink>
        </w:p>
        <w:p w14:paraId="01DCACFE" w14:textId="63A61BB0" w:rsidR="00880893" w:rsidRDefault="00880893">
          <w:pPr>
            <w:pStyle w:val="Inhopg2"/>
            <w:tabs>
              <w:tab w:val="right" w:leader="dot" w:pos="8494"/>
            </w:tabs>
            <w:rPr>
              <w:rFonts w:asciiTheme="minorHAnsi" w:eastAsiaTheme="minorEastAsia" w:hAnsiTheme="minorHAnsi" w:cstheme="minorBidi"/>
              <w:noProof/>
              <w:sz w:val="24"/>
              <w:szCs w:val="24"/>
            </w:rPr>
          </w:pPr>
          <w:hyperlink w:anchor="_Toc240618706" w:history="1">
            <w:r w:rsidRPr="00AE4594">
              <w:rPr>
                <w:rStyle w:val="Hyperlink"/>
                <w:noProof/>
              </w:rPr>
              <w:t>2.5 Randvoorwaarden</w:t>
            </w:r>
            <w:r>
              <w:rPr>
                <w:noProof/>
                <w:webHidden/>
              </w:rPr>
              <w:tab/>
            </w:r>
            <w:r>
              <w:rPr>
                <w:noProof/>
                <w:webHidden/>
              </w:rPr>
              <w:fldChar w:fldCharType="begin"/>
            </w:r>
            <w:r>
              <w:rPr>
                <w:noProof/>
                <w:webHidden/>
              </w:rPr>
              <w:instrText xml:space="preserve"> PAGEREF _Toc240618706 \h </w:instrText>
            </w:r>
            <w:r>
              <w:rPr>
                <w:noProof/>
                <w:webHidden/>
              </w:rPr>
            </w:r>
            <w:r>
              <w:rPr>
                <w:noProof/>
                <w:webHidden/>
              </w:rPr>
              <w:fldChar w:fldCharType="separate"/>
            </w:r>
            <w:r>
              <w:rPr>
                <w:noProof/>
                <w:webHidden/>
              </w:rPr>
              <w:t>9</w:t>
            </w:r>
            <w:r>
              <w:rPr>
                <w:noProof/>
                <w:webHidden/>
              </w:rPr>
              <w:fldChar w:fldCharType="end"/>
            </w:r>
          </w:hyperlink>
        </w:p>
        <w:p w14:paraId="09E544FF" w14:textId="53341E2F" w:rsidR="00880893" w:rsidRDefault="00880893">
          <w:pPr>
            <w:pStyle w:val="Inhopg1"/>
            <w:tabs>
              <w:tab w:val="right" w:leader="dot" w:pos="8494"/>
            </w:tabs>
            <w:rPr>
              <w:rFonts w:asciiTheme="minorHAnsi" w:eastAsiaTheme="minorEastAsia" w:hAnsiTheme="minorHAnsi" w:cstheme="minorBidi"/>
              <w:b w:val="0"/>
              <w:noProof/>
              <w:sz w:val="24"/>
              <w:szCs w:val="24"/>
            </w:rPr>
          </w:pPr>
          <w:hyperlink w:anchor="_Toc240618707" w:history="1">
            <w:r w:rsidRPr="00AE4594">
              <w:rPr>
                <w:rStyle w:val="Hyperlink"/>
                <w:noProof/>
              </w:rPr>
              <w:t>3 Vragenlijst</w:t>
            </w:r>
            <w:r>
              <w:rPr>
                <w:noProof/>
                <w:webHidden/>
              </w:rPr>
              <w:tab/>
            </w:r>
            <w:r>
              <w:rPr>
                <w:noProof/>
                <w:webHidden/>
              </w:rPr>
              <w:fldChar w:fldCharType="begin"/>
            </w:r>
            <w:r>
              <w:rPr>
                <w:noProof/>
                <w:webHidden/>
              </w:rPr>
              <w:instrText xml:space="preserve"> PAGEREF _Toc240618707 \h </w:instrText>
            </w:r>
            <w:r>
              <w:rPr>
                <w:noProof/>
                <w:webHidden/>
              </w:rPr>
            </w:r>
            <w:r>
              <w:rPr>
                <w:noProof/>
                <w:webHidden/>
              </w:rPr>
              <w:fldChar w:fldCharType="separate"/>
            </w:r>
            <w:r>
              <w:rPr>
                <w:noProof/>
                <w:webHidden/>
              </w:rPr>
              <w:t>10</w:t>
            </w:r>
            <w:r>
              <w:rPr>
                <w:noProof/>
                <w:webHidden/>
              </w:rPr>
              <w:fldChar w:fldCharType="end"/>
            </w:r>
          </w:hyperlink>
        </w:p>
        <w:p w14:paraId="6CAF2DE8" w14:textId="3B94B15F" w:rsidR="00AA4428" w:rsidRDefault="00AA4428" w:rsidP="00AA4428">
          <w:r>
            <w:fldChar w:fldCharType="end"/>
          </w:r>
        </w:p>
      </w:sdtContent>
    </w:sdt>
    <w:p w14:paraId="548AD14A" w14:textId="3313327C" w:rsidR="00AA4428" w:rsidRDefault="00352DD7">
      <w:r w:rsidRPr="00CD15C7">
        <w:t>Bijlage 1</w:t>
      </w:r>
      <w:r>
        <w:t xml:space="preserve"> </w:t>
      </w:r>
      <w:r w:rsidR="002D2463">
        <w:t>Concept k</w:t>
      </w:r>
      <w:r w:rsidR="00B85DA9">
        <w:t>avelpaspoort</w:t>
      </w:r>
      <w:r w:rsidR="0085637E">
        <w:t xml:space="preserve"> kavels 9 t/m 12</w:t>
      </w:r>
    </w:p>
    <w:p w14:paraId="3E8210DE" w14:textId="250C0F9A" w:rsidR="00352DD7" w:rsidRDefault="00352DD7">
      <w:r>
        <w:t xml:space="preserve">Bijlage 2 </w:t>
      </w:r>
      <w:r w:rsidR="00B85DA9">
        <w:t xml:space="preserve">Indicatief </w:t>
      </w:r>
      <w:r w:rsidR="0017540B">
        <w:t xml:space="preserve">programma </w:t>
      </w:r>
      <w:r w:rsidR="0085637E">
        <w:t>kavels 9 t/m 12</w:t>
      </w:r>
    </w:p>
    <w:p w14:paraId="58A16BA3" w14:textId="3540B265" w:rsidR="0096649E" w:rsidRDefault="0096649E">
      <w:r>
        <w:t>Bijlage 3 Invulformulier vragenlijst</w:t>
      </w:r>
    </w:p>
    <w:p w14:paraId="19E308C6" w14:textId="77777777" w:rsidR="007F547B" w:rsidRDefault="007F547B">
      <w:pPr>
        <w:rPr>
          <w:rFonts w:cs="Arial"/>
          <w:b/>
          <w:bCs/>
          <w:sz w:val="42"/>
          <w:szCs w:val="32"/>
          <w:highlight w:val="yellow"/>
        </w:rPr>
      </w:pPr>
      <w:r>
        <w:rPr>
          <w:highlight w:val="yellow"/>
        </w:rPr>
        <w:br w:type="page"/>
      </w:r>
    </w:p>
    <w:p w14:paraId="2CDFFE59" w14:textId="57DF4BD5" w:rsidR="00AA4428" w:rsidRPr="00205D38" w:rsidRDefault="00AA4428" w:rsidP="00AA4428">
      <w:pPr>
        <w:pStyle w:val="Kop1"/>
        <w:rPr>
          <w:sz w:val="36"/>
          <w:szCs w:val="36"/>
        </w:rPr>
      </w:pPr>
      <w:bookmarkStart w:id="0" w:name="_Toc240618698"/>
      <w:r w:rsidRPr="00205D38">
        <w:rPr>
          <w:sz w:val="36"/>
          <w:szCs w:val="36"/>
        </w:rPr>
        <w:lastRenderedPageBreak/>
        <w:t>Inleiding</w:t>
      </w:r>
      <w:bookmarkEnd w:id="0"/>
    </w:p>
    <w:p w14:paraId="282D5AAD" w14:textId="77777777" w:rsidR="00AA4428" w:rsidRDefault="00AA4428" w:rsidP="7FAB37CF">
      <w:pPr>
        <w:pStyle w:val="Kop2"/>
        <w:rPr>
          <w:sz w:val="24"/>
          <w:szCs w:val="24"/>
        </w:rPr>
      </w:pPr>
      <w:bookmarkStart w:id="1" w:name="_Toc240618699"/>
      <w:r>
        <w:t>Aanleiding</w:t>
      </w:r>
      <w:bookmarkEnd w:id="1"/>
    </w:p>
    <w:p w14:paraId="6BC7676C" w14:textId="349155B8" w:rsidR="00380F8F" w:rsidRDefault="07A4026A" w:rsidP="00AA4428">
      <w:pPr>
        <w:rPr>
          <w:noProof/>
          <w14:ligatures w14:val="none"/>
        </w:rPr>
      </w:pPr>
      <w:r w:rsidRPr="009D7CEE">
        <w:t xml:space="preserve">De gemeente Amsterdam werkt aan de ontwikkeling van </w:t>
      </w:r>
      <w:r w:rsidR="00A3143A" w:rsidRPr="009D7CEE">
        <w:t>Parkkwartier</w:t>
      </w:r>
      <w:r w:rsidR="007A51CB">
        <w:t xml:space="preserve"> in </w:t>
      </w:r>
      <w:r w:rsidR="00DC3714">
        <w:t xml:space="preserve">de nieuwe wijk </w:t>
      </w:r>
      <w:r w:rsidR="007A51CB">
        <w:t>Amstelvoorde</w:t>
      </w:r>
      <w:r w:rsidR="00B041B9">
        <w:t xml:space="preserve"> (voorheen De Nieuwe Kern)</w:t>
      </w:r>
      <w:r w:rsidR="005B2C93">
        <w:t xml:space="preserve"> in de gemeente Ouder-Amstel</w:t>
      </w:r>
      <w:r w:rsidR="00A3143A" w:rsidRPr="009D7CEE">
        <w:t xml:space="preserve">. </w:t>
      </w:r>
      <w:r w:rsidR="007D73AF" w:rsidRPr="00346971">
        <w:t>Amstelvoorde</w:t>
      </w:r>
      <w:r w:rsidR="6C068EA5" w:rsidRPr="00346971">
        <w:t xml:space="preserve"> </w:t>
      </w:r>
      <w:r w:rsidRPr="00346971">
        <w:t>ligt ingesloten tussen</w:t>
      </w:r>
      <w:r w:rsidR="7F5139BB" w:rsidRPr="00346971">
        <w:t xml:space="preserve"> de Johan Crui</w:t>
      </w:r>
      <w:r w:rsidR="4D5C302A" w:rsidRPr="00346971">
        <w:t>jf ArenA, de snelweg A2,</w:t>
      </w:r>
      <w:r w:rsidRPr="00346971">
        <w:t xml:space="preserve"> Werkstad Over-Amstel</w:t>
      </w:r>
      <w:r w:rsidR="4D5C302A">
        <w:t xml:space="preserve"> en</w:t>
      </w:r>
      <w:r>
        <w:t xml:space="preserve"> </w:t>
      </w:r>
      <w:r w:rsidR="4D5C302A">
        <w:t>NS-</w:t>
      </w:r>
      <w:r w:rsidR="5C43AC6A">
        <w:t>s</w:t>
      </w:r>
      <w:r>
        <w:t>tation Duivendrecht</w:t>
      </w:r>
      <w:r w:rsidR="00A22D23">
        <w:t xml:space="preserve"> (zie figuur </w:t>
      </w:r>
      <w:r w:rsidR="00996E06">
        <w:t>1</w:t>
      </w:r>
      <w:r w:rsidR="002443BC">
        <w:t xml:space="preserve"> en 2</w:t>
      </w:r>
      <w:r w:rsidR="00A22D23">
        <w:t>)</w:t>
      </w:r>
      <w:r w:rsidR="7FC4B55E">
        <w:t>.</w:t>
      </w:r>
      <w:r>
        <w:t xml:space="preserve"> </w:t>
      </w:r>
      <w:r w:rsidR="007D73AF">
        <w:t>Amstelvoorde</w:t>
      </w:r>
      <w:r>
        <w:t xml:space="preserve"> ligt </w:t>
      </w:r>
      <w:r w:rsidR="7E24B641">
        <w:t>in</w:t>
      </w:r>
      <w:r>
        <w:t xml:space="preserve"> de gemeente Ouder-Amstel en valt daar</w:t>
      </w:r>
      <w:r w:rsidR="4A646DE1">
        <w:t>door</w:t>
      </w:r>
      <w:r>
        <w:t xml:space="preserve"> onder het beleid en </w:t>
      </w:r>
      <w:r w:rsidR="3CAD65A9">
        <w:t>bevoegd gezag</w:t>
      </w:r>
      <w:r w:rsidR="16D333F5">
        <w:t xml:space="preserve"> van</w:t>
      </w:r>
      <w:r>
        <w:t xml:space="preserve"> Ouder-Amstel.</w:t>
      </w:r>
      <w:r w:rsidR="00CC110F">
        <w:t xml:space="preserve"> </w:t>
      </w:r>
      <w:r w:rsidR="5630FFA1">
        <w:t>De gemeente Amsterdam bezit</w:t>
      </w:r>
      <w:r w:rsidR="5BA06AC3">
        <w:t>, net als twee andere partijen,</w:t>
      </w:r>
      <w:r w:rsidR="5630FFA1">
        <w:t xml:space="preserve"> gronden</w:t>
      </w:r>
      <w:r w:rsidR="6C068EA5">
        <w:t xml:space="preserve"> in </w:t>
      </w:r>
      <w:r w:rsidR="004F0210">
        <w:t>Amstelvoorde</w:t>
      </w:r>
      <w:r w:rsidR="65150C2C">
        <w:t xml:space="preserve"> en wil deze tot ontwikkeling</w:t>
      </w:r>
      <w:r w:rsidR="4288234C">
        <w:t xml:space="preserve"> </w:t>
      </w:r>
      <w:r w:rsidR="65150C2C">
        <w:t>brengen</w:t>
      </w:r>
      <w:r w:rsidR="41B84BC6">
        <w:t xml:space="preserve">. </w:t>
      </w:r>
      <w:r w:rsidR="00FC5B5B">
        <w:t xml:space="preserve">Door de ontwikkeling van Amstelvoorde wordt Amsterdam Zuidoost via het Amstelkwartier verbonden met Amsterdam. </w:t>
      </w:r>
      <w:r w:rsidR="28915F9B">
        <w:t xml:space="preserve">In </w:t>
      </w:r>
      <w:r w:rsidR="007D73AF">
        <w:t>Amstelvoorde</w:t>
      </w:r>
      <w:r w:rsidR="28915F9B">
        <w:t xml:space="preserve"> komen maximaal 6.200 woningen rondom een groot stadspark, voorzieningen</w:t>
      </w:r>
      <w:r w:rsidR="00332FFD">
        <w:t>, een Smart Mobility Hub,</w:t>
      </w:r>
      <w:r w:rsidR="00332FFD">
        <w:rPr>
          <w:rStyle w:val="Voetnootmarkering"/>
        </w:rPr>
        <w:footnoteReference w:id="1"/>
      </w:r>
      <w:r w:rsidR="28915F9B">
        <w:t xml:space="preserve"> horeca, kantoren en een uitbreiding van sportcomplex De Toekomst van Ajax. De </w:t>
      </w:r>
      <w:r w:rsidR="41B84BC6">
        <w:t>gem</w:t>
      </w:r>
      <w:r w:rsidR="1D4632F7">
        <w:t>eente</w:t>
      </w:r>
      <w:r w:rsidR="41B84BC6">
        <w:t xml:space="preserve"> Amsterdam </w:t>
      </w:r>
      <w:r w:rsidR="410583F4">
        <w:t>s</w:t>
      </w:r>
      <w:r w:rsidR="0B4DC046">
        <w:t>tart op haar gronden</w:t>
      </w:r>
      <w:r w:rsidR="410583F4">
        <w:t xml:space="preserve"> met de ontwikkeling van het Parkkwartier, gelegen tussen de </w:t>
      </w:r>
      <w:r w:rsidR="00F739D1">
        <w:t>Johan Cruijff Aren</w:t>
      </w:r>
      <w:r w:rsidR="00026421">
        <w:t>A</w:t>
      </w:r>
      <w:r w:rsidR="410583F4">
        <w:t xml:space="preserve"> en de snelweg A2</w:t>
      </w:r>
      <w:r w:rsidR="00E57C7B">
        <w:t xml:space="preserve"> (zie figuur </w:t>
      </w:r>
      <w:r w:rsidR="002443BC">
        <w:t>3</w:t>
      </w:r>
      <w:r w:rsidR="00E57C7B" w:rsidRPr="00DC3CEA">
        <w:t>)</w:t>
      </w:r>
      <w:r w:rsidR="0037206B" w:rsidRPr="00DC3CEA">
        <w:t xml:space="preserve">. </w:t>
      </w:r>
      <w:r w:rsidR="05592E57" w:rsidRPr="00DC3CEA">
        <w:t>In Park</w:t>
      </w:r>
      <w:r w:rsidR="0037206B" w:rsidRPr="00DC3CEA">
        <w:t>k</w:t>
      </w:r>
      <w:r w:rsidR="05592E57" w:rsidRPr="00DC3CEA">
        <w:t>wartier komen</w:t>
      </w:r>
      <w:r w:rsidR="0037206B" w:rsidRPr="00DC3CEA">
        <w:t xml:space="preserve"> </w:t>
      </w:r>
      <w:r w:rsidR="005B2C93" w:rsidRPr="00DC3CEA">
        <w:t xml:space="preserve">circa </w:t>
      </w:r>
      <w:r w:rsidR="003A5137" w:rsidRPr="00DC3CEA">
        <w:t>2</w:t>
      </w:r>
      <w:r w:rsidR="0089191B" w:rsidRPr="00DC3CEA">
        <w:t>.</w:t>
      </w:r>
      <w:r w:rsidR="003A5137" w:rsidRPr="00DC3CEA">
        <w:t>500</w:t>
      </w:r>
      <w:r w:rsidRPr="00DC3CEA">
        <w:t xml:space="preserve"> woningen en bijbehorende commerciële en maatschappelijke voorzieningen.</w:t>
      </w:r>
      <w:r w:rsidR="09FED639" w:rsidRPr="00DC3CEA">
        <w:t xml:space="preserve"> De</w:t>
      </w:r>
      <w:r w:rsidR="09FED639">
        <w:t xml:space="preserve"> gronden worden in erfpacht uitgegeven.</w:t>
      </w:r>
      <w:r>
        <w:t xml:space="preserve"> De gemeente Amsterdam </w:t>
      </w:r>
      <w:r w:rsidR="00855E79">
        <w:t xml:space="preserve">is voornemens </w:t>
      </w:r>
      <w:r w:rsidR="00855E79" w:rsidRPr="00AF7937">
        <w:t xml:space="preserve">om </w:t>
      </w:r>
      <w:r w:rsidR="00C30CE4">
        <w:t xml:space="preserve">in </w:t>
      </w:r>
      <w:r w:rsidR="00855E79" w:rsidRPr="00AF7937">
        <w:t xml:space="preserve">2027 </w:t>
      </w:r>
      <w:r w:rsidRPr="0056206A">
        <w:t xml:space="preserve">voor </w:t>
      </w:r>
      <w:r w:rsidR="003F5898" w:rsidRPr="00AF7937">
        <w:t xml:space="preserve">een </w:t>
      </w:r>
      <w:r w:rsidR="003F5898">
        <w:t xml:space="preserve">aantal </w:t>
      </w:r>
      <w:r>
        <w:t xml:space="preserve">kavels </w:t>
      </w:r>
      <w:r w:rsidR="3F9773CD">
        <w:t xml:space="preserve">in </w:t>
      </w:r>
      <w:r>
        <w:t xml:space="preserve">Parkkwartier </w:t>
      </w:r>
      <w:r w:rsidR="003F5898">
        <w:t xml:space="preserve">een </w:t>
      </w:r>
      <w:r>
        <w:t>tender uit te schrijven</w:t>
      </w:r>
      <w:r w:rsidR="008C7B19">
        <w:t>,</w:t>
      </w:r>
      <w:r>
        <w:t xml:space="preserve"> om </w:t>
      </w:r>
      <w:r w:rsidR="38940211">
        <w:t>op die manier</w:t>
      </w:r>
      <w:r>
        <w:t xml:space="preserve"> ontwikkelaar</w:t>
      </w:r>
      <w:r w:rsidR="5687AB0E">
        <w:t>s</w:t>
      </w:r>
      <w:r>
        <w:t xml:space="preserve"> te selecteren. </w:t>
      </w:r>
      <w:r w:rsidR="1BB6C659">
        <w:t xml:space="preserve">Met deze marktconsultatie wil de gemeente Amsterdam marktpartijen consulteren </w:t>
      </w:r>
      <w:r w:rsidR="02CCDAFB">
        <w:t>over de eerste tender(s).</w:t>
      </w:r>
      <w:r w:rsidR="00C8589C" w:rsidRPr="00C8589C">
        <w:rPr>
          <w:noProof/>
          <w14:ligatures w14:val="none"/>
        </w:rPr>
        <w:t xml:space="preserve"> </w:t>
      </w:r>
    </w:p>
    <w:p w14:paraId="79BE131E" w14:textId="277E54A3" w:rsidR="003B36D8" w:rsidRDefault="008503C3" w:rsidP="00AA4428">
      <w:pPr>
        <w:rPr>
          <w:noProof/>
          <w14:ligatures w14:val="none"/>
        </w:rPr>
      </w:pPr>
      <w:r w:rsidRPr="000F7AC5">
        <w:rPr>
          <w:noProof/>
          <w14:ligatures w14:val="none"/>
        </w:rPr>
        <w:drawing>
          <wp:anchor distT="0" distB="0" distL="114300" distR="114300" simplePos="0" relativeHeight="251658240" behindDoc="0" locked="0" layoutInCell="1" allowOverlap="1" wp14:anchorId="24083EAC" wp14:editId="088AED16">
            <wp:simplePos x="0" y="0"/>
            <wp:positionH relativeFrom="margin">
              <wp:align>left</wp:align>
            </wp:positionH>
            <wp:positionV relativeFrom="paragraph">
              <wp:posOffset>34925</wp:posOffset>
            </wp:positionV>
            <wp:extent cx="3181985" cy="2981325"/>
            <wp:effectExtent l="0" t="0" r="0" b="0"/>
            <wp:wrapSquare wrapText="bothSides"/>
            <wp:docPr id="19224172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3986"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85645" cy="2984176"/>
                    </a:xfrm>
                    <a:prstGeom prst="rect">
                      <a:avLst/>
                    </a:prstGeom>
                  </pic:spPr>
                </pic:pic>
              </a:graphicData>
            </a:graphic>
            <wp14:sizeRelH relativeFrom="margin">
              <wp14:pctWidth>0</wp14:pctWidth>
            </wp14:sizeRelH>
            <wp14:sizeRelV relativeFrom="margin">
              <wp14:pctHeight>0</wp14:pctHeight>
            </wp14:sizeRelV>
          </wp:anchor>
        </w:drawing>
      </w:r>
    </w:p>
    <w:p w14:paraId="4F816ACB" w14:textId="77777777" w:rsidR="008503C3" w:rsidRDefault="008503C3" w:rsidP="00AA4428">
      <w:pPr>
        <w:rPr>
          <w:i/>
          <w:iCs/>
          <w:noProof/>
          <w:sz w:val="18"/>
          <w:szCs w:val="18"/>
          <w14:ligatures w14:val="none"/>
        </w:rPr>
      </w:pPr>
    </w:p>
    <w:p w14:paraId="50EA74EF" w14:textId="77777777" w:rsidR="008503C3" w:rsidRDefault="008503C3" w:rsidP="00AA4428">
      <w:pPr>
        <w:rPr>
          <w:i/>
          <w:iCs/>
          <w:noProof/>
          <w:sz w:val="18"/>
          <w:szCs w:val="18"/>
          <w14:ligatures w14:val="none"/>
        </w:rPr>
      </w:pPr>
    </w:p>
    <w:p w14:paraId="124E03C6" w14:textId="77777777" w:rsidR="008503C3" w:rsidRDefault="008503C3" w:rsidP="00AA4428">
      <w:pPr>
        <w:rPr>
          <w:i/>
          <w:iCs/>
          <w:noProof/>
          <w:sz w:val="18"/>
          <w:szCs w:val="18"/>
          <w14:ligatures w14:val="none"/>
        </w:rPr>
      </w:pPr>
    </w:p>
    <w:p w14:paraId="630DBC0C" w14:textId="77777777" w:rsidR="008503C3" w:rsidRDefault="008503C3" w:rsidP="00AA4428">
      <w:pPr>
        <w:rPr>
          <w:i/>
          <w:iCs/>
          <w:noProof/>
          <w:sz w:val="18"/>
          <w:szCs w:val="18"/>
          <w14:ligatures w14:val="none"/>
        </w:rPr>
      </w:pPr>
    </w:p>
    <w:p w14:paraId="197DC337" w14:textId="77777777" w:rsidR="008503C3" w:rsidRDefault="008503C3" w:rsidP="00AA4428">
      <w:pPr>
        <w:rPr>
          <w:i/>
          <w:iCs/>
          <w:noProof/>
          <w:sz w:val="18"/>
          <w:szCs w:val="18"/>
          <w14:ligatures w14:val="none"/>
        </w:rPr>
      </w:pPr>
    </w:p>
    <w:p w14:paraId="07F28141" w14:textId="77777777" w:rsidR="008503C3" w:rsidRDefault="008503C3" w:rsidP="00AA4428">
      <w:pPr>
        <w:rPr>
          <w:i/>
          <w:iCs/>
          <w:noProof/>
          <w:sz w:val="18"/>
          <w:szCs w:val="18"/>
          <w14:ligatures w14:val="none"/>
        </w:rPr>
      </w:pPr>
    </w:p>
    <w:p w14:paraId="36F984A5" w14:textId="77777777" w:rsidR="008503C3" w:rsidRDefault="008503C3" w:rsidP="00AA4428">
      <w:pPr>
        <w:rPr>
          <w:i/>
          <w:iCs/>
          <w:noProof/>
          <w:sz w:val="18"/>
          <w:szCs w:val="18"/>
          <w14:ligatures w14:val="none"/>
        </w:rPr>
      </w:pPr>
    </w:p>
    <w:p w14:paraId="69187B09" w14:textId="77777777" w:rsidR="008503C3" w:rsidRDefault="008503C3" w:rsidP="00AA4428">
      <w:pPr>
        <w:rPr>
          <w:i/>
          <w:iCs/>
          <w:noProof/>
          <w:sz w:val="18"/>
          <w:szCs w:val="18"/>
          <w14:ligatures w14:val="none"/>
        </w:rPr>
      </w:pPr>
    </w:p>
    <w:p w14:paraId="04E3AFBE" w14:textId="77777777" w:rsidR="008503C3" w:rsidRDefault="008503C3" w:rsidP="00AA4428">
      <w:pPr>
        <w:rPr>
          <w:i/>
          <w:iCs/>
          <w:noProof/>
          <w:sz w:val="18"/>
          <w:szCs w:val="18"/>
          <w14:ligatures w14:val="none"/>
        </w:rPr>
      </w:pPr>
    </w:p>
    <w:p w14:paraId="2F408B6C" w14:textId="77777777" w:rsidR="008503C3" w:rsidRDefault="008503C3" w:rsidP="00AA4428">
      <w:pPr>
        <w:rPr>
          <w:i/>
          <w:iCs/>
          <w:noProof/>
          <w:sz w:val="18"/>
          <w:szCs w:val="18"/>
          <w14:ligatures w14:val="none"/>
        </w:rPr>
      </w:pPr>
    </w:p>
    <w:p w14:paraId="31E29D0D" w14:textId="77777777" w:rsidR="008503C3" w:rsidRDefault="008503C3" w:rsidP="00AA4428">
      <w:pPr>
        <w:rPr>
          <w:i/>
          <w:iCs/>
          <w:noProof/>
          <w:sz w:val="18"/>
          <w:szCs w:val="18"/>
          <w14:ligatures w14:val="none"/>
        </w:rPr>
      </w:pPr>
    </w:p>
    <w:p w14:paraId="7603FDB8" w14:textId="77777777" w:rsidR="008503C3" w:rsidRDefault="008503C3" w:rsidP="00AA4428">
      <w:pPr>
        <w:rPr>
          <w:i/>
          <w:iCs/>
          <w:noProof/>
          <w:sz w:val="18"/>
          <w:szCs w:val="18"/>
          <w14:ligatures w14:val="none"/>
        </w:rPr>
      </w:pPr>
    </w:p>
    <w:p w14:paraId="45E31C07" w14:textId="77777777" w:rsidR="008503C3" w:rsidRDefault="008503C3" w:rsidP="00AA4428">
      <w:pPr>
        <w:rPr>
          <w:i/>
          <w:iCs/>
          <w:noProof/>
          <w:sz w:val="18"/>
          <w:szCs w:val="18"/>
          <w14:ligatures w14:val="none"/>
        </w:rPr>
      </w:pPr>
    </w:p>
    <w:p w14:paraId="03C63DE4" w14:textId="77777777" w:rsidR="008503C3" w:rsidRDefault="008503C3" w:rsidP="00AA4428">
      <w:pPr>
        <w:rPr>
          <w:i/>
          <w:iCs/>
          <w:noProof/>
          <w:sz w:val="18"/>
          <w:szCs w:val="18"/>
          <w14:ligatures w14:val="none"/>
        </w:rPr>
      </w:pPr>
    </w:p>
    <w:p w14:paraId="405A5FD7" w14:textId="77777777" w:rsidR="008503C3" w:rsidRDefault="008503C3" w:rsidP="00AA4428">
      <w:pPr>
        <w:rPr>
          <w:i/>
          <w:iCs/>
          <w:noProof/>
          <w:sz w:val="18"/>
          <w:szCs w:val="18"/>
          <w14:ligatures w14:val="none"/>
        </w:rPr>
      </w:pPr>
    </w:p>
    <w:p w14:paraId="5ED66AD9" w14:textId="77777777" w:rsidR="008E37DF" w:rsidRDefault="008E37DF" w:rsidP="00AA4428">
      <w:pPr>
        <w:rPr>
          <w:i/>
          <w:iCs/>
          <w:noProof/>
          <w:sz w:val="18"/>
          <w:szCs w:val="18"/>
          <w14:ligatures w14:val="none"/>
        </w:rPr>
      </w:pPr>
    </w:p>
    <w:p w14:paraId="245DB500" w14:textId="39AA8C55" w:rsidR="002443BC" w:rsidRPr="00395D5E" w:rsidRDefault="002443BC" w:rsidP="00AA4428">
      <w:pPr>
        <w:rPr>
          <w:i/>
          <w:iCs/>
          <w:noProof/>
          <w:sz w:val="18"/>
          <w:szCs w:val="18"/>
          <w14:ligatures w14:val="none"/>
        </w:rPr>
      </w:pPr>
      <w:r w:rsidRPr="00395D5E">
        <w:rPr>
          <w:i/>
          <w:iCs/>
          <w:noProof/>
          <w:sz w:val="18"/>
          <w:szCs w:val="18"/>
          <w14:ligatures w14:val="none"/>
        </w:rPr>
        <w:t>Figuur 1</w:t>
      </w:r>
      <w:r w:rsidR="00F5104C">
        <w:rPr>
          <w:i/>
          <w:iCs/>
          <w:noProof/>
          <w:sz w:val="18"/>
          <w:szCs w:val="18"/>
          <w14:ligatures w14:val="none"/>
        </w:rPr>
        <w:t>: topografische ligging plangebied Amstelvoorde.</w:t>
      </w:r>
    </w:p>
    <w:p w14:paraId="2FF62588" w14:textId="71D1DE00" w:rsidR="00103541" w:rsidRDefault="001E31D1" w:rsidP="00103541">
      <w:pPr>
        <w:pStyle w:val="Normaalweb"/>
      </w:pPr>
      <w:r w:rsidRPr="001E31D1">
        <w:rPr>
          <w:noProof/>
        </w:rPr>
        <w:lastRenderedPageBreak/>
        <w:drawing>
          <wp:inline distT="0" distB="0" distL="0" distR="0" wp14:anchorId="704DEAEE" wp14:editId="7C8045E4">
            <wp:extent cx="5030889" cy="2933700"/>
            <wp:effectExtent l="0" t="0" r="0" b="0"/>
            <wp:docPr id="57857063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570636" name=""/>
                    <pic:cNvPicPr/>
                  </pic:nvPicPr>
                  <pic:blipFill>
                    <a:blip r:embed="rId14"/>
                    <a:stretch>
                      <a:fillRect/>
                    </a:stretch>
                  </pic:blipFill>
                  <pic:spPr>
                    <a:xfrm>
                      <a:off x="0" y="0"/>
                      <a:ext cx="5063705" cy="2952836"/>
                    </a:xfrm>
                    <a:prstGeom prst="rect">
                      <a:avLst/>
                    </a:prstGeom>
                  </pic:spPr>
                </pic:pic>
              </a:graphicData>
            </a:graphic>
          </wp:inline>
        </w:drawing>
      </w:r>
    </w:p>
    <w:p w14:paraId="653F3C0B" w14:textId="588375F9" w:rsidR="00E91EE2" w:rsidRDefault="007E1A1F" w:rsidP="00B36DB6">
      <w:pPr>
        <w:pStyle w:val="Normaalweb"/>
        <w:rPr>
          <w:rFonts w:ascii="Corbel" w:hAnsi="Corbel"/>
          <w:i/>
          <w:iCs/>
          <w:noProof/>
          <w:sz w:val="18"/>
          <w:szCs w:val="18"/>
        </w:rPr>
      </w:pPr>
      <w:r>
        <w:rPr>
          <w:rFonts w:ascii="Corbel" w:hAnsi="Corbel"/>
          <w:i/>
          <w:iCs/>
          <w:noProof/>
          <w:sz w:val="18"/>
          <w:szCs w:val="18"/>
        </w:rPr>
        <w:t>F</w:t>
      </w:r>
      <w:r w:rsidR="00E91EE2" w:rsidRPr="007459DD">
        <w:rPr>
          <w:rFonts w:ascii="Corbel" w:hAnsi="Corbel"/>
          <w:i/>
          <w:iCs/>
          <w:noProof/>
          <w:sz w:val="18"/>
          <w:szCs w:val="18"/>
        </w:rPr>
        <w:t xml:space="preserve">iguur </w:t>
      </w:r>
      <w:r w:rsidR="002443BC">
        <w:rPr>
          <w:rFonts w:ascii="Corbel" w:hAnsi="Corbel"/>
          <w:i/>
          <w:iCs/>
          <w:noProof/>
          <w:sz w:val="18"/>
          <w:szCs w:val="18"/>
        </w:rPr>
        <w:t>2</w:t>
      </w:r>
      <w:r w:rsidR="00E91EE2" w:rsidRPr="007459DD">
        <w:rPr>
          <w:rFonts w:ascii="Corbel" w:hAnsi="Corbel"/>
          <w:i/>
          <w:iCs/>
          <w:noProof/>
          <w:sz w:val="18"/>
          <w:szCs w:val="18"/>
        </w:rPr>
        <w:t xml:space="preserve">: </w:t>
      </w:r>
      <w:r w:rsidR="0021168D">
        <w:rPr>
          <w:rFonts w:ascii="Corbel" w:hAnsi="Corbel"/>
          <w:i/>
          <w:iCs/>
          <w:noProof/>
          <w:sz w:val="18"/>
          <w:szCs w:val="18"/>
        </w:rPr>
        <w:t>plangebied</w:t>
      </w:r>
      <w:r w:rsidR="004E1A50">
        <w:rPr>
          <w:rFonts w:ascii="Corbel" w:hAnsi="Corbel"/>
          <w:i/>
          <w:iCs/>
          <w:noProof/>
          <w:sz w:val="18"/>
          <w:szCs w:val="18"/>
        </w:rPr>
        <w:t>en</w:t>
      </w:r>
      <w:r w:rsidR="0021168D">
        <w:rPr>
          <w:rFonts w:ascii="Corbel" w:hAnsi="Corbel"/>
          <w:i/>
          <w:iCs/>
          <w:noProof/>
          <w:sz w:val="18"/>
          <w:szCs w:val="18"/>
        </w:rPr>
        <w:t xml:space="preserve"> Amtelvoorde </w:t>
      </w:r>
      <w:r w:rsidR="004E1A50">
        <w:rPr>
          <w:rFonts w:ascii="Corbel" w:hAnsi="Corbel"/>
          <w:i/>
          <w:iCs/>
          <w:noProof/>
          <w:sz w:val="18"/>
          <w:szCs w:val="18"/>
        </w:rPr>
        <w:t>en</w:t>
      </w:r>
      <w:r w:rsidR="00A80592">
        <w:rPr>
          <w:rFonts w:ascii="Corbel" w:hAnsi="Corbel"/>
          <w:i/>
          <w:iCs/>
          <w:noProof/>
          <w:sz w:val="18"/>
          <w:szCs w:val="18"/>
        </w:rPr>
        <w:t xml:space="preserve"> </w:t>
      </w:r>
      <w:r w:rsidR="00103541">
        <w:rPr>
          <w:rFonts w:ascii="Corbel" w:hAnsi="Corbel"/>
          <w:i/>
          <w:iCs/>
          <w:noProof/>
          <w:sz w:val="18"/>
          <w:szCs w:val="18"/>
        </w:rPr>
        <w:t>Parkkwartier</w:t>
      </w:r>
      <w:r w:rsidR="006C760D">
        <w:rPr>
          <w:rFonts w:ascii="Corbel" w:hAnsi="Corbel"/>
          <w:i/>
          <w:iCs/>
          <w:noProof/>
          <w:sz w:val="18"/>
          <w:szCs w:val="18"/>
        </w:rPr>
        <w:t>, J</w:t>
      </w:r>
      <w:r w:rsidR="00302BFF">
        <w:rPr>
          <w:rFonts w:ascii="Corbel" w:hAnsi="Corbel"/>
          <w:i/>
          <w:iCs/>
          <w:noProof/>
          <w:sz w:val="18"/>
          <w:szCs w:val="18"/>
        </w:rPr>
        <w:t xml:space="preserve">ohan </w:t>
      </w:r>
      <w:r w:rsidR="006C760D">
        <w:rPr>
          <w:rFonts w:ascii="Corbel" w:hAnsi="Corbel"/>
          <w:i/>
          <w:iCs/>
          <w:noProof/>
          <w:sz w:val="18"/>
          <w:szCs w:val="18"/>
        </w:rPr>
        <w:t>C</w:t>
      </w:r>
      <w:r w:rsidR="00302BFF">
        <w:rPr>
          <w:rFonts w:ascii="Corbel" w:hAnsi="Corbel"/>
          <w:i/>
          <w:iCs/>
          <w:noProof/>
          <w:sz w:val="18"/>
          <w:szCs w:val="18"/>
        </w:rPr>
        <w:t>ruijff</w:t>
      </w:r>
      <w:r w:rsidR="006C760D">
        <w:rPr>
          <w:rFonts w:ascii="Corbel" w:hAnsi="Corbel"/>
          <w:i/>
          <w:iCs/>
          <w:noProof/>
          <w:sz w:val="18"/>
          <w:szCs w:val="18"/>
        </w:rPr>
        <w:t xml:space="preserve"> Arena (oranje) en </w:t>
      </w:r>
      <w:r w:rsidR="005912DA">
        <w:rPr>
          <w:rFonts w:ascii="Corbel" w:hAnsi="Corbel"/>
          <w:i/>
          <w:iCs/>
          <w:noProof/>
          <w:sz w:val="18"/>
          <w:szCs w:val="18"/>
        </w:rPr>
        <w:t>A2 (rode stippellijn).</w:t>
      </w:r>
    </w:p>
    <w:p w14:paraId="46B99ED6" w14:textId="5D09C108" w:rsidR="00F46E32" w:rsidRPr="007459DD" w:rsidRDefault="00D15C58" w:rsidP="00B36DB6">
      <w:pPr>
        <w:pStyle w:val="Normaalweb"/>
        <w:rPr>
          <w:rFonts w:ascii="Corbel" w:hAnsi="Corbel"/>
        </w:rPr>
      </w:pPr>
      <w:r w:rsidRPr="00D15C58">
        <w:rPr>
          <w:rFonts w:ascii="Corbel" w:hAnsi="Corbel"/>
          <w:noProof/>
        </w:rPr>
        <w:drawing>
          <wp:inline distT="0" distB="0" distL="0" distR="0" wp14:anchorId="54BEEBF8" wp14:editId="774DFC1F">
            <wp:extent cx="5030470" cy="3465251"/>
            <wp:effectExtent l="0" t="0" r="0" b="1905"/>
            <wp:docPr id="11532475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24759" name=""/>
                    <pic:cNvPicPr/>
                  </pic:nvPicPr>
                  <pic:blipFill>
                    <a:blip r:embed="rId15"/>
                    <a:stretch>
                      <a:fillRect/>
                    </a:stretch>
                  </pic:blipFill>
                  <pic:spPr>
                    <a:xfrm>
                      <a:off x="0" y="0"/>
                      <a:ext cx="5035317" cy="3468590"/>
                    </a:xfrm>
                    <a:prstGeom prst="rect">
                      <a:avLst/>
                    </a:prstGeom>
                  </pic:spPr>
                </pic:pic>
              </a:graphicData>
            </a:graphic>
          </wp:inline>
        </w:drawing>
      </w:r>
    </w:p>
    <w:p w14:paraId="28485E5A" w14:textId="3481B028" w:rsidR="00346971" w:rsidRPr="000F36AE" w:rsidRDefault="00346971" w:rsidP="009D6199">
      <w:pPr>
        <w:pStyle w:val="Normaalweb"/>
        <w:rPr>
          <w:rFonts w:ascii="Corbel" w:hAnsi="Corbel"/>
          <w:i/>
          <w:iCs/>
          <w:sz w:val="18"/>
          <w:szCs w:val="18"/>
        </w:rPr>
      </w:pPr>
      <w:r w:rsidRPr="00395D5E">
        <w:rPr>
          <w:rFonts w:ascii="Corbel" w:hAnsi="Corbel"/>
          <w:i/>
          <w:iCs/>
          <w:sz w:val="18"/>
          <w:szCs w:val="18"/>
        </w:rPr>
        <w:t xml:space="preserve">Figuur </w:t>
      </w:r>
      <w:r w:rsidR="002443BC">
        <w:rPr>
          <w:rFonts w:ascii="Corbel" w:hAnsi="Corbel"/>
          <w:i/>
          <w:iCs/>
          <w:sz w:val="18"/>
          <w:szCs w:val="18"/>
        </w:rPr>
        <w:t>3</w:t>
      </w:r>
      <w:r w:rsidRPr="00395D5E">
        <w:rPr>
          <w:rFonts w:ascii="Corbel" w:hAnsi="Corbel"/>
          <w:i/>
          <w:iCs/>
          <w:sz w:val="18"/>
          <w:szCs w:val="18"/>
        </w:rPr>
        <w:t xml:space="preserve">: </w:t>
      </w:r>
      <w:r w:rsidR="004819CE">
        <w:rPr>
          <w:rFonts w:ascii="Corbel" w:hAnsi="Corbel"/>
          <w:i/>
          <w:iCs/>
          <w:sz w:val="18"/>
          <w:szCs w:val="18"/>
        </w:rPr>
        <w:t>plangebied</w:t>
      </w:r>
      <w:r w:rsidRPr="00395D5E">
        <w:rPr>
          <w:rFonts w:ascii="Corbel" w:hAnsi="Corbel"/>
          <w:i/>
          <w:iCs/>
          <w:sz w:val="18"/>
          <w:szCs w:val="18"/>
        </w:rPr>
        <w:t xml:space="preserve"> Parkkwartier</w:t>
      </w:r>
      <w:r w:rsidR="00D67D22">
        <w:rPr>
          <w:rFonts w:ascii="Corbel" w:hAnsi="Corbel"/>
          <w:i/>
          <w:iCs/>
          <w:sz w:val="18"/>
          <w:szCs w:val="18"/>
        </w:rPr>
        <w:t xml:space="preserve"> </w:t>
      </w:r>
      <w:r w:rsidR="004819CE">
        <w:rPr>
          <w:rFonts w:ascii="Corbel" w:hAnsi="Corbel"/>
          <w:i/>
          <w:iCs/>
          <w:sz w:val="18"/>
          <w:szCs w:val="18"/>
        </w:rPr>
        <w:t>in huidig gebied</w:t>
      </w:r>
      <w:r w:rsidR="00B87398">
        <w:rPr>
          <w:rFonts w:ascii="Corbel" w:hAnsi="Corbel"/>
          <w:i/>
          <w:iCs/>
          <w:sz w:val="18"/>
          <w:szCs w:val="18"/>
        </w:rPr>
        <w:t>.</w:t>
      </w:r>
      <w:r w:rsidR="00D67D22">
        <w:rPr>
          <w:rFonts w:ascii="Corbel" w:hAnsi="Corbel"/>
          <w:i/>
          <w:iCs/>
          <w:sz w:val="18"/>
          <w:szCs w:val="18"/>
        </w:rPr>
        <w:t xml:space="preserve"> </w:t>
      </w:r>
      <w:r w:rsidR="00D67D22" w:rsidRPr="00DE2435">
        <w:rPr>
          <w:rFonts w:ascii="Corbel" w:hAnsi="Corbel"/>
          <w:i/>
          <w:iCs/>
          <w:sz w:val="18"/>
          <w:szCs w:val="18"/>
        </w:rPr>
        <w:t>Onder Parkkwartier ligt het Toekomstkwartier</w:t>
      </w:r>
      <w:r w:rsidR="00005FC5">
        <w:rPr>
          <w:rFonts w:ascii="Corbel" w:hAnsi="Corbel"/>
          <w:i/>
          <w:iCs/>
          <w:sz w:val="18"/>
          <w:szCs w:val="18"/>
        </w:rPr>
        <w:t xml:space="preserve">, </w:t>
      </w:r>
      <w:r w:rsidR="00D67D22" w:rsidRPr="00DE2435">
        <w:rPr>
          <w:rFonts w:ascii="Corbel" w:hAnsi="Corbel"/>
          <w:i/>
          <w:iCs/>
          <w:sz w:val="18"/>
          <w:szCs w:val="18"/>
        </w:rPr>
        <w:t>wat ook onderdeel is van Amstelvoorde en door VolkerWessels wordt ontwikkeld</w:t>
      </w:r>
      <w:r w:rsidR="00005FC5">
        <w:rPr>
          <w:rFonts w:ascii="Corbel" w:hAnsi="Corbel"/>
          <w:i/>
          <w:iCs/>
          <w:sz w:val="18"/>
          <w:szCs w:val="18"/>
        </w:rPr>
        <w:t xml:space="preserve"> (circa 1250 woningen)</w:t>
      </w:r>
      <w:r w:rsidR="00D67D22" w:rsidRPr="00DE2435">
        <w:rPr>
          <w:rFonts w:ascii="Corbel" w:hAnsi="Corbel"/>
          <w:i/>
          <w:iCs/>
          <w:sz w:val="18"/>
          <w:szCs w:val="18"/>
        </w:rPr>
        <w:t>. Naast Parkkwartier ligt een locatie waarop Ymere flexwoningen ontwikkel</w:t>
      </w:r>
      <w:r w:rsidR="00DF55E8">
        <w:rPr>
          <w:rFonts w:ascii="Corbel" w:hAnsi="Corbel"/>
          <w:i/>
          <w:iCs/>
          <w:sz w:val="18"/>
          <w:szCs w:val="18"/>
        </w:rPr>
        <w:t>t</w:t>
      </w:r>
      <w:r w:rsidR="00A80C02">
        <w:rPr>
          <w:rFonts w:ascii="Corbel" w:hAnsi="Corbel"/>
          <w:i/>
          <w:iCs/>
          <w:sz w:val="18"/>
          <w:szCs w:val="18"/>
        </w:rPr>
        <w:t xml:space="preserve"> (330 woningen)</w:t>
      </w:r>
      <w:r w:rsidR="00D67D22" w:rsidRPr="00DE2435">
        <w:rPr>
          <w:rFonts w:ascii="Corbel" w:hAnsi="Corbel"/>
          <w:i/>
          <w:iCs/>
          <w:sz w:val="18"/>
          <w:szCs w:val="18"/>
        </w:rPr>
        <w:t xml:space="preserve">. </w:t>
      </w:r>
    </w:p>
    <w:p w14:paraId="10FC7A44" w14:textId="6D659097" w:rsidR="00AA4428" w:rsidRPr="009D7CEE" w:rsidRDefault="00346971" w:rsidP="009D7CEE">
      <w:pPr>
        <w:pStyle w:val="Kop2"/>
      </w:pPr>
      <w:bookmarkStart w:id="2" w:name="_Toc240618700"/>
      <w:r>
        <w:lastRenderedPageBreak/>
        <w:t>O</w:t>
      </w:r>
      <w:r w:rsidR="00AA4428">
        <w:t>pgave</w:t>
      </w:r>
      <w:bookmarkEnd w:id="2"/>
    </w:p>
    <w:p w14:paraId="1AE86796" w14:textId="24F7334D" w:rsidR="00B02549" w:rsidRDefault="00AA4428" w:rsidP="00AA4428">
      <w:r>
        <w:t>In Parkkwartier</w:t>
      </w:r>
      <w:r w:rsidR="005F17CA">
        <w:t xml:space="preserve"> </w:t>
      </w:r>
      <w:r>
        <w:t>is het onderstaande programma voorzien</w:t>
      </w:r>
      <w:r w:rsidR="0018706D">
        <w:t xml:space="preserve"> (</w:t>
      </w:r>
      <w:r w:rsidR="00DB739B">
        <w:t>tabel 1 en 2</w:t>
      </w:r>
      <w:r w:rsidR="0018706D">
        <w:t>)</w:t>
      </w:r>
      <w:r>
        <w:t xml:space="preserve">. Het omgevingsplan voor Parkkwartier </w:t>
      </w:r>
      <w:r w:rsidR="00683F53">
        <w:t>wordt naar verwachting medio 2027</w:t>
      </w:r>
      <w:r>
        <w:t xml:space="preserve"> vastgesteld. </w:t>
      </w:r>
      <w:r w:rsidR="00A054DD">
        <w:t xml:space="preserve">De opgave bestaat </w:t>
      </w:r>
      <w:r w:rsidR="00913FA6">
        <w:t>in totaal</w:t>
      </w:r>
      <w:r w:rsidR="00B060A8">
        <w:t xml:space="preserve"> </w:t>
      </w:r>
      <w:r w:rsidR="00A054DD">
        <w:t xml:space="preserve">uit de ontwikkeling van </w:t>
      </w:r>
      <w:r w:rsidR="000F46AF">
        <w:t>22</w:t>
      </w:r>
      <w:r w:rsidR="00B060A8">
        <w:t xml:space="preserve"> kavels. </w:t>
      </w:r>
      <w:r w:rsidR="00A11481">
        <w:t xml:space="preserve">Uitgangspunt is dat gestart wordt met </w:t>
      </w:r>
      <w:r w:rsidR="00A222B4">
        <w:t>de ontwikkeling van de kavels 9 t/m 12</w:t>
      </w:r>
      <w:r w:rsidR="00623BB0">
        <w:t xml:space="preserve"> (zie figuur </w:t>
      </w:r>
      <w:r w:rsidR="00127D02">
        <w:t>4</w:t>
      </w:r>
      <w:r w:rsidR="00623BB0">
        <w:t xml:space="preserve"> en </w:t>
      </w:r>
      <w:r w:rsidR="00127D02">
        <w:t>5</w:t>
      </w:r>
      <w:r w:rsidR="00623BB0">
        <w:t>)</w:t>
      </w:r>
      <w:r w:rsidR="00A222B4">
        <w:t xml:space="preserve">. </w:t>
      </w:r>
      <w:r w:rsidR="00EA7AF6">
        <w:t>Het huidige gebied bestaat voor een deel uit volkstuinen</w:t>
      </w:r>
      <w:r w:rsidR="00C101BC">
        <w:t xml:space="preserve"> (zie figuur 3)</w:t>
      </w:r>
      <w:r w:rsidR="007B4798">
        <w:t>. Een deel van die tuinen moet</w:t>
      </w:r>
      <w:r w:rsidR="00EF2D80">
        <w:t xml:space="preserve"> vanwege de ontwikkeling</w:t>
      </w:r>
      <w:r w:rsidR="007B4798">
        <w:t xml:space="preserve"> verdwijnen</w:t>
      </w:r>
      <w:r w:rsidR="00C101BC">
        <w:t xml:space="preserve"> en e</w:t>
      </w:r>
      <w:r w:rsidR="00C44D6C">
        <w:t xml:space="preserve">en groot deel hiervan komt terug in een vernieuwd volkstuinencomplex. </w:t>
      </w:r>
      <w:r w:rsidR="00E17268">
        <w:t xml:space="preserve">Samen met de tuinders wordt </w:t>
      </w:r>
      <w:r w:rsidR="00C44D6C">
        <w:t>hiervoor</w:t>
      </w:r>
      <w:r w:rsidR="00E17268">
        <w:t xml:space="preserve"> een concept uitgewerkt</w:t>
      </w:r>
      <w:r w:rsidR="00B02549">
        <w:t>.</w:t>
      </w:r>
    </w:p>
    <w:p w14:paraId="46DFD882" w14:textId="1307522E" w:rsidR="0088196E" w:rsidRDefault="001D7EDA" w:rsidP="00AA4428">
      <w:r>
        <w:t>Verdere informatie over de opgave is opgenomen in</w:t>
      </w:r>
      <w:r w:rsidR="0088196E">
        <w:t>:</w:t>
      </w:r>
    </w:p>
    <w:p w14:paraId="53403AF1" w14:textId="62AF9966" w:rsidR="0088196E" w:rsidRDefault="002C6007" w:rsidP="00395D5E">
      <w:pPr>
        <w:pStyle w:val="Lijstalinea"/>
        <w:numPr>
          <w:ilvl w:val="0"/>
          <w:numId w:val="50"/>
        </w:numPr>
      </w:pPr>
      <w:r>
        <w:t>Het</w:t>
      </w:r>
      <w:r w:rsidR="001D7EDA">
        <w:t xml:space="preserve"> </w:t>
      </w:r>
      <w:r w:rsidR="002D2463">
        <w:t xml:space="preserve">concept </w:t>
      </w:r>
      <w:r w:rsidR="001D7EDA">
        <w:t xml:space="preserve">kavelpaspoort </w:t>
      </w:r>
      <w:r w:rsidR="0085637E">
        <w:t xml:space="preserve">van de kavels 9 t/m 12 </w:t>
      </w:r>
      <w:r w:rsidR="001D7EDA">
        <w:t>(bijlage 1)</w:t>
      </w:r>
      <w:r w:rsidR="0088196E">
        <w:t>;</w:t>
      </w:r>
    </w:p>
    <w:p w14:paraId="40F9F23B" w14:textId="1141498C" w:rsidR="0088196E" w:rsidRDefault="002C6007" w:rsidP="00395D5E">
      <w:pPr>
        <w:pStyle w:val="Lijstalinea"/>
        <w:numPr>
          <w:ilvl w:val="0"/>
          <w:numId w:val="50"/>
        </w:numPr>
      </w:pPr>
      <w:r>
        <w:t>Het</w:t>
      </w:r>
      <w:r w:rsidR="00AA4428">
        <w:t xml:space="preserve"> </w:t>
      </w:r>
      <w:r w:rsidR="004757B4">
        <w:t xml:space="preserve">indicatieve </w:t>
      </w:r>
      <w:r w:rsidR="00AA4428">
        <w:t>programma</w:t>
      </w:r>
      <w:r w:rsidR="006A792A">
        <w:t xml:space="preserve"> voor </w:t>
      </w:r>
      <w:r w:rsidR="001E0A33">
        <w:t xml:space="preserve">de </w:t>
      </w:r>
      <w:r w:rsidR="006A792A">
        <w:t>kavel</w:t>
      </w:r>
      <w:r w:rsidR="001E0A33">
        <w:t>s</w:t>
      </w:r>
      <w:r w:rsidR="006A792A">
        <w:t xml:space="preserve"> 9 t/m 12</w:t>
      </w:r>
      <w:r w:rsidR="00AA4428">
        <w:t xml:space="preserve"> </w:t>
      </w:r>
      <w:r w:rsidR="004757B4">
        <w:t>(bijlage 2)</w:t>
      </w:r>
      <w:r w:rsidR="00404A44">
        <w:t>.</w:t>
      </w:r>
    </w:p>
    <w:p w14:paraId="5EBAEE0A" w14:textId="77777777" w:rsidR="00933246" w:rsidRDefault="00933246" w:rsidP="005B67A4">
      <w:pPr>
        <w:rPr>
          <w:i/>
          <w:iCs/>
          <w:sz w:val="18"/>
          <w:szCs w:val="18"/>
        </w:rPr>
      </w:pPr>
    </w:p>
    <w:p w14:paraId="1F075B29" w14:textId="2BF3DB12" w:rsidR="00933246" w:rsidRDefault="00F3756D" w:rsidP="005B67A4">
      <w:pPr>
        <w:rPr>
          <w:i/>
          <w:iCs/>
          <w:sz w:val="18"/>
          <w:szCs w:val="18"/>
        </w:rPr>
      </w:pPr>
      <w:r w:rsidRPr="00F3756D">
        <w:rPr>
          <w:i/>
          <w:iCs/>
          <w:noProof/>
          <w:sz w:val="18"/>
          <w:szCs w:val="18"/>
        </w:rPr>
        <w:drawing>
          <wp:inline distT="0" distB="0" distL="0" distR="0" wp14:anchorId="091A9F63" wp14:editId="2ADC98DA">
            <wp:extent cx="3548995" cy="1295400"/>
            <wp:effectExtent l="0" t="0" r="0" b="0"/>
            <wp:docPr id="21103570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357086" name=""/>
                    <pic:cNvPicPr/>
                  </pic:nvPicPr>
                  <pic:blipFill>
                    <a:blip r:embed="rId16"/>
                    <a:stretch>
                      <a:fillRect/>
                    </a:stretch>
                  </pic:blipFill>
                  <pic:spPr>
                    <a:xfrm>
                      <a:off x="0" y="0"/>
                      <a:ext cx="3564664" cy="1301119"/>
                    </a:xfrm>
                    <a:prstGeom prst="rect">
                      <a:avLst/>
                    </a:prstGeom>
                  </pic:spPr>
                </pic:pic>
              </a:graphicData>
            </a:graphic>
          </wp:inline>
        </w:drawing>
      </w:r>
    </w:p>
    <w:p w14:paraId="3ACEEBEC" w14:textId="1C0549FB" w:rsidR="004A0FF7" w:rsidRDefault="00160A2D" w:rsidP="005B67A4">
      <w:pPr>
        <w:rPr>
          <w:i/>
          <w:iCs/>
          <w:sz w:val="18"/>
          <w:szCs w:val="18"/>
        </w:rPr>
      </w:pPr>
      <w:r w:rsidRPr="00160A2D">
        <w:rPr>
          <w:i/>
          <w:iCs/>
          <w:noProof/>
          <w:sz w:val="18"/>
          <w:szCs w:val="18"/>
        </w:rPr>
        <w:drawing>
          <wp:inline distT="0" distB="0" distL="0" distR="0" wp14:anchorId="6388E3FB" wp14:editId="70800135">
            <wp:extent cx="3581400" cy="2883060"/>
            <wp:effectExtent l="0" t="0" r="0" b="0"/>
            <wp:docPr id="40433869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38698" name=""/>
                    <pic:cNvPicPr/>
                  </pic:nvPicPr>
                  <pic:blipFill>
                    <a:blip r:embed="rId17"/>
                    <a:stretch>
                      <a:fillRect/>
                    </a:stretch>
                  </pic:blipFill>
                  <pic:spPr>
                    <a:xfrm>
                      <a:off x="0" y="0"/>
                      <a:ext cx="3584416" cy="2885488"/>
                    </a:xfrm>
                    <a:prstGeom prst="rect">
                      <a:avLst/>
                    </a:prstGeom>
                  </pic:spPr>
                </pic:pic>
              </a:graphicData>
            </a:graphic>
          </wp:inline>
        </w:drawing>
      </w:r>
    </w:p>
    <w:p w14:paraId="48C2C801" w14:textId="511D59C6" w:rsidR="005B67A4" w:rsidRDefault="005B67A4" w:rsidP="005B67A4">
      <w:pPr>
        <w:rPr>
          <w:i/>
          <w:iCs/>
          <w:sz w:val="18"/>
          <w:szCs w:val="18"/>
        </w:rPr>
      </w:pPr>
    </w:p>
    <w:p w14:paraId="4798F5B5" w14:textId="16105174" w:rsidR="005B67A4" w:rsidRDefault="002A134F" w:rsidP="005B67A4">
      <w:pPr>
        <w:rPr>
          <w:i/>
          <w:iCs/>
          <w:sz w:val="18"/>
          <w:szCs w:val="18"/>
        </w:rPr>
      </w:pPr>
      <w:r w:rsidRPr="002A134F">
        <w:rPr>
          <w:i/>
          <w:iCs/>
          <w:noProof/>
          <w:sz w:val="18"/>
          <w:szCs w:val="18"/>
        </w:rPr>
        <w:lastRenderedPageBreak/>
        <w:drawing>
          <wp:inline distT="0" distB="0" distL="0" distR="0" wp14:anchorId="0B11907B" wp14:editId="76BFB243">
            <wp:extent cx="4439743" cy="3114675"/>
            <wp:effectExtent l="0" t="0" r="0" b="0"/>
            <wp:docPr id="7697896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789648" name=""/>
                    <pic:cNvPicPr/>
                  </pic:nvPicPr>
                  <pic:blipFill>
                    <a:blip r:embed="rId18"/>
                    <a:stretch>
                      <a:fillRect/>
                    </a:stretch>
                  </pic:blipFill>
                  <pic:spPr>
                    <a:xfrm>
                      <a:off x="0" y="0"/>
                      <a:ext cx="4460926" cy="3129536"/>
                    </a:xfrm>
                    <a:prstGeom prst="rect">
                      <a:avLst/>
                    </a:prstGeom>
                  </pic:spPr>
                </pic:pic>
              </a:graphicData>
            </a:graphic>
          </wp:inline>
        </w:drawing>
      </w:r>
    </w:p>
    <w:p w14:paraId="34925714" w14:textId="077C463D" w:rsidR="00D23388" w:rsidRDefault="00D23388" w:rsidP="005B67A4">
      <w:pPr>
        <w:rPr>
          <w:i/>
          <w:iCs/>
          <w:sz w:val="18"/>
          <w:szCs w:val="18"/>
        </w:rPr>
      </w:pPr>
      <w:r>
        <w:rPr>
          <w:i/>
          <w:iCs/>
          <w:sz w:val="18"/>
          <w:szCs w:val="18"/>
        </w:rPr>
        <w:t xml:space="preserve">Figuur </w:t>
      </w:r>
      <w:r w:rsidR="00127D02">
        <w:rPr>
          <w:i/>
          <w:iCs/>
          <w:sz w:val="18"/>
          <w:szCs w:val="18"/>
        </w:rPr>
        <w:t>4</w:t>
      </w:r>
      <w:r>
        <w:rPr>
          <w:i/>
          <w:iCs/>
          <w:sz w:val="18"/>
          <w:szCs w:val="18"/>
        </w:rPr>
        <w:t xml:space="preserve">: </w:t>
      </w:r>
      <w:r w:rsidR="00EB63B3">
        <w:rPr>
          <w:i/>
          <w:iCs/>
          <w:sz w:val="18"/>
          <w:szCs w:val="18"/>
        </w:rPr>
        <w:t>ligging Parkkwartier in toekomstig gebied</w:t>
      </w:r>
      <w:r w:rsidR="007C6F38">
        <w:rPr>
          <w:i/>
          <w:iCs/>
          <w:sz w:val="18"/>
          <w:szCs w:val="18"/>
        </w:rPr>
        <w:t xml:space="preserve"> tussen A2 en Holterbergweg</w:t>
      </w:r>
      <w:r w:rsidR="00DF47B9">
        <w:rPr>
          <w:i/>
          <w:iCs/>
          <w:sz w:val="18"/>
          <w:szCs w:val="18"/>
        </w:rPr>
        <w:t>.</w:t>
      </w:r>
      <w:r w:rsidR="00796F14">
        <w:rPr>
          <w:i/>
          <w:iCs/>
          <w:sz w:val="18"/>
          <w:szCs w:val="18"/>
        </w:rPr>
        <w:t xml:space="preserve"> Parkkwartier wordt met Toekomstkwartier verbonden via het Centrale Stadspark.</w:t>
      </w:r>
      <w:r w:rsidR="00DF47B9">
        <w:rPr>
          <w:i/>
          <w:iCs/>
          <w:sz w:val="18"/>
          <w:szCs w:val="18"/>
        </w:rPr>
        <w:t xml:space="preserve"> De kavels 9 t/m 12 zijn omlijnd met de rode stippellijn. </w:t>
      </w:r>
    </w:p>
    <w:p w14:paraId="00DDBBE3" w14:textId="77777777" w:rsidR="002445BE" w:rsidRDefault="002445BE" w:rsidP="005B67A4">
      <w:pPr>
        <w:rPr>
          <w:i/>
          <w:iCs/>
          <w:sz w:val="18"/>
          <w:szCs w:val="18"/>
        </w:rPr>
      </w:pPr>
    </w:p>
    <w:p w14:paraId="5880C068" w14:textId="235C8B77" w:rsidR="00D60DD0" w:rsidRPr="00395D5E" w:rsidRDefault="004C21DB">
      <w:pPr>
        <w:rPr>
          <w:rFonts w:eastAsia="Corbel" w:cs="Corbel"/>
          <w:sz w:val="36"/>
          <w:szCs w:val="36"/>
        </w:rPr>
      </w:pPr>
      <w:r w:rsidRPr="004C21DB">
        <w:rPr>
          <w:rFonts w:eastAsia="Corbel" w:cs="Corbel"/>
          <w:noProof/>
          <w:sz w:val="36"/>
          <w:szCs w:val="36"/>
        </w:rPr>
        <w:drawing>
          <wp:inline distT="0" distB="0" distL="0" distR="0" wp14:anchorId="15301685" wp14:editId="0D51C85F">
            <wp:extent cx="2819298" cy="3981450"/>
            <wp:effectExtent l="0" t="0" r="635" b="0"/>
            <wp:docPr id="5316361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636131" name=""/>
                    <pic:cNvPicPr/>
                  </pic:nvPicPr>
                  <pic:blipFill>
                    <a:blip r:embed="rId19"/>
                    <a:stretch>
                      <a:fillRect/>
                    </a:stretch>
                  </pic:blipFill>
                  <pic:spPr>
                    <a:xfrm>
                      <a:off x="0" y="0"/>
                      <a:ext cx="2819298" cy="3981450"/>
                    </a:xfrm>
                    <a:prstGeom prst="rect">
                      <a:avLst/>
                    </a:prstGeom>
                  </pic:spPr>
                </pic:pic>
              </a:graphicData>
            </a:graphic>
          </wp:inline>
        </w:drawing>
      </w:r>
    </w:p>
    <w:p w14:paraId="6BC0BF3D" w14:textId="7861436A" w:rsidR="000A125C" w:rsidRPr="00395D5E" w:rsidRDefault="00956B50">
      <w:pPr>
        <w:rPr>
          <w:rFonts w:eastAsia="Corbel" w:cs="Corbel"/>
          <w:i/>
          <w:iCs/>
          <w:sz w:val="14"/>
          <w:szCs w:val="14"/>
        </w:rPr>
      </w:pPr>
      <w:r w:rsidRPr="00395D5E">
        <w:rPr>
          <w:rFonts w:eastAsia="Corbel" w:cs="Corbel"/>
          <w:i/>
          <w:iCs/>
          <w:sz w:val="18"/>
          <w:szCs w:val="18"/>
        </w:rPr>
        <w:t xml:space="preserve">Figuur </w:t>
      </w:r>
      <w:r w:rsidR="00127D02">
        <w:rPr>
          <w:rFonts w:eastAsia="Corbel" w:cs="Corbel"/>
          <w:i/>
          <w:iCs/>
          <w:sz w:val="18"/>
          <w:szCs w:val="18"/>
        </w:rPr>
        <w:t>5</w:t>
      </w:r>
      <w:r w:rsidRPr="00395D5E">
        <w:rPr>
          <w:rFonts w:eastAsia="Corbel" w:cs="Corbel"/>
          <w:i/>
          <w:iCs/>
          <w:sz w:val="18"/>
          <w:szCs w:val="18"/>
        </w:rPr>
        <w:t xml:space="preserve">: </w:t>
      </w:r>
      <w:r w:rsidR="00D233F6">
        <w:rPr>
          <w:rFonts w:eastAsia="Corbel" w:cs="Corbel"/>
          <w:i/>
          <w:iCs/>
          <w:sz w:val="18"/>
          <w:szCs w:val="18"/>
        </w:rPr>
        <w:t>nummering</w:t>
      </w:r>
      <w:r w:rsidR="000A125C" w:rsidRPr="00395D5E">
        <w:rPr>
          <w:rFonts w:eastAsia="Corbel" w:cs="Corbel"/>
          <w:i/>
          <w:iCs/>
          <w:sz w:val="18"/>
          <w:szCs w:val="18"/>
        </w:rPr>
        <w:t xml:space="preserve"> kavels </w:t>
      </w:r>
      <w:r w:rsidR="00B54624">
        <w:rPr>
          <w:rFonts w:eastAsia="Corbel" w:cs="Corbel"/>
          <w:i/>
          <w:iCs/>
          <w:sz w:val="18"/>
          <w:szCs w:val="18"/>
        </w:rPr>
        <w:t xml:space="preserve">9 t/m 12 </w:t>
      </w:r>
      <w:r w:rsidR="000A125C" w:rsidRPr="00395D5E">
        <w:rPr>
          <w:rFonts w:eastAsia="Corbel" w:cs="Corbel"/>
          <w:i/>
          <w:iCs/>
          <w:sz w:val="18"/>
          <w:szCs w:val="18"/>
        </w:rPr>
        <w:t>Parkkwartie</w:t>
      </w:r>
      <w:r w:rsidR="001571E8">
        <w:rPr>
          <w:rFonts w:eastAsia="Corbel" w:cs="Corbel"/>
          <w:i/>
          <w:iCs/>
          <w:sz w:val="18"/>
          <w:szCs w:val="18"/>
        </w:rPr>
        <w:t>r</w:t>
      </w:r>
      <w:r w:rsidR="005107F4" w:rsidRPr="00395D5E">
        <w:rPr>
          <w:rFonts w:eastAsia="Corbel" w:cs="Corbel"/>
          <w:i/>
          <w:iCs/>
          <w:sz w:val="18"/>
          <w:szCs w:val="18"/>
        </w:rPr>
        <w:t xml:space="preserve">. </w:t>
      </w:r>
    </w:p>
    <w:p w14:paraId="0CA2121F" w14:textId="570B68CF" w:rsidR="00AA4428" w:rsidRPr="00205D38" w:rsidRDefault="004F0872" w:rsidP="00AA4428">
      <w:pPr>
        <w:pStyle w:val="Kop1"/>
        <w:rPr>
          <w:sz w:val="36"/>
          <w:szCs w:val="36"/>
        </w:rPr>
      </w:pPr>
      <w:bookmarkStart w:id="3" w:name="_Toc240618701"/>
      <w:r>
        <w:rPr>
          <w:rFonts w:eastAsia="Corbel" w:cs="Corbel"/>
          <w:sz w:val="36"/>
          <w:szCs w:val="36"/>
        </w:rPr>
        <w:lastRenderedPageBreak/>
        <w:t>De Marktconsultatie: d</w:t>
      </w:r>
      <w:r w:rsidR="00AA4428" w:rsidRPr="00205D38">
        <w:rPr>
          <w:sz w:val="36"/>
          <w:szCs w:val="36"/>
        </w:rPr>
        <w:t>oel, vorm, planning en fasering</w:t>
      </w:r>
      <w:bookmarkEnd w:id="3"/>
    </w:p>
    <w:p w14:paraId="409DE5E2" w14:textId="77777777" w:rsidR="00AA4428" w:rsidRPr="00D3755A" w:rsidRDefault="00AA4428" w:rsidP="00AA4428">
      <w:pPr>
        <w:pStyle w:val="Kop2"/>
        <w:numPr>
          <w:ilvl w:val="1"/>
          <w:numId w:val="4"/>
        </w:numPr>
        <w:rPr>
          <w:szCs w:val="26"/>
        </w:rPr>
      </w:pPr>
      <w:bookmarkStart w:id="4" w:name="_Toc240618702"/>
      <w:r w:rsidRPr="00D3755A">
        <w:rPr>
          <w:szCs w:val="26"/>
        </w:rPr>
        <w:t>Doel</w:t>
      </w:r>
      <w:bookmarkEnd w:id="4"/>
    </w:p>
    <w:p w14:paraId="0488F8E7" w14:textId="448F0741" w:rsidR="00AA4428" w:rsidRDefault="00AA4428" w:rsidP="00AA4428">
      <w:r>
        <w:t>Voorafgaand aan het vaststellen van de selectiedocumenten</w:t>
      </w:r>
      <w:r w:rsidR="0062431C">
        <w:t xml:space="preserve"> en uitschrijven van de </w:t>
      </w:r>
      <w:r w:rsidR="000A7015">
        <w:t xml:space="preserve">eerste </w:t>
      </w:r>
      <w:r w:rsidR="0062431C">
        <w:t>tender</w:t>
      </w:r>
      <w:r w:rsidR="00A13D7D">
        <w:t>(s)</w:t>
      </w:r>
      <w:r>
        <w:t xml:space="preserve"> wil de gemeente u graag consulteren over het volgende:</w:t>
      </w:r>
    </w:p>
    <w:p w14:paraId="15C17BAE" w14:textId="1DBDFFC0" w:rsidR="00AA4428" w:rsidRDefault="00AA4428" w:rsidP="00AA4428">
      <w:pPr>
        <w:pStyle w:val="Lijstalinea"/>
        <w:numPr>
          <w:ilvl w:val="0"/>
          <w:numId w:val="27"/>
        </w:numPr>
      </w:pPr>
      <w:r>
        <w:t xml:space="preserve">De omvang </w:t>
      </w:r>
      <w:r w:rsidR="008C39C1">
        <w:t xml:space="preserve">en het programma </w:t>
      </w:r>
      <w:r>
        <w:t>van de eerste tender(s);</w:t>
      </w:r>
    </w:p>
    <w:p w14:paraId="3AB279CF" w14:textId="3248DC73" w:rsidR="00AA4428" w:rsidRDefault="00AA4428" w:rsidP="00AA4428">
      <w:pPr>
        <w:pStyle w:val="Lijstalinea"/>
        <w:numPr>
          <w:ilvl w:val="0"/>
          <w:numId w:val="27"/>
        </w:numPr>
      </w:pPr>
      <w:r>
        <w:t>De fasering van de ontwikkeling van de eerste kavels;</w:t>
      </w:r>
    </w:p>
    <w:p w14:paraId="1C46A40D" w14:textId="77777777" w:rsidR="00AA4428" w:rsidRDefault="00AA4428" w:rsidP="00AA4428">
      <w:pPr>
        <w:pStyle w:val="Lijstalinea"/>
        <w:numPr>
          <w:ilvl w:val="0"/>
          <w:numId w:val="27"/>
        </w:numPr>
      </w:pPr>
      <w:r>
        <w:t>De parkeeroplossing;</w:t>
      </w:r>
    </w:p>
    <w:p w14:paraId="5D104330" w14:textId="6E25A299" w:rsidR="00AA4428" w:rsidRDefault="00AA4428" w:rsidP="00AA4428">
      <w:pPr>
        <w:pStyle w:val="Lijstalinea"/>
        <w:numPr>
          <w:ilvl w:val="0"/>
          <w:numId w:val="27"/>
        </w:numPr>
      </w:pPr>
      <w:r>
        <w:t>De toepassing van houtbouw</w:t>
      </w:r>
      <w:r w:rsidR="00F91556">
        <w:t>.</w:t>
      </w:r>
    </w:p>
    <w:p w14:paraId="23C88509" w14:textId="621F5D20" w:rsidR="002F438F" w:rsidRDefault="002F438F" w:rsidP="002F438F">
      <w:r>
        <w:t>Met als doel om een haalbare uitvraag op de markt te brengen</w:t>
      </w:r>
      <w:r w:rsidR="00017C98">
        <w:t>.</w:t>
      </w:r>
      <w:r>
        <w:t xml:space="preserve"> </w:t>
      </w:r>
    </w:p>
    <w:p w14:paraId="7E9888CB" w14:textId="3C5C5A04" w:rsidR="00AA4428" w:rsidRPr="00E034A9" w:rsidRDefault="00AA4428" w:rsidP="00AA4428">
      <w:pPr>
        <w:pStyle w:val="Kop2"/>
        <w:numPr>
          <w:ilvl w:val="1"/>
          <w:numId w:val="4"/>
        </w:numPr>
        <w:rPr>
          <w:sz w:val="24"/>
          <w:szCs w:val="24"/>
        </w:rPr>
      </w:pPr>
      <w:bookmarkStart w:id="5" w:name="_Toc240618703"/>
      <w:r w:rsidRPr="007621C8">
        <w:t>Doelgroep</w:t>
      </w:r>
      <w:bookmarkEnd w:id="5"/>
    </w:p>
    <w:p w14:paraId="3CC4CEEE" w14:textId="0359D21F" w:rsidR="00AA4428" w:rsidRPr="009E0B6A" w:rsidRDefault="00AA4428" w:rsidP="00AA4428">
      <w:pPr>
        <w:ind w:left="360"/>
      </w:pPr>
      <w:r>
        <w:t>De gemeente nodigt partijen uit die een rol kunnen spelen bij de ontwikkeling en exploitatie van het beoogde bouwprogramma zoals projectontwikkelaars</w:t>
      </w:r>
      <w:r w:rsidR="00D4662C">
        <w:t>, architectenbureaus</w:t>
      </w:r>
      <w:r>
        <w:t xml:space="preserve"> en beleggers. </w:t>
      </w:r>
    </w:p>
    <w:p w14:paraId="65434B9D" w14:textId="77777777" w:rsidR="00AA4428" w:rsidRDefault="00AA4428" w:rsidP="00AA4428">
      <w:pPr>
        <w:pStyle w:val="Kop2"/>
        <w:numPr>
          <w:ilvl w:val="1"/>
          <w:numId w:val="4"/>
        </w:numPr>
      </w:pPr>
      <w:bookmarkStart w:id="6" w:name="_Toc240618704"/>
      <w:r w:rsidRPr="007621C8">
        <w:t>Vorm</w:t>
      </w:r>
      <w:bookmarkEnd w:id="6"/>
      <w:r w:rsidRPr="007621C8">
        <w:t xml:space="preserve"> </w:t>
      </w:r>
    </w:p>
    <w:p w14:paraId="39D1207E" w14:textId="77777777" w:rsidR="00A9650D" w:rsidRDefault="00A9650D" w:rsidP="00A9650D">
      <w:pPr>
        <w:ind w:left="360"/>
      </w:pPr>
      <w:r>
        <w:t xml:space="preserve">Er is gekozen voor een marktconsultatie in 2 delen; </w:t>
      </w:r>
    </w:p>
    <w:p w14:paraId="26D84AC1" w14:textId="77777777" w:rsidR="00A9650D" w:rsidRDefault="00A9650D" w:rsidP="00A9650D">
      <w:pPr>
        <w:ind w:left="360"/>
      </w:pPr>
    </w:p>
    <w:p w14:paraId="52B8A4CE" w14:textId="77777777" w:rsidR="00A9650D" w:rsidRDefault="00A9650D" w:rsidP="00A9650D">
      <w:pPr>
        <w:ind w:left="360"/>
      </w:pPr>
      <w:r>
        <w:t xml:space="preserve">1: Schriftelijke marktconsultatie: Geïnteresseerde marktpartijen worden verzocht om de onder hoofdstuk 3 opgenomen vragenlijst te beantwoorden. </w:t>
      </w:r>
    </w:p>
    <w:p w14:paraId="109752BF" w14:textId="77777777" w:rsidR="00A9650D" w:rsidRDefault="00A9650D" w:rsidP="00A9650D">
      <w:pPr>
        <w:ind w:left="360"/>
      </w:pPr>
    </w:p>
    <w:p w14:paraId="184E300C" w14:textId="4B403CC7" w:rsidR="00A9650D" w:rsidRDefault="00A9650D" w:rsidP="00A9650D">
      <w:pPr>
        <w:ind w:left="360"/>
      </w:pPr>
      <w:r>
        <w:t xml:space="preserve">2: Mondelinge marktconsultatie: Geïnteresseerde marktpartijen worden verzocht hun interesse voor deze gespreksronde kenbaar te maken op de in vraag </w:t>
      </w:r>
      <w:r w:rsidR="00A530C5">
        <w:t>1</w:t>
      </w:r>
      <w:r w:rsidR="000F1029">
        <w:t>3</w:t>
      </w:r>
      <w:r>
        <w:t xml:space="preserve"> genoemde periode. </w:t>
      </w:r>
    </w:p>
    <w:p w14:paraId="0A95FADA" w14:textId="77777777" w:rsidR="00A9650D" w:rsidRDefault="00A9650D" w:rsidP="00A9650D">
      <w:pPr>
        <w:ind w:left="360"/>
      </w:pPr>
    </w:p>
    <w:p w14:paraId="36C54367" w14:textId="5BD91077" w:rsidR="00A9650D" w:rsidRDefault="00A9650D" w:rsidP="00A9650D">
      <w:pPr>
        <w:ind w:left="360"/>
      </w:pPr>
      <w:r>
        <w:t>Vanuit de gemeente Amsterdam zijn betrokkenen van de directie Grond &amp; Ontwikkeling</w:t>
      </w:r>
      <w:r w:rsidR="00BB0DA8">
        <w:t xml:space="preserve"> </w:t>
      </w:r>
      <w:r w:rsidRPr="007A6B9C">
        <w:t>bij de gesprekken</w:t>
      </w:r>
      <w:r>
        <w:t xml:space="preserve"> aanwezig.</w:t>
      </w:r>
    </w:p>
    <w:p w14:paraId="48B7A7D3" w14:textId="77777777" w:rsidR="00A9650D" w:rsidRDefault="00A9650D" w:rsidP="00A9650D"/>
    <w:p w14:paraId="7A44793F" w14:textId="77777777" w:rsidR="002B1A8F" w:rsidRDefault="002B1A8F" w:rsidP="00A9650D"/>
    <w:p w14:paraId="61B8A6FE" w14:textId="017411AC" w:rsidR="00AA4428" w:rsidRDefault="00AA4428" w:rsidP="00AA4428">
      <w:pPr>
        <w:pStyle w:val="Kop2"/>
        <w:numPr>
          <w:ilvl w:val="1"/>
          <w:numId w:val="4"/>
        </w:numPr>
      </w:pPr>
      <w:bookmarkStart w:id="7" w:name="_Toc230165129"/>
      <w:bookmarkStart w:id="8" w:name="_Toc230693003"/>
      <w:bookmarkStart w:id="9" w:name="_Toc240618705"/>
      <w:bookmarkEnd w:id="7"/>
      <w:bookmarkEnd w:id="8"/>
      <w:r w:rsidRPr="007621C8">
        <w:lastRenderedPageBreak/>
        <w:t>Planning en fasering</w:t>
      </w:r>
      <w:bookmarkEnd w:id="9"/>
    </w:p>
    <w:p w14:paraId="58FF2043" w14:textId="77777777" w:rsidR="002062AA" w:rsidRDefault="002062AA" w:rsidP="002062AA">
      <w:pPr>
        <w:rPr>
          <w:b/>
          <w:bCs/>
        </w:rPr>
      </w:pPr>
    </w:p>
    <w:p w14:paraId="5DD85405" w14:textId="0E3826B4" w:rsidR="002062AA" w:rsidRPr="00D750ED" w:rsidRDefault="00AA4428" w:rsidP="005D7FC3">
      <w:pPr>
        <w:ind w:firstLine="360"/>
        <w:rPr>
          <w:szCs w:val="22"/>
        </w:rPr>
      </w:pPr>
      <w:r w:rsidRPr="005D7FC3">
        <w:rPr>
          <w:b/>
          <w:bCs/>
          <w:sz w:val="22"/>
          <w:szCs w:val="22"/>
        </w:rPr>
        <w:t>Fase 1: uitvraag deelname marktconsultatie</w:t>
      </w:r>
    </w:p>
    <w:p w14:paraId="6B4A5B20" w14:textId="77777777" w:rsidR="00AB61CF" w:rsidRDefault="00AB61CF" w:rsidP="00AA4428">
      <w:pPr>
        <w:ind w:left="360"/>
      </w:pPr>
    </w:p>
    <w:p w14:paraId="3C0FB6F0" w14:textId="7B76E56D" w:rsidR="00EF4B31" w:rsidRDefault="00AA4428" w:rsidP="00AA4428">
      <w:pPr>
        <w:ind w:left="360"/>
      </w:pPr>
      <w:r>
        <w:t xml:space="preserve">De uitvraag voor de marktconsultatie wordt gedaan namens </w:t>
      </w:r>
      <w:r w:rsidR="001A1E39">
        <w:t>de a</w:t>
      </w:r>
      <w:r w:rsidR="0042212D">
        <w:t>mbtelijk opdrachtgever</w:t>
      </w:r>
      <w:r w:rsidR="00A01496">
        <w:t xml:space="preserve"> van Grond</w:t>
      </w:r>
      <w:r w:rsidR="00F824B5">
        <w:t xml:space="preserve"> </w:t>
      </w:r>
      <w:r w:rsidR="00A01496">
        <w:t>&amp;</w:t>
      </w:r>
      <w:r w:rsidR="00F824B5">
        <w:t xml:space="preserve"> </w:t>
      </w:r>
      <w:r w:rsidR="00A01496">
        <w:t>Ontwikkeling van de gemeente Amsterdam</w:t>
      </w:r>
      <w:r w:rsidR="0042212D">
        <w:t xml:space="preserve"> door de projectgroep Amstelvoorde</w:t>
      </w:r>
      <w:r w:rsidR="00B041B9">
        <w:t xml:space="preserve"> (voorheen De Nieuwe Kern) van de gemeente Amsterdam</w:t>
      </w:r>
      <w:r w:rsidR="00C01BD5">
        <w:t xml:space="preserve">. </w:t>
      </w:r>
      <w:r>
        <w:t>De deelnemers worden gevraagd om de vragenlijst in te vullen op pagina</w:t>
      </w:r>
      <w:r w:rsidR="00E42FD5">
        <w:t xml:space="preserve"> </w:t>
      </w:r>
      <w:r w:rsidR="00A530C5">
        <w:t>10</w:t>
      </w:r>
      <w:r w:rsidR="00F03460">
        <w:t xml:space="preserve"> en 11</w:t>
      </w:r>
      <w:r w:rsidR="002A4443">
        <w:t xml:space="preserve">. De vragenlijst is </w:t>
      </w:r>
      <w:r w:rsidR="000B105B">
        <w:t>ook</w:t>
      </w:r>
      <w:r>
        <w:t xml:space="preserve"> </w:t>
      </w:r>
      <w:r w:rsidR="002A4443">
        <w:t xml:space="preserve">bijgevoegd </w:t>
      </w:r>
      <w:r>
        <w:t xml:space="preserve">als </w:t>
      </w:r>
      <w:r w:rsidR="002A4443">
        <w:t xml:space="preserve">invulformulier </w:t>
      </w:r>
      <w:r w:rsidR="003B77C2">
        <w:t>(</w:t>
      </w:r>
      <w:r>
        <w:t xml:space="preserve">bijlage </w:t>
      </w:r>
      <w:r w:rsidR="0096649E">
        <w:t>3</w:t>
      </w:r>
      <w:r w:rsidR="003B77C2">
        <w:t>)</w:t>
      </w:r>
      <w:r>
        <w:t xml:space="preserve">. De deelnemers aan de marktconsultatie kunnen in de berichtenmodule </w:t>
      </w:r>
      <w:r w:rsidR="00F3461C">
        <w:t xml:space="preserve">van TenderNed </w:t>
      </w:r>
      <w:r>
        <w:t>het document met de antwoorden op de vragenlijst uploaden.</w:t>
      </w:r>
    </w:p>
    <w:p w14:paraId="61291754" w14:textId="77777777" w:rsidR="002062AA" w:rsidRDefault="002062AA" w:rsidP="00AA4428">
      <w:pPr>
        <w:ind w:left="360"/>
      </w:pPr>
    </w:p>
    <w:p w14:paraId="4599279A" w14:textId="57EEB87A" w:rsidR="00EF4B31" w:rsidRPr="00D750ED" w:rsidRDefault="00EF4B31" w:rsidP="005D7FC3">
      <w:pPr>
        <w:ind w:firstLine="360"/>
        <w:rPr>
          <w:szCs w:val="22"/>
        </w:rPr>
      </w:pPr>
      <w:r w:rsidRPr="005D7FC3">
        <w:rPr>
          <w:b/>
          <w:bCs/>
          <w:sz w:val="22"/>
          <w:szCs w:val="22"/>
        </w:rPr>
        <w:t>Fase 2: gesprekken marktconsultatie</w:t>
      </w:r>
      <w:r w:rsidR="0035349C" w:rsidRPr="005D7FC3">
        <w:rPr>
          <w:b/>
          <w:bCs/>
          <w:sz w:val="22"/>
          <w:szCs w:val="22"/>
        </w:rPr>
        <w:t xml:space="preserve"> (optioneel)</w:t>
      </w:r>
    </w:p>
    <w:p w14:paraId="383C5F3B" w14:textId="77777777" w:rsidR="00AB61CF" w:rsidRDefault="00AB61CF" w:rsidP="00EF4B31">
      <w:pPr>
        <w:ind w:left="360"/>
      </w:pPr>
    </w:p>
    <w:p w14:paraId="1F910634" w14:textId="44A9916A" w:rsidR="00EF4B31" w:rsidRDefault="00EF4B31" w:rsidP="00EF4B31">
      <w:pPr>
        <w:ind w:left="360"/>
      </w:pPr>
      <w:r w:rsidRPr="004F215F">
        <w:t>In deze fase voert de gemeente gesprekken met een aantal deelnemers die bij de invulling van de vragen hebben aangegeven hun antwoorden in een gesprek te willen toelichten. De gemeente behoudt zich het recht voor om niet alle deelnemers uit te nodigen voor een gesprek.</w:t>
      </w:r>
    </w:p>
    <w:p w14:paraId="5D1DEBEA" w14:textId="77777777" w:rsidR="002062AA" w:rsidRPr="004F215F" w:rsidRDefault="002062AA" w:rsidP="00EF4B31">
      <w:pPr>
        <w:ind w:left="360"/>
      </w:pPr>
    </w:p>
    <w:p w14:paraId="7AA11E3C" w14:textId="1CB20607" w:rsidR="00AA4428" w:rsidRPr="00D750ED" w:rsidRDefault="00AA4428" w:rsidP="005D7FC3">
      <w:pPr>
        <w:ind w:firstLine="360"/>
        <w:rPr>
          <w:szCs w:val="22"/>
        </w:rPr>
      </w:pPr>
      <w:bookmarkStart w:id="10" w:name="_Toc230693007"/>
      <w:bookmarkEnd w:id="10"/>
      <w:r w:rsidRPr="005D7FC3">
        <w:rPr>
          <w:b/>
          <w:bCs/>
          <w:sz w:val="22"/>
          <w:szCs w:val="22"/>
        </w:rPr>
        <w:t xml:space="preserve">Fase </w:t>
      </w:r>
      <w:r w:rsidR="00EF4B31" w:rsidRPr="005D7FC3">
        <w:rPr>
          <w:b/>
          <w:bCs/>
          <w:sz w:val="22"/>
          <w:szCs w:val="22"/>
        </w:rPr>
        <w:t>3</w:t>
      </w:r>
      <w:r w:rsidRPr="005D7FC3">
        <w:rPr>
          <w:b/>
          <w:bCs/>
          <w:sz w:val="22"/>
          <w:szCs w:val="22"/>
        </w:rPr>
        <w:t xml:space="preserve">: </w:t>
      </w:r>
      <w:r w:rsidR="00785F8B" w:rsidRPr="005D7FC3">
        <w:rPr>
          <w:b/>
          <w:bCs/>
          <w:sz w:val="22"/>
          <w:szCs w:val="22"/>
        </w:rPr>
        <w:t>a</w:t>
      </w:r>
      <w:r w:rsidRPr="005D7FC3">
        <w:rPr>
          <w:b/>
          <w:bCs/>
          <w:sz w:val="22"/>
          <w:szCs w:val="22"/>
        </w:rPr>
        <w:t>fronding marktconsultatie en terugkoppeling resultaten</w:t>
      </w:r>
    </w:p>
    <w:p w14:paraId="1A1180BA" w14:textId="77777777" w:rsidR="00AB61CF" w:rsidRDefault="00AB61CF" w:rsidP="00AA4428">
      <w:pPr>
        <w:ind w:left="360"/>
      </w:pPr>
    </w:p>
    <w:p w14:paraId="631D3D8E" w14:textId="765F1E6C" w:rsidR="00AA4428" w:rsidRDefault="00AA4428" w:rsidP="00AA4428">
      <w:pPr>
        <w:ind w:left="360"/>
      </w:pPr>
      <w:r>
        <w:t xml:space="preserve">Afronding van de marktconsultatie vindt plaats </w:t>
      </w:r>
      <w:r w:rsidR="003D6680">
        <w:t>eind</w:t>
      </w:r>
      <w:r>
        <w:t xml:space="preserve"> 2026 (zie ook bij Planning). Gemeente Amsterdam zal de marktconsultatie afronden door een verslag van de marktconsultatie te publiceren</w:t>
      </w:r>
      <w:r w:rsidR="00F3461C">
        <w:t xml:space="preserve"> op TenderNed</w:t>
      </w:r>
      <w:r>
        <w:t>. In het verslag zullen de, naar het oordeel van gemeente Amsterdam, belangrijkste conclusies van de marktconsultatie opgenomen worden.</w:t>
      </w:r>
      <w:r w:rsidR="00F84BDE">
        <w:t xml:space="preserve"> </w:t>
      </w:r>
      <w:r w:rsidRPr="00594610">
        <w:t xml:space="preserve">De beantwoording en andere informatie en/of gegevens zullen geanonimiseerd in </w:t>
      </w:r>
      <w:r w:rsidR="00A35528">
        <w:t>een samenvattend</w:t>
      </w:r>
      <w:r w:rsidRPr="00594610">
        <w:t xml:space="preserve"> verslag worden opgenomen. Deelnemers verlenen toestemming aan de gemeente Amsterdam om </w:t>
      </w:r>
      <w:r w:rsidR="001C38F5">
        <w:t xml:space="preserve">een samenvatting van </w:t>
      </w:r>
      <w:r w:rsidRPr="00594610">
        <w:t xml:space="preserve">hun beantwoording en andere door hen verstrekte informatie en/of gegevens te gebruiken in dit verslag. </w:t>
      </w:r>
    </w:p>
    <w:p w14:paraId="73CF5091" w14:textId="77777777" w:rsidR="00AA4428" w:rsidRDefault="00AA4428" w:rsidP="00AA4428">
      <w:pPr>
        <w:ind w:left="360"/>
      </w:pPr>
    </w:p>
    <w:p w14:paraId="4869607D" w14:textId="77777777" w:rsidR="00AA4428" w:rsidRPr="00D750ED" w:rsidRDefault="00AA4428" w:rsidP="005D7FC3">
      <w:pPr>
        <w:ind w:left="360"/>
        <w:rPr>
          <w:szCs w:val="22"/>
        </w:rPr>
      </w:pPr>
      <w:r w:rsidRPr="005D7FC3">
        <w:rPr>
          <w:b/>
          <w:bCs/>
          <w:sz w:val="22"/>
          <w:szCs w:val="22"/>
        </w:rPr>
        <w:t xml:space="preserve">Planning </w:t>
      </w:r>
    </w:p>
    <w:p w14:paraId="47E06901" w14:textId="77777777" w:rsidR="00AB61CF" w:rsidRDefault="00AB61CF" w:rsidP="00AA4428">
      <w:pPr>
        <w:ind w:left="360"/>
      </w:pPr>
    </w:p>
    <w:p w14:paraId="0DA7886F" w14:textId="5366A56F" w:rsidR="00AA4428" w:rsidRDefault="00AA4428" w:rsidP="00AA4428">
      <w:pPr>
        <w:ind w:left="360"/>
      </w:pPr>
      <w:r w:rsidRPr="006B780B">
        <w:t>Voor de marktconsultatie geldt de onderstaande planning</w:t>
      </w:r>
      <w:r w:rsidR="005A51E4">
        <w:t>.</w:t>
      </w:r>
    </w:p>
    <w:p w14:paraId="7B25B67A" w14:textId="77777777" w:rsidR="00FD5970" w:rsidRDefault="00FD5970" w:rsidP="00AA4428">
      <w:pPr>
        <w:ind w:left="360"/>
      </w:pPr>
    </w:p>
    <w:p w14:paraId="2C890434" w14:textId="6D0F7A97" w:rsidR="00FD5970" w:rsidRPr="009D7CEE" w:rsidRDefault="00FD5970" w:rsidP="00FD5970">
      <w:pPr>
        <w:pBdr>
          <w:top w:val="single" w:sz="4" w:space="1" w:color="auto"/>
          <w:left w:val="single" w:sz="4" w:space="4" w:color="auto"/>
          <w:bottom w:val="single" w:sz="4" w:space="1" w:color="auto"/>
          <w:right w:val="single" w:sz="4" w:space="4" w:color="auto"/>
          <w:between w:val="single" w:sz="4" w:space="1" w:color="auto"/>
        </w:pBdr>
        <w:ind w:left="360"/>
      </w:pPr>
      <w:r w:rsidRPr="009D7CEE">
        <w:t xml:space="preserve">Publicatie marktconsultatie </w:t>
      </w:r>
      <w:r w:rsidR="00E805AC" w:rsidRPr="009D7CEE">
        <w:t>1</w:t>
      </w:r>
      <w:r w:rsidR="003C7ED8">
        <w:t>8</w:t>
      </w:r>
      <w:r w:rsidR="00E805AC" w:rsidRPr="009D7CEE">
        <w:t xml:space="preserve"> september</w:t>
      </w:r>
      <w:r w:rsidRPr="009D7CEE">
        <w:t xml:space="preserve"> 2026</w:t>
      </w:r>
    </w:p>
    <w:p w14:paraId="1F730DB8" w14:textId="05DEF742" w:rsidR="00FD5970" w:rsidRPr="009D7CEE" w:rsidRDefault="00FD5970" w:rsidP="00FD5970">
      <w:pPr>
        <w:pBdr>
          <w:top w:val="single" w:sz="4" w:space="1" w:color="auto"/>
          <w:left w:val="single" w:sz="4" w:space="4" w:color="auto"/>
          <w:bottom w:val="single" w:sz="4" w:space="1" w:color="auto"/>
          <w:right w:val="single" w:sz="4" w:space="4" w:color="auto"/>
          <w:between w:val="single" w:sz="4" w:space="1" w:color="auto"/>
        </w:pBdr>
        <w:ind w:left="360"/>
      </w:pPr>
      <w:r w:rsidRPr="009D7CEE">
        <w:t xml:space="preserve">Uiterste datum </w:t>
      </w:r>
      <w:r w:rsidR="00225E6A">
        <w:t xml:space="preserve">aanleveren antwoorden op de vragen </w:t>
      </w:r>
      <w:r w:rsidR="003C7ED8">
        <w:t>9</w:t>
      </w:r>
      <w:r w:rsidR="0033594D">
        <w:t xml:space="preserve"> oktober</w:t>
      </w:r>
      <w:r w:rsidR="003F2C51">
        <w:t xml:space="preserve"> </w:t>
      </w:r>
      <w:r w:rsidRPr="009D7CEE">
        <w:t>2026</w:t>
      </w:r>
    </w:p>
    <w:p w14:paraId="1BE2029E" w14:textId="106665B9" w:rsidR="00FD5970" w:rsidRPr="00D776FE" w:rsidRDefault="00D776FE" w:rsidP="00FD5970">
      <w:pPr>
        <w:pBdr>
          <w:top w:val="single" w:sz="4" w:space="1" w:color="auto"/>
          <w:left w:val="single" w:sz="4" w:space="4" w:color="auto"/>
          <w:bottom w:val="single" w:sz="4" w:space="1" w:color="auto"/>
          <w:right w:val="single" w:sz="4" w:space="4" w:color="auto"/>
          <w:between w:val="single" w:sz="4" w:space="1" w:color="auto"/>
        </w:pBdr>
        <w:ind w:left="360"/>
      </w:pPr>
      <w:r>
        <w:t>V</w:t>
      </w:r>
      <w:r w:rsidR="00FD5970" w:rsidRPr="00D776FE">
        <w:t xml:space="preserve">ersturen uitnodiging gesprekken naar partijen </w:t>
      </w:r>
      <w:r w:rsidR="008B15B2" w:rsidRPr="00D776FE">
        <w:t>16</w:t>
      </w:r>
      <w:r w:rsidR="00EE7183" w:rsidRPr="00D776FE">
        <w:t xml:space="preserve"> oktober</w:t>
      </w:r>
      <w:r w:rsidR="00FD5970" w:rsidRPr="00D776FE">
        <w:t xml:space="preserve"> 2026</w:t>
      </w:r>
      <w:r w:rsidR="00A05FCD" w:rsidRPr="00D776FE">
        <w:t xml:space="preserve"> (optioneel)</w:t>
      </w:r>
    </w:p>
    <w:p w14:paraId="488B38C5" w14:textId="7E8D2B18" w:rsidR="00FD5970" w:rsidRPr="009D7CEE" w:rsidRDefault="00FD5970" w:rsidP="00FD5970">
      <w:pPr>
        <w:pBdr>
          <w:top w:val="single" w:sz="4" w:space="1" w:color="auto"/>
          <w:left w:val="single" w:sz="4" w:space="4" w:color="auto"/>
          <w:bottom w:val="single" w:sz="4" w:space="1" w:color="auto"/>
          <w:right w:val="single" w:sz="4" w:space="4" w:color="auto"/>
          <w:between w:val="single" w:sz="4" w:space="1" w:color="auto"/>
        </w:pBdr>
        <w:ind w:left="360"/>
      </w:pPr>
      <w:r w:rsidRPr="00D776FE">
        <w:t xml:space="preserve">Gesprekken met gemeente </w:t>
      </w:r>
      <w:r w:rsidR="00D776FE" w:rsidRPr="00D776FE">
        <w:t>26</w:t>
      </w:r>
      <w:r w:rsidR="00DB11A3" w:rsidRPr="00D776FE">
        <w:t xml:space="preserve"> oktober</w:t>
      </w:r>
      <w:r w:rsidR="00B94EB5" w:rsidRPr="00D776FE">
        <w:t xml:space="preserve"> – </w:t>
      </w:r>
      <w:r w:rsidR="000637DB" w:rsidRPr="00D776FE">
        <w:t>5 november</w:t>
      </w:r>
      <w:r w:rsidRPr="00D776FE">
        <w:t xml:space="preserve"> 2026</w:t>
      </w:r>
      <w:r w:rsidR="00A05FCD" w:rsidRPr="00D776FE">
        <w:t xml:space="preserve"> (op</w:t>
      </w:r>
      <w:r w:rsidR="002C7D3B" w:rsidRPr="00D776FE">
        <w:t>tioneel)</w:t>
      </w:r>
    </w:p>
    <w:p w14:paraId="200DC173" w14:textId="0327E1C1" w:rsidR="00FD5970" w:rsidRDefault="00FD5970" w:rsidP="00FD5970">
      <w:pPr>
        <w:pBdr>
          <w:top w:val="single" w:sz="4" w:space="1" w:color="auto"/>
          <w:left w:val="single" w:sz="4" w:space="4" w:color="auto"/>
          <w:bottom w:val="single" w:sz="4" w:space="1" w:color="auto"/>
          <w:right w:val="single" w:sz="4" w:space="4" w:color="auto"/>
          <w:between w:val="single" w:sz="4" w:space="1" w:color="auto"/>
        </w:pBdr>
        <w:ind w:left="360"/>
      </w:pPr>
      <w:r w:rsidRPr="009D7CEE">
        <w:t xml:space="preserve">Publicatie verslag marktconsultatie </w:t>
      </w:r>
      <w:r w:rsidR="00B94EB5" w:rsidRPr="009D7CEE">
        <w:t xml:space="preserve">eind </w:t>
      </w:r>
      <w:r w:rsidRPr="009D7CEE">
        <w:t>2026</w:t>
      </w:r>
    </w:p>
    <w:p w14:paraId="5227F067" w14:textId="77777777" w:rsidR="007C36ED" w:rsidRDefault="007C36ED" w:rsidP="007C36ED">
      <w:bookmarkStart w:id="11" w:name="_Toc230165135"/>
      <w:bookmarkEnd w:id="11"/>
    </w:p>
    <w:p w14:paraId="5E1CB9D5" w14:textId="5CB8F6AE" w:rsidR="00AA4428" w:rsidRPr="00E034A9" w:rsidRDefault="00AA4428" w:rsidP="00AA4428">
      <w:pPr>
        <w:pStyle w:val="Kop2"/>
        <w:numPr>
          <w:ilvl w:val="1"/>
          <w:numId w:val="4"/>
        </w:numPr>
        <w:rPr>
          <w:b w:val="0"/>
          <w:bCs w:val="0"/>
          <w:sz w:val="24"/>
          <w:szCs w:val="24"/>
        </w:rPr>
      </w:pPr>
      <w:bookmarkStart w:id="12" w:name="_Toc230165136"/>
      <w:bookmarkStart w:id="13" w:name="_Toc230693010"/>
      <w:bookmarkStart w:id="14" w:name="_Toc230165137"/>
      <w:bookmarkStart w:id="15" w:name="_Toc230693011"/>
      <w:bookmarkStart w:id="16" w:name="_Toc240618706"/>
      <w:bookmarkEnd w:id="12"/>
      <w:bookmarkEnd w:id="13"/>
      <w:bookmarkEnd w:id="14"/>
      <w:bookmarkEnd w:id="15"/>
      <w:r w:rsidRPr="007621C8">
        <w:lastRenderedPageBreak/>
        <w:t>Randvoorwaarden</w:t>
      </w:r>
      <w:bookmarkEnd w:id="16"/>
      <w:r w:rsidRPr="007621C8">
        <w:t xml:space="preserve"> </w:t>
      </w:r>
    </w:p>
    <w:p w14:paraId="1C294F57" w14:textId="77777777" w:rsidR="00AA4428" w:rsidRDefault="00AA4428" w:rsidP="00AA4428">
      <w:pPr>
        <w:ind w:left="360"/>
      </w:pPr>
      <w:r>
        <w:t xml:space="preserve">De gemeente Amsterdam kent geen vergoeding toe aan deelnemers van de marktconsultatie. </w:t>
      </w:r>
    </w:p>
    <w:p w14:paraId="30625C1C" w14:textId="77777777" w:rsidR="002062AA" w:rsidRPr="00A91598" w:rsidRDefault="002062AA" w:rsidP="005D7FC3"/>
    <w:p w14:paraId="36985B3A" w14:textId="77777777" w:rsidR="00C53E14" w:rsidRDefault="00AA4428" w:rsidP="00AA4428">
      <w:pPr>
        <w:ind w:left="360"/>
      </w:pPr>
      <w:r>
        <w:t>De gemeente Amsterdam behandelt de namen van deelnemende marktpartijen vertrouwelijk. De gemeente Amsterdam toont deze informatie uitsluitend aan medewerkers en adviseurs die direct bij de marktconsultatie zijn betrokken, tenzij de gemeente Amsterdam op grond van wettelijke voorschriften gehouden is tot verdergaande bekendmaking</w:t>
      </w:r>
      <w:r w:rsidRPr="00D81733">
        <w:t xml:space="preserve">. </w:t>
      </w:r>
    </w:p>
    <w:p w14:paraId="62FF9CC0" w14:textId="77777777" w:rsidR="00C53E14" w:rsidRDefault="00C53E14" w:rsidP="00AA4428">
      <w:pPr>
        <w:ind w:left="360"/>
      </w:pPr>
    </w:p>
    <w:p w14:paraId="5721CEC9" w14:textId="7151BB98" w:rsidR="00AA4428" w:rsidRDefault="00AA4428" w:rsidP="00AA4428">
      <w:pPr>
        <w:ind w:left="360"/>
      </w:pPr>
      <w:r w:rsidRPr="00D81733">
        <w:t>De gemeente Amsterdam is wel gerechtigd de input van de deelnemende marktpartijen te gebruiken ten behoeve van het opstellen van selectiedocumenten. De gemeente Amsterdam neemt geen specifieke verwijzingen naar deelnemers of commercieel gevoelige informatie op in een selectieprocedure.</w:t>
      </w:r>
      <w:r w:rsidR="00225E6A">
        <w:t xml:space="preserve"> </w:t>
      </w:r>
    </w:p>
    <w:p w14:paraId="19A350FD" w14:textId="77777777" w:rsidR="00AA4428" w:rsidRDefault="00AA4428" w:rsidP="00AA4428"/>
    <w:p w14:paraId="58232894" w14:textId="77777777" w:rsidR="00B65969" w:rsidRDefault="00B65969">
      <w:pPr>
        <w:rPr>
          <w:rFonts w:cs="Arial"/>
          <w:b/>
          <w:bCs/>
          <w:sz w:val="36"/>
          <w:szCs w:val="36"/>
        </w:rPr>
      </w:pPr>
      <w:r>
        <w:rPr>
          <w:sz w:val="36"/>
          <w:szCs w:val="36"/>
        </w:rPr>
        <w:br w:type="page"/>
      </w:r>
    </w:p>
    <w:p w14:paraId="62B4C508" w14:textId="646D820D" w:rsidR="00AA4428" w:rsidRPr="00205D38" w:rsidRDefault="00AA4428" w:rsidP="00AA4428">
      <w:pPr>
        <w:pStyle w:val="Kop1"/>
        <w:rPr>
          <w:sz w:val="36"/>
          <w:szCs w:val="36"/>
        </w:rPr>
      </w:pPr>
      <w:bookmarkStart w:id="17" w:name="_Toc240618707"/>
      <w:r w:rsidRPr="00205D38">
        <w:rPr>
          <w:sz w:val="36"/>
          <w:szCs w:val="36"/>
        </w:rPr>
        <w:lastRenderedPageBreak/>
        <w:t>Vragenlijst</w:t>
      </w:r>
      <w:bookmarkEnd w:id="17"/>
    </w:p>
    <w:p w14:paraId="4BF7B652" w14:textId="77777777" w:rsidR="00AA4428" w:rsidRDefault="00AA4428" w:rsidP="00AA4428">
      <w:pPr>
        <w:rPr>
          <w:b/>
          <w:bCs/>
        </w:rPr>
      </w:pPr>
      <w:r w:rsidRPr="0D028C5B">
        <w:rPr>
          <w:b/>
          <w:bCs/>
        </w:rPr>
        <w:t>Algemeen</w:t>
      </w:r>
    </w:p>
    <w:p w14:paraId="791A4FA3" w14:textId="77777777" w:rsidR="00AA4428" w:rsidRDefault="00AA4428" w:rsidP="00AA4428">
      <w:pPr>
        <w:pStyle w:val="Lijstalinea"/>
        <w:numPr>
          <w:ilvl w:val="0"/>
          <w:numId w:val="31"/>
        </w:numPr>
      </w:pPr>
      <w:r>
        <w:t>Wat is uw achtergrond/bedrijfsactiviteit?</w:t>
      </w:r>
    </w:p>
    <w:p w14:paraId="016E16FB" w14:textId="77777777" w:rsidR="00AA4428" w:rsidRDefault="00AA4428" w:rsidP="00AA4428"/>
    <w:p w14:paraId="77744AE9" w14:textId="77777777" w:rsidR="00AA4428" w:rsidRDefault="00AA4428" w:rsidP="00AA4428">
      <w:pPr>
        <w:rPr>
          <w:b/>
          <w:bCs/>
        </w:rPr>
      </w:pPr>
      <w:r w:rsidRPr="7AE19D3D">
        <w:rPr>
          <w:b/>
          <w:bCs/>
        </w:rPr>
        <w:t>Fasering ontwikkeling</w:t>
      </w:r>
    </w:p>
    <w:p w14:paraId="6D5796A0" w14:textId="0B75AF2E" w:rsidR="008741D1" w:rsidRPr="001C2635" w:rsidRDefault="009C6689" w:rsidP="00AA4428">
      <w:r>
        <w:t xml:space="preserve">Uitgangspunt is dat </w:t>
      </w:r>
      <w:r w:rsidR="00ED320E">
        <w:t>er gestart wordt met</w:t>
      </w:r>
      <w:r w:rsidR="00F0662B">
        <w:t xml:space="preserve"> het tender</w:t>
      </w:r>
      <w:r w:rsidR="00886F4A">
        <w:t>en</w:t>
      </w:r>
      <w:r w:rsidR="00F0662B">
        <w:t xml:space="preserve"> van </w:t>
      </w:r>
      <w:r w:rsidR="000D3F10">
        <w:t xml:space="preserve">de </w:t>
      </w:r>
      <w:r w:rsidR="00F0662B">
        <w:t>kavel</w:t>
      </w:r>
      <w:r w:rsidR="000D3F10">
        <w:t>s</w:t>
      </w:r>
      <w:r w:rsidR="00F0662B">
        <w:t xml:space="preserve"> 9 t/m 12</w:t>
      </w:r>
      <w:r w:rsidR="000D3F10">
        <w:t xml:space="preserve"> (zie </w:t>
      </w:r>
      <w:r w:rsidR="005E5D6A">
        <w:t xml:space="preserve">concept </w:t>
      </w:r>
      <w:r w:rsidR="000D3F10">
        <w:t>kavelpaspoort in bijlage</w:t>
      </w:r>
      <w:r w:rsidR="00F42E59">
        <w:t xml:space="preserve"> </w:t>
      </w:r>
      <w:r w:rsidR="005A5A1F">
        <w:t>1</w:t>
      </w:r>
      <w:r w:rsidR="00C97EDD">
        <w:t xml:space="preserve"> en</w:t>
      </w:r>
      <w:r w:rsidR="00BF6967">
        <w:t xml:space="preserve"> het indicatief programma</w:t>
      </w:r>
      <w:r w:rsidR="00C11813">
        <w:t xml:space="preserve"> voor de kavels 9 t/m 12</w:t>
      </w:r>
      <w:r w:rsidR="00BF6967">
        <w:t xml:space="preserve"> in bijlage 2</w:t>
      </w:r>
      <w:r w:rsidR="000D3F10">
        <w:t>)</w:t>
      </w:r>
      <w:r w:rsidR="00780E82">
        <w:t xml:space="preserve">. </w:t>
      </w:r>
    </w:p>
    <w:p w14:paraId="32B50EAC" w14:textId="77777777" w:rsidR="003E19A9" w:rsidRDefault="003E19A9" w:rsidP="009D7CEE">
      <w:pPr>
        <w:pStyle w:val="Lijstalinea"/>
      </w:pPr>
    </w:p>
    <w:p w14:paraId="0C85E812" w14:textId="3B902606" w:rsidR="0033670B" w:rsidRDefault="002F04E3" w:rsidP="00AA4428">
      <w:pPr>
        <w:pStyle w:val="Lijstalinea"/>
        <w:numPr>
          <w:ilvl w:val="0"/>
          <w:numId w:val="31"/>
        </w:numPr>
      </w:pPr>
      <w:r>
        <w:t xml:space="preserve">Zou u voor de ontwikkeling van de kavels 9, 10, 11 en 12 </w:t>
      </w:r>
      <w:r w:rsidR="005620FE">
        <w:t>inschrijven op</w:t>
      </w:r>
      <w:r w:rsidR="0033670B">
        <w:t>:</w:t>
      </w:r>
      <w:r w:rsidR="00280DAB">
        <w:t xml:space="preserve"> </w:t>
      </w:r>
    </w:p>
    <w:p w14:paraId="06BEBF98" w14:textId="64518C8E" w:rsidR="0033670B" w:rsidRDefault="0029054C" w:rsidP="0033670B">
      <w:pPr>
        <w:pStyle w:val="Lijstalinea"/>
        <w:numPr>
          <w:ilvl w:val="0"/>
          <w:numId w:val="32"/>
        </w:numPr>
      </w:pPr>
      <w:r>
        <w:t>Een</w:t>
      </w:r>
      <w:r w:rsidR="005620FE">
        <w:t xml:space="preserve"> grote tender </w:t>
      </w:r>
      <w:r>
        <w:t>voor</w:t>
      </w:r>
      <w:r w:rsidR="005620FE">
        <w:t xml:space="preserve"> </w:t>
      </w:r>
      <w:r w:rsidR="00A745DF">
        <w:t xml:space="preserve">alle </w:t>
      </w:r>
      <w:r w:rsidR="005620FE">
        <w:t>4 kavels</w:t>
      </w:r>
      <w:r w:rsidR="008B7942">
        <w:t xml:space="preserve"> (453 woningen)</w:t>
      </w:r>
      <w:r w:rsidR="0033670B">
        <w:t>;</w:t>
      </w:r>
    </w:p>
    <w:p w14:paraId="62DA224F" w14:textId="5D3DE80B" w:rsidR="002F04E3" w:rsidRDefault="0029054C" w:rsidP="0033670B">
      <w:pPr>
        <w:pStyle w:val="Lijstalinea"/>
        <w:numPr>
          <w:ilvl w:val="0"/>
          <w:numId w:val="32"/>
        </w:numPr>
      </w:pPr>
      <w:r>
        <w:t>Een</w:t>
      </w:r>
      <w:r w:rsidR="005620FE">
        <w:t xml:space="preserve"> tender </w:t>
      </w:r>
      <w:r>
        <w:t>voor</w:t>
      </w:r>
      <w:r w:rsidR="00B722CB">
        <w:t xml:space="preserve"> 2 kavels</w:t>
      </w:r>
      <w:r w:rsidR="637D3705">
        <w:t>, kavel 9 en 1</w:t>
      </w:r>
      <w:r w:rsidR="005749D4">
        <w:t>1</w:t>
      </w:r>
      <w:r w:rsidR="008716E7">
        <w:t>, incl. parkeerhuis</w:t>
      </w:r>
      <w:r w:rsidR="00665D0C">
        <w:t xml:space="preserve"> (204 woningen)</w:t>
      </w:r>
      <w:r w:rsidR="00B722CB">
        <w:t>;</w:t>
      </w:r>
    </w:p>
    <w:p w14:paraId="124F2946" w14:textId="6003E28C" w:rsidR="0EA8AA6D" w:rsidRDefault="0EA8AA6D" w:rsidP="7CF64030">
      <w:pPr>
        <w:pStyle w:val="Lijstalinea"/>
        <w:numPr>
          <w:ilvl w:val="0"/>
          <w:numId w:val="32"/>
        </w:numPr>
      </w:pPr>
      <w:r>
        <w:t>Een tender voor 2 kavels, kavel 10 en 12</w:t>
      </w:r>
      <w:r w:rsidR="006449E4">
        <w:t xml:space="preserve"> (249 woningen)</w:t>
      </w:r>
      <w:r>
        <w:t>;</w:t>
      </w:r>
    </w:p>
    <w:p w14:paraId="6FB3D660" w14:textId="34483108" w:rsidR="00B722CB" w:rsidRDefault="00B722CB" w:rsidP="0033670B">
      <w:pPr>
        <w:pStyle w:val="Lijstalinea"/>
        <w:numPr>
          <w:ilvl w:val="0"/>
          <w:numId w:val="32"/>
        </w:numPr>
      </w:pPr>
      <w:r>
        <w:t xml:space="preserve">Een </w:t>
      </w:r>
      <w:r w:rsidR="0029054C">
        <w:t xml:space="preserve">tender voor </w:t>
      </w:r>
      <w:r w:rsidR="007A4800">
        <w:t>1</w:t>
      </w:r>
      <w:r w:rsidR="002E5E3A">
        <w:t xml:space="preserve"> kavel</w:t>
      </w:r>
      <w:r w:rsidR="007A4800">
        <w:t>,</w:t>
      </w:r>
      <w:r w:rsidR="0029054C">
        <w:t xml:space="preserve"> kavel</w:t>
      </w:r>
      <w:r w:rsidR="007A4800">
        <w:t xml:space="preserve"> 10 </w:t>
      </w:r>
      <w:r w:rsidR="006449E4">
        <w:t>(</w:t>
      </w:r>
      <w:r w:rsidR="00A00AFE">
        <w:t xml:space="preserve">116 woningen) </w:t>
      </w:r>
      <w:r w:rsidR="007A4800">
        <w:t>of 12</w:t>
      </w:r>
      <w:r w:rsidR="00A00AFE">
        <w:t xml:space="preserve"> (133 woningen)</w:t>
      </w:r>
      <w:r w:rsidR="00EC537F">
        <w:t>.</w:t>
      </w:r>
    </w:p>
    <w:p w14:paraId="0E196510" w14:textId="554B0631" w:rsidR="02F58E83" w:rsidRDefault="02F58E83" w:rsidP="7CF64030">
      <w:pPr>
        <w:pStyle w:val="Lijstalinea"/>
        <w:numPr>
          <w:ilvl w:val="0"/>
          <w:numId w:val="32"/>
        </w:numPr>
      </w:pPr>
      <w:r>
        <w:t>Ik zou mij niet inschrijven.</w:t>
      </w:r>
    </w:p>
    <w:p w14:paraId="61CD3A77" w14:textId="7B53ACE9" w:rsidR="00D37572" w:rsidRPr="001C2635" w:rsidRDefault="00051C04" w:rsidP="001C2635">
      <w:pPr>
        <w:ind w:left="720"/>
        <w:rPr>
          <w:sz w:val="20"/>
          <w:szCs w:val="20"/>
        </w:rPr>
      </w:pPr>
      <w:r w:rsidRPr="001C2635">
        <w:rPr>
          <w:sz w:val="20"/>
          <w:szCs w:val="20"/>
        </w:rPr>
        <w:t>*</w:t>
      </w:r>
      <w:r w:rsidR="00D37572" w:rsidRPr="001C2635">
        <w:rPr>
          <w:sz w:val="20"/>
          <w:szCs w:val="20"/>
        </w:rPr>
        <w:t>Meerdere antwoorden zijn mogelijk</w:t>
      </w:r>
    </w:p>
    <w:p w14:paraId="76C1CB9E" w14:textId="5C6F35E3" w:rsidR="002A409A" w:rsidRDefault="003555FF" w:rsidP="00287B53">
      <w:pPr>
        <w:ind w:left="720"/>
      </w:pPr>
      <w:r>
        <w:t xml:space="preserve">Wat </w:t>
      </w:r>
      <w:r w:rsidR="00076FBC">
        <w:t>is</w:t>
      </w:r>
      <w:r>
        <w:t xml:space="preserve"> uw </w:t>
      </w:r>
      <w:r w:rsidR="00076FBC">
        <w:t>motivatie</w:t>
      </w:r>
      <w:r>
        <w:t xml:space="preserve"> </w:t>
      </w:r>
      <w:r w:rsidR="00076FBC">
        <w:t>voor</w:t>
      </w:r>
      <w:r>
        <w:t xml:space="preserve"> uw keuze</w:t>
      </w:r>
      <w:r w:rsidR="1409C59F">
        <w:t xml:space="preserve">(s) </w:t>
      </w:r>
      <w:r>
        <w:t>voor a, b</w:t>
      </w:r>
      <w:r w:rsidR="3981C02E">
        <w:t>,</w:t>
      </w:r>
      <w:r>
        <w:t xml:space="preserve"> c</w:t>
      </w:r>
      <w:r w:rsidR="5738C3AB">
        <w:t xml:space="preserve">, </w:t>
      </w:r>
      <w:r w:rsidR="5018B20F">
        <w:t>d</w:t>
      </w:r>
      <w:r w:rsidR="301B4BB7">
        <w:t xml:space="preserve"> en e</w:t>
      </w:r>
      <w:r>
        <w:t>?</w:t>
      </w:r>
      <w:r w:rsidR="00314154">
        <w:t xml:space="preserve"> Welke voor- en nadelen ziet u?</w:t>
      </w:r>
      <w:r w:rsidR="00F46405">
        <w:t xml:space="preserve"> </w:t>
      </w:r>
      <w:r w:rsidR="00283371">
        <w:t xml:space="preserve">Denk hierbij aan afzetbaarheid, financiering en risico’s. </w:t>
      </w:r>
    </w:p>
    <w:p w14:paraId="0218CE07" w14:textId="77777777" w:rsidR="002A409A" w:rsidRDefault="002A409A" w:rsidP="00287B53">
      <w:pPr>
        <w:ind w:left="720"/>
      </w:pPr>
    </w:p>
    <w:p w14:paraId="4D4359B0" w14:textId="49A9CAFB" w:rsidR="00887527" w:rsidRDefault="000309FC" w:rsidP="002A409A">
      <w:pPr>
        <w:pStyle w:val="Lijstalinea"/>
        <w:numPr>
          <w:ilvl w:val="0"/>
          <w:numId w:val="31"/>
        </w:numPr>
      </w:pPr>
      <w:r>
        <w:t xml:space="preserve">Hoe zou u de ontwikkeling </w:t>
      </w:r>
      <w:r w:rsidR="005403E4">
        <w:t xml:space="preserve">van kavel 9 t/m 12 </w:t>
      </w:r>
      <w:r>
        <w:t>faseren</w:t>
      </w:r>
      <w:r w:rsidR="00602808">
        <w:t xml:space="preserve"> als voor een grote tender</w:t>
      </w:r>
      <w:r w:rsidR="002F4CCC">
        <w:t xml:space="preserve"> (4 kavels, 453 woningen</w:t>
      </w:r>
      <w:r w:rsidR="00912DA6">
        <w:t xml:space="preserve"> inclusief parkeren</w:t>
      </w:r>
      <w:r w:rsidR="002F4CCC">
        <w:t xml:space="preserve">) </w:t>
      </w:r>
      <w:r w:rsidR="00602808">
        <w:t xml:space="preserve">wordt gekozen? </w:t>
      </w:r>
      <w:r w:rsidR="008605F1">
        <w:t xml:space="preserve">Wat </w:t>
      </w:r>
      <w:r w:rsidR="00D52214">
        <w:t>is</w:t>
      </w:r>
      <w:r w:rsidR="008605F1">
        <w:t xml:space="preserve"> uw </w:t>
      </w:r>
      <w:r w:rsidR="00D52214">
        <w:t>motivatie</w:t>
      </w:r>
      <w:r w:rsidR="008605F1">
        <w:t xml:space="preserve"> hiervoor, welke voor- en nadelen ziet u?</w:t>
      </w:r>
    </w:p>
    <w:p w14:paraId="22C2C8BC" w14:textId="77777777" w:rsidR="002A409A" w:rsidRDefault="002A409A" w:rsidP="009D7CEE">
      <w:pPr>
        <w:pStyle w:val="Lijstalinea"/>
      </w:pPr>
    </w:p>
    <w:p w14:paraId="2704CED9" w14:textId="1B7B24BC" w:rsidR="00AA4428" w:rsidRDefault="00DB1C07" w:rsidP="00AA4428">
      <w:pPr>
        <w:pStyle w:val="Lijstalinea"/>
        <w:numPr>
          <w:ilvl w:val="0"/>
          <w:numId w:val="31"/>
        </w:numPr>
      </w:pPr>
      <w:r>
        <w:t>Welke kavel heeft uw voorkeur om te ontwikkelen en waarom?</w:t>
      </w:r>
    </w:p>
    <w:p w14:paraId="3284B276" w14:textId="77777777" w:rsidR="005F0D32" w:rsidRDefault="005F0D32" w:rsidP="005F0D32"/>
    <w:p w14:paraId="123B27B8" w14:textId="0EDF07B6" w:rsidR="005F0D32" w:rsidRDefault="005F0D32" w:rsidP="005F0D32">
      <w:pPr>
        <w:rPr>
          <w:b/>
          <w:bCs/>
        </w:rPr>
      </w:pPr>
      <w:r w:rsidRPr="001C2635">
        <w:rPr>
          <w:b/>
          <w:bCs/>
        </w:rPr>
        <w:t>Programma</w:t>
      </w:r>
    </w:p>
    <w:p w14:paraId="6FB57CFE" w14:textId="20E1DAE5" w:rsidR="004D7B9D" w:rsidRDefault="0EFE3941" w:rsidP="005F0D32">
      <w:r>
        <w:t xml:space="preserve">Zie </w:t>
      </w:r>
      <w:r w:rsidR="000F1029">
        <w:t>voor de beantwoording van deze vragen het indicatieve</w:t>
      </w:r>
      <w:r>
        <w:t xml:space="preserve"> programma voor de </w:t>
      </w:r>
      <w:r w:rsidR="77B21AD3">
        <w:t>kavels</w:t>
      </w:r>
      <w:r>
        <w:t xml:space="preserve"> </w:t>
      </w:r>
      <w:r w:rsidR="5F81BC3A">
        <w:t xml:space="preserve">9 t/m 12 </w:t>
      </w:r>
      <w:r w:rsidR="2AA7DE78">
        <w:t>(bijlage 2).</w:t>
      </w:r>
      <w:r w:rsidR="37F32E5B">
        <w:t xml:space="preserve"> </w:t>
      </w:r>
    </w:p>
    <w:p w14:paraId="54027986" w14:textId="77777777" w:rsidR="000F1029" w:rsidRDefault="000F1029" w:rsidP="005F0D32"/>
    <w:p w14:paraId="6640122D" w14:textId="69B12C83" w:rsidR="0089535E" w:rsidRDefault="0071593E" w:rsidP="0071593E">
      <w:pPr>
        <w:pStyle w:val="Lijstalinea"/>
        <w:numPr>
          <w:ilvl w:val="0"/>
          <w:numId w:val="31"/>
        </w:numPr>
      </w:pPr>
      <w:r>
        <w:t xml:space="preserve">Wat vindt u van het </w:t>
      </w:r>
      <w:r w:rsidR="00FA12AB">
        <w:t xml:space="preserve">indicatieve </w:t>
      </w:r>
      <w:r w:rsidR="002264E4">
        <w:t>programma</w:t>
      </w:r>
      <w:r>
        <w:t xml:space="preserve">? </w:t>
      </w:r>
    </w:p>
    <w:p w14:paraId="7126F90A" w14:textId="77777777" w:rsidR="0071593E" w:rsidRDefault="0071593E" w:rsidP="00395D5E"/>
    <w:p w14:paraId="3454D27E" w14:textId="2720F8BA" w:rsidR="0006543D" w:rsidRDefault="00107D6C" w:rsidP="0043161F">
      <w:pPr>
        <w:pStyle w:val="Lijstalinea"/>
        <w:numPr>
          <w:ilvl w:val="0"/>
          <w:numId w:val="31"/>
        </w:numPr>
      </w:pPr>
      <w:r>
        <w:t xml:space="preserve">In hoeverre </w:t>
      </w:r>
      <w:r w:rsidR="00E855D0">
        <w:t>komen</w:t>
      </w:r>
      <w:r>
        <w:t xml:space="preserve"> de woninggroottes in het programma </w:t>
      </w:r>
      <w:r w:rsidR="00E855D0">
        <w:t>overeen</w:t>
      </w:r>
      <w:r w:rsidR="006D44F8">
        <w:t xml:space="preserve"> met de</w:t>
      </w:r>
      <w:r w:rsidR="007E2466">
        <w:t xml:space="preserve"> woningen</w:t>
      </w:r>
      <w:r w:rsidR="00D902FB">
        <w:t xml:space="preserve"> waar</w:t>
      </w:r>
      <w:r w:rsidR="00D80825">
        <w:t xml:space="preserve"> volgens u behoefte aan is in Parkkwartier? </w:t>
      </w:r>
    </w:p>
    <w:p w14:paraId="53D4CA55" w14:textId="77777777" w:rsidR="00587CED" w:rsidRDefault="00587CED" w:rsidP="005D7FC3"/>
    <w:p w14:paraId="71C785EF" w14:textId="1F7A133A" w:rsidR="00E516EC" w:rsidRDefault="005F0D32" w:rsidP="001C2635">
      <w:pPr>
        <w:pStyle w:val="Lijstalinea"/>
        <w:numPr>
          <w:ilvl w:val="0"/>
          <w:numId w:val="31"/>
        </w:numPr>
      </w:pPr>
      <w:r>
        <w:t>Welke marktontwikkeling</w:t>
      </w:r>
      <w:r w:rsidR="007A2F2B">
        <w:t xml:space="preserve">en </w:t>
      </w:r>
      <w:r>
        <w:t xml:space="preserve">verwacht u de komende jaren </w:t>
      </w:r>
      <w:r w:rsidR="007A2F2B">
        <w:t>die relevant zijn voor de ontwikkeling van Parkkwartier</w:t>
      </w:r>
      <w:r w:rsidR="00E516EC">
        <w:t>?</w:t>
      </w:r>
    </w:p>
    <w:p w14:paraId="3CDF8C85" w14:textId="77777777" w:rsidR="00EF2525" w:rsidRDefault="00EF2525" w:rsidP="00F8278B"/>
    <w:p w14:paraId="6DF9DE9D" w14:textId="171AB746" w:rsidR="00F8278B" w:rsidRDefault="00F8278B" w:rsidP="00F8278B">
      <w:pPr>
        <w:rPr>
          <w:b/>
          <w:bCs/>
        </w:rPr>
      </w:pPr>
      <w:r w:rsidRPr="727EBD2C">
        <w:rPr>
          <w:b/>
          <w:bCs/>
        </w:rPr>
        <w:t>Parkeeroplossing</w:t>
      </w:r>
    </w:p>
    <w:p w14:paraId="57479059" w14:textId="636884F7" w:rsidR="00687BA0" w:rsidRDefault="00687BA0" w:rsidP="00F8278B">
      <w:r w:rsidRPr="009D7CEE">
        <w:t xml:space="preserve">Zie voor de </w:t>
      </w:r>
      <w:r w:rsidR="00375B4C" w:rsidRPr="009D7CEE">
        <w:t>beantwoording</w:t>
      </w:r>
      <w:r w:rsidRPr="009D7CEE">
        <w:t xml:space="preserve"> van onderstaande vragen </w:t>
      </w:r>
      <w:r w:rsidR="00375B4C" w:rsidRPr="009D7CEE">
        <w:t xml:space="preserve">parkeeroplossing in </w:t>
      </w:r>
      <w:r w:rsidR="000208D3">
        <w:t xml:space="preserve">het </w:t>
      </w:r>
      <w:r w:rsidR="00375B4C" w:rsidRPr="009D7CEE">
        <w:t xml:space="preserve">indicatieve </w:t>
      </w:r>
      <w:r w:rsidR="000208D3">
        <w:t xml:space="preserve">programma </w:t>
      </w:r>
      <w:r w:rsidR="00375B4C" w:rsidRPr="009D7CEE">
        <w:t xml:space="preserve">(bijlage 2). </w:t>
      </w:r>
    </w:p>
    <w:p w14:paraId="5FFD40C8" w14:textId="77777777" w:rsidR="000F1029" w:rsidRPr="009D7CEE" w:rsidRDefault="000F1029" w:rsidP="00F8278B"/>
    <w:p w14:paraId="0C67FB0A" w14:textId="066F7E43" w:rsidR="00C26CC0" w:rsidRDefault="004F78C0" w:rsidP="00C26CC0">
      <w:pPr>
        <w:pStyle w:val="Lijstalinea"/>
        <w:numPr>
          <w:ilvl w:val="0"/>
          <w:numId w:val="31"/>
        </w:numPr>
      </w:pPr>
      <w:r>
        <w:lastRenderedPageBreak/>
        <w:t>De bovengrondse parkeergarage</w:t>
      </w:r>
      <w:r w:rsidR="0052391E">
        <w:t xml:space="preserve"> </w:t>
      </w:r>
      <w:r w:rsidR="002D1F24">
        <w:t>op kavel 9</w:t>
      </w:r>
      <w:r w:rsidR="007F4D16">
        <w:t xml:space="preserve"> biedt parkeerplekken voor de</w:t>
      </w:r>
      <w:r w:rsidR="006071C1">
        <w:t xml:space="preserve"> op kavel 9, 11 en </w:t>
      </w:r>
      <w:r w:rsidR="005D5847">
        <w:t xml:space="preserve">nog </w:t>
      </w:r>
      <w:r w:rsidR="006D1609">
        <w:t>een andere kavel</w:t>
      </w:r>
      <w:r w:rsidR="006071C1">
        <w:t xml:space="preserve"> te realiseren woningen. </w:t>
      </w:r>
      <w:r w:rsidR="001174A5">
        <w:t xml:space="preserve">Het is goed mogelijk dat deze kavels niet tegelijk </w:t>
      </w:r>
      <w:r w:rsidR="00E21381">
        <w:t xml:space="preserve">en door verschillende partijen </w:t>
      </w:r>
      <w:r w:rsidR="001174A5">
        <w:t>ontwikkeld worden</w:t>
      </w:r>
      <w:r w:rsidR="00E21381">
        <w:t xml:space="preserve">. </w:t>
      </w:r>
      <w:r w:rsidR="006071C1">
        <w:t xml:space="preserve">Wat zijn uw ervaringen </w:t>
      </w:r>
      <w:r w:rsidR="009D46C9">
        <w:t xml:space="preserve">met een dergelijke </w:t>
      </w:r>
      <w:r w:rsidR="00E21381">
        <w:t>constructie</w:t>
      </w:r>
      <w:r w:rsidR="009D46C9">
        <w:t>?</w:t>
      </w:r>
      <w:r w:rsidR="009A2203">
        <w:t xml:space="preserve"> Wat zijn de voor- en nadelen?</w:t>
      </w:r>
    </w:p>
    <w:p w14:paraId="12702564" w14:textId="77777777" w:rsidR="00C26CC0" w:rsidRDefault="00C26CC0" w:rsidP="009D7CEE">
      <w:pPr>
        <w:pStyle w:val="Lijstalinea"/>
      </w:pPr>
    </w:p>
    <w:p w14:paraId="0EA345D7" w14:textId="36DBD2A3" w:rsidR="009D46C9" w:rsidRDefault="009D46C9" w:rsidP="00C26CC0">
      <w:pPr>
        <w:pStyle w:val="Lijstalinea"/>
        <w:numPr>
          <w:ilvl w:val="0"/>
          <w:numId w:val="31"/>
        </w:numPr>
      </w:pPr>
      <w:r>
        <w:t xml:space="preserve">Wat vindt u van de </w:t>
      </w:r>
      <w:r w:rsidR="000C620E">
        <w:t xml:space="preserve">vastgestelde </w:t>
      </w:r>
      <w:r>
        <w:t>parkeernormen</w:t>
      </w:r>
      <w:r w:rsidR="00AB5B02">
        <w:t xml:space="preserve"> zoals opgenomen in </w:t>
      </w:r>
      <w:r w:rsidR="00933A4F">
        <w:t>het</w:t>
      </w:r>
      <w:r w:rsidR="002D6BA5">
        <w:t xml:space="preserve"> </w:t>
      </w:r>
      <w:r w:rsidR="00940973">
        <w:t xml:space="preserve">indicatieve </w:t>
      </w:r>
      <w:r w:rsidR="00933A4F">
        <w:t>programma</w:t>
      </w:r>
      <w:r w:rsidR="00940973">
        <w:t xml:space="preserve"> (bijlage 2)</w:t>
      </w:r>
      <w:r>
        <w:t xml:space="preserve">? </w:t>
      </w:r>
    </w:p>
    <w:p w14:paraId="2A633926" w14:textId="77777777" w:rsidR="00C26CC0" w:rsidRDefault="00C26CC0" w:rsidP="009D7CEE"/>
    <w:p w14:paraId="277751F1" w14:textId="03A03E8F" w:rsidR="00AA4428" w:rsidRDefault="009B58A8" w:rsidP="00AA4428">
      <w:pPr>
        <w:rPr>
          <w:b/>
          <w:bCs/>
        </w:rPr>
      </w:pPr>
      <w:r>
        <w:rPr>
          <w:b/>
          <w:bCs/>
        </w:rPr>
        <w:t xml:space="preserve">Ambitie </w:t>
      </w:r>
      <w:r w:rsidR="0020073A">
        <w:rPr>
          <w:b/>
          <w:bCs/>
        </w:rPr>
        <w:t>houtbouw</w:t>
      </w:r>
    </w:p>
    <w:p w14:paraId="6C88EEC0" w14:textId="74190A7C" w:rsidR="00E964CC" w:rsidRDefault="00E964CC" w:rsidP="00AA4428">
      <w:r w:rsidRPr="0011358F">
        <w:t xml:space="preserve">De ambitie is </w:t>
      </w:r>
      <w:r w:rsidR="00751819">
        <w:t xml:space="preserve">om gebouwen onder acht lagen voor </w:t>
      </w:r>
      <w:r w:rsidR="006B4F3A" w:rsidRPr="0011358F">
        <w:t>20</w:t>
      </w:r>
      <w:r w:rsidR="00C9662B" w:rsidRPr="0011358F">
        <w:t>%</w:t>
      </w:r>
      <w:r w:rsidR="006B4F3A" w:rsidRPr="0011358F">
        <w:t xml:space="preserve"> van de totale massa (exclusief fundering)</w:t>
      </w:r>
      <w:r w:rsidR="00813039" w:rsidRPr="0011358F">
        <w:t xml:space="preserve"> </w:t>
      </w:r>
      <w:r w:rsidR="00751819">
        <w:t>in</w:t>
      </w:r>
      <w:r w:rsidR="00C9662B" w:rsidRPr="0011358F">
        <w:t xml:space="preserve"> biobased materialen</w:t>
      </w:r>
      <w:r w:rsidR="00751819">
        <w:t xml:space="preserve"> te </w:t>
      </w:r>
      <w:r w:rsidR="00666DC7">
        <w:t>realiseren</w:t>
      </w:r>
      <w:r w:rsidR="00C9662B" w:rsidRPr="0011358F">
        <w:t xml:space="preserve">. </w:t>
      </w:r>
      <w:r w:rsidR="00517B07" w:rsidRPr="0011358F">
        <w:t xml:space="preserve">Deze ambitie sluit aan op het </w:t>
      </w:r>
      <w:r w:rsidRPr="0011358F">
        <w:t>Houtbouw Pact MRA 2026-2030.</w:t>
      </w:r>
      <w:r w:rsidR="006D1609" w:rsidRPr="0011358F">
        <w:rPr>
          <w:rStyle w:val="Voetnootmarkering"/>
        </w:rPr>
        <w:footnoteReference w:id="2"/>
      </w:r>
      <w:r w:rsidR="003B39E2" w:rsidRPr="0011358F">
        <w:t xml:space="preserve"> </w:t>
      </w:r>
      <w:r w:rsidR="00735BE5" w:rsidRPr="0011358F">
        <w:t>Zie voor</w:t>
      </w:r>
      <w:r w:rsidR="00735BE5">
        <w:t xml:space="preserve"> de beantwoording van onderstaande vragen </w:t>
      </w:r>
      <w:r w:rsidR="00DB754A">
        <w:t xml:space="preserve">verder </w:t>
      </w:r>
      <w:r w:rsidR="003B39E2">
        <w:t xml:space="preserve">het kavelpaspoort (bijlage 1) en </w:t>
      </w:r>
      <w:r w:rsidR="000336BD">
        <w:t xml:space="preserve">onder </w:t>
      </w:r>
      <w:r w:rsidR="003B39E2">
        <w:t>beeldkwaliteit en materialisatie in het indicatieve programma (bijlage 2).</w:t>
      </w:r>
    </w:p>
    <w:p w14:paraId="163D47D6" w14:textId="77777777" w:rsidR="000F1029" w:rsidRPr="00395D5E" w:rsidRDefault="000F1029" w:rsidP="00AA4428"/>
    <w:p w14:paraId="696DA019" w14:textId="58C0B71E" w:rsidR="00F27C21" w:rsidRDefault="4124FCD7" w:rsidP="00094D60">
      <w:pPr>
        <w:pStyle w:val="Lijstalinea"/>
        <w:numPr>
          <w:ilvl w:val="0"/>
          <w:numId w:val="31"/>
        </w:numPr>
      </w:pPr>
      <w:r>
        <w:t xml:space="preserve">Hoe zou u invulling geven aan </w:t>
      </w:r>
      <w:r w:rsidR="00517B07">
        <w:t>de hierboven beschreven</w:t>
      </w:r>
      <w:r>
        <w:t xml:space="preserve"> </w:t>
      </w:r>
      <w:r w:rsidR="00B13A28">
        <w:t>ambitie</w:t>
      </w:r>
      <w:r w:rsidR="009E4346">
        <w:t>? Welk</w:t>
      </w:r>
      <w:r w:rsidR="00C615D7">
        <w:t xml:space="preserve">e </w:t>
      </w:r>
      <w:r w:rsidR="003F5B6D">
        <w:t xml:space="preserve">kansen en </w:t>
      </w:r>
      <w:r w:rsidR="00051A8E">
        <w:t>risico’s</w:t>
      </w:r>
      <w:r w:rsidR="003F5B6D">
        <w:t xml:space="preserve"> levert dit op voor de ontwikkeling van</w:t>
      </w:r>
      <w:r w:rsidR="2FD61963">
        <w:t xml:space="preserve"> kavels 9 t/m 12</w:t>
      </w:r>
      <w:r w:rsidR="00F27C21">
        <w:t xml:space="preserve">? </w:t>
      </w:r>
      <w:r w:rsidR="00614453">
        <w:t>Kunt u dit per kavel apart aangeven?</w:t>
      </w:r>
    </w:p>
    <w:p w14:paraId="17ADE333" w14:textId="77777777" w:rsidR="00BD54A2" w:rsidRDefault="00BD54A2" w:rsidP="009D7CEE"/>
    <w:p w14:paraId="3FB2888A" w14:textId="50B2E942" w:rsidR="00AA4428" w:rsidRDefault="00C42DEF">
      <w:pPr>
        <w:pStyle w:val="Lijstalinea"/>
        <w:numPr>
          <w:ilvl w:val="0"/>
          <w:numId w:val="31"/>
        </w:numPr>
      </w:pPr>
      <w:r>
        <w:t>W</w:t>
      </w:r>
      <w:r w:rsidR="00A563B8">
        <w:t>elke</w:t>
      </w:r>
      <w:r>
        <w:t xml:space="preserve"> </w:t>
      </w:r>
      <w:r w:rsidR="00FD33D2">
        <w:t xml:space="preserve">randvoorwaarden </w:t>
      </w:r>
      <w:r w:rsidR="006B6324">
        <w:t>dient</w:t>
      </w:r>
      <w:r w:rsidR="00FD33D2">
        <w:t xml:space="preserve"> de gemeente </w:t>
      </w:r>
      <w:r w:rsidR="006B6324">
        <w:t xml:space="preserve">volgens u </w:t>
      </w:r>
      <w:r w:rsidR="007F56EA">
        <w:t xml:space="preserve">te </w:t>
      </w:r>
      <w:r w:rsidR="007537BE">
        <w:t>creëren</w:t>
      </w:r>
      <w:r w:rsidR="008900D6">
        <w:t xml:space="preserve"> om </w:t>
      </w:r>
      <w:r w:rsidR="00606C87">
        <w:t xml:space="preserve">de realisatie van </w:t>
      </w:r>
      <w:r w:rsidR="00FD33D2">
        <w:t xml:space="preserve">houtbouw </w:t>
      </w:r>
      <w:r w:rsidR="00606C87">
        <w:t>in Parkkwartier mogelijk te maken</w:t>
      </w:r>
      <w:r w:rsidR="00FD33D2">
        <w:t xml:space="preserve">? </w:t>
      </w:r>
    </w:p>
    <w:p w14:paraId="728DC78F" w14:textId="77777777" w:rsidR="00AA4428" w:rsidRDefault="00AA4428" w:rsidP="00AA4428"/>
    <w:p w14:paraId="442DB3D5" w14:textId="77777777" w:rsidR="00AA4428" w:rsidRPr="00731AC7" w:rsidRDefault="00AA4428" w:rsidP="00AA4428">
      <w:pPr>
        <w:rPr>
          <w:b/>
          <w:bCs/>
        </w:rPr>
      </w:pPr>
      <w:r w:rsidRPr="00731AC7">
        <w:rPr>
          <w:b/>
          <w:bCs/>
        </w:rPr>
        <w:t>Afsluiting</w:t>
      </w:r>
    </w:p>
    <w:p w14:paraId="4AF375E4" w14:textId="1CD0FB24" w:rsidR="004178C6" w:rsidRDefault="00AA4428" w:rsidP="007254FD">
      <w:pPr>
        <w:pStyle w:val="Lijstalinea"/>
        <w:numPr>
          <w:ilvl w:val="0"/>
          <w:numId w:val="31"/>
        </w:numPr>
      </w:pPr>
      <w:r>
        <w:t xml:space="preserve">Wilt u nog iets meegeven in het kader van deze marktconsultatie over de ontwikkeling van Parkkwartier in het algemeen of de eerste </w:t>
      </w:r>
      <w:r w:rsidR="00972BC7">
        <w:t xml:space="preserve">mogelijke </w:t>
      </w:r>
      <w:r>
        <w:t>tender van kavel 9 t/m 12? Zo ja, dan kunt u dat aangeven.</w:t>
      </w:r>
      <w:bookmarkStart w:id="18" w:name="_Toc236745691"/>
      <w:bookmarkStart w:id="19" w:name="_Toc236745719"/>
      <w:bookmarkStart w:id="20" w:name="_Toc236745837"/>
      <w:bookmarkStart w:id="21" w:name="_Toc236745903"/>
      <w:bookmarkStart w:id="22" w:name="_Toc237520849"/>
      <w:bookmarkStart w:id="23" w:name="_Toc237520895"/>
      <w:bookmarkStart w:id="24" w:name="_Toc237520934"/>
      <w:bookmarkStart w:id="25" w:name="_Toc237520973"/>
      <w:bookmarkStart w:id="26" w:name="_Toc237521012"/>
      <w:bookmarkStart w:id="27" w:name="_Toc237521043"/>
      <w:bookmarkStart w:id="28" w:name="_Toc237521074"/>
      <w:bookmarkStart w:id="29" w:name="_Toc237521105"/>
      <w:bookmarkStart w:id="30" w:name="_Toc237521136"/>
      <w:bookmarkStart w:id="31" w:name="_Toc237521167"/>
      <w:bookmarkStart w:id="32" w:name="_Toc236745692"/>
      <w:bookmarkStart w:id="33" w:name="_Toc236745720"/>
      <w:bookmarkStart w:id="34" w:name="_Toc236745838"/>
      <w:bookmarkStart w:id="35" w:name="_Toc236745904"/>
      <w:bookmarkStart w:id="36" w:name="_Toc237520850"/>
      <w:bookmarkStart w:id="37" w:name="_Toc237520896"/>
      <w:bookmarkStart w:id="38" w:name="_Toc237520935"/>
      <w:bookmarkStart w:id="39" w:name="_Toc237520974"/>
      <w:bookmarkStart w:id="40" w:name="_Toc237521013"/>
      <w:bookmarkStart w:id="41" w:name="_Toc237521044"/>
      <w:bookmarkStart w:id="42" w:name="_Toc237521075"/>
      <w:bookmarkStart w:id="43" w:name="_Toc237521106"/>
      <w:bookmarkStart w:id="44" w:name="_Toc237521137"/>
      <w:bookmarkStart w:id="45" w:name="_Toc237521168"/>
      <w:bookmarkStart w:id="46" w:name="_Toc236745721"/>
      <w:bookmarkStart w:id="47" w:name="_Toc237520851"/>
      <w:bookmarkStart w:id="48" w:name="_Toc237520897"/>
      <w:bookmarkStart w:id="49" w:name="_Toc237520936"/>
      <w:bookmarkStart w:id="50" w:name="_Toc237520975"/>
      <w:bookmarkStart w:id="51" w:name="_Toc237521014"/>
      <w:bookmarkStart w:id="52" w:name="_Toc237521045"/>
      <w:bookmarkStart w:id="53" w:name="_Toc237521076"/>
      <w:bookmarkStart w:id="54" w:name="_Toc237521107"/>
      <w:bookmarkStart w:id="55" w:name="_Toc237521138"/>
      <w:bookmarkStart w:id="56" w:name="_Toc237521169"/>
      <w:bookmarkStart w:id="57" w:name="_Toc237520852"/>
      <w:bookmarkStart w:id="58" w:name="_Toc237520898"/>
      <w:bookmarkStart w:id="59" w:name="_Toc237520937"/>
      <w:bookmarkStart w:id="60" w:name="_Toc237520976"/>
      <w:bookmarkStart w:id="61" w:name="_Toc237521015"/>
      <w:bookmarkStart w:id="62" w:name="_Toc237521046"/>
      <w:bookmarkStart w:id="63" w:name="_Toc237521077"/>
      <w:bookmarkStart w:id="64" w:name="_Toc237521108"/>
      <w:bookmarkStart w:id="65" w:name="_Toc237521139"/>
      <w:bookmarkStart w:id="66" w:name="_Toc237521170"/>
      <w:bookmarkStart w:id="67" w:name="_Toc237520853"/>
      <w:bookmarkStart w:id="68" w:name="_Toc237520899"/>
      <w:bookmarkStart w:id="69" w:name="_Toc237520938"/>
      <w:bookmarkStart w:id="70" w:name="_Toc237520977"/>
      <w:bookmarkStart w:id="71" w:name="_Toc237521016"/>
      <w:bookmarkStart w:id="72" w:name="_Toc237521047"/>
      <w:bookmarkStart w:id="73" w:name="_Toc237521078"/>
      <w:bookmarkStart w:id="74" w:name="_Toc237521109"/>
      <w:bookmarkStart w:id="75" w:name="_Toc237521140"/>
      <w:bookmarkStart w:id="76" w:name="_Toc237521171"/>
      <w:bookmarkStart w:id="77" w:name="_Toc237520854"/>
      <w:bookmarkStart w:id="78" w:name="_Toc237520900"/>
      <w:bookmarkStart w:id="79" w:name="_Toc237520939"/>
      <w:bookmarkStart w:id="80" w:name="_Toc237520978"/>
      <w:bookmarkStart w:id="81" w:name="_Toc237521017"/>
      <w:bookmarkStart w:id="82" w:name="_Toc237521048"/>
      <w:bookmarkStart w:id="83" w:name="_Toc237521079"/>
      <w:bookmarkStart w:id="84" w:name="_Toc237521110"/>
      <w:bookmarkStart w:id="85" w:name="_Toc237521141"/>
      <w:bookmarkStart w:id="86" w:name="_Toc237521172"/>
      <w:bookmarkStart w:id="87" w:name="_Toc237520855"/>
      <w:bookmarkStart w:id="88" w:name="_Toc237520901"/>
      <w:bookmarkStart w:id="89" w:name="_Toc237520940"/>
      <w:bookmarkStart w:id="90" w:name="_Toc237520979"/>
      <w:bookmarkStart w:id="91" w:name="_Toc237521018"/>
      <w:bookmarkStart w:id="92" w:name="_Toc237521049"/>
      <w:bookmarkStart w:id="93" w:name="_Toc237521080"/>
      <w:bookmarkStart w:id="94" w:name="_Toc237521111"/>
      <w:bookmarkStart w:id="95" w:name="_Toc237521142"/>
      <w:bookmarkStart w:id="96" w:name="_Toc237521173"/>
      <w:bookmarkStart w:id="97" w:name="_Toc237520856"/>
      <w:bookmarkStart w:id="98" w:name="_Toc237520902"/>
      <w:bookmarkStart w:id="99" w:name="_Toc237520941"/>
      <w:bookmarkStart w:id="100" w:name="_Toc237520980"/>
      <w:bookmarkStart w:id="101" w:name="_Toc237521019"/>
      <w:bookmarkStart w:id="102" w:name="_Toc237521050"/>
      <w:bookmarkStart w:id="103" w:name="_Toc237521081"/>
      <w:bookmarkStart w:id="104" w:name="_Toc237521112"/>
      <w:bookmarkStart w:id="105" w:name="_Toc237521143"/>
      <w:bookmarkStart w:id="106" w:name="_Toc237521174"/>
      <w:bookmarkStart w:id="107" w:name="_Toc237520857"/>
      <w:bookmarkStart w:id="108" w:name="_Toc237520903"/>
      <w:bookmarkStart w:id="109" w:name="_Toc237520942"/>
      <w:bookmarkStart w:id="110" w:name="_Toc237520981"/>
      <w:bookmarkStart w:id="111" w:name="_Toc237521020"/>
      <w:bookmarkStart w:id="112" w:name="_Toc237521051"/>
      <w:bookmarkStart w:id="113" w:name="_Toc237521082"/>
      <w:bookmarkStart w:id="114" w:name="_Toc237521113"/>
      <w:bookmarkStart w:id="115" w:name="_Toc237521144"/>
      <w:bookmarkStart w:id="116" w:name="_Toc237521175"/>
      <w:bookmarkStart w:id="117" w:name="_Toc237520858"/>
      <w:bookmarkStart w:id="118" w:name="_Toc237520904"/>
      <w:bookmarkStart w:id="119" w:name="_Toc237520943"/>
      <w:bookmarkStart w:id="120" w:name="_Toc237520982"/>
      <w:bookmarkStart w:id="121" w:name="_Toc237521021"/>
      <w:bookmarkStart w:id="122" w:name="_Toc237521052"/>
      <w:bookmarkStart w:id="123" w:name="_Toc237521083"/>
      <w:bookmarkStart w:id="124" w:name="_Toc237521114"/>
      <w:bookmarkStart w:id="125" w:name="_Toc237521145"/>
      <w:bookmarkStart w:id="126" w:name="_Toc237521176"/>
      <w:bookmarkStart w:id="127" w:name="_Toc237520859"/>
      <w:bookmarkStart w:id="128" w:name="_Toc237520905"/>
      <w:bookmarkStart w:id="129" w:name="_Toc237520944"/>
      <w:bookmarkStart w:id="130" w:name="_Toc237520983"/>
      <w:bookmarkStart w:id="131" w:name="_Toc237521022"/>
      <w:bookmarkStart w:id="132" w:name="_Toc237521053"/>
      <w:bookmarkStart w:id="133" w:name="_Toc237521084"/>
      <w:bookmarkStart w:id="134" w:name="_Toc237521115"/>
      <w:bookmarkStart w:id="135" w:name="_Toc237521146"/>
      <w:bookmarkStart w:id="136" w:name="_Toc237521177"/>
      <w:bookmarkStart w:id="137" w:name="_Toc237520945"/>
      <w:bookmarkStart w:id="138" w:name="_Toc236746021"/>
      <w:bookmarkStart w:id="139" w:name="_Toc236745840"/>
      <w:bookmarkStart w:id="140" w:name="_Toc236745906"/>
      <w:bookmarkStart w:id="141" w:name="_Toc236746022"/>
      <w:bookmarkStart w:id="142" w:name="_Toc236746075"/>
      <w:bookmarkStart w:id="143" w:name="_Toc236746101"/>
      <w:bookmarkStart w:id="144" w:name="_Toc236746127"/>
      <w:bookmarkStart w:id="145" w:name="_Toc236746076"/>
      <w:bookmarkStart w:id="146" w:name="_Toc236746102"/>
      <w:bookmarkStart w:id="147" w:name="_Toc236746128"/>
      <w:bookmarkStart w:id="148" w:name="_Toc237520909"/>
      <w:bookmarkStart w:id="149" w:name="_Toc237520948"/>
      <w:bookmarkStart w:id="150" w:name="_Toc237520987"/>
      <w:bookmarkStart w:id="151" w:name="_Toc236745695"/>
      <w:bookmarkStart w:id="152" w:name="_Toc236745723"/>
      <w:bookmarkStart w:id="153" w:name="_Toc236745842"/>
      <w:bookmarkStart w:id="154" w:name="_Toc236745908"/>
      <w:bookmarkStart w:id="155" w:name="_Toc236746024"/>
      <w:bookmarkStart w:id="156" w:name="_Toc236746077"/>
      <w:bookmarkStart w:id="157" w:name="_Toc236746103"/>
      <w:bookmarkStart w:id="158" w:name="_Toc236746129"/>
      <w:bookmarkStart w:id="159" w:name="_Toc237520910"/>
      <w:bookmarkStart w:id="160" w:name="_Toc237520949"/>
      <w:bookmarkStart w:id="161" w:name="_Toc237520988"/>
      <w:bookmarkStart w:id="162" w:name="_Toc236745696"/>
      <w:bookmarkStart w:id="163" w:name="_Toc236745724"/>
      <w:bookmarkStart w:id="164" w:name="_Toc236745843"/>
      <w:bookmarkStart w:id="165" w:name="_Toc236745909"/>
      <w:bookmarkStart w:id="166" w:name="_Toc236746025"/>
      <w:bookmarkStart w:id="167" w:name="_Toc236746078"/>
      <w:bookmarkStart w:id="168" w:name="_Toc236746104"/>
      <w:bookmarkStart w:id="169" w:name="_Toc236746130"/>
      <w:bookmarkStart w:id="170" w:name="_Toc237520911"/>
      <w:bookmarkStart w:id="171" w:name="_Toc237520950"/>
      <w:bookmarkStart w:id="172" w:name="_Toc237520989"/>
      <w:bookmarkStart w:id="173" w:name="_Toc236745725"/>
      <w:bookmarkStart w:id="174" w:name="_Toc236746105"/>
      <w:bookmarkStart w:id="175" w:name="_Toc237520912"/>
      <w:bookmarkStart w:id="176" w:name="_Toc237520951"/>
      <w:bookmarkStart w:id="177" w:name="_Toc237520990"/>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66AC5B9F" w14:textId="77777777" w:rsidR="008F7DE2" w:rsidRDefault="008F7DE2" w:rsidP="005D7FC3">
      <w:pPr>
        <w:ind w:left="360"/>
      </w:pPr>
    </w:p>
    <w:p w14:paraId="0B529FF0" w14:textId="095C88C5" w:rsidR="007254FD" w:rsidRPr="00AA4428" w:rsidRDefault="007254FD" w:rsidP="007254FD">
      <w:pPr>
        <w:pStyle w:val="Lijstalinea"/>
        <w:numPr>
          <w:ilvl w:val="0"/>
          <w:numId w:val="31"/>
        </w:numPr>
      </w:pPr>
      <w:r w:rsidRPr="007254FD">
        <w:t xml:space="preserve">Indien de gemeente nadere vragen heeft naar aanleiding van de schriftelijke reacties, bent u bereid om tussen </w:t>
      </w:r>
      <w:r w:rsidR="00A530C5">
        <w:t>26</w:t>
      </w:r>
      <w:r>
        <w:t xml:space="preserve"> oktober en </w:t>
      </w:r>
      <w:r w:rsidR="005D7EAB">
        <w:t>5 november</w:t>
      </w:r>
      <w:r w:rsidRPr="007254FD">
        <w:t xml:space="preserve"> 202</w:t>
      </w:r>
      <w:r>
        <w:t>6</w:t>
      </w:r>
      <w:r w:rsidRPr="007254FD">
        <w:t xml:space="preserve"> een mondelinge toelichting te geven? Wilt u deze toelichting alleen doen of gecombineerd met andere partijen? In geval van een combinatie, graag aangeven welke andere partijen.</w:t>
      </w:r>
    </w:p>
    <w:sectPr w:rsidR="007254FD" w:rsidRPr="00AA4428" w:rsidSect="001C679E">
      <w:headerReference w:type="default" r:id="rId20"/>
      <w:headerReference w:type="first" r:id="rId21"/>
      <w:pgSz w:w="11906" w:h="16838" w:code="9"/>
      <w:pgMar w:top="2665" w:right="1644" w:bottom="1531" w:left="1758"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0825F" w14:textId="77777777" w:rsidR="00000FEF" w:rsidRDefault="00000FEF">
      <w:pPr>
        <w:spacing w:line="240" w:lineRule="auto"/>
      </w:pPr>
      <w:r>
        <w:separator/>
      </w:r>
    </w:p>
  </w:endnote>
  <w:endnote w:type="continuationSeparator" w:id="0">
    <w:p w14:paraId="2C6EBC93" w14:textId="77777777" w:rsidR="00000FEF" w:rsidRDefault="00000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3740C" w14:textId="77777777" w:rsidR="00000FEF" w:rsidRDefault="00000FEF">
      <w:pPr>
        <w:spacing w:line="240" w:lineRule="auto"/>
      </w:pPr>
      <w:r>
        <w:separator/>
      </w:r>
    </w:p>
  </w:footnote>
  <w:footnote w:type="continuationSeparator" w:id="0">
    <w:p w14:paraId="1477F877" w14:textId="77777777" w:rsidR="00000FEF" w:rsidRDefault="00000FEF">
      <w:pPr>
        <w:spacing w:line="240" w:lineRule="auto"/>
      </w:pPr>
      <w:r>
        <w:continuationSeparator/>
      </w:r>
    </w:p>
  </w:footnote>
  <w:footnote w:id="1">
    <w:p w14:paraId="4C0442C0" w14:textId="18ED4EDF" w:rsidR="00332FFD" w:rsidRPr="0014173B" w:rsidRDefault="00332FFD">
      <w:pPr>
        <w:pStyle w:val="Voetnoottekst"/>
      </w:pPr>
      <w:r>
        <w:rPr>
          <w:rStyle w:val="Voetnootmarkering"/>
        </w:rPr>
        <w:footnoteRef/>
      </w:r>
      <w:r w:rsidRPr="0014173B">
        <w:t xml:space="preserve"> </w:t>
      </w:r>
      <w:r w:rsidR="00200B76" w:rsidRPr="00DE2435">
        <w:rPr>
          <w:sz w:val="18"/>
          <w:szCs w:val="18"/>
        </w:rPr>
        <w:t>De Smart Mobility Hub</w:t>
      </w:r>
      <w:r w:rsidR="0014173B" w:rsidRPr="00DE2435">
        <w:rPr>
          <w:sz w:val="18"/>
          <w:szCs w:val="18"/>
        </w:rPr>
        <w:t xml:space="preserve"> combineert een parkeer- en overstapplek</w:t>
      </w:r>
      <w:r w:rsidR="008F2865" w:rsidRPr="00DE2435">
        <w:rPr>
          <w:sz w:val="18"/>
          <w:szCs w:val="18"/>
        </w:rPr>
        <w:t xml:space="preserve"> met</w:t>
      </w:r>
      <w:r w:rsidR="00771EF2" w:rsidRPr="00DE2435">
        <w:rPr>
          <w:sz w:val="18"/>
          <w:szCs w:val="18"/>
        </w:rPr>
        <w:t xml:space="preserve"> een sportpark op het dak en winkels en horeca op de begane grond. De hub </w:t>
      </w:r>
      <w:r w:rsidR="00390D2A">
        <w:rPr>
          <w:sz w:val="18"/>
          <w:szCs w:val="18"/>
        </w:rPr>
        <w:t>biedt ruimte voor</w:t>
      </w:r>
      <w:r w:rsidR="001463D4" w:rsidRPr="00DE2435">
        <w:rPr>
          <w:sz w:val="18"/>
          <w:szCs w:val="18"/>
        </w:rPr>
        <w:t xml:space="preserve"> 2</w:t>
      </w:r>
      <w:r w:rsidR="00D47350">
        <w:rPr>
          <w:sz w:val="18"/>
          <w:szCs w:val="18"/>
        </w:rPr>
        <w:t>.</w:t>
      </w:r>
      <w:r w:rsidR="001463D4" w:rsidRPr="00DE2435">
        <w:rPr>
          <w:sz w:val="18"/>
          <w:szCs w:val="18"/>
        </w:rPr>
        <w:t xml:space="preserve">160 auto parkeerplekken </w:t>
      </w:r>
      <w:r w:rsidR="00771EF2" w:rsidRPr="00DE2435">
        <w:rPr>
          <w:sz w:val="18"/>
          <w:szCs w:val="18"/>
        </w:rPr>
        <w:t xml:space="preserve">en 700 </w:t>
      </w:r>
      <w:r w:rsidR="008F2865" w:rsidRPr="00DE2435">
        <w:rPr>
          <w:sz w:val="18"/>
          <w:szCs w:val="18"/>
        </w:rPr>
        <w:t xml:space="preserve">fiets parkeerplekken. </w:t>
      </w:r>
    </w:p>
  </w:footnote>
  <w:footnote w:id="2">
    <w:p w14:paraId="419A035A" w14:textId="7929A3E1" w:rsidR="006D1609" w:rsidRDefault="006D1609">
      <w:pPr>
        <w:pStyle w:val="Voetnoottekst"/>
      </w:pPr>
      <w:r w:rsidRPr="00395D5E">
        <w:rPr>
          <w:rStyle w:val="Voetnootmarkering"/>
          <w:sz w:val="18"/>
          <w:szCs w:val="18"/>
        </w:rPr>
        <w:footnoteRef/>
      </w:r>
      <w:r w:rsidRPr="00395D5E">
        <w:rPr>
          <w:sz w:val="18"/>
          <w:szCs w:val="18"/>
        </w:rPr>
        <w:t xml:space="preserve"> </w:t>
      </w:r>
      <w:r w:rsidR="00656FDD" w:rsidRPr="00395D5E">
        <w:rPr>
          <w:sz w:val="18"/>
          <w:szCs w:val="18"/>
        </w:rPr>
        <w:t>Houtbouw</w:t>
      </w:r>
      <w:r w:rsidR="00CD368D" w:rsidRPr="00395D5E">
        <w:rPr>
          <w:sz w:val="18"/>
          <w:szCs w:val="18"/>
        </w:rPr>
        <w:t xml:space="preserve"> Pact MRA 2026-2030 is een samenwerkingsovereenkomst tussen zo'n 100-120 partijen (gemeenten, provincies, projectontwikkelaars, woningcorporaties, banken, architecten en kennisinstellingen) in de </w:t>
      </w:r>
      <w:r w:rsidR="00C04AF9">
        <w:rPr>
          <w:sz w:val="18"/>
          <w:szCs w:val="18"/>
        </w:rPr>
        <w:t>MRA (</w:t>
      </w:r>
      <w:r w:rsidR="00CD368D" w:rsidRPr="00395D5E">
        <w:rPr>
          <w:sz w:val="18"/>
          <w:szCs w:val="18"/>
        </w:rPr>
        <w:t>Metropoolregio Amsterdam</w:t>
      </w:r>
      <w:r w:rsidR="00C04AF9">
        <w:rPr>
          <w:sz w:val="18"/>
          <w:szCs w:val="18"/>
        </w:rPr>
        <w:t>)</w:t>
      </w:r>
      <w:r w:rsidR="00CD368D" w:rsidRPr="00395D5E">
        <w:rPr>
          <w:sz w:val="18"/>
          <w:szCs w:val="18"/>
        </w:rPr>
        <w:t>.</w:t>
      </w:r>
      <w:r w:rsidR="009421A0" w:rsidRPr="00395D5E">
        <w:rPr>
          <w:sz w:val="18"/>
          <w:szCs w:val="18"/>
        </w:rPr>
        <w:t xml:space="preserve"> Het doel van het pact is om vanaf 2026 minimaal 20% van alle nieuwbouwwoningen in de MRA </w:t>
      </w:r>
      <w:r w:rsidR="008D29D1" w:rsidRPr="00395D5E">
        <w:rPr>
          <w:sz w:val="18"/>
          <w:szCs w:val="18"/>
        </w:rPr>
        <w:t xml:space="preserve">te bouwen </w:t>
      </w:r>
      <w:r w:rsidR="009421A0" w:rsidRPr="00395D5E">
        <w:rPr>
          <w:sz w:val="18"/>
          <w:szCs w:val="18"/>
        </w:rPr>
        <w:t>met hout en andere biobased materialen</w:t>
      </w:r>
      <w:r w:rsidR="008D29D1" w:rsidRPr="00395D5E">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page" w:tblpY="625"/>
      <w:tblOverlap w:val="never"/>
      <w:tblW w:w="8505"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464"/>
      <w:gridCol w:w="2041"/>
    </w:tblGrid>
    <w:tr w:rsidR="001C52B5" w:rsidRPr="000534AD" w14:paraId="0C476F88" w14:textId="77777777" w:rsidTr="001C679E">
      <w:tc>
        <w:tcPr>
          <w:tcW w:w="6464" w:type="dxa"/>
        </w:tcPr>
        <w:p w14:paraId="21B18F9C" w14:textId="77777777" w:rsidR="004178C6" w:rsidRPr="000534AD" w:rsidRDefault="002D41F8">
          <w:pPr>
            <w:pStyle w:val="AdresRetouradresNaamgemeenteDatumKenmerkPaginaAfzenderentitelVersieendatum"/>
            <w:rPr>
              <w:noProof/>
            </w:rPr>
          </w:pPr>
          <w:r w:rsidRPr="000534AD">
            <w:rPr>
              <w:noProof/>
            </w:rPr>
            <w:t>Gemeente Amsterdam</w:t>
          </w:r>
        </w:p>
      </w:tc>
      <w:tc>
        <w:tcPr>
          <w:tcW w:w="2041" w:type="dxa"/>
        </w:tcPr>
        <w:p w14:paraId="33DF123D" w14:textId="3EB657FB" w:rsidR="004178C6" w:rsidRPr="000534AD" w:rsidRDefault="002D41F8">
          <w:pPr>
            <w:pStyle w:val="AdresRetouradresNaamgemeenteDatumKenmerkPaginaAfzenderentitelVersieendatum"/>
          </w:pPr>
          <w:r w:rsidRPr="000534AD">
            <w:t xml:space="preserve">Datum </w:t>
          </w:r>
          <w:r w:rsidR="007E3F6C" w:rsidRPr="000534AD">
            <w:rPr>
              <w:noProof/>
            </w:rPr>
            <w:t xml:space="preserve"> </w:t>
          </w:r>
          <w:sdt>
            <w:sdtPr>
              <w:rPr>
                <w:noProof/>
              </w:rPr>
              <w:alias w:val="Datum"/>
              <w:tag w:val=""/>
              <w:id w:val="-766386286"/>
              <w:placeholder>
                <w:docPart w:val="98436B52EF134EBDBA48F6B310B22413"/>
              </w:placeholder>
              <w:dataBinding w:prefixMappings="xmlns:ns0='http://schemas.microsoft.com/office/2006/coverPageProps' " w:xpath="/ns0:CoverPageProperties[1]/ns0:PublishDate[1]" w:storeItemID="{55AF091B-3C7A-41E3-B477-F2FDAA23CFDA}"/>
              <w:date w:fullDate="2026-09-18T00:00:00Z">
                <w:dateFormat w:val="d MMMM yyyy"/>
                <w:lid w:val="nl-NL"/>
                <w:storeMappedDataAs w:val="date"/>
                <w:calendar w:val="gregorian"/>
              </w:date>
            </w:sdtPr>
            <w:sdtContent>
              <w:r w:rsidR="000A3343" w:rsidRPr="000534AD">
                <w:rPr>
                  <w:noProof/>
                </w:rPr>
                <w:t>18</w:t>
              </w:r>
              <w:r w:rsidR="007009D5" w:rsidRPr="000534AD">
                <w:rPr>
                  <w:noProof/>
                </w:rPr>
                <w:t xml:space="preserve"> september 2026</w:t>
              </w:r>
            </w:sdtContent>
          </w:sdt>
        </w:p>
        <w:p w14:paraId="0FCB7B57" w14:textId="77777777" w:rsidR="004178C6" w:rsidRPr="000534AD" w:rsidRDefault="002D41F8">
          <w:pPr>
            <w:pStyle w:val="AdresRetouradresNaamgemeenteDatumKenmerkPaginaAfzenderentitelVersieendatum"/>
          </w:pPr>
          <w:r w:rsidRPr="000534AD">
            <w:rPr>
              <w:noProof/>
            </w:rPr>
            <w:t xml:space="preserve">Pagina </w:t>
          </w:r>
          <w:r w:rsidRPr="000534AD">
            <w:rPr>
              <w:noProof/>
            </w:rPr>
            <w:fldChar w:fldCharType="begin"/>
          </w:r>
          <w:r w:rsidRPr="000534AD">
            <w:rPr>
              <w:noProof/>
            </w:rPr>
            <w:instrText>PAGE  \* Arabic  \* MERGEFORMAT</w:instrText>
          </w:r>
          <w:r w:rsidRPr="000534AD">
            <w:rPr>
              <w:noProof/>
            </w:rPr>
            <w:fldChar w:fldCharType="separate"/>
          </w:r>
          <w:r w:rsidRPr="000534AD">
            <w:rPr>
              <w:noProof/>
            </w:rPr>
            <w:t>2</w:t>
          </w:r>
          <w:r w:rsidRPr="000534AD">
            <w:rPr>
              <w:noProof/>
            </w:rPr>
            <w:fldChar w:fldCharType="end"/>
          </w:r>
          <w:r w:rsidRPr="000534AD">
            <w:rPr>
              <w:noProof/>
            </w:rPr>
            <w:t xml:space="preserve"> van </w:t>
          </w:r>
          <w:r w:rsidRPr="000534AD">
            <w:rPr>
              <w:noProof/>
            </w:rPr>
            <w:fldChar w:fldCharType="begin"/>
          </w:r>
          <w:r w:rsidRPr="000534AD">
            <w:rPr>
              <w:noProof/>
            </w:rPr>
            <w:instrText>NUMPAGES  \* Arabic  \* MERGEFORMAT</w:instrText>
          </w:r>
          <w:r w:rsidRPr="000534AD">
            <w:rPr>
              <w:noProof/>
            </w:rPr>
            <w:fldChar w:fldCharType="separate"/>
          </w:r>
          <w:r w:rsidR="00D92498" w:rsidRPr="000534AD">
            <w:rPr>
              <w:noProof/>
            </w:rPr>
            <w:t>1</w:t>
          </w:r>
          <w:r w:rsidRPr="000534AD">
            <w:rPr>
              <w:noProof/>
            </w:rPr>
            <w:fldChar w:fldCharType="end"/>
          </w:r>
        </w:p>
      </w:tc>
    </w:tr>
  </w:tbl>
  <w:p w14:paraId="2B8E6D5A" w14:textId="77777777" w:rsidR="004178C6" w:rsidRDefault="004178C6" w:rsidP="001C679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Ind w:w="-1049"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294"/>
    </w:tblGrid>
    <w:tr w:rsidR="001C52B5" w14:paraId="1926B1D2" w14:textId="77777777" w:rsidTr="001C679E">
      <w:trPr>
        <w:cantSplit/>
        <w:trHeight w:val="2835"/>
      </w:trPr>
      <w:tc>
        <w:tcPr>
          <w:tcW w:w="3294" w:type="dxa"/>
        </w:tcPr>
        <w:p w14:paraId="09082957" w14:textId="77777777" w:rsidR="004178C6" w:rsidRDefault="00C36D3C" w:rsidP="001C679E">
          <w:r>
            <w:rPr>
              <w:noProof/>
            </w:rPr>
            <w:drawing>
              <wp:inline distT="0" distB="0" distL="0" distR="0" wp14:anchorId="397730FA" wp14:editId="0FAF6299">
                <wp:extent cx="2012315" cy="1457325"/>
                <wp:effectExtent l="0" t="0" r="6985" b="9525"/>
                <wp:docPr id="2" name="Afbeelding 2" descr="logo gemeente Amsterd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logo gemeente Amsterdam"/>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12315" cy="1457325"/>
                        </a:xfrm>
                        <a:prstGeom prst="rect">
                          <a:avLst/>
                        </a:prstGeom>
                        <a:noFill/>
                        <a:ln>
                          <a:noFill/>
                        </a:ln>
                      </pic:spPr>
                    </pic:pic>
                  </a:graphicData>
                </a:graphic>
              </wp:inline>
            </w:drawing>
          </w:r>
        </w:p>
      </w:tc>
    </w:tr>
  </w:tbl>
  <w:p w14:paraId="7C807624" w14:textId="77777777" w:rsidR="004178C6" w:rsidRDefault="004178C6" w:rsidP="001C679E">
    <w:pP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4DB9"/>
    <w:multiLevelType w:val="multilevel"/>
    <w:tmpl w:val="CF604C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2" w15:restartNumberingAfterBreak="0">
    <w:nsid w:val="124225E9"/>
    <w:multiLevelType w:val="multilevel"/>
    <w:tmpl w:val="34C0F2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C2C5A"/>
    <w:multiLevelType w:val="hybridMultilevel"/>
    <w:tmpl w:val="3154DEA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ADE3713"/>
    <w:multiLevelType w:val="hybridMultilevel"/>
    <w:tmpl w:val="3F40FB74"/>
    <w:lvl w:ilvl="0" w:tplc="3A7AB8E4">
      <w:start w:val="1"/>
      <w:numFmt w:val="bullet"/>
      <w:lvlText w:val="-"/>
      <w:lvlJc w:val="left"/>
      <w:pPr>
        <w:ind w:left="720" w:hanging="360"/>
      </w:pPr>
      <w:rPr>
        <w:rFonts w:ascii="Aptos" w:hAnsi="Aptos" w:hint="default"/>
      </w:rPr>
    </w:lvl>
    <w:lvl w:ilvl="1" w:tplc="A41A262A">
      <w:start w:val="1"/>
      <w:numFmt w:val="bullet"/>
      <w:lvlText w:val="o"/>
      <w:lvlJc w:val="left"/>
      <w:pPr>
        <w:ind w:left="1440" w:hanging="360"/>
      </w:pPr>
      <w:rPr>
        <w:rFonts w:ascii="Courier New" w:hAnsi="Courier New" w:hint="default"/>
      </w:rPr>
    </w:lvl>
    <w:lvl w:ilvl="2" w:tplc="6B6A4018">
      <w:start w:val="1"/>
      <w:numFmt w:val="bullet"/>
      <w:lvlText w:val=""/>
      <w:lvlJc w:val="left"/>
      <w:pPr>
        <w:ind w:left="2160" w:hanging="360"/>
      </w:pPr>
      <w:rPr>
        <w:rFonts w:ascii="Wingdings" w:hAnsi="Wingdings" w:hint="default"/>
      </w:rPr>
    </w:lvl>
    <w:lvl w:ilvl="3" w:tplc="2674A35A">
      <w:start w:val="1"/>
      <w:numFmt w:val="bullet"/>
      <w:lvlText w:val=""/>
      <w:lvlJc w:val="left"/>
      <w:pPr>
        <w:ind w:left="2880" w:hanging="360"/>
      </w:pPr>
      <w:rPr>
        <w:rFonts w:ascii="Symbol" w:hAnsi="Symbol" w:hint="default"/>
      </w:rPr>
    </w:lvl>
    <w:lvl w:ilvl="4" w:tplc="47F29276">
      <w:start w:val="1"/>
      <w:numFmt w:val="bullet"/>
      <w:lvlText w:val="o"/>
      <w:lvlJc w:val="left"/>
      <w:pPr>
        <w:ind w:left="3600" w:hanging="360"/>
      </w:pPr>
      <w:rPr>
        <w:rFonts w:ascii="Courier New" w:hAnsi="Courier New" w:hint="default"/>
      </w:rPr>
    </w:lvl>
    <w:lvl w:ilvl="5" w:tplc="2A82184C">
      <w:start w:val="1"/>
      <w:numFmt w:val="bullet"/>
      <w:lvlText w:val=""/>
      <w:lvlJc w:val="left"/>
      <w:pPr>
        <w:ind w:left="4320" w:hanging="360"/>
      </w:pPr>
      <w:rPr>
        <w:rFonts w:ascii="Wingdings" w:hAnsi="Wingdings" w:hint="default"/>
      </w:rPr>
    </w:lvl>
    <w:lvl w:ilvl="6" w:tplc="7F6CCF44">
      <w:start w:val="1"/>
      <w:numFmt w:val="bullet"/>
      <w:lvlText w:val=""/>
      <w:lvlJc w:val="left"/>
      <w:pPr>
        <w:ind w:left="5040" w:hanging="360"/>
      </w:pPr>
      <w:rPr>
        <w:rFonts w:ascii="Symbol" w:hAnsi="Symbol" w:hint="default"/>
      </w:rPr>
    </w:lvl>
    <w:lvl w:ilvl="7" w:tplc="140EE3D4">
      <w:start w:val="1"/>
      <w:numFmt w:val="bullet"/>
      <w:lvlText w:val="o"/>
      <w:lvlJc w:val="left"/>
      <w:pPr>
        <w:ind w:left="5760" w:hanging="360"/>
      </w:pPr>
      <w:rPr>
        <w:rFonts w:ascii="Courier New" w:hAnsi="Courier New" w:hint="default"/>
      </w:rPr>
    </w:lvl>
    <w:lvl w:ilvl="8" w:tplc="E8F2327C">
      <w:start w:val="1"/>
      <w:numFmt w:val="bullet"/>
      <w:lvlText w:val=""/>
      <w:lvlJc w:val="left"/>
      <w:pPr>
        <w:ind w:left="6480" w:hanging="360"/>
      </w:pPr>
      <w:rPr>
        <w:rFonts w:ascii="Wingdings" w:hAnsi="Wingdings" w:hint="default"/>
      </w:rPr>
    </w:lvl>
  </w:abstractNum>
  <w:abstractNum w:abstractNumId="5" w15:restartNumberingAfterBreak="0">
    <w:nsid w:val="23702C52"/>
    <w:multiLevelType w:val="multilevel"/>
    <w:tmpl w:val="FD58E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1C356C"/>
    <w:multiLevelType w:val="multilevel"/>
    <w:tmpl w:val="1B3A0346"/>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rPr>
        <w:b/>
        <w:bCs/>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7" w15:restartNumberingAfterBreak="0">
    <w:nsid w:val="2A23426A"/>
    <w:multiLevelType w:val="multilevel"/>
    <w:tmpl w:val="52CCA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0820C3"/>
    <w:multiLevelType w:val="hybridMultilevel"/>
    <w:tmpl w:val="AD262AF8"/>
    <w:lvl w:ilvl="0" w:tplc="C756D0E2">
      <w:start w:val="1"/>
      <w:numFmt w:val="bullet"/>
      <w:lvlText w:val="-"/>
      <w:lvlJc w:val="left"/>
      <w:pPr>
        <w:ind w:left="720" w:hanging="360"/>
      </w:pPr>
      <w:rPr>
        <w:rFonts w:ascii="Aptos" w:hAnsi="Aptos" w:hint="default"/>
      </w:rPr>
    </w:lvl>
    <w:lvl w:ilvl="1" w:tplc="FD86C1BE">
      <w:start w:val="1"/>
      <w:numFmt w:val="bullet"/>
      <w:lvlText w:val="o"/>
      <w:lvlJc w:val="left"/>
      <w:pPr>
        <w:ind w:left="1440" w:hanging="360"/>
      </w:pPr>
      <w:rPr>
        <w:rFonts w:ascii="Courier New" w:hAnsi="Courier New" w:hint="default"/>
      </w:rPr>
    </w:lvl>
    <w:lvl w:ilvl="2" w:tplc="2B3E5272">
      <w:start w:val="1"/>
      <w:numFmt w:val="bullet"/>
      <w:lvlText w:val=""/>
      <w:lvlJc w:val="left"/>
      <w:pPr>
        <w:ind w:left="2160" w:hanging="360"/>
      </w:pPr>
      <w:rPr>
        <w:rFonts w:ascii="Wingdings" w:hAnsi="Wingdings" w:hint="default"/>
      </w:rPr>
    </w:lvl>
    <w:lvl w:ilvl="3" w:tplc="739CBF52">
      <w:start w:val="1"/>
      <w:numFmt w:val="bullet"/>
      <w:lvlText w:val=""/>
      <w:lvlJc w:val="left"/>
      <w:pPr>
        <w:ind w:left="2880" w:hanging="360"/>
      </w:pPr>
      <w:rPr>
        <w:rFonts w:ascii="Symbol" w:hAnsi="Symbol" w:hint="default"/>
      </w:rPr>
    </w:lvl>
    <w:lvl w:ilvl="4" w:tplc="31F887D2">
      <w:start w:val="1"/>
      <w:numFmt w:val="bullet"/>
      <w:lvlText w:val="o"/>
      <w:lvlJc w:val="left"/>
      <w:pPr>
        <w:ind w:left="3600" w:hanging="360"/>
      </w:pPr>
      <w:rPr>
        <w:rFonts w:ascii="Courier New" w:hAnsi="Courier New" w:hint="default"/>
      </w:rPr>
    </w:lvl>
    <w:lvl w:ilvl="5" w:tplc="1D1640C0">
      <w:start w:val="1"/>
      <w:numFmt w:val="bullet"/>
      <w:lvlText w:val=""/>
      <w:lvlJc w:val="left"/>
      <w:pPr>
        <w:ind w:left="4320" w:hanging="360"/>
      </w:pPr>
      <w:rPr>
        <w:rFonts w:ascii="Wingdings" w:hAnsi="Wingdings" w:hint="default"/>
      </w:rPr>
    </w:lvl>
    <w:lvl w:ilvl="6" w:tplc="86FE60AA">
      <w:start w:val="1"/>
      <w:numFmt w:val="bullet"/>
      <w:lvlText w:val=""/>
      <w:lvlJc w:val="left"/>
      <w:pPr>
        <w:ind w:left="5040" w:hanging="360"/>
      </w:pPr>
      <w:rPr>
        <w:rFonts w:ascii="Symbol" w:hAnsi="Symbol" w:hint="default"/>
      </w:rPr>
    </w:lvl>
    <w:lvl w:ilvl="7" w:tplc="F3E0922E">
      <w:start w:val="1"/>
      <w:numFmt w:val="bullet"/>
      <w:lvlText w:val="o"/>
      <w:lvlJc w:val="left"/>
      <w:pPr>
        <w:ind w:left="5760" w:hanging="360"/>
      </w:pPr>
      <w:rPr>
        <w:rFonts w:ascii="Courier New" w:hAnsi="Courier New" w:hint="default"/>
      </w:rPr>
    </w:lvl>
    <w:lvl w:ilvl="8" w:tplc="6E4E3CCC">
      <w:start w:val="1"/>
      <w:numFmt w:val="bullet"/>
      <w:lvlText w:val=""/>
      <w:lvlJc w:val="left"/>
      <w:pPr>
        <w:ind w:left="6480" w:hanging="360"/>
      </w:pPr>
      <w:rPr>
        <w:rFonts w:ascii="Wingdings" w:hAnsi="Wingdings" w:hint="default"/>
      </w:rPr>
    </w:lvl>
  </w:abstractNum>
  <w:abstractNum w:abstractNumId="9" w15:restartNumberingAfterBreak="0">
    <w:nsid w:val="2C7C4E84"/>
    <w:multiLevelType w:val="hybridMultilevel"/>
    <w:tmpl w:val="B50409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55B1640"/>
    <w:multiLevelType w:val="hybridMultilevel"/>
    <w:tmpl w:val="AADC3550"/>
    <w:lvl w:ilvl="0" w:tplc="C610C6BE">
      <w:start w:val="1"/>
      <w:numFmt w:val="bullet"/>
      <w:lvlText w:val="-"/>
      <w:lvlJc w:val="left"/>
      <w:pPr>
        <w:ind w:left="720" w:hanging="360"/>
      </w:pPr>
      <w:rPr>
        <w:rFonts w:ascii="Aptos" w:hAnsi="Aptos" w:hint="default"/>
      </w:rPr>
    </w:lvl>
    <w:lvl w:ilvl="1" w:tplc="1A98ADE6">
      <w:start w:val="1"/>
      <w:numFmt w:val="bullet"/>
      <w:lvlText w:val="o"/>
      <w:lvlJc w:val="left"/>
      <w:pPr>
        <w:ind w:left="1440" w:hanging="360"/>
      </w:pPr>
      <w:rPr>
        <w:rFonts w:ascii="Courier New" w:hAnsi="Courier New" w:hint="default"/>
      </w:rPr>
    </w:lvl>
    <w:lvl w:ilvl="2" w:tplc="F77264BA">
      <w:start w:val="1"/>
      <w:numFmt w:val="bullet"/>
      <w:lvlText w:val=""/>
      <w:lvlJc w:val="left"/>
      <w:pPr>
        <w:ind w:left="2160" w:hanging="360"/>
      </w:pPr>
      <w:rPr>
        <w:rFonts w:ascii="Wingdings" w:hAnsi="Wingdings" w:hint="default"/>
      </w:rPr>
    </w:lvl>
    <w:lvl w:ilvl="3" w:tplc="A6F8278E">
      <w:start w:val="1"/>
      <w:numFmt w:val="bullet"/>
      <w:lvlText w:val=""/>
      <w:lvlJc w:val="left"/>
      <w:pPr>
        <w:ind w:left="2880" w:hanging="360"/>
      </w:pPr>
      <w:rPr>
        <w:rFonts w:ascii="Symbol" w:hAnsi="Symbol" w:hint="default"/>
      </w:rPr>
    </w:lvl>
    <w:lvl w:ilvl="4" w:tplc="E0303142">
      <w:start w:val="1"/>
      <w:numFmt w:val="bullet"/>
      <w:lvlText w:val="o"/>
      <w:lvlJc w:val="left"/>
      <w:pPr>
        <w:ind w:left="3600" w:hanging="360"/>
      </w:pPr>
      <w:rPr>
        <w:rFonts w:ascii="Courier New" w:hAnsi="Courier New" w:hint="default"/>
      </w:rPr>
    </w:lvl>
    <w:lvl w:ilvl="5" w:tplc="0E80C220">
      <w:start w:val="1"/>
      <w:numFmt w:val="bullet"/>
      <w:lvlText w:val=""/>
      <w:lvlJc w:val="left"/>
      <w:pPr>
        <w:ind w:left="4320" w:hanging="360"/>
      </w:pPr>
      <w:rPr>
        <w:rFonts w:ascii="Wingdings" w:hAnsi="Wingdings" w:hint="default"/>
      </w:rPr>
    </w:lvl>
    <w:lvl w:ilvl="6" w:tplc="D286F85C">
      <w:start w:val="1"/>
      <w:numFmt w:val="bullet"/>
      <w:lvlText w:val=""/>
      <w:lvlJc w:val="left"/>
      <w:pPr>
        <w:ind w:left="5040" w:hanging="360"/>
      </w:pPr>
      <w:rPr>
        <w:rFonts w:ascii="Symbol" w:hAnsi="Symbol" w:hint="default"/>
      </w:rPr>
    </w:lvl>
    <w:lvl w:ilvl="7" w:tplc="A2BEC802">
      <w:start w:val="1"/>
      <w:numFmt w:val="bullet"/>
      <w:lvlText w:val="o"/>
      <w:lvlJc w:val="left"/>
      <w:pPr>
        <w:ind w:left="5760" w:hanging="360"/>
      </w:pPr>
      <w:rPr>
        <w:rFonts w:ascii="Courier New" w:hAnsi="Courier New" w:hint="default"/>
      </w:rPr>
    </w:lvl>
    <w:lvl w:ilvl="8" w:tplc="74A09A86">
      <w:start w:val="1"/>
      <w:numFmt w:val="bullet"/>
      <w:lvlText w:val=""/>
      <w:lvlJc w:val="left"/>
      <w:pPr>
        <w:ind w:left="6480" w:hanging="360"/>
      </w:pPr>
      <w:rPr>
        <w:rFonts w:ascii="Wingdings" w:hAnsi="Wingdings" w:hint="default"/>
      </w:rPr>
    </w:lvl>
  </w:abstractNum>
  <w:abstractNum w:abstractNumId="11" w15:restartNumberingAfterBreak="0">
    <w:nsid w:val="3591474A"/>
    <w:multiLevelType w:val="multilevel"/>
    <w:tmpl w:val="5D0E6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881190"/>
    <w:multiLevelType w:val="hybridMultilevel"/>
    <w:tmpl w:val="DB9A243A"/>
    <w:lvl w:ilvl="0" w:tplc="2CBA467E">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BE03CD1"/>
    <w:multiLevelType w:val="hybridMultilevel"/>
    <w:tmpl w:val="9940A996"/>
    <w:lvl w:ilvl="0" w:tplc="4CCED6F2">
      <w:start w:val="1"/>
      <w:numFmt w:val="decimal"/>
      <w:lvlText w:val="%1."/>
      <w:lvlJc w:val="left"/>
      <w:pPr>
        <w:ind w:left="720" w:hanging="360"/>
      </w:pPr>
      <w:rPr>
        <w:rFonts w:hint="default"/>
        <w:b w:val="0"/>
        <w:bCs w:val="0"/>
        <w:sz w:val="21"/>
        <w:szCs w:val="2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103595B"/>
    <w:multiLevelType w:val="multilevel"/>
    <w:tmpl w:val="73481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C55E61"/>
    <w:multiLevelType w:val="multilevel"/>
    <w:tmpl w:val="F724DA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35440AF"/>
    <w:multiLevelType w:val="hybridMultilevel"/>
    <w:tmpl w:val="D1F06954"/>
    <w:lvl w:ilvl="0" w:tplc="FFFFFFFF">
      <w:start w:val="1"/>
      <w:numFmt w:val="decimal"/>
      <w:lvlText w:val="%1."/>
      <w:lvlJc w:val="left"/>
      <w:pPr>
        <w:ind w:left="720" w:hanging="360"/>
      </w:pPr>
      <w:rPr>
        <w:rFonts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8" w15:restartNumberingAfterBreak="0">
    <w:nsid w:val="5ABE6DD9"/>
    <w:multiLevelType w:val="hybridMultilevel"/>
    <w:tmpl w:val="2C7E460C"/>
    <w:lvl w:ilvl="0" w:tplc="FFFFFFFF">
      <w:start w:val="1"/>
      <w:numFmt w:val="decimal"/>
      <w:lvlText w:val="%1."/>
      <w:lvlJc w:val="left"/>
      <w:pPr>
        <w:ind w:left="720" w:hanging="360"/>
      </w:pPr>
      <w:rPr>
        <w:rFonts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648B40"/>
    <w:multiLevelType w:val="hybridMultilevel"/>
    <w:tmpl w:val="BE7A0120"/>
    <w:lvl w:ilvl="0" w:tplc="667287B0">
      <w:start w:val="1"/>
      <w:numFmt w:val="bullet"/>
      <w:lvlText w:val="-"/>
      <w:lvlJc w:val="left"/>
      <w:pPr>
        <w:ind w:left="720" w:hanging="360"/>
      </w:pPr>
      <w:rPr>
        <w:rFonts w:ascii="Aptos" w:hAnsi="Aptos" w:hint="default"/>
      </w:rPr>
    </w:lvl>
    <w:lvl w:ilvl="1" w:tplc="0DA60F40">
      <w:start w:val="1"/>
      <w:numFmt w:val="bullet"/>
      <w:lvlText w:val="o"/>
      <w:lvlJc w:val="left"/>
      <w:pPr>
        <w:ind w:left="1440" w:hanging="360"/>
      </w:pPr>
      <w:rPr>
        <w:rFonts w:ascii="Courier New" w:hAnsi="Courier New" w:hint="default"/>
      </w:rPr>
    </w:lvl>
    <w:lvl w:ilvl="2" w:tplc="6C9E8B88">
      <w:start w:val="1"/>
      <w:numFmt w:val="bullet"/>
      <w:lvlText w:val=""/>
      <w:lvlJc w:val="left"/>
      <w:pPr>
        <w:ind w:left="2160" w:hanging="360"/>
      </w:pPr>
      <w:rPr>
        <w:rFonts w:ascii="Wingdings" w:hAnsi="Wingdings" w:hint="default"/>
      </w:rPr>
    </w:lvl>
    <w:lvl w:ilvl="3" w:tplc="85360CC0">
      <w:start w:val="1"/>
      <w:numFmt w:val="bullet"/>
      <w:lvlText w:val=""/>
      <w:lvlJc w:val="left"/>
      <w:pPr>
        <w:ind w:left="2880" w:hanging="360"/>
      </w:pPr>
      <w:rPr>
        <w:rFonts w:ascii="Symbol" w:hAnsi="Symbol" w:hint="default"/>
      </w:rPr>
    </w:lvl>
    <w:lvl w:ilvl="4" w:tplc="6DA27BF8">
      <w:start w:val="1"/>
      <w:numFmt w:val="bullet"/>
      <w:lvlText w:val="o"/>
      <w:lvlJc w:val="left"/>
      <w:pPr>
        <w:ind w:left="3600" w:hanging="360"/>
      </w:pPr>
      <w:rPr>
        <w:rFonts w:ascii="Courier New" w:hAnsi="Courier New" w:hint="default"/>
      </w:rPr>
    </w:lvl>
    <w:lvl w:ilvl="5" w:tplc="35043DD4">
      <w:start w:val="1"/>
      <w:numFmt w:val="bullet"/>
      <w:lvlText w:val=""/>
      <w:lvlJc w:val="left"/>
      <w:pPr>
        <w:ind w:left="4320" w:hanging="360"/>
      </w:pPr>
      <w:rPr>
        <w:rFonts w:ascii="Wingdings" w:hAnsi="Wingdings" w:hint="default"/>
      </w:rPr>
    </w:lvl>
    <w:lvl w:ilvl="6" w:tplc="74BE356A">
      <w:start w:val="1"/>
      <w:numFmt w:val="bullet"/>
      <w:lvlText w:val=""/>
      <w:lvlJc w:val="left"/>
      <w:pPr>
        <w:ind w:left="5040" w:hanging="360"/>
      </w:pPr>
      <w:rPr>
        <w:rFonts w:ascii="Symbol" w:hAnsi="Symbol" w:hint="default"/>
      </w:rPr>
    </w:lvl>
    <w:lvl w:ilvl="7" w:tplc="9D20421C">
      <w:start w:val="1"/>
      <w:numFmt w:val="bullet"/>
      <w:lvlText w:val="o"/>
      <w:lvlJc w:val="left"/>
      <w:pPr>
        <w:ind w:left="5760" w:hanging="360"/>
      </w:pPr>
      <w:rPr>
        <w:rFonts w:ascii="Courier New" w:hAnsi="Courier New" w:hint="default"/>
      </w:rPr>
    </w:lvl>
    <w:lvl w:ilvl="8" w:tplc="A0D454A4">
      <w:start w:val="1"/>
      <w:numFmt w:val="bullet"/>
      <w:lvlText w:val=""/>
      <w:lvlJc w:val="left"/>
      <w:pPr>
        <w:ind w:left="6480" w:hanging="360"/>
      </w:pPr>
      <w:rPr>
        <w:rFonts w:ascii="Wingdings" w:hAnsi="Wingdings" w:hint="default"/>
      </w:rPr>
    </w:lvl>
  </w:abstractNum>
  <w:abstractNum w:abstractNumId="20" w15:restartNumberingAfterBreak="0">
    <w:nsid w:val="5E510FB0"/>
    <w:multiLevelType w:val="hybridMultilevel"/>
    <w:tmpl w:val="A8CC0FA8"/>
    <w:lvl w:ilvl="0" w:tplc="FFFFFFFF">
      <w:start w:val="1"/>
      <w:numFmt w:val="decimal"/>
      <w:lvlText w:val="%1."/>
      <w:lvlJc w:val="left"/>
      <w:pPr>
        <w:ind w:left="720" w:hanging="360"/>
      </w:pPr>
      <w:rPr>
        <w:rFonts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FC55EEE"/>
    <w:multiLevelType w:val="multilevel"/>
    <w:tmpl w:val="A5C63D7C"/>
    <w:lvl w:ilvl="0">
      <w:start w:val="1"/>
      <w:numFmt w:val="decimal"/>
      <w:lvlText w:val="%1"/>
      <w:lvlJc w:val="left"/>
      <w:pPr>
        <w:tabs>
          <w:tab w:val="num" w:pos="227"/>
        </w:tabs>
        <w:ind w:left="227" w:hanging="22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666B543D"/>
    <w:multiLevelType w:val="hybridMultilevel"/>
    <w:tmpl w:val="8E98ED3A"/>
    <w:lvl w:ilvl="0" w:tplc="65D2806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15:restartNumberingAfterBreak="0">
    <w:nsid w:val="6CFB211F"/>
    <w:multiLevelType w:val="multilevel"/>
    <w:tmpl w:val="C83AF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557915"/>
    <w:multiLevelType w:val="hybridMultilevel"/>
    <w:tmpl w:val="32CC0740"/>
    <w:lvl w:ilvl="0" w:tplc="650291C8">
      <w:start w:val="1"/>
      <w:numFmt w:val="decimal"/>
      <w:pStyle w:val="Tussenkopjemetcijfer"/>
      <w:lvlText w:val="%1"/>
      <w:lvlJc w:val="left"/>
      <w:pPr>
        <w:tabs>
          <w:tab w:val="num" w:pos="227"/>
        </w:tabs>
        <w:ind w:left="227" w:hanging="227"/>
      </w:pPr>
      <w:rPr>
        <w:rFonts w:hint="default"/>
        <w:b/>
        <w:i w:val="0"/>
        <w:sz w:val="21"/>
      </w:rPr>
    </w:lvl>
    <w:lvl w:ilvl="1" w:tplc="3F5899D8" w:tentative="1">
      <w:start w:val="1"/>
      <w:numFmt w:val="lowerLetter"/>
      <w:lvlText w:val="%2."/>
      <w:lvlJc w:val="left"/>
      <w:pPr>
        <w:tabs>
          <w:tab w:val="num" w:pos="1440"/>
        </w:tabs>
        <w:ind w:left="1440" w:hanging="360"/>
      </w:pPr>
    </w:lvl>
    <w:lvl w:ilvl="2" w:tplc="5C1620CA" w:tentative="1">
      <w:start w:val="1"/>
      <w:numFmt w:val="lowerRoman"/>
      <w:lvlText w:val="%3."/>
      <w:lvlJc w:val="right"/>
      <w:pPr>
        <w:tabs>
          <w:tab w:val="num" w:pos="2160"/>
        </w:tabs>
        <w:ind w:left="2160" w:hanging="180"/>
      </w:pPr>
    </w:lvl>
    <w:lvl w:ilvl="3" w:tplc="6CEE59B6" w:tentative="1">
      <w:start w:val="1"/>
      <w:numFmt w:val="decimal"/>
      <w:lvlText w:val="%4."/>
      <w:lvlJc w:val="left"/>
      <w:pPr>
        <w:tabs>
          <w:tab w:val="num" w:pos="2880"/>
        </w:tabs>
        <w:ind w:left="2880" w:hanging="360"/>
      </w:pPr>
    </w:lvl>
    <w:lvl w:ilvl="4" w:tplc="ECEA6C8C" w:tentative="1">
      <w:start w:val="1"/>
      <w:numFmt w:val="lowerLetter"/>
      <w:lvlText w:val="%5."/>
      <w:lvlJc w:val="left"/>
      <w:pPr>
        <w:tabs>
          <w:tab w:val="num" w:pos="3600"/>
        </w:tabs>
        <w:ind w:left="3600" w:hanging="360"/>
      </w:pPr>
    </w:lvl>
    <w:lvl w:ilvl="5" w:tplc="B6CC5318" w:tentative="1">
      <w:start w:val="1"/>
      <w:numFmt w:val="lowerRoman"/>
      <w:lvlText w:val="%6."/>
      <w:lvlJc w:val="right"/>
      <w:pPr>
        <w:tabs>
          <w:tab w:val="num" w:pos="4320"/>
        </w:tabs>
        <w:ind w:left="4320" w:hanging="180"/>
      </w:pPr>
    </w:lvl>
    <w:lvl w:ilvl="6" w:tplc="31CA7D92" w:tentative="1">
      <w:start w:val="1"/>
      <w:numFmt w:val="decimal"/>
      <w:lvlText w:val="%7."/>
      <w:lvlJc w:val="left"/>
      <w:pPr>
        <w:tabs>
          <w:tab w:val="num" w:pos="5040"/>
        </w:tabs>
        <w:ind w:left="5040" w:hanging="360"/>
      </w:pPr>
    </w:lvl>
    <w:lvl w:ilvl="7" w:tplc="EDBA98E0" w:tentative="1">
      <w:start w:val="1"/>
      <w:numFmt w:val="lowerLetter"/>
      <w:lvlText w:val="%8."/>
      <w:lvlJc w:val="left"/>
      <w:pPr>
        <w:tabs>
          <w:tab w:val="num" w:pos="5760"/>
        </w:tabs>
        <w:ind w:left="5760" w:hanging="360"/>
      </w:pPr>
    </w:lvl>
    <w:lvl w:ilvl="8" w:tplc="5A92F02C" w:tentative="1">
      <w:start w:val="1"/>
      <w:numFmt w:val="lowerRoman"/>
      <w:lvlText w:val="%9."/>
      <w:lvlJc w:val="right"/>
      <w:pPr>
        <w:tabs>
          <w:tab w:val="num" w:pos="6480"/>
        </w:tabs>
        <w:ind w:left="6480" w:hanging="180"/>
      </w:pPr>
    </w:lvl>
  </w:abstractNum>
  <w:abstractNum w:abstractNumId="25"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26" w15:restartNumberingAfterBreak="0">
    <w:nsid w:val="73D74BA4"/>
    <w:multiLevelType w:val="hybridMultilevel"/>
    <w:tmpl w:val="58D0BA64"/>
    <w:lvl w:ilvl="0" w:tplc="FFFFFFFF">
      <w:start w:val="1"/>
      <w:numFmt w:val="decimal"/>
      <w:lvlText w:val="%1."/>
      <w:lvlJc w:val="left"/>
      <w:pPr>
        <w:ind w:left="720" w:hanging="360"/>
      </w:pPr>
      <w:rPr>
        <w:rFonts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3DA326A"/>
    <w:multiLevelType w:val="multilevel"/>
    <w:tmpl w:val="27C0411E"/>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b/>
        <w:bCs/>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8" w15:restartNumberingAfterBreak="0">
    <w:nsid w:val="74971A6A"/>
    <w:multiLevelType w:val="hybridMultilevel"/>
    <w:tmpl w:val="B540F212"/>
    <w:lvl w:ilvl="0" w:tplc="FFFFFFFF">
      <w:start w:val="1"/>
      <w:numFmt w:val="decimal"/>
      <w:lvlText w:val="%1."/>
      <w:lvlJc w:val="left"/>
      <w:pPr>
        <w:ind w:left="720" w:hanging="360"/>
      </w:pPr>
      <w:rPr>
        <w:rFonts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56163A0"/>
    <w:multiLevelType w:val="hybridMultilevel"/>
    <w:tmpl w:val="C58AB40C"/>
    <w:lvl w:ilvl="0" w:tplc="9F088622">
      <w:start w:val="1"/>
      <w:numFmt w:val="decimal"/>
      <w:pStyle w:val="Voetnootrapport"/>
      <w:lvlText w:val="[%1]"/>
      <w:lvlJc w:val="left"/>
      <w:pPr>
        <w:tabs>
          <w:tab w:val="num" w:pos="312"/>
        </w:tabs>
        <w:ind w:left="312" w:hanging="312"/>
      </w:pPr>
      <w:rPr>
        <w:rFonts w:hint="default"/>
        <w:b w:val="0"/>
        <w:i w:val="0"/>
        <w:sz w:val="17"/>
      </w:rPr>
    </w:lvl>
    <w:lvl w:ilvl="1" w:tplc="6FA2F1B0" w:tentative="1">
      <w:start w:val="1"/>
      <w:numFmt w:val="lowerLetter"/>
      <w:lvlText w:val="%2."/>
      <w:lvlJc w:val="left"/>
      <w:pPr>
        <w:tabs>
          <w:tab w:val="num" w:pos="1440"/>
        </w:tabs>
        <w:ind w:left="1440" w:hanging="360"/>
      </w:pPr>
    </w:lvl>
    <w:lvl w:ilvl="2" w:tplc="A014B198" w:tentative="1">
      <w:start w:val="1"/>
      <w:numFmt w:val="lowerRoman"/>
      <w:lvlText w:val="%3."/>
      <w:lvlJc w:val="right"/>
      <w:pPr>
        <w:tabs>
          <w:tab w:val="num" w:pos="2160"/>
        </w:tabs>
        <w:ind w:left="2160" w:hanging="180"/>
      </w:pPr>
    </w:lvl>
    <w:lvl w:ilvl="3" w:tplc="8C26FDFE" w:tentative="1">
      <w:start w:val="1"/>
      <w:numFmt w:val="decimal"/>
      <w:lvlText w:val="%4."/>
      <w:lvlJc w:val="left"/>
      <w:pPr>
        <w:tabs>
          <w:tab w:val="num" w:pos="2880"/>
        </w:tabs>
        <w:ind w:left="2880" w:hanging="360"/>
      </w:pPr>
    </w:lvl>
    <w:lvl w:ilvl="4" w:tplc="B15E18DC" w:tentative="1">
      <w:start w:val="1"/>
      <w:numFmt w:val="lowerLetter"/>
      <w:lvlText w:val="%5."/>
      <w:lvlJc w:val="left"/>
      <w:pPr>
        <w:tabs>
          <w:tab w:val="num" w:pos="3600"/>
        </w:tabs>
        <w:ind w:left="3600" w:hanging="360"/>
      </w:pPr>
    </w:lvl>
    <w:lvl w:ilvl="5" w:tplc="FB963D34" w:tentative="1">
      <w:start w:val="1"/>
      <w:numFmt w:val="lowerRoman"/>
      <w:lvlText w:val="%6."/>
      <w:lvlJc w:val="right"/>
      <w:pPr>
        <w:tabs>
          <w:tab w:val="num" w:pos="4320"/>
        </w:tabs>
        <w:ind w:left="4320" w:hanging="180"/>
      </w:pPr>
    </w:lvl>
    <w:lvl w:ilvl="6" w:tplc="6DE2D07C" w:tentative="1">
      <w:start w:val="1"/>
      <w:numFmt w:val="decimal"/>
      <w:lvlText w:val="%7."/>
      <w:lvlJc w:val="left"/>
      <w:pPr>
        <w:tabs>
          <w:tab w:val="num" w:pos="5040"/>
        </w:tabs>
        <w:ind w:left="5040" w:hanging="360"/>
      </w:pPr>
    </w:lvl>
    <w:lvl w:ilvl="7" w:tplc="DB3E8392" w:tentative="1">
      <w:start w:val="1"/>
      <w:numFmt w:val="lowerLetter"/>
      <w:lvlText w:val="%8."/>
      <w:lvlJc w:val="left"/>
      <w:pPr>
        <w:tabs>
          <w:tab w:val="num" w:pos="5760"/>
        </w:tabs>
        <w:ind w:left="5760" w:hanging="360"/>
      </w:pPr>
    </w:lvl>
    <w:lvl w:ilvl="8" w:tplc="0168452E" w:tentative="1">
      <w:start w:val="1"/>
      <w:numFmt w:val="lowerRoman"/>
      <w:lvlText w:val="%9."/>
      <w:lvlJc w:val="right"/>
      <w:pPr>
        <w:tabs>
          <w:tab w:val="num" w:pos="6480"/>
        </w:tabs>
        <w:ind w:left="6480" w:hanging="180"/>
      </w:pPr>
    </w:lvl>
  </w:abstractNum>
  <w:abstractNum w:abstractNumId="30" w15:restartNumberingAfterBreak="0">
    <w:nsid w:val="76F14D24"/>
    <w:multiLevelType w:val="hybridMultilevel"/>
    <w:tmpl w:val="41E0AAAE"/>
    <w:lvl w:ilvl="0" w:tplc="FFFFFFFF">
      <w:start w:val="1"/>
      <w:numFmt w:val="decimal"/>
      <w:lvlText w:val="%1."/>
      <w:lvlJc w:val="left"/>
      <w:pPr>
        <w:ind w:left="720" w:hanging="360"/>
      </w:pPr>
      <w:rPr>
        <w:rFonts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47143643">
    <w:abstractNumId w:val="1"/>
  </w:num>
  <w:num w:numId="2" w16cid:durableId="1903903610">
    <w:abstractNumId w:val="21"/>
  </w:num>
  <w:num w:numId="3" w16cid:durableId="400253584">
    <w:abstractNumId w:val="29"/>
  </w:num>
  <w:num w:numId="4" w16cid:durableId="882401855">
    <w:abstractNumId w:val="27"/>
  </w:num>
  <w:num w:numId="5" w16cid:durableId="1693461093">
    <w:abstractNumId w:val="1"/>
  </w:num>
  <w:num w:numId="6" w16cid:durableId="1782644939">
    <w:abstractNumId w:val="17"/>
  </w:num>
  <w:num w:numId="7" w16cid:durableId="378434332">
    <w:abstractNumId w:val="25"/>
  </w:num>
  <w:num w:numId="8" w16cid:durableId="1080832099">
    <w:abstractNumId w:val="24"/>
  </w:num>
  <w:num w:numId="9" w16cid:durableId="1254123046">
    <w:abstractNumId w:val="29"/>
  </w:num>
  <w:num w:numId="10" w16cid:durableId="2071689677">
    <w:abstractNumId w:val="27"/>
  </w:num>
  <w:num w:numId="11" w16cid:durableId="496313869">
    <w:abstractNumId w:val="27"/>
  </w:num>
  <w:num w:numId="12" w16cid:durableId="111558460">
    <w:abstractNumId w:val="27"/>
  </w:num>
  <w:num w:numId="13" w16cid:durableId="777868294">
    <w:abstractNumId w:val="27"/>
  </w:num>
  <w:num w:numId="14" w16cid:durableId="1689604937">
    <w:abstractNumId w:val="27"/>
  </w:num>
  <w:num w:numId="15" w16cid:durableId="42757292">
    <w:abstractNumId w:val="27"/>
  </w:num>
  <w:num w:numId="16" w16cid:durableId="350375928">
    <w:abstractNumId w:val="27"/>
  </w:num>
  <w:num w:numId="17" w16cid:durableId="565187889">
    <w:abstractNumId w:val="27"/>
  </w:num>
  <w:num w:numId="18" w16cid:durableId="115025013">
    <w:abstractNumId w:val="27"/>
  </w:num>
  <w:num w:numId="19" w16cid:durableId="941062338">
    <w:abstractNumId w:val="24"/>
  </w:num>
  <w:num w:numId="20" w16cid:durableId="1036272000">
    <w:abstractNumId w:val="29"/>
  </w:num>
  <w:num w:numId="21" w16cid:durableId="34931237">
    <w:abstractNumId w:val="1"/>
  </w:num>
  <w:num w:numId="22" w16cid:durableId="1511606914">
    <w:abstractNumId w:val="17"/>
  </w:num>
  <w:num w:numId="23" w16cid:durableId="607811773">
    <w:abstractNumId w:val="25"/>
  </w:num>
  <w:num w:numId="24" w16cid:durableId="429861573">
    <w:abstractNumId w:val="1"/>
  </w:num>
  <w:num w:numId="25" w16cid:durableId="1154179797">
    <w:abstractNumId w:val="1"/>
  </w:num>
  <w:num w:numId="26" w16cid:durableId="413286199">
    <w:abstractNumId w:val="1"/>
  </w:num>
  <w:num w:numId="27" w16cid:durableId="535192530">
    <w:abstractNumId w:val="19"/>
  </w:num>
  <w:num w:numId="28" w16cid:durableId="155341249">
    <w:abstractNumId w:val="4"/>
  </w:num>
  <w:num w:numId="29" w16cid:durableId="251548966">
    <w:abstractNumId w:val="10"/>
  </w:num>
  <w:num w:numId="30" w16cid:durableId="997071599">
    <w:abstractNumId w:val="8"/>
  </w:num>
  <w:num w:numId="31" w16cid:durableId="411246568">
    <w:abstractNumId w:val="13"/>
  </w:num>
  <w:num w:numId="32" w16cid:durableId="169952021">
    <w:abstractNumId w:val="22"/>
  </w:num>
  <w:num w:numId="33" w16cid:durableId="794911447">
    <w:abstractNumId w:val="16"/>
  </w:num>
  <w:num w:numId="34" w16cid:durableId="501168581">
    <w:abstractNumId w:val="30"/>
  </w:num>
  <w:num w:numId="35" w16cid:durableId="178566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45387714">
    <w:abstractNumId w:val="26"/>
  </w:num>
  <w:num w:numId="37" w16cid:durableId="313147512">
    <w:abstractNumId w:val="20"/>
  </w:num>
  <w:num w:numId="38" w16cid:durableId="491721126">
    <w:abstractNumId w:val="28"/>
  </w:num>
  <w:num w:numId="39" w16cid:durableId="1794055896">
    <w:abstractNumId w:val="18"/>
  </w:num>
  <w:num w:numId="40" w16cid:durableId="1651127950">
    <w:abstractNumId w:val="14"/>
  </w:num>
  <w:num w:numId="41" w16cid:durableId="818425583">
    <w:abstractNumId w:val="11"/>
  </w:num>
  <w:num w:numId="42" w16cid:durableId="189880217">
    <w:abstractNumId w:val="2"/>
  </w:num>
  <w:num w:numId="43" w16cid:durableId="1133523590">
    <w:abstractNumId w:val="7"/>
  </w:num>
  <w:num w:numId="44" w16cid:durableId="1904875469">
    <w:abstractNumId w:val="5"/>
  </w:num>
  <w:num w:numId="45" w16cid:durableId="1800220872">
    <w:abstractNumId w:val="23"/>
  </w:num>
  <w:num w:numId="46" w16cid:durableId="96878008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0831415">
    <w:abstractNumId w:val="3"/>
  </w:num>
  <w:num w:numId="48" w16cid:durableId="649334592">
    <w:abstractNumId w:val="9"/>
  </w:num>
  <w:num w:numId="49" w16cid:durableId="504630842">
    <w:abstractNumId w:val="0"/>
  </w:num>
  <w:num w:numId="50" w16cid:durableId="7751717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428"/>
    <w:rsid w:val="00000FEF"/>
    <w:rsid w:val="000025B8"/>
    <w:rsid w:val="000029F4"/>
    <w:rsid w:val="00002A83"/>
    <w:rsid w:val="00002FD2"/>
    <w:rsid w:val="00003C8F"/>
    <w:rsid w:val="00005FC5"/>
    <w:rsid w:val="00006DE1"/>
    <w:rsid w:val="00010B6C"/>
    <w:rsid w:val="00012547"/>
    <w:rsid w:val="000147A4"/>
    <w:rsid w:val="00014803"/>
    <w:rsid w:val="0001513B"/>
    <w:rsid w:val="00015F4F"/>
    <w:rsid w:val="00017C98"/>
    <w:rsid w:val="00020717"/>
    <w:rsid w:val="000208D3"/>
    <w:rsid w:val="00020F61"/>
    <w:rsid w:val="000210C5"/>
    <w:rsid w:val="00022BCE"/>
    <w:rsid w:val="000243E4"/>
    <w:rsid w:val="00024637"/>
    <w:rsid w:val="00024D62"/>
    <w:rsid w:val="00026421"/>
    <w:rsid w:val="000309FC"/>
    <w:rsid w:val="00032850"/>
    <w:rsid w:val="00032867"/>
    <w:rsid w:val="000336BD"/>
    <w:rsid w:val="000343FC"/>
    <w:rsid w:val="0004071C"/>
    <w:rsid w:val="00041118"/>
    <w:rsid w:val="000412B5"/>
    <w:rsid w:val="000458CD"/>
    <w:rsid w:val="00051A8E"/>
    <w:rsid w:val="00051C04"/>
    <w:rsid w:val="00052FFE"/>
    <w:rsid w:val="0005328C"/>
    <w:rsid w:val="000534AD"/>
    <w:rsid w:val="00055398"/>
    <w:rsid w:val="0005540B"/>
    <w:rsid w:val="000555B8"/>
    <w:rsid w:val="000569C0"/>
    <w:rsid w:val="00056D8F"/>
    <w:rsid w:val="00057215"/>
    <w:rsid w:val="00057BDB"/>
    <w:rsid w:val="00061436"/>
    <w:rsid w:val="000623F1"/>
    <w:rsid w:val="000637DB"/>
    <w:rsid w:val="0006513C"/>
    <w:rsid w:val="0006543D"/>
    <w:rsid w:val="00067465"/>
    <w:rsid w:val="000715AC"/>
    <w:rsid w:val="0007207E"/>
    <w:rsid w:val="00075872"/>
    <w:rsid w:val="00075D20"/>
    <w:rsid w:val="00075E41"/>
    <w:rsid w:val="000767AA"/>
    <w:rsid w:val="00076FBC"/>
    <w:rsid w:val="00077C12"/>
    <w:rsid w:val="00080AED"/>
    <w:rsid w:val="00084EB5"/>
    <w:rsid w:val="000850C2"/>
    <w:rsid w:val="000866BF"/>
    <w:rsid w:val="0008698C"/>
    <w:rsid w:val="00091CD2"/>
    <w:rsid w:val="000933EA"/>
    <w:rsid w:val="0009486B"/>
    <w:rsid w:val="00094D50"/>
    <w:rsid w:val="00094D60"/>
    <w:rsid w:val="00095E64"/>
    <w:rsid w:val="00097B34"/>
    <w:rsid w:val="00097BE7"/>
    <w:rsid w:val="000A06E3"/>
    <w:rsid w:val="000A125C"/>
    <w:rsid w:val="000A2C42"/>
    <w:rsid w:val="000A2CB4"/>
    <w:rsid w:val="000A2EFD"/>
    <w:rsid w:val="000A3343"/>
    <w:rsid w:val="000A391F"/>
    <w:rsid w:val="000A7015"/>
    <w:rsid w:val="000B105B"/>
    <w:rsid w:val="000B3036"/>
    <w:rsid w:val="000B424F"/>
    <w:rsid w:val="000B483B"/>
    <w:rsid w:val="000B6D95"/>
    <w:rsid w:val="000C009E"/>
    <w:rsid w:val="000C17A4"/>
    <w:rsid w:val="000C359B"/>
    <w:rsid w:val="000C4C91"/>
    <w:rsid w:val="000C602B"/>
    <w:rsid w:val="000C620E"/>
    <w:rsid w:val="000D0A9E"/>
    <w:rsid w:val="000D0C15"/>
    <w:rsid w:val="000D1F4C"/>
    <w:rsid w:val="000D3F10"/>
    <w:rsid w:val="000D49D2"/>
    <w:rsid w:val="000D56F1"/>
    <w:rsid w:val="000D5E33"/>
    <w:rsid w:val="000D7DC3"/>
    <w:rsid w:val="000E0EB2"/>
    <w:rsid w:val="000F1029"/>
    <w:rsid w:val="000F10E2"/>
    <w:rsid w:val="000F1293"/>
    <w:rsid w:val="000F214C"/>
    <w:rsid w:val="000F2498"/>
    <w:rsid w:val="000F299B"/>
    <w:rsid w:val="000F30B4"/>
    <w:rsid w:val="000F36AE"/>
    <w:rsid w:val="000F3B74"/>
    <w:rsid w:val="000F46AF"/>
    <w:rsid w:val="000F4D09"/>
    <w:rsid w:val="000F5238"/>
    <w:rsid w:val="000F52A8"/>
    <w:rsid w:val="000F5D08"/>
    <w:rsid w:val="000F7AC5"/>
    <w:rsid w:val="000F7B7C"/>
    <w:rsid w:val="001022BA"/>
    <w:rsid w:val="00103541"/>
    <w:rsid w:val="00104574"/>
    <w:rsid w:val="001076CD"/>
    <w:rsid w:val="00107D6C"/>
    <w:rsid w:val="00110C3E"/>
    <w:rsid w:val="0011358F"/>
    <w:rsid w:val="00113772"/>
    <w:rsid w:val="00113B20"/>
    <w:rsid w:val="00115CC1"/>
    <w:rsid w:val="001174A5"/>
    <w:rsid w:val="001176E5"/>
    <w:rsid w:val="00117F93"/>
    <w:rsid w:val="00120B06"/>
    <w:rsid w:val="00120FA9"/>
    <w:rsid w:val="00122790"/>
    <w:rsid w:val="00122A71"/>
    <w:rsid w:val="0012357E"/>
    <w:rsid w:val="00125448"/>
    <w:rsid w:val="0012719A"/>
    <w:rsid w:val="00127203"/>
    <w:rsid w:val="00127905"/>
    <w:rsid w:val="00127D02"/>
    <w:rsid w:val="0013107B"/>
    <w:rsid w:val="00131518"/>
    <w:rsid w:val="00132529"/>
    <w:rsid w:val="00133BC6"/>
    <w:rsid w:val="00136B7B"/>
    <w:rsid w:val="0013708A"/>
    <w:rsid w:val="00137944"/>
    <w:rsid w:val="00137FF3"/>
    <w:rsid w:val="00140A4C"/>
    <w:rsid w:val="0014173B"/>
    <w:rsid w:val="001435A4"/>
    <w:rsid w:val="001445A2"/>
    <w:rsid w:val="00144AAA"/>
    <w:rsid w:val="001463D4"/>
    <w:rsid w:val="0014799B"/>
    <w:rsid w:val="00147AE9"/>
    <w:rsid w:val="00147DE2"/>
    <w:rsid w:val="00150F34"/>
    <w:rsid w:val="00151602"/>
    <w:rsid w:val="00153E00"/>
    <w:rsid w:val="00156356"/>
    <w:rsid w:val="00156996"/>
    <w:rsid w:val="001571E8"/>
    <w:rsid w:val="00160A2D"/>
    <w:rsid w:val="0016150B"/>
    <w:rsid w:val="001615B1"/>
    <w:rsid w:val="00167B02"/>
    <w:rsid w:val="00173395"/>
    <w:rsid w:val="0017540B"/>
    <w:rsid w:val="001764E9"/>
    <w:rsid w:val="00181C91"/>
    <w:rsid w:val="001838B0"/>
    <w:rsid w:val="00183BD9"/>
    <w:rsid w:val="00185379"/>
    <w:rsid w:val="00185DCC"/>
    <w:rsid w:val="001864E6"/>
    <w:rsid w:val="001867A7"/>
    <w:rsid w:val="001868B1"/>
    <w:rsid w:val="0018706D"/>
    <w:rsid w:val="001912BE"/>
    <w:rsid w:val="00191486"/>
    <w:rsid w:val="001915B1"/>
    <w:rsid w:val="0019286C"/>
    <w:rsid w:val="00197AED"/>
    <w:rsid w:val="001A0708"/>
    <w:rsid w:val="001A1A98"/>
    <w:rsid w:val="001A1E39"/>
    <w:rsid w:val="001A3C99"/>
    <w:rsid w:val="001A4706"/>
    <w:rsid w:val="001A4CAE"/>
    <w:rsid w:val="001A7028"/>
    <w:rsid w:val="001A743D"/>
    <w:rsid w:val="001B1D12"/>
    <w:rsid w:val="001B42E4"/>
    <w:rsid w:val="001B48DE"/>
    <w:rsid w:val="001B57B8"/>
    <w:rsid w:val="001B74D0"/>
    <w:rsid w:val="001C2229"/>
    <w:rsid w:val="001C2349"/>
    <w:rsid w:val="001C2635"/>
    <w:rsid w:val="001C27B7"/>
    <w:rsid w:val="001C38F5"/>
    <w:rsid w:val="001C52B5"/>
    <w:rsid w:val="001C55DF"/>
    <w:rsid w:val="001C5DEB"/>
    <w:rsid w:val="001C679E"/>
    <w:rsid w:val="001C775F"/>
    <w:rsid w:val="001D2625"/>
    <w:rsid w:val="001D2C75"/>
    <w:rsid w:val="001D3A3B"/>
    <w:rsid w:val="001D4D2F"/>
    <w:rsid w:val="001D6BD6"/>
    <w:rsid w:val="001D7E99"/>
    <w:rsid w:val="001D7EDA"/>
    <w:rsid w:val="001E099D"/>
    <w:rsid w:val="001E0A33"/>
    <w:rsid w:val="001E1557"/>
    <w:rsid w:val="001E2D5C"/>
    <w:rsid w:val="001E31D1"/>
    <w:rsid w:val="001E33C1"/>
    <w:rsid w:val="001E5A87"/>
    <w:rsid w:val="001E5BE1"/>
    <w:rsid w:val="001E784C"/>
    <w:rsid w:val="001F02E7"/>
    <w:rsid w:val="001F126A"/>
    <w:rsid w:val="001F3C8E"/>
    <w:rsid w:val="001F5504"/>
    <w:rsid w:val="001F61C8"/>
    <w:rsid w:val="001F6EF7"/>
    <w:rsid w:val="0020073A"/>
    <w:rsid w:val="00200B76"/>
    <w:rsid w:val="00203715"/>
    <w:rsid w:val="00204D38"/>
    <w:rsid w:val="0020535C"/>
    <w:rsid w:val="00205D38"/>
    <w:rsid w:val="002062AA"/>
    <w:rsid w:val="00206ABE"/>
    <w:rsid w:val="00207CAB"/>
    <w:rsid w:val="00210467"/>
    <w:rsid w:val="002105D9"/>
    <w:rsid w:val="00211259"/>
    <w:rsid w:val="0021168D"/>
    <w:rsid w:val="00211C93"/>
    <w:rsid w:val="00214888"/>
    <w:rsid w:val="00214DE1"/>
    <w:rsid w:val="0021711C"/>
    <w:rsid w:val="0021756C"/>
    <w:rsid w:val="00223A9E"/>
    <w:rsid w:val="00225E6A"/>
    <w:rsid w:val="002264E4"/>
    <w:rsid w:val="002265D8"/>
    <w:rsid w:val="002266FD"/>
    <w:rsid w:val="00226B2F"/>
    <w:rsid w:val="00227E2F"/>
    <w:rsid w:val="0023104C"/>
    <w:rsid w:val="00232599"/>
    <w:rsid w:val="00232AAA"/>
    <w:rsid w:val="00236E88"/>
    <w:rsid w:val="00237661"/>
    <w:rsid w:val="00240BBE"/>
    <w:rsid w:val="00241C80"/>
    <w:rsid w:val="002443BC"/>
    <w:rsid w:val="002445BE"/>
    <w:rsid w:val="00244A32"/>
    <w:rsid w:val="00244FC3"/>
    <w:rsid w:val="00250EBE"/>
    <w:rsid w:val="00252B0D"/>
    <w:rsid w:val="0025484A"/>
    <w:rsid w:val="00254C7D"/>
    <w:rsid w:val="002556B0"/>
    <w:rsid w:val="00257A8E"/>
    <w:rsid w:val="0026251F"/>
    <w:rsid w:val="0026288D"/>
    <w:rsid w:val="002649DA"/>
    <w:rsid w:val="00265950"/>
    <w:rsid w:val="00267267"/>
    <w:rsid w:val="002709DB"/>
    <w:rsid w:val="00271905"/>
    <w:rsid w:val="00271C9E"/>
    <w:rsid w:val="002760F6"/>
    <w:rsid w:val="00280DAB"/>
    <w:rsid w:val="00282738"/>
    <w:rsid w:val="00283165"/>
    <w:rsid w:val="00283371"/>
    <w:rsid w:val="00283751"/>
    <w:rsid w:val="0028443E"/>
    <w:rsid w:val="00284B55"/>
    <w:rsid w:val="002855F5"/>
    <w:rsid w:val="002857C3"/>
    <w:rsid w:val="00285F4E"/>
    <w:rsid w:val="0028771F"/>
    <w:rsid w:val="00287B53"/>
    <w:rsid w:val="00290254"/>
    <w:rsid w:val="0029054C"/>
    <w:rsid w:val="00290903"/>
    <w:rsid w:val="00291EFA"/>
    <w:rsid w:val="00291FD5"/>
    <w:rsid w:val="00292B47"/>
    <w:rsid w:val="00293F93"/>
    <w:rsid w:val="00294705"/>
    <w:rsid w:val="00294D8F"/>
    <w:rsid w:val="002960FE"/>
    <w:rsid w:val="002A134F"/>
    <w:rsid w:val="002A1933"/>
    <w:rsid w:val="002A409A"/>
    <w:rsid w:val="002A4443"/>
    <w:rsid w:val="002A4518"/>
    <w:rsid w:val="002A588A"/>
    <w:rsid w:val="002A589E"/>
    <w:rsid w:val="002A6E4B"/>
    <w:rsid w:val="002A6ED6"/>
    <w:rsid w:val="002A7231"/>
    <w:rsid w:val="002A73D1"/>
    <w:rsid w:val="002A7EB5"/>
    <w:rsid w:val="002B06E6"/>
    <w:rsid w:val="002B0BCB"/>
    <w:rsid w:val="002B1124"/>
    <w:rsid w:val="002B1A8F"/>
    <w:rsid w:val="002B34EB"/>
    <w:rsid w:val="002B379A"/>
    <w:rsid w:val="002B4A20"/>
    <w:rsid w:val="002B53CF"/>
    <w:rsid w:val="002B5A4C"/>
    <w:rsid w:val="002B79E9"/>
    <w:rsid w:val="002B7F75"/>
    <w:rsid w:val="002C0455"/>
    <w:rsid w:val="002C0658"/>
    <w:rsid w:val="002C07B6"/>
    <w:rsid w:val="002C0A58"/>
    <w:rsid w:val="002C19BD"/>
    <w:rsid w:val="002C1B7F"/>
    <w:rsid w:val="002C3150"/>
    <w:rsid w:val="002C5327"/>
    <w:rsid w:val="002C5D89"/>
    <w:rsid w:val="002C6007"/>
    <w:rsid w:val="002C76A7"/>
    <w:rsid w:val="002C7C11"/>
    <w:rsid w:val="002C7CC3"/>
    <w:rsid w:val="002C7D3B"/>
    <w:rsid w:val="002D1AA9"/>
    <w:rsid w:val="002D1F24"/>
    <w:rsid w:val="002D2463"/>
    <w:rsid w:val="002D410F"/>
    <w:rsid w:val="002D41F8"/>
    <w:rsid w:val="002D5A84"/>
    <w:rsid w:val="002D5B3E"/>
    <w:rsid w:val="002D68DA"/>
    <w:rsid w:val="002D6BA5"/>
    <w:rsid w:val="002D7B11"/>
    <w:rsid w:val="002D7EE6"/>
    <w:rsid w:val="002E0660"/>
    <w:rsid w:val="002E152F"/>
    <w:rsid w:val="002E1F1D"/>
    <w:rsid w:val="002E28BA"/>
    <w:rsid w:val="002E2AD9"/>
    <w:rsid w:val="002E376E"/>
    <w:rsid w:val="002E3B66"/>
    <w:rsid w:val="002E4AF4"/>
    <w:rsid w:val="002E529C"/>
    <w:rsid w:val="002E5D42"/>
    <w:rsid w:val="002E5E3A"/>
    <w:rsid w:val="002E6534"/>
    <w:rsid w:val="002E678E"/>
    <w:rsid w:val="002E7CFD"/>
    <w:rsid w:val="002F04E3"/>
    <w:rsid w:val="002F14D8"/>
    <w:rsid w:val="002F21C4"/>
    <w:rsid w:val="002F29DE"/>
    <w:rsid w:val="002F3365"/>
    <w:rsid w:val="002F4095"/>
    <w:rsid w:val="002F438F"/>
    <w:rsid w:val="002F4CCC"/>
    <w:rsid w:val="002F570A"/>
    <w:rsid w:val="002F5767"/>
    <w:rsid w:val="002F6B18"/>
    <w:rsid w:val="002F6C8C"/>
    <w:rsid w:val="0030006D"/>
    <w:rsid w:val="0030116E"/>
    <w:rsid w:val="0030273D"/>
    <w:rsid w:val="00302BFF"/>
    <w:rsid w:val="0030364E"/>
    <w:rsid w:val="00311B73"/>
    <w:rsid w:val="00311D2D"/>
    <w:rsid w:val="00314154"/>
    <w:rsid w:val="00314DF4"/>
    <w:rsid w:val="0031518B"/>
    <w:rsid w:val="00317CB8"/>
    <w:rsid w:val="0032023A"/>
    <w:rsid w:val="00320435"/>
    <w:rsid w:val="00320EA4"/>
    <w:rsid w:val="00321DC4"/>
    <w:rsid w:val="003255D6"/>
    <w:rsid w:val="003300E7"/>
    <w:rsid w:val="00331628"/>
    <w:rsid w:val="00332FFD"/>
    <w:rsid w:val="003331F6"/>
    <w:rsid w:val="003331FE"/>
    <w:rsid w:val="003336A8"/>
    <w:rsid w:val="003336B8"/>
    <w:rsid w:val="00334463"/>
    <w:rsid w:val="003344E0"/>
    <w:rsid w:val="0033594D"/>
    <w:rsid w:val="0033670B"/>
    <w:rsid w:val="003406EA"/>
    <w:rsid w:val="003414F8"/>
    <w:rsid w:val="0034182C"/>
    <w:rsid w:val="00344B17"/>
    <w:rsid w:val="00345EBF"/>
    <w:rsid w:val="003465F6"/>
    <w:rsid w:val="00346971"/>
    <w:rsid w:val="0034783D"/>
    <w:rsid w:val="00347968"/>
    <w:rsid w:val="00352749"/>
    <w:rsid w:val="00352DD7"/>
    <w:rsid w:val="0035349C"/>
    <w:rsid w:val="003555FF"/>
    <w:rsid w:val="00355F17"/>
    <w:rsid w:val="00356669"/>
    <w:rsid w:val="00357C91"/>
    <w:rsid w:val="00360D0A"/>
    <w:rsid w:val="00360ED2"/>
    <w:rsid w:val="003610AE"/>
    <w:rsid w:val="00361765"/>
    <w:rsid w:val="00364308"/>
    <w:rsid w:val="0036646C"/>
    <w:rsid w:val="00366488"/>
    <w:rsid w:val="00367D57"/>
    <w:rsid w:val="00371702"/>
    <w:rsid w:val="0037206B"/>
    <w:rsid w:val="003748B8"/>
    <w:rsid w:val="00374D2A"/>
    <w:rsid w:val="003756EE"/>
    <w:rsid w:val="0037593D"/>
    <w:rsid w:val="00375B4C"/>
    <w:rsid w:val="00377074"/>
    <w:rsid w:val="00380737"/>
    <w:rsid w:val="00380D70"/>
    <w:rsid w:val="00380F8F"/>
    <w:rsid w:val="00381484"/>
    <w:rsid w:val="00381932"/>
    <w:rsid w:val="00381E66"/>
    <w:rsid w:val="00384199"/>
    <w:rsid w:val="0038448A"/>
    <w:rsid w:val="00384AF6"/>
    <w:rsid w:val="00386F9B"/>
    <w:rsid w:val="00387250"/>
    <w:rsid w:val="0038794B"/>
    <w:rsid w:val="003901E9"/>
    <w:rsid w:val="00390D2A"/>
    <w:rsid w:val="00395776"/>
    <w:rsid w:val="00395D5E"/>
    <w:rsid w:val="00396940"/>
    <w:rsid w:val="003A1025"/>
    <w:rsid w:val="003A2BDF"/>
    <w:rsid w:val="003A37A7"/>
    <w:rsid w:val="003A4125"/>
    <w:rsid w:val="003A5137"/>
    <w:rsid w:val="003A5AAC"/>
    <w:rsid w:val="003A64C8"/>
    <w:rsid w:val="003A78E8"/>
    <w:rsid w:val="003A7AB5"/>
    <w:rsid w:val="003B250F"/>
    <w:rsid w:val="003B36D8"/>
    <w:rsid w:val="003B39E2"/>
    <w:rsid w:val="003B4F53"/>
    <w:rsid w:val="003B77C2"/>
    <w:rsid w:val="003C1A40"/>
    <w:rsid w:val="003C5E87"/>
    <w:rsid w:val="003C6AF6"/>
    <w:rsid w:val="003C7ED8"/>
    <w:rsid w:val="003D00B2"/>
    <w:rsid w:val="003D126D"/>
    <w:rsid w:val="003D2231"/>
    <w:rsid w:val="003D30C6"/>
    <w:rsid w:val="003D4186"/>
    <w:rsid w:val="003D497D"/>
    <w:rsid w:val="003D6680"/>
    <w:rsid w:val="003D74CE"/>
    <w:rsid w:val="003D76A0"/>
    <w:rsid w:val="003E19A9"/>
    <w:rsid w:val="003E22AB"/>
    <w:rsid w:val="003E3118"/>
    <w:rsid w:val="003E3840"/>
    <w:rsid w:val="003E4C30"/>
    <w:rsid w:val="003E54DE"/>
    <w:rsid w:val="003F06CB"/>
    <w:rsid w:val="003F0799"/>
    <w:rsid w:val="003F105D"/>
    <w:rsid w:val="003F2040"/>
    <w:rsid w:val="003F2C51"/>
    <w:rsid w:val="003F5205"/>
    <w:rsid w:val="003F5898"/>
    <w:rsid w:val="003F5B6D"/>
    <w:rsid w:val="003F687E"/>
    <w:rsid w:val="0040035C"/>
    <w:rsid w:val="00400E8F"/>
    <w:rsid w:val="004022BB"/>
    <w:rsid w:val="004035DD"/>
    <w:rsid w:val="004044D7"/>
    <w:rsid w:val="00404A44"/>
    <w:rsid w:val="004058C4"/>
    <w:rsid w:val="00407805"/>
    <w:rsid w:val="00410AB3"/>
    <w:rsid w:val="00412BB1"/>
    <w:rsid w:val="0041374A"/>
    <w:rsid w:val="00414E96"/>
    <w:rsid w:val="00415218"/>
    <w:rsid w:val="00416B09"/>
    <w:rsid w:val="00416D09"/>
    <w:rsid w:val="00417293"/>
    <w:rsid w:val="004178C6"/>
    <w:rsid w:val="0042212D"/>
    <w:rsid w:val="004227BD"/>
    <w:rsid w:val="00422A02"/>
    <w:rsid w:val="00423D5B"/>
    <w:rsid w:val="004256E2"/>
    <w:rsid w:val="00427F82"/>
    <w:rsid w:val="00430F5F"/>
    <w:rsid w:val="004313DA"/>
    <w:rsid w:val="0043161F"/>
    <w:rsid w:val="0043240A"/>
    <w:rsid w:val="00432B75"/>
    <w:rsid w:val="004334EF"/>
    <w:rsid w:val="004338BC"/>
    <w:rsid w:val="004348F0"/>
    <w:rsid w:val="00435BF4"/>
    <w:rsid w:val="004369D7"/>
    <w:rsid w:val="00440FD0"/>
    <w:rsid w:val="00442996"/>
    <w:rsid w:val="00442A39"/>
    <w:rsid w:val="0045189F"/>
    <w:rsid w:val="00451F14"/>
    <w:rsid w:val="00452D5F"/>
    <w:rsid w:val="0046054D"/>
    <w:rsid w:val="00463E32"/>
    <w:rsid w:val="00464A6B"/>
    <w:rsid w:val="00465270"/>
    <w:rsid w:val="004662D5"/>
    <w:rsid w:val="00467203"/>
    <w:rsid w:val="0047235F"/>
    <w:rsid w:val="00472672"/>
    <w:rsid w:val="004742ED"/>
    <w:rsid w:val="004757B4"/>
    <w:rsid w:val="00476F18"/>
    <w:rsid w:val="00477EC2"/>
    <w:rsid w:val="00480053"/>
    <w:rsid w:val="00480257"/>
    <w:rsid w:val="004802D9"/>
    <w:rsid w:val="00480F1F"/>
    <w:rsid w:val="004819CE"/>
    <w:rsid w:val="00481C35"/>
    <w:rsid w:val="00484CC6"/>
    <w:rsid w:val="00484ED5"/>
    <w:rsid w:val="00484F8A"/>
    <w:rsid w:val="004851F8"/>
    <w:rsid w:val="00485389"/>
    <w:rsid w:val="004854B5"/>
    <w:rsid w:val="00486A30"/>
    <w:rsid w:val="0049129F"/>
    <w:rsid w:val="0049163E"/>
    <w:rsid w:val="0049390D"/>
    <w:rsid w:val="00493C24"/>
    <w:rsid w:val="00494468"/>
    <w:rsid w:val="00495CE9"/>
    <w:rsid w:val="00496A07"/>
    <w:rsid w:val="004A0A25"/>
    <w:rsid w:val="004A0FF7"/>
    <w:rsid w:val="004A14DF"/>
    <w:rsid w:val="004A182B"/>
    <w:rsid w:val="004A2C23"/>
    <w:rsid w:val="004A3273"/>
    <w:rsid w:val="004A3677"/>
    <w:rsid w:val="004A41E7"/>
    <w:rsid w:val="004A6262"/>
    <w:rsid w:val="004A6BAF"/>
    <w:rsid w:val="004B0B40"/>
    <w:rsid w:val="004B2573"/>
    <w:rsid w:val="004B59B7"/>
    <w:rsid w:val="004B78E4"/>
    <w:rsid w:val="004C0F5C"/>
    <w:rsid w:val="004C21DB"/>
    <w:rsid w:val="004C4726"/>
    <w:rsid w:val="004C4A10"/>
    <w:rsid w:val="004C60A4"/>
    <w:rsid w:val="004C6504"/>
    <w:rsid w:val="004C6E42"/>
    <w:rsid w:val="004C7FAD"/>
    <w:rsid w:val="004D22CE"/>
    <w:rsid w:val="004D23A4"/>
    <w:rsid w:val="004D257D"/>
    <w:rsid w:val="004D2DA0"/>
    <w:rsid w:val="004D53F2"/>
    <w:rsid w:val="004D7052"/>
    <w:rsid w:val="004D7488"/>
    <w:rsid w:val="004D7B9D"/>
    <w:rsid w:val="004E0569"/>
    <w:rsid w:val="004E1462"/>
    <w:rsid w:val="004E1697"/>
    <w:rsid w:val="004E1894"/>
    <w:rsid w:val="004E1A50"/>
    <w:rsid w:val="004E2807"/>
    <w:rsid w:val="004E3396"/>
    <w:rsid w:val="004E3F0C"/>
    <w:rsid w:val="004E4FAD"/>
    <w:rsid w:val="004E74A6"/>
    <w:rsid w:val="004E781D"/>
    <w:rsid w:val="004F0210"/>
    <w:rsid w:val="004F02D3"/>
    <w:rsid w:val="004F0872"/>
    <w:rsid w:val="004F09B6"/>
    <w:rsid w:val="004F215F"/>
    <w:rsid w:val="004F3ECC"/>
    <w:rsid w:val="004F4175"/>
    <w:rsid w:val="004F4B3C"/>
    <w:rsid w:val="004F6223"/>
    <w:rsid w:val="004F78C0"/>
    <w:rsid w:val="005012F4"/>
    <w:rsid w:val="00501E23"/>
    <w:rsid w:val="00501FF6"/>
    <w:rsid w:val="0050206A"/>
    <w:rsid w:val="005024C9"/>
    <w:rsid w:val="0050367C"/>
    <w:rsid w:val="00503D40"/>
    <w:rsid w:val="00503EC8"/>
    <w:rsid w:val="005047E5"/>
    <w:rsid w:val="00506A35"/>
    <w:rsid w:val="00507D1D"/>
    <w:rsid w:val="005104BC"/>
    <w:rsid w:val="005107F4"/>
    <w:rsid w:val="005108FC"/>
    <w:rsid w:val="00511794"/>
    <w:rsid w:val="00515F27"/>
    <w:rsid w:val="00517B07"/>
    <w:rsid w:val="0052391E"/>
    <w:rsid w:val="00523971"/>
    <w:rsid w:val="0052577A"/>
    <w:rsid w:val="0052608B"/>
    <w:rsid w:val="005266CD"/>
    <w:rsid w:val="00527DD4"/>
    <w:rsid w:val="005314FA"/>
    <w:rsid w:val="005335AC"/>
    <w:rsid w:val="005335AE"/>
    <w:rsid w:val="005355DA"/>
    <w:rsid w:val="005403E4"/>
    <w:rsid w:val="00541801"/>
    <w:rsid w:val="0054265F"/>
    <w:rsid w:val="00544002"/>
    <w:rsid w:val="00544B78"/>
    <w:rsid w:val="00544F97"/>
    <w:rsid w:val="0054543B"/>
    <w:rsid w:val="00546A85"/>
    <w:rsid w:val="00547429"/>
    <w:rsid w:val="0054792D"/>
    <w:rsid w:val="00552462"/>
    <w:rsid w:val="00552473"/>
    <w:rsid w:val="00552770"/>
    <w:rsid w:val="00556F02"/>
    <w:rsid w:val="005578EE"/>
    <w:rsid w:val="00560166"/>
    <w:rsid w:val="005604A4"/>
    <w:rsid w:val="0056206A"/>
    <w:rsid w:val="005620FE"/>
    <w:rsid w:val="0056366C"/>
    <w:rsid w:val="00563BCF"/>
    <w:rsid w:val="0056484C"/>
    <w:rsid w:val="00564C77"/>
    <w:rsid w:val="00565B8B"/>
    <w:rsid w:val="00565E97"/>
    <w:rsid w:val="00566A97"/>
    <w:rsid w:val="00566DB7"/>
    <w:rsid w:val="0056788A"/>
    <w:rsid w:val="00567F0E"/>
    <w:rsid w:val="005715E2"/>
    <w:rsid w:val="0057334B"/>
    <w:rsid w:val="00573931"/>
    <w:rsid w:val="005749D4"/>
    <w:rsid w:val="00575012"/>
    <w:rsid w:val="00576C31"/>
    <w:rsid w:val="00580268"/>
    <w:rsid w:val="0058133B"/>
    <w:rsid w:val="00583250"/>
    <w:rsid w:val="00585E62"/>
    <w:rsid w:val="005860AE"/>
    <w:rsid w:val="0058617D"/>
    <w:rsid w:val="00587CED"/>
    <w:rsid w:val="005912DA"/>
    <w:rsid w:val="005918A2"/>
    <w:rsid w:val="00591B71"/>
    <w:rsid w:val="00594121"/>
    <w:rsid w:val="00594875"/>
    <w:rsid w:val="00594F93"/>
    <w:rsid w:val="0059525C"/>
    <w:rsid w:val="00595D8A"/>
    <w:rsid w:val="005960AA"/>
    <w:rsid w:val="0059676C"/>
    <w:rsid w:val="00597440"/>
    <w:rsid w:val="005A008A"/>
    <w:rsid w:val="005A02C1"/>
    <w:rsid w:val="005A11B6"/>
    <w:rsid w:val="005A1A64"/>
    <w:rsid w:val="005A2C66"/>
    <w:rsid w:val="005A452A"/>
    <w:rsid w:val="005A51E4"/>
    <w:rsid w:val="005A57EC"/>
    <w:rsid w:val="005A5A1F"/>
    <w:rsid w:val="005B0216"/>
    <w:rsid w:val="005B2C93"/>
    <w:rsid w:val="005B5F72"/>
    <w:rsid w:val="005B6671"/>
    <w:rsid w:val="005B67A4"/>
    <w:rsid w:val="005B7917"/>
    <w:rsid w:val="005C0ABB"/>
    <w:rsid w:val="005C1243"/>
    <w:rsid w:val="005C219B"/>
    <w:rsid w:val="005C22E7"/>
    <w:rsid w:val="005C3621"/>
    <w:rsid w:val="005C46D9"/>
    <w:rsid w:val="005C490F"/>
    <w:rsid w:val="005C54DA"/>
    <w:rsid w:val="005D3876"/>
    <w:rsid w:val="005D4FAE"/>
    <w:rsid w:val="005D5665"/>
    <w:rsid w:val="005D5847"/>
    <w:rsid w:val="005D696D"/>
    <w:rsid w:val="005D7EAB"/>
    <w:rsid w:val="005D7FC3"/>
    <w:rsid w:val="005E1C0D"/>
    <w:rsid w:val="005E30E8"/>
    <w:rsid w:val="005E4917"/>
    <w:rsid w:val="005E50BE"/>
    <w:rsid w:val="005E5D6A"/>
    <w:rsid w:val="005E7A5B"/>
    <w:rsid w:val="005F01FD"/>
    <w:rsid w:val="005F03EF"/>
    <w:rsid w:val="005F0B81"/>
    <w:rsid w:val="005F0D32"/>
    <w:rsid w:val="005F17CA"/>
    <w:rsid w:val="005F2E7D"/>
    <w:rsid w:val="005F534F"/>
    <w:rsid w:val="005F57AC"/>
    <w:rsid w:val="00602724"/>
    <w:rsid w:val="00602808"/>
    <w:rsid w:val="00603E9F"/>
    <w:rsid w:val="00604AA9"/>
    <w:rsid w:val="00605CDF"/>
    <w:rsid w:val="00606C87"/>
    <w:rsid w:val="00606E7F"/>
    <w:rsid w:val="006071C1"/>
    <w:rsid w:val="00610574"/>
    <w:rsid w:val="00610E71"/>
    <w:rsid w:val="00614055"/>
    <w:rsid w:val="00614453"/>
    <w:rsid w:val="0061531B"/>
    <w:rsid w:val="0061620E"/>
    <w:rsid w:val="00616D8E"/>
    <w:rsid w:val="00620C6F"/>
    <w:rsid w:val="0062105B"/>
    <w:rsid w:val="00621ECE"/>
    <w:rsid w:val="00622B20"/>
    <w:rsid w:val="00623095"/>
    <w:rsid w:val="00623791"/>
    <w:rsid w:val="00623BB0"/>
    <w:rsid w:val="0062431C"/>
    <w:rsid w:val="006264B1"/>
    <w:rsid w:val="0062767A"/>
    <w:rsid w:val="00627FDE"/>
    <w:rsid w:val="00630CC9"/>
    <w:rsid w:val="00632225"/>
    <w:rsid w:val="00633871"/>
    <w:rsid w:val="00633FDA"/>
    <w:rsid w:val="00636C6E"/>
    <w:rsid w:val="00637F83"/>
    <w:rsid w:val="00641D5F"/>
    <w:rsid w:val="00641F2A"/>
    <w:rsid w:val="00641FD7"/>
    <w:rsid w:val="00642EF9"/>
    <w:rsid w:val="006438EA"/>
    <w:rsid w:val="0064400E"/>
    <w:rsid w:val="006449E4"/>
    <w:rsid w:val="00650688"/>
    <w:rsid w:val="00650A12"/>
    <w:rsid w:val="006518B2"/>
    <w:rsid w:val="00651BEB"/>
    <w:rsid w:val="00652376"/>
    <w:rsid w:val="00652E08"/>
    <w:rsid w:val="00653F23"/>
    <w:rsid w:val="00654819"/>
    <w:rsid w:val="00654976"/>
    <w:rsid w:val="00654CF9"/>
    <w:rsid w:val="00654D28"/>
    <w:rsid w:val="006552C4"/>
    <w:rsid w:val="00656FDD"/>
    <w:rsid w:val="00661DA1"/>
    <w:rsid w:val="00663A80"/>
    <w:rsid w:val="006643A4"/>
    <w:rsid w:val="00664CF7"/>
    <w:rsid w:val="00665D0C"/>
    <w:rsid w:val="006660B9"/>
    <w:rsid w:val="00666BBD"/>
    <w:rsid w:val="00666DC7"/>
    <w:rsid w:val="00667577"/>
    <w:rsid w:val="00670189"/>
    <w:rsid w:val="006701CF"/>
    <w:rsid w:val="006719BC"/>
    <w:rsid w:val="006722E6"/>
    <w:rsid w:val="006725B6"/>
    <w:rsid w:val="0067496D"/>
    <w:rsid w:val="00674B0D"/>
    <w:rsid w:val="00675650"/>
    <w:rsid w:val="00680F22"/>
    <w:rsid w:val="00683762"/>
    <w:rsid w:val="00683E95"/>
    <w:rsid w:val="00683F53"/>
    <w:rsid w:val="006847E6"/>
    <w:rsid w:val="006857CC"/>
    <w:rsid w:val="00687BA0"/>
    <w:rsid w:val="00692FAB"/>
    <w:rsid w:val="006964DD"/>
    <w:rsid w:val="00697423"/>
    <w:rsid w:val="006A087C"/>
    <w:rsid w:val="006A13DE"/>
    <w:rsid w:val="006A263D"/>
    <w:rsid w:val="006A2DB4"/>
    <w:rsid w:val="006A2EA1"/>
    <w:rsid w:val="006A46AF"/>
    <w:rsid w:val="006A4E14"/>
    <w:rsid w:val="006A792A"/>
    <w:rsid w:val="006A7EC9"/>
    <w:rsid w:val="006B1BCE"/>
    <w:rsid w:val="006B2CE2"/>
    <w:rsid w:val="006B3E4D"/>
    <w:rsid w:val="006B4F3A"/>
    <w:rsid w:val="006B6324"/>
    <w:rsid w:val="006B71F7"/>
    <w:rsid w:val="006C0C29"/>
    <w:rsid w:val="006C10BF"/>
    <w:rsid w:val="006C356F"/>
    <w:rsid w:val="006C5427"/>
    <w:rsid w:val="006C5F49"/>
    <w:rsid w:val="006C6999"/>
    <w:rsid w:val="006C760D"/>
    <w:rsid w:val="006C7AF5"/>
    <w:rsid w:val="006D0645"/>
    <w:rsid w:val="006D0C70"/>
    <w:rsid w:val="006D0DAD"/>
    <w:rsid w:val="006D1609"/>
    <w:rsid w:val="006D26F2"/>
    <w:rsid w:val="006D44F8"/>
    <w:rsid w:val="006D636B"/>
    <w:rsid w:val="006D7F29"/>
    <w:rsid w:val="006E0031"/>
    <w:rsid w:val="006E01BC"/>
    <w:rsid w:val="006E03B9"/>
    <w:rsid w:val="006E1A2A"/>
    <w:rsid w:val="006E2E2E"/>
    <w:rsid w:val="006E3264"/>
    <w:rsid w:val="006E35BC"/>
    <w:rsid w:val="006E39EE"/>
    <w:rsid w:val="006E5CD8"/>
    <w:rsid w:val="006F10AA"/>
    <w:rsid w:val="006F19A0"/>
    <w:rsid w:val="006F1E0F"/>
    <w:rsid w:val="006F1E75"/>
    <w:rsid w:val="006F22E4"/>
    <w:rsid w:val="006F4BE7"/>
    <w:rsid w:val="006F6843"/>
    <w:rsid w:val="007009D5"/>
    <w:rsid w:val="00701F07"/>
    <w:rsid w:val="0070499E"/>
    <w:rsid w:val="0070520D"/>
    <w:rsid w:val="00705504"/>
    <w:rsid w:val="00706B35"/>
    <w:rsid w:val="00706F3A"/>
    <w:rsid w:val="00712582"/>
    <w:rsid w:val="00712C78"/>
    <w:rsid w:val="00715050"/>
    <w:rsid w:val="0071593E"/>
    <w:rsid w:val="007159DC"/>
    <w:rsid w:val="00715F55"/>
    <w:rsid w:val="00720627"/>
    <w:rsid w:val="00720762"/>
    <w:rsid w:val="00722730"/>
    <w:rsid w:val="00724179"/>
    <w:rsid w:val="0072420E"/>
    <w:rsid w:val="00724A15"/>
    <w:rsid w:val="007254FD"/>
    <w:rsid w:val="00725EF8"/>
    <w:rsid w:val="007279AF"/>
    <w:rsid w:val="00727C10"/>
    <w:rsid w:val="00730697"/>
    <w:rsid w:val="007306FF"/>
    <w:rsid w:val="007318AA"/>
    <w:rsid w:val="00731E51"/>
    <w:rsid w:val="00734987"/>
    <w:rsid w:val="00735BE5"/>
    <w:rsid w:val="00735E51"/>
    <w:rsid w:val="007360F1"/>
    <w:rsid w:val="0073627A"/>
    <w:rsid w:val="00737A0F"/>
    <w:rsid w:val="00740CC9"/>
    <w:rsid w:val="00744A30"/>
    <w:rsid w:val="00744FD7"/>
    <w:rsid w:val="007459DD"/>
    <w:rsid w:val="007476F7"/>
    <w:rsid w:val="007512A4"/>
    <w:rsid w:val="007516B0"/>
    <w:rsid w:val="00751819"/>
    <w:rsid w:val="00752B23"/>
    <w:rsid w:val="007537BE"/>
    <w:rsid w:val="007560E4"/>
    <w:rsid w:val="007613B1"/>
    <w:rsid w:val="00761547"/>
    <w:rsid w:val="00762E5D"/>
    <w:rsid w:val="00762EA8"/>
    <w:rsid w:val="007637B1"/>
    <w:rsid w:val="00764A0B"/>
    <w:rsid w:val="0076517C"/>
    <w:rsid w:val="00771C6C"/>
    <w:rsid w:val="00771EF2"/>
    <w:rsid w:val="00772F0A"/>
    <w:rsid w:val="00775838"/>
    <w:rsid w:val="007778EF"/>
    <w:rsid w:val="007809BA"/>
    <w:rsid w:val="00780E82"/>
    <w:rsid w:val="00782D29"/>
    <w:rsid w:val="00783378"/>
    <w:rsid w:val="00784E02"/>
    <w:rsid w:val="00785F8B"/>
    <w:rsid w:val="00786574"/>
    <w:rsid w:val="00787094"/>
    <w:rsid w:val="0079168E"/>
    <w:rsid w:val="007921FD"/>
    <w:rsid w:val="00796D77"/>
    <w:rsid w:val="00796F14"/>
    <w:rsid w:val="007A27C2"/>
    <w:rsid w:val="007A2F2B"/>
    <w:rsid w:val="007A32C8"/>
    <w:rsid w:val="007A4800"/>
    <w:rsid w:val="007A51CB"/>
    <w:rsid w:val="007A556D"/>
    <w:rsid w:val="007A6B9C"/>
    <w:rsid w:val="007B14A2"/>
    <w:rsid w:val="007B22F5"/>
    <w:rsid w:val="007B28E4"/>
    <w:rsid w:val="007B4798"/>
    <w:rsid w:val="007B504F"/>
    <w:rsid w:val="007B623E"/>
    <w:rsid w:val="007C19A4"/>
    <w:rsid w:val="007C1BF5"/>
    <w:rsid w:val="007C36ED"/>
    <w:rsid w:val="007C4976"/>
    <w:rsid w:val="007C6F38"/>
    <w:rsid w:val="007C6FAB"/>
    <w:rsid w:val="007D0C78"/>
    <w:rsid w:val="007D1B51"/>
    <w:rsid w:val="007D265F"/>
    <w:rsid w:val="007D5AFC"/>
    <w:rsid w:val="007D5ED0"/>
    <w:rsid w:val="007D64BD"/>
    <w:rsid w:val="007D73AF"/>
    <w:rsid w:val="007D7764"/>
    <w:rsid w:val="007E01ED"/>
    <w:rsid w:val="007E1A1F"/>
    <w:rsid w:val="007E2101"/>
    <w:rsid w:val="007E2466"/>
    <w:rsid w:val="007E3F6C"/>
    <w:rsid w:val="007E56C8"/>
    <w:rsid w:val="007E6156"/>
    <w:rsid w:val="007E77D0"/>
    <w:rsid w:val="007E78E0"/>
    <w:rsid w:val="007F0D10"/>
    <w:rsid w:val="007F3B69"/>
    <w:rsid w:val="007F4584"/>
    <w:rsid w:val="007F4D16"/>
    <w:rsid w:val="007F4D41"/>
    <w:rsid w:val="007F547B"/>
    <w:rsid w:val="007F56EA"/>
    <w:rsid w:val="007F7826"/>
    <w:rsid w:val="008005A9"/>
    <w:rsid w:val="008024E9"/>
    <w:rsid w:val="008036CB"/>
    <w:rsid w:val="00804840"/>
    <w:rsid w:val="008048D5"/>
    <w:rsid w:val="008056DC"/>
    <w:rsid w:val="00805BBE"/>
    <w:rsid w:val="00806E94"/>
    <w:rsid w:val="00807887"/>
    <w:rsid w:val="00807DA0"/>
    <w:rsid w:val="00810941"/>
    <w:rsid w:val="00811631"/>
    <w:rsid w:val="00813039"/>
    <w:rsid w:val="00813F74"/>
    <w:rsid w:val="00814710"/>
    <w:rsid w:val="00814F37"/>
    <w:rsid w:val="008164B2"/>
    <w:rsid w:val="008175A4"/>
    <w:rsid w:val="00817B0C"/>
    <w:rsid w:val="00820333"/>
    <w:rsid w:val="00821671"/>
    <w:rsid w:val="00822751"/>
    <w:rsid w:val="0082351E"/>
    <w:rsid w:val="008241DA"/>
    <w:rsid w:val="008252F9"/>
    <w:rsid w:val="008258F6"/>
    <w:rsid w:val="00825FCD"/>
    <w:rsid w:val="008274A2"/>
    <w:rsid w:val="0082792C"/>
    <w:rsid w:val="0083065B"/>
    <w:rsid w:val="008308C5"/>
    <w:rsid w:val="00831A2F"/>
    <w:rsid w:val="00833743"/>
    <w:rsid w:val="00834A25"/>
    <w:rsid w:val="00834A3B"/>
    <w:rsid w:val="00835285"/>
    <w:rsid w:val="00835E91"/>
    <w:rsid w:val="00836EEA"/>
    <w:rsid w:val="008374B0"/>
    <w:rsid w:val="00840377"/>
    <w:rsid w:val="00840EE1"/>
    <w:rsid w:val="00841E02"/>
    <w:rsid w:val="00842CBB"/>
    <w:rsid w:val="00845C9A"/>
    <w:rsid w:val="008503C3"/>
    <w:rsid w:val="00850B21"/>
    <w:rsid w:val="008518F4"/>
    <w:rsid w:val="00852AC3"/>
    <w:rsid w:val="00854E47"/>
    <w:rsid w:val="0085518A"/>
    <w:rsid w:val="00855E79"/>
    <w:rsid w:val="0085637E"/>
    <w:rsid w:val="0085667A"/>
    <w:rsid w:val="008605F1"/>
    <w:rsid w:val="008631E4"/>
    <w:rsid w:val="00864527"/>
    <w:rsid w:val="008647C2"/>
    <w:rsid w:val="00865095"/>
    <w:rsid w:val="00865B99"/>
    <w:rsid w:val="0087132A"/>
    <w:rsid w:val="008716E7"/>
    <w:rsid w:val="00872F7F"/>
    <w:rsid w:val="00874033"/>
    <w:rsid w:val="008741D1"/>
    <w:rsid w:val="008771ED"/>
    <w:rsid w:val="00877520"/>
    <w:rsid w:val="00880160"/>
    <w:rsid w:val="00880893"/>
    <w:rsid w:val="0088196E"/>
    <w:rsid w:val="00886886"/>
    <w:rsid w:val="00886F4A"/>
    <w:rsid w:val="0088745A"/>
    <w:rsid w:val="00887527"/>
    <w:rsid w:val="00887D91"/>
    <w:rsid w:val="008900D6"/>
    <w:rsid w:val="0089191B"/>
    <w:rsid w:val="00892624"/>
    <w:rsid w:val="00893A59"/>
    <w:rsid w:val="0089535E"/>
    <w:rsid w:val="008958A7"/>
    <w:rsid w:val="008967B8"/>
    <w:rsid w:val="008A27FC"/>
    <w:rsid w:val="008A340F"/>
    <w:rsid w:val="008A341B"/>
    <w:rsid w:val="008A3554"/>
    <w:rsid w:val="008A38BB"/>
    <w:rsid w:val="008A7155"/>
    <w:rsid w:val="008A7940"/>
    <w:rsid w:val="008A798D"/>
    <w:rsid w:val="008B0C9A"/>
    <w:rsid w:val="008B15B2"/>
    <w:rsid w:val="008B6ECD"/>
    <w:rsid w:val="008B7404"/>
    <w:rsid w:val="008B742C"/>
    <w:rsid w:val="008B7942"/>
    <w:rsid w:val="008C1A7C"/>
    <w:rsid w:val="008C25EC"/>
    <w:rsid w:val="008C39C1"/>
    <w:rsid w:val="008C5BED"/>
    <w:rsid w:val="008C5F71"/>
    <w:rsid w:val="008C7101"/>
    <w:rsid w:val="008C71E2"/>
    <w:rsid w:val="008C7B19"/>
    <w:rsid w:val="008C7B46"/>
    <w:rsid w:val="008D0433"/>
    <w:rsid w:val="008D14B1"/>
    <w:rsid w:val="008D1C32"/>
    <w:rsid w:val="008D29D1"/>
    <w:rsid w:val="008D44F7"/>
    <w:rsid w:val="008D5FE8"/>
    <w:rsid w:val="008D7674"/>
    <w:rsid w:val="008E0171"/>
    <w:rsid w:val="008E1A81"/>
    <w:rsid w:val="008E2B8A"/>
    <w:rsid w:val="008E37DF"/>
    <w:rsid w:val="008E3C02"/>
    <w:rsid w:val="008E3D9C"/>
    <w:rsid w:val="008E6624"/>
    <w:rsid w:val="008E6C6E"/>
    <w:rsid w:val="008F2865"/>
    <w:rsid w:val="008F3831"/>
    <w:rsid w:val="008F7DE2"/>
    <w:rsid w:val="009003C6"/>
    <w:rsid w:val="0090129D"/>
    <w:rsid w:val="00901445"/>
    <w:rsid w:val="00901987"/>
    <w:rsid w:val="00901C85"/>
    <w:rsid w:val="009024D0"/>
    <w:rsid w:val="00904B2A"/>
    <w:rsid w:val="00905A8C"/>
    <w:rsid w:val="00906843"/>
    <w:rsid w:val="00906C50"/>
    <w:rsid w:val="00906CF4"/>
    <w:rsid w:val="009102EE"/>
    <w:rsid w:val="0091127C"/>
    <w:rsid w:val="009113F2"/>
    <w:rsid w:val="00911430"/>
    <w:rsid w:val="0091293A"/>
    <w:rsid w:val="00912DA6"/>
    <w:rsid w:val="00913FA6"/>
    <w:rsid w:val="0091418C"/>
    <w:rsid w:val="009171D4"/>
    <w:rsid w:val="009237CF"/>
    <w:rsid w:val="00926ABA"/>
    <w:rsid w:val="00926FB3"/>
    <w:rsid w:val="009270ED"/>
    <w:rsid w:val="00927391"/>
    <w:rsid w:val="00927F78"/>
    <w:rsid w:val="00931B48"/>
    <w:rsid w:val="00932242"/>
    <w:rsid w:val="00933071"/>
    <w:rsid w:val="00933246"/>
    <w:rsid w:val="00933A4F"/>
    <w:rsid w:val="00940973"/>
    <w:rsid w:val="009421A0"/>
    <w:rsid w:val="00943E02"/>
    <w:rsid w:val="00944CBC"/>
    <w:rsid w:val="0095123B"/>
    <w:rsid w:val="00951A97"/>
    <w:rsid w:val="00951DC5"/>
    <w:rsid w:val="0095474C"/>
    <w:rsid w:val="00956B50"/>
    <w:rsid w:val="00961174"/>
    <w:rsid w:val="00965252"/>
    <w:rsid w:val="0096649E"/>
    <w:rsid w:val="00966CFB"/>
    <w:rsid w:val="009723E9"/>
    <w:rsid w:val="00972BC7"/>
    <w:rsid w:val="00974ECF"/>
    <w:rsid w:val="0097738D"/>
    <w:rsid w:val="00977586"/>
    <w:rsid w:val="0098080E"/>
    <w:rsid w:val="00982AC4"/>
    <w:rsid w:val="00985E08"/>
    <w:rsid w:val="00985FC5"/>
    <w:rsid w:val="0098642F"/>
    <w:rsid w:val="00986782"/>
    <w:rsid w:val="0098729A"/>
    <w:rsid w:val="009906BF"/>
    <w:rsid w:val="0099295F"/>
    <w:rsid w:val="00992B2C"/>
    <w:rsid w:val="00993D59"/>
    <w:rsid w:val="00995FA8"/>
    <w:rsid w:val="00996E06"/>
    <w:rsid w:val="009A2052"/>
    <w:rsid w:val="009A2203"/>
    <w:rsid w:val="009A2A01"/>
    <w:rsid w:val="009A5E6C"/>
    <w:rsid w:val="009A611B"/>
    <w:rsid w:val="009A7457"/>
    <w:rsid w:val="009B0739"/>
    <w:rsid w:val="009B1BAD"/>
    <w:rsid w:val="009B34D8"/>
    <w:rsid w:val="009B58A8"/>
    <w:rsid w:val="009B640D"/>
    <w:rsid w:val="009B70AB"/>
    <w:rsid w:val="009B7ADA"/>
    <w:rsid w:val="009C15C0"/>
    <w:rsid w:val="009C1AEC"/>
    <w:rsid w:val="009C3838"/>
    <w:rsid w:val="009C3F02"/>
    <w:rsid w:val="009C4DFB"/>
    <w:rsid w:val="009C633A"/>
    <w:rsid w:val="009C650F"/>
    <w:rsid w:val="009C6689"/>
    <w:rsid w:val="009C6B38"/>
    <w:rsid w:val="009C77DD"/>
    <w:rsid w:val="009D134F"/>
    <w:rsid w:val="009D353D"/>
    <w:rsid w:val="009D387D"/>
    <w:rsid w:val="009D46C9"/>
    <w:rsid w:val="009D53E3"/>
    <w:rsid w:val="009D6199"/>
    <w:rsid w:val="009D6A0B"/>
    <w:rsid w:val="009D6B83"/>
    <w:rsid w:val="009D7CEE"/>
    <w:rsid w:val="009E07BA"/>
    <w:rsid w:val="009E4346"/>
    <w:rsid w:val="009E52DF"/>
    <w:rsid w:val="009E57CA"/>
    <w:rsid w:val="009E7A64"/>
    <w:rsid w:val="009F175B"/>
    <w:rsid w:val="009F1925"/>
    <w:rsid w:val="009F1E48"/>
    <w:rsid w:val="009F3FD5"/>
    <w:rsid w:val="009F40A2"/>
    <w:rsid w:val="009F543C"/>
    <w:rsid w:val="009F5AEE"/>
    <w:rsid w:val="009F6403"/>
    <w:rsid w:val="00A00AFE"/>
    <w:rsid w:val="00A0120A"/>
    <w:rsid w:val="00A01496"/>
    <w:rsid w:val="00A014BA"/>
    <w:rsid w:val="00A03EB7"/>
    <w:rsid w:val="00A04D30"/>
    <w:rsid w:val="00A04F5C"/>
    <w:rsid w:val="00A05479"/>
    <w:rsid w:val="00A054DD"/>
    <w:rsid w:val="00A05FCD"/>
    <w:rsid w:val="00A06DD8"/>
    <w:rsid w:val="00A07B2A"/>
    <w:rsid w:val="00A11481"/>
    <w:rsid w:val="00A115A2"/>
    <w:rsid w:val="00A115C8"/>
    <w:rsid w:val="00A13D7D"/>
    <w:rsid w:val="00A14CE6"/>
    <w:rsid w:val="00A17FFA"/>
    <w:rsid w:val="00A222B4"/>
    <w:rsid w:val="00A223E9"/>
    <w:rsid w:val="00A22500"/>
    <w:rsid w:val="00A2250E"/>
    <w:rsid w:val="00A22C42"/>
    <w:rsid w:val="00A22D23"/>
    <w:rsid w:val="00A235C0"/>
    <w:rsid w:val="00A247EC"/>
    <w:rsid w:val="00A2560E"/>
    <w:rsid w:val="00A259BD"/>
    <w:rsid w:val="00A30399"/>
    <w:rsid w:val="00A30C5B"/>
    <w:rsid w:val="00A31110"/>
    <w:rsid w:val="00A3143A"/>
    <w:rsid w:val="00A33009"/>
    <w:rsid w:val="00A3351C"/>
    <w:rsid w:val="00A337AD"/>
    <w:rsid w:val="00A35528"/>
    <w:rsid w:val="00A40109"/>
    <w:rsid w:val="00A40BD1"/>
    <w:rsid w:val="00A528FC"/>
    <w:rsid w:val="00A52B64"/>
    <w:rsid w:val="00A530C5"/>
    <w:rsid w:val="00A563B8"/>
    <w:rsid w:val="00A56442"/>
    <w:rsid w:val="00A56600"/>
    <w:rsid w:val="00A56849"/>
    <w:rsid w:val="00A571F9"/>
    <w:rsid w:val="00A6089E"/>
    <w:rsid w:val="00A6147C"/>
    <w:rsid w:val="00A622CB"/>
    <w:rsid w:val="00A62C4E"/>
    <w:rsid w:val="00A62E1F"/>
    <w:rsid w:val="00A63A2C"/>
    <w:rsid w:val="00A6492A"/>
    <w:rsid w:val="00A65FB9"/>
    <w:rsid w:val="00A6768B"/>
    <w:rsid w:val="00A67809"/>
    <w:rsid w:val="00A703EC"/>
    <w:rsid w:val="00A706BE"/>
    <w:rsid w:val="00A720E7"/>
    <w:rsid w:val="00A721AC"/>
    <w:rsid w:val="00A727CC"/>
    <w:rsid w:val="00A737D2"/>
    <w:rsid w:val="00A745DF"/>
    <w:rsid w:val="00A75133"/>
    <w:rsid w:val="00A7589B"/>
    <w:rsid w:val="00A76730"/>
    <w:rsid w:val="00A77572"/>
    <w:rsid w:val="00A80592"/>
    <w:rsid w:val="00A80C02"/>
    <w:rsid w:val="00A835FC"/>
    <w:rsid w:val="00A842A8"/>
    <w:rsid w:val="00A862BC"/>
    <w:rsid w:val="00A86B88"/>
    <w:rsid w:val="00A93665"/>
    <w:rsid w:val="00A93C62"/>
    <w:rsid w:val="00A9650D"/>
    <w:rsid w:val="00A97938"/>
    <w:rsid w:val="00AA1DE1"/>
    <w:rsid w:val="00AA24B0"/>
    <w:rsid w:val="00AA2823"/>
    <w:rsid w:val="00AA4428"/>
    <w:rsid w:val="00AA5043"/>
    <w:rsid w:val="00AA56D8"/>
    <w:rsid w:val="00AA61BC"/>
    <w:rsid w:val="00AB0360"/>
    <w:rsid w:val="00AB38EE"/>
    <w:rsid w:val="00AB39A5"/>
    <w:rsid w:val="00AB48C9"/>
    <w:rsid w:val="00AB4E05"/>
    <w:rsid w:val="00AB5B02"/>
    <w:rsid w:val="00AB5D97"/>
    <w:rsid w:val="00AB61CF"/>
    <w:rsid w:val="00AB6982"/>
    <w:rsid w:val="00AB6F51"/>
    <w:rsid w:val="00AC0192"/>
    <w:rsid w:val="00AC2530"/>
    <w:rsid w:val="00AC47A2"/>
    <w:rsid w:val="00AC47DF"/>
    <w:rsid w:val="00AC609C"/>
    <w:rsid w:val="00AC7D33"/>
    <w:rsid w:val="00AD02AB"/>
    <w:rsid w:val="00AD05E7"/>
    <w:rsid w:val="00AD0648"/>
    <w:rsid w:val="00AD72E1"/>
    <w:rsid w:val="00AE6C7F"/>
    <w:rsid w:val="00AE7CD3"/>
    <w:rsid w:val="00AE7E7B"/>
    <w:rsid w:val="00AF3055"/>
    <w:rsid w:val="00AF419D"/>
    <w:rsid w:val="00AF42E9"/>
    <w:rsid w:val="00AF45DB"/>
    <w:rsid w:val="00AF54AF"/>
    <w:rsid w:val="00AF7937"/>
    <w:rsid w:val="00AF7BB9"/>
    <w:rsid w:val="00B00DD2"/>
    <w:rsid w:val="00B02119"/>
    <w:rsid w:val="00B02549"/>
    <w:rsid w:val="00B03464"/>
    <w:rsid w:val="00B039E1"/>
    <w:rsid w:val="00B041B9"/>
    <w:rsid w:val="00B05589"/>
    <w:rsid w:val="00B05E3E"/>
    <w:rsid w:val="00B060A8"/>
    <w:rsid w:val="00B11B7C"/>
    <w:rsid w:val="00B121F0"/>
    <w:rsid w:val="00B1365A"/>
    <w:rsid w:val="00B13A28"/>
    <w:rsid w:val="00B1403E"/>
    <w:rsid w:val="00B1537B"/>
    <w:rsid w:val="00B16A05"/>
    <w:rsid w:val="00B16C13"/>
    <w:rsid w:val="00B1713C"/>
    <w:rsid w:val="00B17BAD"/>
    <w:rsid w:val="00B20E64"/>
    <w:rsid w:val="00B2333D"/>
    <w:rsid w:val="00B23E0E"/>
    <w:rsid w:val="00B251E7"/>
    <w:rsid w:val="00B26BE2"/>
    <w:rsid w:val="00B3059C"/>
    <w:rsid w:val="00B3137D"/>
    <w:rsid w:val="00B313EF"/>
    <w:rsid w:val="00B32600"/>
    <w:rsid w:val="00B34C36"/>
    <w:rsid w:val="00B36DB6"/>
    <w:rsid w:val="00B403E8"/>
    <w:rsid w:val="00B411AD"/>
    <w:rsid w:val="00B413B7"/>
    <w:rsid w:val="00B43838"/>
    <w:rsid w:val="00B43ACE"/>
    <w:rsid w:val="00B44B97"/>
    <w:rsid w:val="00B455A3"/>
    <w:rsid w:val="00B45BE7"/>
    <w:rsid w:val="00B45E7F"/>
    <w:rsid w:val="00B5008A"/>
    <w:rsid w:val="00B50FE6"/>
    <w:rsid w:val="00B518D7"/>
    <w:rsid w:val="00B526E2"/>
    <w:rsid w:val="00B5317A"/>
    <w:rsid w:val="00B54624"/>
    <w:rsid w:val="00B56299"/>
    <w:rsid w:val="00B576B7"/>
    <w:rsid w:val="00B6053C"/>
    <w:rsid w:val="00B61595"/>
    <w:rsid w:val="00B61F84"/>
    <w:rsid w:val="00B64152"/>
    <w:rsid w:val="00B65969"/>
    <w:rsid w:val="00B65E05"/>
    <w:rsid w:val="00B6681A"/>
    <w:rsid w:val="00B673F4"/>
    <w:rsid w:val="00B70C4F"/>
    <w:rsid w:val="00B70C6C"/>
    <w:rsid w:val="00B722CB"/>
    <w:rsid w:val="00B72873"/>
    <w:rsid w:val="00B73D26"/>
    <w:rsid w:val="00B73D2B"/>
    <w:rsid w:val="00B741FC"/>
    <w:rsid w:val="00B7462D"/>
    <w:rsid w:val="00B7532C"/>
    <w:rsid w:val="00B757A2"/>
    <w:rsid w:val="00B75B38"/>
    <w:rsid w:val="00B76655"/>
    <w:rsid w:val="00B77AD8"/>
    <w:rsid w:val="00B77EBE"/>
    <w:rsid w:val="00B82D55"/>
    <w:rsid w:val="00B850BF"/>
    <w:rsid w:val="00B85801"/>
    <w:rsid w:val="00B85DA9"/>
    <w:rsid w:val="00B87398"/>
    <w:rsid w:val="00B90FAE"/>
    <w:rsid w:val="00B928F8"/>
    <w:rsid w:val="00B92965"/>
    <w:rsid w:val="00B92998"/>
    <w:rsid w:val="00B9325E"/>
    <w:rsid w:val="00B94518"/>
    <w:rsid w:val="00B94EB5"/>
    <w:rsid w:val="00B950AA"/>
    <w:rsid w:val="00B9576C"/>
    <w:rsid w:val="00B9721C"/>
    <w:rsid w:val="00B97374"/>
    <w:rsid w:val="00B97906"/>
    <w:rsid w:val="00BA0FEB"/>
    <w:rsid w:val="00BA6883"/>
    <w:rsid w:val="00BA6BFB"/>
    <w:rsid w:val="00BA741D"/>
    <w:rsid w:val="00BA7BB3"/>
    <w:rsid w:val="00BB090A"/>
    <w:rsid w:val="00BB0DA8"/>
    <w:rsid w:val="00BB11E7"/>
    <w:rsid w:val="00BB1517"/>
    <w:rsid w:val="00BB27F7"/>
    <w:rsid w:val="00BB3913"/>
    <w:rsid w:val="00BB5CFC"/>
    <w:rsid w:val="00BC0409"/>
    <w:rsid w:val="00BC1CE7"/>
    <w:rsid w:val="00BC2803"/>
    <w:rsid w:val="00BC3A83"/>
    <w:rsid w:val="00BD30F2"/>
    <w:rsid w:val="00BD3A6E"/>
    <w:rsid w:val="00BD54A2"/>
    <w:rsid w:val="00BD75F0"/>
    <w:rsid w:val="00BE05C5"/>
    <w:rsid w:val="00BE2606"/>
    <w:rsid w:val="00BE331D"/>
    <w:rsid w:val="00BE4007"/>
    <w:rsid w:val="00BE707E"/>
    <w:rsid w:val="00BE7E90"/>
    <w:rsid w:val="00BF19BE"/>
    <w:rsid w:val="00BF1D98"/>
    <w:rsid w:val="00BF1E03"/>
    <w:rsid w:val="00BF3923"/>
    <w:rsid w:val="00BF3E59"/>
    <w:rsid w:val="00BF44AC"/>
    <w:rsid w:val="00BF4909"/>
    <w:rsid w:val="00BF552E"/>
    <w:rsid w:val="00BF6967"/>
    <w:rsid w:val="00C01BD5"/>
    <w:rsid w:val="00C02D12"/>
    <w:rsid w:val="00C04AF9"/>
    <w:rsid w:val="00C05668"/>
    <w:rsid w:val="00C05D8D"/>
    <w:rsid w:val="00C06414"/>
    <w:rsid w:val="00C07EF9"/>
    <w:rsid w:val="00C101BC"/>
    <w:rsid w:val="00C1046C"/>
    <w:rsid w:val="00C11813"/>
    <w:rsid w:val="00C12174"/>
    <w:rsid w:val="00C13E26"/>
    <w:rsid w:val="00C1512A"/>
    <w:rsid w:val="00C1542F"/>
    <w:rsid w:val="00C17DC3"/>
    <w:rsid w:val="00C17F52"/>
    <w:rsid w:val="00C26CC0"/>
    <w:rsid w:val="00C27EB2"/>
    <w:rsid w:val="00C30CE4"/>
    <w:rsid w:val="00C30F45"/>
    <w:rsid w:val="00C327BD"/>
    <w:rsid w:val="00C330C1"/>
    <w:rsid w:val="00C3366E"/>
    <w:rsid w:val="00C34A2F"/>
    <w:rsid w:val="00C35102"/>
    <w:rsid w:val="00C36D3C"/>
    <w:rsid w:val="00C4020B"/>
    <w:rsid w:val="00C40315"/>
    <w:rsid w:val="00C404A1"/>
    <w:rsid w:val="00C40778"/>
    <w:rsid w:val="00C42DEF"/>
    <w:rsid w:val="00C44D6C"/>
    <w:rsid w:val="00C44F88"/>
    <w:rsid w:val="00C44FE4"/>
    <w:rsid w:val="00C45083"/>
    <w:rsid w:val="00C463B5"/>
    <w:rsid w:val="00C474C5"/>
    <w:rsid w:val="00C477F1"/>
    <w:rsid w:val="00C51C72"/>
    <w:rsid w:val="00C5356F"/>
    <w:rsid w:val="00C53E14"/>
    <w:rsid w:val="00C544FA"/>
    <w:rsid w:val="00C54C98"/>
    <w:rsid w:val="00C56C97"/>
    <w:rsid w:val="00C60F48"/>
    <w:rsid w:val="00C615D7"/>
    <w:rsid w:val="00C61D70"/>
    <w:rsid w:val="00C62D8D"/>
    <w:rsid w:val="00C64D62"/>
    <w:rsid w:val="00C66B74"/>
    <w:rsid w:val="00C67B37"/>
    <w:rsid w:val="00C70170"/>
    <w:rsid w:val="00C703B4"/>
    <w:rsid w:val="00C7277F"/>
    <w:rsid w:val="00C72EBC"/>
    <w:rsid w:val="00C73985"/>
    <w:rsid w:val="00C8068E"/>
    <w:rsid w:val="00C8107F"/>
    <w:rsid w:val="00C81507"/>
    <w:rsid w:val="00C8589C"/>
    <w:rsid w:val="00C86565"/>
    <w:rsid w:val="00C865D0"/>
    <w:rsid w:val="00C86C2D"/>
    <w:rsid w:val="00C90487"/>
    <w:rsid w:val="00C92EB6"/>
    <w:rsid w:val="00C958ED"/>
    <w:rsid w:val="00C95E4B"/>
    <w:rsid w:val="00C95EE6"/>
    <w:rsid w:val="00C962AA"/>
    <w:rsid w:val="00C964A9"/>
    <w:rsid w:val="00C9662B"/>
    <w:rsid w:val="00C97EDD"/>
    <w:rsid w:val="00CA0BD9"/>
    <w:rsid w:val="00CA0DFB"/>
    <w:rsid w:val="00CA604F"/>
    <w:rsid w:val="00CA670F"/>
    <w:rsid w:val="00CA68ED"/>
    <w:rsid w:val="00CA6A43"/>
    <w:rsid w:val="00CA7C81"/>
    <w:rsid w:val="00CB2E8C"/>
    <w:rsid w:val="00CB36DE"/>
    <w:rsid w:val="00CB4244"/>
    <w:rsid w:val="00CC0251"/>
    <w:rsid w:val="00CC110F"/>
    <w:rsid w:val="00CC1AEB"/>
    <w:rsid w:val="00CC1BF5"/>
    <w:rsid w:val="00CC2964"/>
    <w:rsid w:val="00CC2A55"/>
    <w:rsid w:val="00CC3719"/>
    <w:rsid w:val="00CC4790"/>
    <w:rsid w:val="00CC6A8F"/>
    <w:rsid w:val="00CC6F41"/>
    <w:rsid w:val="00CC7493"/>
    <w:rsid w:val="00CD15C7"/>
    <w:rsid w:val="00CD1FB4"/>
    <w:rsid w:val="00CD2C09"/>
    <w:rsid w:val="00CD2F40"/>
    <w:rsid w:val="00CD368D"/>
    <w:rsid w:val="00CD38FF"/>
    <w:rsid w:val="00CD4558"/>
    <w:rsid w:val="00CD5212"/>
    <w:rsid w:val="00CE42DA"/>
    <w:rsid w:val="00CE4508"/>
    <w:rsid w:val="00CE50B7"/>
    <w:rsid w:val="00CE5D75"/>
    <w:rsid w:val="00CE7662"/>
    <w:rsid w:val="00CF102D"/>
    <w:rsid w:val="00CF2881"/>
    <w:rsid w:val="00CF5CFC"/>
    <w:rsid w:val="00CF6E4A"/>
    <w:rsid w:val="00D0029E"/>
    <w:rsid w:val="00D01E44"/>
    <w:rsid w:val="00D03C64"/>
    <w:rsid w:val="00D05C85"/>
    <w:rsid w:val="00D10E11"/>
    <w:rsid w:val="00D12EB8"/>
    <w:rsid w:val="00D132C4"/>
    <w:rsid w:val="00D14F65"/>
    <w:rsid w:val="00D158DD"/>
    <w:rsid w:val="00D15C58"/>
    <w:rsid w:val="00D15F62"/>
    <w:rsid w:val="00D21858"/>
    <w:rsid w:val="00D219EB"/>
    <w:rsid w:val="00D22031"/>
    <w:rsid w:val="00D2312B"/>
    <w:rsid w:val="00D2314F"/>
    <w:rsid w:val="00D23388"/>
    <w:rsid w:val="00D233F6"/>
    <w:rsid w:val="00D240F2"/>
    <w:rsid w:val="00D25B5C"/>
    <w:rsid w:val="00D27381"/>
    <w:rsid w:val="00D320C7"/>
    <w:rsid w:val="00D32B02"/>
    <w:rsid w:val="00D35CAC"/>
    <w:rsid w:val="00D364DF"/>
    <w:rsid w:val="00D3755A"/>
    <w:rsid w:val="00D37572"/>
    <w:rsid w:val="00D37FF8"/>
    <w:rsid w:val="00D4157A"/>
    <w:rsid w:val="00D438C7"/>
    <w:rsid w:val="00D4662C"/>
    <w:rsid w:val="00D47350"/>
    <w:rsid w:val="00D51569"/>
    <w:rsid w:val="00D52214"/>
    <w:rsid w:val="00D52BEC"/>
    <w:rsid w:val="00D579D7"/>
    <w:rsid w:val="00D57A26"/>
    <w:rsid w:val="00D60BD8"/>
    <w:rsid w:val="00D60DD0"/>
    <w:rsid w:val="00D63393"/>
    <w:rsid w:val="00D63B97"/>
    <w:rsid w:val="00D648A3"/>
    <w:rsid w:val="00D6494A"/>
    <w:rsid w:val="00D64BC6"/>
    <w:rsid w:val="00D66A37"/>
    <w:rsid w:val="00D67D22"/>
    <w:rsid w:val="00D734D1"/>
    <w:rsid w:val="00D73C2D"/>
    <w:rsid w:val="00D74501"/>
    <w:rsid w:val="00D750ED"/>
    <w:rsid w:val="00D77383"/>
    <w:rsid w:val="00D776FE"/>
    <w:rsid w:val="00D77A88"/>
    <w:rsid w:val="00D80825"/>
    <w:rsid w:val="00D80F5F"/>
    <w:rsid w:val="00D81733"/>
    <w:rsid w:val="00D82B49"/>
    <w:rsid w:val="00D83A95"/>
    <w:rsid w:val="00D8476E"/>
    <w:rsid w:val="00D85107"/>
    <w:rsid w:val="00D902FB"/>
    <w:rsid w:val="00D90639"/>
    <w:rsid w:val="00D90DCF"/>
    <w:rsid w:val="00D91A9E"/>
    <w:rsid w:val="00D92498"/>
    <w:rsid w:val="00D9265A"/>
    <w:rsid w:val="00D93D82"/>
    <w:rsid w:val="00D944C7"/>
    <w:rsid w:val="00D95E6B"/>
    <w:rsid w:val="00D96B59"/>
    <w:rsid w:val="00D9705B"/>
    <w:rsid w:val="00D97F4C"/>
    <w:rsid w:val="00DA2CAD"/>
    <w:rsid w:val="00DA6528"/>
    <w:rsid w:val="00DA6AF6"/>
    <w:rsid w:val="00DA6DDB"/>
    <w:rsid w:val="00DA7A67"/>
    <w:rsid w:val="00DB00F8"/>
    <w:rsid w:val="00DB11A3"/>
    <w:rsid w:val="00DB1C07"/>
    <w:rsid w:val="00DB2034"/>
    <w:rsid w:val="00DB3FF9"/>
    <w:rsid w:val="00DB44B7"/>
    <w:rsid w:val="00DB739B"/>
    <w:rsid w:val="00DB754A"/>
    <w:rsid w:val="00DB7EE1"/>
    <w:rsid w:val="00DC3714"/>
    <w:rsid w:val="00DC3CEA"/>
    <w:rsid w:val="00DC5535"/>
    <w:rsid w:val="00DD08B3"/>
    <w:rsid w:val="00DD0BF3"/>
    <w:rsid w:val="00DD190A"/>
    <w:rsid w:val="00DD200B"/>
    <w:rsid w:val="00DD5BDF"/>
    <w:rsid w:val="00DE1DDA"/>
    <w:rsid w:val="00DE2435"/>
    <w:rsid w:val="00DE276D"/>
    <w:rsid w:val="00DE2A7F"/>
    <w:rsid w:val="00DE338B"/>
    <w:rsid w:val="00DE4468"/>
    <w:rsid w:val="00DE58D1"/>
    <w:rsid w:val="00DE5BB3"/>
    <w:rsid w:val="00DE6CED"/>
    <w:rsid w:val="00DE7D03"/>
    <w:rsid w:val="00DF1335"/>
    <w:rsid w:val="00DF47B9"/>
    <w:rsid w:val="00DF55E8"/>
    <w:rsid w:val="00DF5F75"/>
    <w:rsid w:val="00DF76E7"/>
    <w:rsid w:val="00DF7910"/>
    <w:rsid w:val="00E04449"/>
    <w:rsid w:val="00E04716"/>
    <w:rsid w:val="00E0552B"/>
    <w:rsid w:val="00E05EA1"/>
    <w:rsid w:val="00E07163"/>
    <w:rsid w:val="00E0745B"/>
    <w:rsid w:val="00E11F74"/>
    <w:rsid w:val="00E12D8E"/>
    <w:rsid w:val="00E14363"/>
    <w:rsid w:val="00E15818"/>
    <w:rsid w:val="00E15F22"/>
    <w:rsid w:val="00E1610B"/>
    <w:rsid w:val="00E17268"/>
    <w:rsid w:val="00E17834"/>
    <w:rsid w:val="00E17CC8"/>
    <w:rsid w:val="00E20368"/>
    <w:rsid w:val="00E21381"/>
    <w:rsid w:val="00E220B4"/>
    <w:rsid w:val="00E241B7"/>
    <w:rsid w:val="00E26F23"/>
    <w:rsid w:val="00E3087B"/>
    <w:rsid w:val="00E3097A"/>
    <w:rsid w:val="00E30D0F"/>
    <w:rsid w:val="00E31C45"/>
    <w:rsid w:val="00E321E9"/>
    <w:rsid w:val="00E3227B"/>
    <w:rsid w:val="00E322D0"/>
    <w:rsid w:val="00E37B59"/>
    <w:rsid w:val="00E405D1"/>
    <w:rsid w:val="00E41731"/>
    <w:rsid w:val="00E426CB"/>
    <w:rsid w:val="00E42FD5"/>
    <w:rsid w:val="00E4319E"/>
    <w:rsid w:val="00E4675B"/>
    <w:rsid w:val="00E46958"/>
    <w:rsid w:val="00E46F9F"/>
    <w:rsid w:val="00E4781E"/>
    <w:rsid w:val="00E47E9E"/>
    <w:rsid w:val="00E50DEE"/>
    <w:rsid w:val="00E512C9"/>
    <w:rsid w:val="00E51376"/>
    <w:rsid w:val="00E516EC"/>
    <w:rsid w:val="00E52A94"/>
    <w:rsid w:val="00E52C5F"/>
    <w:rsid w:val="00E56389"/>
    <w:rsid w:val="00E57C7B"/>
    <w:rsid w:val="00E60EB5"/>
    <w:rsid w:val="00E61A78"/>
    <w:rsid w:val="00E62056"/>
    <w:rsid w:val="00E63CC4"/>
    <w:rsid w:val="00E6430D"/>
    <w:rsid w:val="00E65B5B"/>
    <w:rsid w:val="00E670D9"/>
    <w:rsid w:val="00E7152B"/>
    <w:rsid w:val="00E71568"/>
    <w:rsid w:val="00E74F44"/>
    <w:rsid w:val="00E758D5"/>
    <w:rsid w:val="00E77DBF"/>
    <w:rsid w:val="00E805AC"/>
    <w:rsid w:val="00E823B2"/>
    <w:rsid w:val="00E82461"/>
    <w:rsid w:val="00E83197"/>
    <w:rsid w:val="00E855D0"/>
    <w:rsid w:val="00E902A3"/>
    <w:rsid w:val="00E91EE2"/>
    <w:rsid w:val="00E9239E"/>
    <w:rsid w:val="00E92DEA"/>
    <w:rsid w:val="00E93825"/>
    <w:rsid w:val="00E946E7"/>
    <w:rsid w:val="00E96380"/>
    <w:rsid w:val="00E964CC"/>
    <w:rsid w:val="00E96C8B"/>
    <w:rsid w:val="00E96D78"/>
    <w:rsid w:val="00EA04B8"/>
    <w:rsid w:val="00EA306F"/>
    <w:rsid w:val="00EA4D98"/>
    <w:rsid w:val="00EA592F"/>
    <w:rsid w:val="00EA5965"/>
    <w:rsid w:val="00EA5B0E"/>
    <w:rsid w:val="00EA7AF6"/>
    <w:rsid w:val="00EB0745"/>
    <w:rsid w:val="00EB15B8"/>
    <w:rsid w:val="00EB2DF3"/>
    <w:rsid w:val="00EB3132"/>
    <w:rsid w:val="00EB4C90"/>
    <w:rsid w:val="00EB4D44"/>
    <w:rsid w:val="00EB63B3"/>
    <w:rsid w:val="00EB68DC"/>
    <w:rsid w:val="00EC32C8"/>
    <w:rsid w:val="00EC3421"/>
    <w:rsid w:val="00EC3E3B"/>
    <w:rsid w:val="00EC537F"/>
    <w:rsid w:val="00EC5929"/>
    <w:rsid w:val="00EC741E"/>
    <w:rsid w:val="00ED0C9F"/>
    <w:rsid w:val="00ED10F0"/>
    <w:rsid w:val="00ED1F82"/>
    <w:rsid w:val="00ED320E"/>
    <w:rsid w:val="00ED42FF"/>
    <w:rsid w:val="00ED4BC0"/>
    <w:rsid w:val="00ED4F77"/>
    <w:rsid w:val="00ED4FCD"/>
    <w:rsid w:val="00ED6287"/>
    <w:rsid w:val="00ED7455"/>
    <w:rsid w:val="00ED7FDB"/>
    <w:rsid w:val="00EE35F8"/>
    <w:rsid w:val="00EE4A17"/>
    <w:rsid w:val="00EE64DE"/>
    <w:rsid w:val="00EE67B0"/>
    <w:rsid w:val="00EE6B36"/>
    <w:rsid w:val="00EE7183"/>
    <w:rsid w:val="00EF2525"/>
    <w:rsid w:val="00EF2CB7"/>
    <w:rsid w:val="00EF2D80"/>
    <w:rsid w:val="00EF39B0"/>
    <w:rsid w:val="00EF4B31"/>
    <w:rsid w:val="00EF67AF"/>
    <w:rsid w:val="00EF6C97"/>
    <w:rsid w:val="00EF7753"/>
    <w:rsid w:val="00F005BA"/>
    <w:rsid w:val="00F01196"/>
    <w:rsid w:val="00F03460"/>
    <w:rsid w:val="00F04AC1"/>
    <w:rsid w:val="00F0651B"/>
    <w:rsid w:val="00F0662B"/>
    <w:rsid w:val="00F07186"/>
    <w:rsid w:val="00F077FF"/>
    <w:rsid w:val="00F07C20"/>
    <w:rsid w:val="00F116C3"/>
    <w:rsid w:val="00F11CFD"/>
    <w:rsid w:val="00F145BA"/>
    <w:rsid w:val="00F1607A"/>
    <w:rsid w:val="00F17D95"/>
    <w:rsid w:val="00F21B41"/>
    <w:rsid w:val="00F22B09"/>
    <w:rsid w:val="00F22C01"/>
    <w:rsid w:val="00F22ECA"/>
    <w:rsid w:val="00F238C1"/>
    <w:rsid w:val="00F239C4"/>
    <w:rsid w:val="00F23C04"/>
    <w:rsid w:val="00F24E0D"/>
    <w:rsid w:val="00F26C5E"/>
    <w:rsid w:val="00F27C21"/>
    <w:rsid w:val="00F27F63"/>
    <w:rsid w:val="00F3058D"/>
    <w:rsid w:val="00F31C4C"/>
    <w:rsid w:val="00F3243E"/>
    <w:rsid w:val="00F32A11"/>
    <w:rsid w:val="00F32AC0"/>
    <w:rsid w:val="00F3461C"/>
    <w:rsid w:val="00F34E76"/>
    <w:rsid w:val="00F37124"/>
    <w:rsid w:val="00F3756D"/>
    <w:rsid w:val="00F4038C"/>
    <w:rsid w:val="00F41964"/>
    <w:rsid w:val="00F42D85"/>
    <w:rsid w:val="00F42E59"/>
    <w:rsid w:val="00F4397B"/>
    <w:rsid w:val="00F43A18"/>
    <w:rsid w:val="00F46405"/>
    <w:rsid w:val="00F46E32"/>
    <w:rsid w:val="00F47156"/>
    <w:rsid w:val="00F508F1"/>
    <w:rsid w:val="00F5104C"/>
    <w:rsid w:val="00F51CA1"/>
    <w:rsid w:val="00F51F14"/>
    <w:rsid w:val="00F523B8"/>
    <w:rsid w:val="00F539D0"/>
    <w:rsid w:val="00F559CC"/>
    <w:rsid w:val="00F564DC"/>
    <w:rsid w:val="00F566E4"/>
    <w:rsid w:val="00F57365"/>
    <w:rsid w:val="00F60738"/>
    <w:rsid w:val="00F618AD"/>
    <w:rsid w:val="00F64C5A"/>
    <w:rsid w:val="00F67AE0"/>
    <w:rsid w:val="00F70AF6"/>
    <w:rsid w:val="00F70B1B"/>
    <w:rsid w:val="00F7168C"/>
    <w:rsid w:val="00F71E47"/>
    <w:rsid w:val="00F730B5"/>
    <w:rsid w:val="00F739D1"/>
    <w:rsid w:val="00F73C0E"/>
    <w:rsid w:val="00F73C9C"/>
    <w:rsid w:val="00F763DF"/>
    <w:rsid w:val="00F8068F"/>
    <w:rsid w:val="00F80E7B"/>
    <w:rsid w:val="00F824B5"/>
    <w:rsid w:val="00F8278B"/>
    <w:rsid w:val="00F82EE5"/>
    <w:rsid w:val="00F83C6A"/>
    <w:rsid w:val="00F84027"/>
    <w:rsid w:val="00F84BDE"/>
    <w:rsid w:val="00F878F0"/>
    <w:rsid w:val="00F9081B"/>
    <w:rsid w:val="00F90B2C"/>
    <w:rsid w:val="00F91556"/>
    <w:rsid w:val="00F93E3A"/>
    <w:rsid w:val="00F94390"/>
    <w:rsid w:val="00F95831"/>
    <w:rsid w:val="00F960B3"/>
    <w:rsid w:val="00F977C5"/>
    <w:rsid w:val="00F97828"/>
    <w:rsid w:val="00FA12AB"/>
    <w:rsid w:val="00FA16F1"/>
    <w:rsid w:val="00FA1726"/>
    <w:rsid w:val="00FA2D96"/>
    <w:rsid w:val="00FA3F21"/>
    <w:rsid w:val="00FA5180"/>
    <w:rsid w:val="00FA5800"/>
    <w:rsid w:val="00FA6F21"/>
    <w:rsid w:val="00FB1792"/>
    <w:rsid w:val="00FB2153"/>
    <w:rsid w:val="00FB3A10"/>
    <w:rsid w:val="00FB5929"/>
    <w:rsid w:val="00FB6A54"/>
    <w:rsid w:val="00FB768C"/>
    <w:rsid w:val="00FC1D47"/>
    <w:rsid w:val="00FC3CCC"/>
    <w:rsid w:val="00FC5431"/>
    <w:rsid w:val="00FC5B5B"/>
    <w:rsid w:val="00FC7188"/>
    <w:rsid w:val="00FC7BD8"/>
    <w:rsid w:val="00FD005A"/>
    <w:rsid w:val="00FD2C69"/>
    <w:rsid w:val="00FD33D2"/>
    <w:rsid w:val="00FD4728"/>
    <w:rsid w:val="00FD5970"/>
    <w:rsid w:val="00FD72CF"/>
    <w:rsid w:val="00FE0E38"/>
    <w:rsid w:val="00FE33AD"/>
    <w:rsid w:val="00FE3420"/>
    <w:rsid w:val="00FF09C1"/>
    <w:rsid w:val="00FF0F0A"/>
    <w:rsid w:val="00FF2449"/>
    <w:rsid w:val="02CCDAFB"/>
    <w:rsid w:val="02CD1599"/>
    <w:rsid w:val="02F58E83"/>
    <w:rsid w:val="03A08D6D"/>
    <w:rsid w:val="03A72E49"/>
    <w:rsid w:val="03BD1D01"/>
    <w:rsid w:val="03CADC59"/>
    <w:rsid w:val="04FB896D"/>
    <w:rsid w:val="05174FC2"/>
    <w:rsid w:val="051870B3"/>
    <w:rsid w:val="05592E57"/>
    <w:rsid w:val="0725E48D"/>
    <w:rsid w:val="07A4026A"/>
    <w:rsid w:val="08C776F5"/>
    <w:rsid w:val="09FED639"/>
    <w:rsid w:val="0A3A9E69"/>
    <w:rsid w:val="0B26AFBB"/>
    <w:rsid w:val="0B4DC046"/>
    <w:rsid w:val="0BA6EE8A"/>
    <w:rsid w:val="0C15C486"/>
    <w:rsid w:val="0EA872F5"/>
    <w:rsid w:val="0EA8AA6D"/>
    <w:rsid w:val="0EF41371"/>
    <w:rsid w:val="0EFE3941"/>
    <w:rsid w:val="0F1FFBF0"/>
    <w:rsid w:val="0FFE40EC"/>
    <w:rsid w:val="10043B4F"/>
    <w:rsid w:val="113E9C26"/>
    <w:rsid w:val="1409C59F"/>
    <w:rsid w:val="1496BAF4"/>
    <w:rsid w:val="15D74A88"/>
    <w:rsid w:val="16250E40"/>
    <w:rsid w:val="16D333F5"/>
    <w:rsid w:val="1717D192"/>
    <w:rsid w:val="177DF6D6"/>
    <w:rsid w:val="178A29EA"/>
    <w:rsid w:val="17CB9890"/>
    <w:rsid w:val="17EAFC8E"/>
    <w:rsid w:val="1896045C"/>
    <w:rsid w:val="1BB6C659"/>
    <w:rsid w:val="1BF73F9C"/>
    <w:rsid w:val="1C78EBDC"/>
    <w:rsid w:val="1CEE12A0"/>
    <w:rsid w:val="1D4632F7"/>
    <w:rsid w:val="1DD44F19"/>
    <w:rsid w:val="1DF0891D"/>
    <w:rsid w:val="1E3BA3AA"/>
    <w:rsid w:val="1E45AB3B"/>
    <w:rsid w:val="1E72DAA1"/>
    <w:rsid w:val="1EECAE30"/>
    <w:rsid w:val="1F5EEBD8"/>
    <w:rsid w:val="20D8A4E8"/>
    <w:rsid w:val="20EF5D51"/>
    <w:rsid w:val="214AC14A"/>
    <w:rsid w:val="26231220"/>
    <w:rsid w:val="26AAF5CA"/>
    <w:rsid w:val="26D35A18"/>
    <w:rsid w:val="28915F9B"/>
    <w:rsid w:val="2AA7DE78"/>
    <w:rsid w:val="2C25FC87"/>
    <w:rsid w:val="2F8C45D1"/>
    <w:rsid w:val="2FD61963"/>
    <w:rsid w:val="301B4BB7"/>
    <w:rsid w:val="3087B722"/>
    <w:rsid w:val="30D55CCC"/>
    <w:rsid w:val="33711114"/>
    <w:rsid w:val="340A1A41"/>
    <w:rsid w:val="3506DFD6"/>
    <w:rsid w:val="36ED7418"/>
    <w:rsid w:val="37B7A0EA"/>
    <w:rsid w:val="37F32E5B"/>
    <w:rsid w:val="382F9E21"/>
    <w:rsid w:val="38386909"/>
    <w:rsid w:val="38940211"/>
    <w:rsid w:val="38F8CD2D"/>
    <w:rsid w:val="3981C02E"/>
    <w:rsid w:val="3B727BCA"/>
    <w:rsid w:val="3B788BD9"/>
    <w:rsid w:val="3C69B071"/>
    <w:rsid w:val="3CA4E639"/>
    <w:rsid w:val="3CAD65A9"/>
    <w:rsid w:val="3D05DD59"/>
    <w:rsid w:val="3D20CF6D"/>
    <w:rsid w:val="3D266038"/>
    <w:rsid w:val="3D87D39F"/>
    <w:rsid w:val="3ED4BFB2"/>
    <w:rsid w:val="3F9773CD"/>
    <w:rsid w:val="40B5B52E"/>
    <w:rsid w:val="40EDE3EC"/>
    <w:rsid w:val="410583F4"/>
    <w:rsid w:val="4124FCD7"/>
    <w:rsid w:val="41326348"/>
    <w:rsid w:val="41B84BC6"/>
    <w:rsid w:val="4288234C"/>
    <w:rsid w:val="44646A48"/>
    <w:rsid w:val="446713F3"/>
    <w:rsid w:val="44D283B3"/>
    <w:rsid w:val="482A3652"/>
    <w:rsid w:val="486F9E4B"/>
    <w:rsid w:val="48D89D58"/>
    <w:rsid w:val="4A646DE1"/>
    <w:rsid w:val="4B0C11AD"/>
    <w:rsid w:val="4CA8CDD9"/>
    <w:rsid w:val="4D5C302A"/>
    <w:rsid w:val="4DEE4A43"/>
    <w:rsid w:val="4F824BAF"/>
    <w:rsid w:val="5018B20F"/>
    <w:rsid w:val="5120BE62"/>
    <w:rsid w:val="52D8B243"/>
    <w:rsid w:val="5330F165"/>
    <w:rsid w:val="548E5464"/>
    <w:rsid w:val="557C22B4"/>
    <w:rsid w:val="557D8128"/>
    <w:rsid w:val="5630FFA1"/>
    <w:rsid w:val="56843868"/>
    <w:rsid w:val="5687AB0E"/>
    <w:rsid w:val="56C45C37"/>
    <w:rsid w:val="56F61803"/>
    <w:rsid w:val="5738C3AB"/>
    <w:rsid w:val="58DE9413"/>
    <w:rsid w:val="596CAFDA"/>
    <w:rsid w:val="5A1C478F"/>
    <w:rsid w:val="5A3F27B1"/>
    <w:rsid w:val="5BA06AC3"/>
    <w:rsid w:val="5BE12463"/>
    <w:rsid w:val="5C43AC6A"/>
    <w:rsid w:val="5D702355"/>
    <w:rsid w:val="5D90A875"/>
    <w:rsid w:val="5F4C05BE"/>
    <w:rsid w:val="5F81BC3A"/>
    <w:rsid w:val="627175B6"/>
    <w:rsid w:val="62F870E9"/>
    <w:rsid w:val="637D3705"/>
    <w:rsid w:val="647C0FAD"/>
    <w:rsid w:val="65150C2C"/>
    <w:rsid w:val="6553555A"/>
    <w:rsid w:val="6596FACE"/>
    <w:rsid w:val="65B120D0"/>
    <w:rsid w:val="669755BE"/>
    <w:rsid w:val="66AC0499"/>
    <w:rsid w:val="681A0A7F"/>
    <w:rsid w:val="681D67B7"/>
    <w:rsid w:val="69182125"/>
    <w:rsid w:val="698A45BE"/>
    <w:rsid w:val="69ABF7D0"/>
    <w:rsid w:val="6C068EA5"/>
    <w:rsid w:val="6CA4BE63"/>
    <w:rsid w:val="6D0F1B20"/>
    <w:rsid w:val="6D4D6516"/>
    <w:rsid w:val="6D608944"/>
    <w:rsid w:val="6DB1C309"/>
    <w:rsid w:val="6E6C40AA"/>
    <w:rsid w:val="6F5D48FB"/>
    <w:rsid w:val="71AF4952"/>
    <w:rsid w:val="727EBD2C"/>
    <w:rsid w:val="7530BE44"/>
    <w:rsid w:val="77B21AD3"/>
    <w:rsid w:val="788509BF"/>
    <w:rsid w:val="7921D177"/>
    <w:rsid w:val="79691EA0"/>
    <w:rsid w:val="7AE19D3D"/>
    <w:rsid w:val="7C2FB70F"/>
    <w:rsid w:val="7CF64030"/>
    <w:rsid w:val="7D0F6E7A"/>
    <w:rsid w:val="7DD81900"/>
    <w:rsid w:val="7E24B641"/>
    <w:rsid w:val="7EB32E9D"/>
    <w:rsid w:val="7EF0849E"/>
    <w:rsid w:val="7F20313A"/>
    <w:rsid w:val="7F5139BB"/>
    <w:rsid w:val="7F688A7D"/>
    <w:rsid w:val="7F820E53"/>
    <w:rsid w:val="7FAB37CF"/>
    <w:rsid w:val="7FC4B5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CA559"/>
  <w15:docId w15:val="{9056ED10-3D0A-4C1D-BE2A-41277705D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A4428"/>
    <w:rPr>
      <w:kern w:val="2"/>
      <w14:ligatures w14:val="standardContextual"/>
    </w:rPr>
  </w:style>
  <w:style w:type="paragraph" w:styleId="Kop1">
    <w:name w:val="heading 1"/>
    <w:aliases w:val="Hoofdstuktitel"/>
    <w:basedOn w:val="Standaard"/>
    <w:next w:val="Standaard"/>
    <w:uiPriority w:val="1"/>
    <w:qFormat/>
    <w:rsid w:val="00FE2507"/>
    <w:pPr>
      <w:keepNext/>
      <w:numPr>
        <w:numId w:val="18"/>
      </w:numPr>
      <w:spacing w:after="1120" w:line="560" w:lineRule="atLeast"/>
      <w:outlineLvl w:val="0"/>
    </w:pPr>
    <w:rPr>
      <w:rFonts w:cs="Arial"/>
      <w:b/>
      <w:bCs/>
      <w:sz w:val="42"/>
      <w:szCs w:val="32"/>
    </w:rPr>
  </w:style>
  <w:style w:type="paragraph" w:styleId="Kop2">
    <w:name w:val="heading 2"/>
    <w:aliases w:val="Paragraaf"/>
    <w:basedOn w:val="Standaard"/>
    <w:next w:val="Standaard"/>
    <w:qFormat/>
    <w:rsid w:val="00FE2507"/>
    <w:pPr>
      <w:keepNext/>
      <w:numPr>
        <w:ilvl w:val="1"/>
        <w:numId w:val="18"/>
      </w:numPr>
      <w:spacing w:before="560" w:after="280"/>
      <w:outlineLvl w:val="1"/>
    </w:pPr>
    <w:rPr>
      <w:rFonts w:cs="Arial"/>
      <w:b/>
      <w:bCs/>
      <w:iCs/>
      <w:sz w:val="26"/>
      <w:szCs w:val="28"/>
    </w:rPr>
  </w:style>
  <w:style w:type="paragraph" w:styleId="Kop3">
    <w:name w:val="heading 3"/>
    <w:aliases w:val="Subparagraaf"/>
    <w:basedOn w:val="Standaard"/>
    <w:next w:val="Standaard"/>
    <w:qFormat/>
    <w:rsid w:val="00FE2507"/>
    <w:pPr>
      <w:keepNext/>
      <w:numPr>
        <w:ilvl w:val="2"/>
        <w:numId w:val="18"/>
      </w:numPr>
      <w:spacing w:before="560" w:after="280"/>
      <w:outlineLvl w:val="2"/>
    </w:pPr>
    <w:rPr>
      <w:rFonts w:cs="Arial"/>
      <w:b/>
      <w:bCs/>
      <w:sz w:val="22"/>
      <w:szCs w:val="26"/>
    </w:rPr>
  </w:style>
  <w:style w:type="paragraph" w:styleId="Kop4">
    <w:name w:val="heading 4"/>
    <w:basedOn w:val="Standaard"/>
    <w:next w:val="Standaard"/>
    <w:semiHidden/>
    <w:qFormat/>
    <w:rsid w:val="00FE2507"/>
    <w:pPr>
      <w:keepNext/>
      <w:numPr>
        <w:ilvl w:val="3"/>
        <w:numId w:val="18"/>
      </w:numPr>
      <w:spacing w:before="240" w:after="60"/>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8"/>
      </w:numPr>
      <w:spacing w:before="240" w:after="60"/>
      <w:outlineLvl w:val="4"/>
    </w:pPr>
    <w:rPr>
      <w:b/>
      <w:bCs/>
      <w:i/>
      <w:iCs/>
      <w:sz w:val="26"/>
      <w:szCs w:val="26"/>
    </w:rPr>
  </w:style>
  <w:style w:type="paragraph" w:styleId="Kop6">
    <w:name w:val="heading 6"/>
    <w:basedOn w:val="Standaard"/>
    <w:next w:val="Standaard"/>
    <w:semiHidden/>
    <w:qFormat/>
    <w:rsid w:val="00FE2507"/>
    <w:pPr>
      <w:numPr>
        <w:ilvl w:val="5"/>
        <w:numId w:val="18"/>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8"/>
      </w:numPr>
      <w:spacing w:before="240" w:after="60"/>
      <w:outlineLvl w:val="6"/>
    </w:pPr>
    <w:rPr>
      <w:rFonts w:ascii="Times New Roman" w:hAnsi="Times New Roman"/>
      <w:sz w:val="24"/>
    </w:rPr>
  </w:style>
  <w:style w:type="paragraph" w:styleId="Kop8">
    <w:name w:val="heading 8"/>
    <w:basedOn w:val="Standaard"/>
    <w:next w:val="Standaard"/>
    <w:semiHidden/>
    <w:qFormat/>
    <w:rsid w:val="00FE2507"/>
    <w:pPr>
      <w:numPr>
        <w:ilvl w:val="7"/>
        <w:numId w:val="18"/>
      </w:numPr>
      <w:spacing w:before="240" w:after="60"/>
      <w:outlineLvl w:val="7"/>
    </w:pPr>
    <w:rPr>
      <w:rFonts w:ascii="Times New Roman" w:hAnsi="Times New Roman"/>
      <w:i/>
      <w:iCs/>
      <w:sz w:val="24"/>
    </w:rPr>
  </w:style>
  <w:style w:type="paragraph" w:styleId="Kop9">
    <w:name w:val="heading 9"/>
    <w:basedOn w:val="Standaard"/>
    <w:next w:val="Standaard"/>
    <w:semiHidden/>
    <w:qFormat/>
    <w:rsid w:val="00FE2507"/>
    <w:pPr>
      <w:numPr>
        <w:ilvl w:val="8"/>
        <w:numId w:val="18"/>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rPr>
      <w:i/>
    </w:rPr>
  </w:style>
  <w:style w:type="paragraph" w:customStyle="1" w:styleId="TussenkopjeInleidingpersbericht">
    <w:name w:val="Tussenkopje / Inleiding persbericht"/>
    <w:basedOn w:val="Standaard"/>
    <w:qFormat/>
    <w:rsid w:val="00FE2507"/>
    <w:pPr>
      <w:spacing w:before="280"/>
    </w:pPr>
    <w:rPr>
      <w:b/>
    </w:rPr>
  </w:style>
  <w:style w:type="paragraph" w:customStyle="1" w:styleId="Tussenkopjemetcijfer">
    <w:name w:val="Tussenkopje met cijfer"/>
    <w:basedOn w:val="Standaard"/>
    <w:qFormat/>
    <w:rsid w:val="00FE2507"/>
    <w:pPr>
      <w:numPr>
        <w:numId w:val="19"/>
      </w:numPr>
    </w:pPr>
    <w:rPr>
      <w:b/>
    </w:rPr>
  </w:style>
  <w:style w:type="paragraph" w:customStyle="1" w:styleId="Tussenkopjeuitnodiging">
    <w:name w:val="Tussenkopje uitnodiging"/>
    <w:basedOn w:val="Standaard"/>
    <w:qFormat/>
    <w:rsid w:val="00FE2507"/>
    <w:rPr>
      <w:b/>
      <w:sz w:val="26"/>
    </w:rPr>
  </w:style>
  <w:style w:type="paragraph" w:customStyle="1" w:styleId="Bijschriftkopjerapport">
    <w:name w:val="Bijschrift kopje rapport"/>
    <w:basedOn w:val="Standaard"/>
    <w:qFormat/>
    <w:rsid w:val="00FE2507"/>
    <w:rPr>
      <w:b/>
      <w:sz w:val="18"/>
    </w:rPr>
  </w:style>
  <w:style w:type="paragraph" w:customStyle="1" w:styleId="Bijschriftrapport">
    <w:name w:val="Bijschrift rapport"/>
    <w:basedOn w:val="Standaard"/>
    <w:qFormat/>
    <w:rsid w:val="00FE2507"/>
    <w:rPr>
      <w:sz w:val="18"/>
    </w:rPr>
  </w:style>
  <w:style w:type="paragraph" w:customStyle="1" w:styleId="Figuurkoprapport">
    <w:name w:val="Figuurkop rapport"/>
    <w:basedOn w:val="Standaard"/>
    <w:qFormat/>
    <w:rsid w:val="00FE2507"/>
    <w:pPr>
      <w:spacing w:before="560"/>
    </w:pPr>
    <w:rPr>
      <w:b/>
      <w:sz w:val="18"/>
    </w:rPr>
  </w:style>
  <w:style w:type="paragraph" w:customStyle="1" w:styleId="Voetnootrapport">
    <w:name w:val="Voetnoot rapport"/>
    <w:basedOn w:val="Standaard"/>
    <w:qFormat/>
    <w:rsid w:val="00FE2507"/>
    <w:pPr>
      <w:numPr>
        <w:numId w:val="20"/>
      </w:numPr>
      <w:spacing w:before="560" w:line="200" w:lineRule="atLeast"/>
    </w:pPr>
    <w:rPr>
      <w:sz w:val="17"/>
    </w:rPr>
  </w:style>
  <w:style w:type="paragraph" w:customStyle="1" w:styleId="Alineakopjerapport">
    <w:name w:val="Alineakopje rapport"/>
    <w:basedOn w:val="Standaard"/>
    <w:qFormat/>
    <w:rsid w:val="00FE2507"/>
    <w:pPr>
      <w:spacing w:before="280"/>
    </w:pPr>
    <w:rPr>
      <w:i/>
    </w:rPr>
  </w:style>
  <w:style w:type="paragraph" w:customStyle="1" w:styleId="TussenkopjerapportOndertiteltitelpagina">
    <w:name w:val="Tussenkopje rapport / Ondertitel titelpagina"/>
    <w:basedOn w:val="Standaard"/>
    <w:qFormat/>
    <w:rsid w:val="00FE2507"/>
    <w:pPr>
      <w:spacing w:before="280"/>
    </w:pPr>
    <w:rPr>
      <w:b/>
      <w:sz w:val="22"/>
    </w:rPr>
  </w:style>
  <w:style w:type="paragraph" w:customStyle="1" w:styleId="Opsommingbullet">
    <w:name w:val="Opsomming bullet"/>
    <w:basedOn w:val="Standaard"/>
    <w:qFormat/>
    <w:rsid w:val="002B5524"/>
    <w:pPr>
      <w:numPr>
        <w:numId w:val="26"/>
      </w:numPr>
    </w:pPr>
  </w:style>
  <w:style w:type="paragraph" w:customStyle="1" w:styleId="Opsommingcijfer">
    <w:name w:val="Opsomming cijfer"/>
    <w:basedOn w:val="Standaard"/>
    <w:qFormat/>
    <w:rsid w:val="00FE2507"/>
    <w:pPr>
      <w:numPr>
        <w:numId w:val="22"/>
      </w:numPr>
    </w:pPr>
  </w:style>
  <w:style w:type="paragraph" w:customStyle="1" w:styleId="Opsommingletter">
    <w:name w:val="Opsomming letter"/>
    <w:basedOn w:val="Standaard"/>
    <w:qFormat/>
    <w:rsid w:val="00FE2507"/>
    <w:pPr>
      <w:numPr>
        <w:numId w:val="23"/>
      </w:numPr>
    </w:pPr>
  </w:style>
  <w:style w:type="paragraph" w:styleId="Inhopg1">
    <w:name w:val="toc 1"/>
    <w:basedOn w:val="Standaard"/>
    <w:next w:val="Standaard"/>
    <w:autoRedefine/>
    <w:uiPriority w:val="39"/>
    <w:rsid w:val="003B3222"/>
    <w:pPr>
      <w:spacing w:before="280"/>
      <w:ind w:left="159" w:hanging="159"/>
    </w:pPr>
    <w:rPr>
      <w:b/>
      <w:sz w:val="22"/>
    </w:rPr>
  </w:style>
  <w:style w:type="paragraph" w:styleId="Inhopg2">
    <w:name w:val="toc 2"/>
    <w:basedOn w:val="Standaard"/>
    <w:next w:val="Standaard"/>
    <w:autoRedefine/>
    <w:uiPriority w:val="39"/>
    <w:rsid w:val="003B3222"/>
    <w:pPr>
      <w:ind w:left="301" w:hanging="301"/>
    </w:pPr>
  </w:style>
  <w:style w:type="paragraph" w:styleId="Inhopg3">
    <w:name w:val="toc 3"/>
    <w:basedOn w:val="Standaard"/>
    <w:next w:val="Standaard"/>
    <w:autoRedefine/>
    <w:uiPriority w:val="39"/>
    <w:rsid w:val="003B3222"/>
    <w:pPr>
      <w:ind w:left="442" w:hanging="442"/>
    </w:pPr>
  </w:style>
  <w:style w:type="paragraph" w:customStyle="1" w:styleId="DocumentnaamKopRapporttiteltitelpagina">
    <w:name w:val="Documentnaam / Kop / Rapporttitel titelpagina"/>
    <w:basedOn w:val="Standaard"/>
    <w:qFormat/>
    <w:rsid w:val="00FE2507"/>
    <w:pPr>
      <w:spacing w:line="560" w:lineRule="atLeast"/>
    </w:pPr>
    <w:rPr>
      <w:b/>
      <w:sz w:val="42"/>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line="240" w:lineRule="atLeast"/>
    </w:pPr>
    <w:rPr>
      <w:sz w:val="17"/>
    </w:rPr>
  </w:style>
  <w:style w:type="paragraph" w:customStyle="1" w:styleId="KopjesdatumKenmerketcRouteVerwijzing">
    <w:name w:val="Kopjes datum / Kenmerk etc. / Route / Verwijzing"/>
    <w:basedOn w:val="Standaard"/>
    <w:qFormat/>
    <w:rsid w:val="00FE2507"/>
    <w:rPr>
      <w:sz w:val="17"/>
    </w:rPr>
  </w:style>
  <w:style w:type="paragraph" w:customStyle="1" w:styleId="Tabelkolomkopjes">
    <w:name w:val="Tabelkolomkopjes"/>
    <w:basedOn w:val="Standaard"/>
    <w:qFormat/>
    <w:rsid w:val="00FE2507"/>
    <w:pPr>
      <w:jc w:val="right"/>
    </w:pPr>
    <w:rPr>
      <w:b/>
      <w:sz w:val="18"/>
    </w:rPr>
  </w:style>
  <w:style w:type="paragraph" w:customStyle="1" w:styleId="TabeltekstRegular">
    <w:name w:val="Tabeltekst Regular"/>
    <w:basedOn w:val="Standaard"/>
    <w:qFormat/>
    <w:rsid w:val="00FE2507"/>
    <w:pPr>
      <w:jc w:val="right"/>
    </w:pPr>
    <w:rPr>
      <w:sz w:val="18"/>
    </w:rPr>
  </w:style>
  <w:style w:type="paragraph" w:customStyle="1" w:styleId="TabeltekstmetBoldaccenten">
    <w:name w:val="Tabeltekst met Bold accenten"/>
    <w:basedOn w:val="Standaard"/>
    <w:qFormat/>
    <w:rsid w:val="00FE2507"/>
    <w:rPr>
      <w:b/>
      <w:sz w:val="18"/>
    </w:rPr>
  </w:style>
  <w:style w:type="table" w:styleId="Tabelraster">
    <w:name w:val="Table Grid"/>
    <w:basedOn w:val="Standaardtabel"/>
    <w:rsid w:val="0054631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rsid w:val="005A11C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2D41F8"/>
    <w:rPr>
      <w:color w:val="0000FF" w:themeColor="hyperlink"/>
      <w:u w:val="single"/>
    </w:rPr>
  </w:style>
  <w:style w:type="paragraph" w:styleId="Koptekst">
    <w:name w:val="header"/>
    <w:basedOn w:val="Standaard"/>
    <w:link w:val="KoptekstChar"/>
    <w:unhideWhenUsed/>
    <w:rsid w:val="00C36D3C"/>
    <w:pPr>
      <w:tabs>
        <w:tab w:val="center" w:pos="4536"/>
        <w:tab w:val="right" w:pos="9072"/>
      </w:tabs>
      <w:spacing w:line="240" w:lineRule="auto"/>
    </w:pPr>
  </w:style>
  <w:style w:type="character" w:customStyle="1" w:styleId="KoptekstChar">
    <w:name w:val="Koptekst Char"/>
    <w:basedOn w:val="Standaardalinea-lettertype"/>
    <w:link w:val="Koptekst"/>
    <w:rsid w:val="00C36D3C"/>
  </w:style>
  <w:style w:type="paragraph" w:styleId="Voettekst">
    <w:name w:val="footer"/>
    <w:basedOn w:val="Standaard"/>
    <w:link w:val="VoettekstChar"/>
    <w:unhideWhenUsed/>
    <w:rsid w:val="00C36D3C"/>
    <w:pPr>
      <w:tabs>
        <w:tab w:val="center" w:pos="4536"/>
        <w:tab w:val="right" w:pos="9072"/>
      </w:tabs>
      <w:spacing w:line="240" w:lineRule="auto"/>
    </w:pPr>
  </w:style>
  <w:style w:type="character" w:customStyle="1" w:styleId="VoettekstChar">
    <w:name w:val="Voettekst Char"/>
    <w:basedOn w:val="Standaardalinea-lettertype"/>
    <w:link w:val="Voettekst"/>
    <w:rsid w:val="00C36D3C"/>
  </w:style>
  <w:style w:type="character" w:styleId="Tekstvantijdelijkeaanduiding">
    <w:name w:val="Placeholder Text"/>
    <w:basedOn w:val="Standaardalinea-lettertype"/>
    <w:uiPriority w:val="99"/>
    <w:semiHidden/>
    <w:rsid w:val="007E3F6C"/>
    <w:rPr>
      <w:color w:val="808080"/>
    </w:rPr>
  </w:style>
  <w:style w:type="paragraph" w:styleId="Lijstalinea">
    <w:name w:val="List Paragraph"/>
    <w:basedOn w:val="Standaard"/>
    <w:uiPriority w:val="34"/>
    <w:rsid w:val="00AA4428"/>
    <w:pPr>
      <w:ind w:left="720"/>
      <w:contextualSpacing/>
    </w:pPr>
  </w:style>
  <w:style w:type="character" w:styleId="GevolgdeHyperlink">
    <w:name w:val="FollowedHyperlink"/>
    <w:basedOn w:val="Standaardalinea-lettertype"/>
    <w:semiHidden/>
    <w:unhideWhenUsed/>
    <w:rsid w:val="00AC2530"/>
    <w:rPr>
      <w:color w:val="800080" w:themeColor="followedHyperlink"/>
      <w:u w:val="single"/>
    </w:rPr>
  </w:style>
  <w:style w:type="paragraph" w:styleId="Revisie">
    <w:name w:val="Revision"/>
    <w:hidden/>
    <w:uiPriority w:val="99"/>
    <w:semiHidden/>
    <w:rsid w:val="00630CC9"/>
    <w:pPr>
      <w:spacing w:line="240" w:lineRule="auto"/>
    </w:pPr>
    <w:rPr>
      <w:kern w:val="2"/>
      <w14:ligatures w14:val="standardContextual"/>
    </w:rPr>
  </w:style>
  <w:style w:type="paragraph" w:styleId="Normaalweb">
    <w:name w:val="Normal (Web)"/>
    <w:basedOn w:val="Standaard"/>
    <w:uiPriority w:val="99"/>
    <w:unhideWhenUsed/>
    <w:rsid w:val="00A06DD8"/>
    <w:pPr>
      <w:spacing w:before="100" w:beforeAutospacing="1" w:after="100" w:afterAutospacing="1" w:line="240" w:lineRule="auto"/>
    </w:pPr>
    <w:rPr>
      <w:rFonts w:ascii="Times New Roman" w:hAnsi="Times New Roman"/>
      <w:kern w:val="0"/>
      <w:sz w:val="24"/>
      <w:szCs w:val="24"/>
      <w14:ligatures w14:val="none"/>
    </w:rPr>
  </w:style>
  <w:style w:type="paragraph" w:styleId="Tekstopmerking">
    <w:name w:val="annotation text"/>
    <w:basedOn w:val="Standaard"/>
    <w:link w:val="TekstopmerkingChar"/>
    <w:unhideWhenUsed/>
    <w:pPr>
      <w:spacing w:line="240" w:lineRule="auto"/>
    </w:pPr>
    <w:rPr>
      <w:sz w:val="20"/>
      <w:szCs w:val="20"/>
    </w:rPr>
  </w:style>
  <w:style w:type="character" w:customStyle="1" w:styleId="TekstopmerkingChar">
    <w:name w:val="Tekst opmerking Char"/>
    <w:basedOn w:val="Standaardalinea-lettertype"/>
    <w:link w:val="Tekstopmerking"/>
    <w:rPr>
      <w:kern w:val="2"/>
      <w:sz w:val="20"/>
      <w:szCs w:val="20"/>
      <w14:ligatures w14:val="standardContextual"/>
    </w:rPr>
  </w:style>
  <w:style w:type="character" w:styleId="Verwijzingopmerking">
    <w:name w:val="annotation reference"/>
    <w:basedOn w:val="Standaardalinea-lettertype"/>
    <w:semiHidden/>
    <w:unhideWhenUsed/>
    <w:rPr>
      <w:sz w:val="16"/>
      <w:szCs w:val="16"/>
    </w:rPr>
  </w:style>
  <w:style w:type="paragraph" w:styleId="Onderwerpvanopmerking">
    <w:name w:val="annotation subject"/>
    <w:basedOn w:val="Tekstopmerking"/>
    <w:next w:val="Tekstopmerking"/>
    <w:link w:val="OnderwerpvanopmerkingChar"/>
    <w:semiHidden/>
    <w:unhideWhenUsed/>
    <w:rsid w:val="00614055"/>
    <w:rPr>
      <w:b/>
      <w:bCs/>
    </w:rPr>
  </w:style>
  <w:style w:type="character" w:customStyle="1" w:styleId="OnderwerpvanopmerkingChar">
    <w:name w:val="Onderwerp van opmerking Char"/>
    <w:basedOn w:val="TekstopmerkingChar"/>
    <w:link w:val="Onderwerpvanopmerking"/>
    <w:semiHidden/>
    <w:rsid w:val="00614055"/>
    <w:rPr>
      <w:b/>
      <w:bCs/>
      <w:kern w:val="2"/>
      <w:sz w:val="20"/>
      <w:szCs w:val="20"/>
      <w14:ligatures w14:val="standardContextual"/>
    </w:rPr>
  </w:style>
  <w:style w:type="paragraph" w:styleId="Voetnoottekst">
    <w:name w:val="footnote text"/>
    <w:basedOn w:val="Standaard"/>
    <w:link w:val="VoetnoottekstChar"/>
    <w:semiHidden/>
    <w:unhideWhenUsed/>
    <w:rsid w:val="006D1609"/>
    <w:pPr>
      <w:spacing w:line="240" w:lineRule="auto"/>
    </w:pPr>
    <w:rPr>
      <w:sz w:val="20"/>
      <w:szCs w:val="20"/>
    </w:rPr>
  </w:style>
  <w:style w:type="character" w:customStyle="1" w:styleId="VoetnoottekstChar">
    <w:name w:val="Voetnoottekst Char"/>
    <w:basedOn w:val="Standaardalinea-lettertype"/>
    <w:link w:val="Voetnoottekst"/>
    <w:semiHidden/>
    <w:rsid w:val="006D1609"/>
    <w:rPr>
      <w:kern w:val="2"/>
      <w:sz w:val="20"/>
      <w:szCs w:val="20"/>
      <w14:ligatures w14:val="standardContextual"/>
    </w:rPr>
  </w:style>
  <w:style w:type="character" w:styleId="Voetnootmarkering">
    <w:name w:val="footnote reference"/>
    <w:basedOn w:val="Standaardalinea-lettertype"/>
    <w:semiHidden/>
    <w:unhideWhenUsed/>
    <w:rsid w:val="006D16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issen002\OneDrive%20-%20Gemeente%20Amsterdam\Documenten\Sjablonen\Gemeente%20Amsterdam\Memo_notiti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436B52EF134EBDBA48F6B310B22413"/>
        <w:category>
          <w:name w:val="Algemeen"/>
          <w:gallery w:val="placeholder"/>
        </w:category>
        <w:types>
          <w:type w:val="bbPlcHdr"/>
        </w:types>
        <w:behaviors>
          <w:behavior w:val="content"/>
        </w:behaviors>
        <w:guid w:val="{BD73D089-DDA8-4FF3-AB84-251A9F79C049}"/>
      </w:docPartPr>
      <w:docPartBody>
        <w:p w:rsidR="003251B8" w:rsidRDefault="00527DD4">
          <w:pPr>
            <w:pStyle w:val="98436B52EF134EBDBA48F6B310B22413"/>
          </w:pPr>
          <w:r>
            <w:rPr>
              <w:rStyle w:val="Tekstvantijdelijkeaanduiding"/>
            </w:rPr>
            <w:t>[Van]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7F0"/>
    <w:rsid w:val="000407F0"/>
    <w:rsid w:val="000B7C5C"/>
    <w:rsid w:val="00197AED"/>
    <w:rsid w:val="001C2128"/>
    <w:rsid w:val="001D2393"/>
    <w:rsid w:val="00252619"/>
    <w:rsid w:val="002549BA"/>
    <w:rsid w:val="002A6E4B"/>
    <w:rsid w:val="002B0BCB"/>
    <w:rsid w:val="002C0A58"/>
    <w:rsid w:val="002C19BD"/>
    <w:rsid w:val="002D5A84"/>
    <w:rsid w:val="002E376E"/>
    <w:rsid w:val="003251B8"/>
    <w:rsid w:val="0035178B"/>
    <w:rsid w:val="003D76A0"/>
    <w:rsid w:val="003E750F"/>
    <w:rsid w:val="003F573C"/>
    <w:rsid w:val="004A3677"/>
    <w:rsid w:val="004E1697"/>
    <w:rsid w:val="00527DD4"/>
    <w:rsid w:val="005A556F"/>
    <w:rsid w:val="005C50DB"/>
    <w:rsid w:val="005D0673"/>
    <w:rsid w:val="005F534F"/>
    <w:rsid w:val="006F4BE7"/>
    <w:rsid w:val="006F782F"/>
    <w:rsid w:val="00840BA0"/>
    <w:rsid w:val="008977AA"/>
    <w:rsid w:val="009A2FB7"/>
    <w:rsid w:val="009F2A87"/>
    <w:rsid w:val="00A31110"/>
    <w:rsid w:val="00A6397A"/>
    <w:rsid w:val="00AD7A98"/>
    <w:rsid w:val="00B05589"/>
    <w:rsid w:val="00B11FD0"/>
    <w:rsid w:val="00B1365A"/>
    <w:rsid w:val="00BB62E3"/>
    <w:rsid w:val="00BE7206"/>
    <w:rsid w:val="00C13860"/>
    <w:rsid w:val="00C17F52"/>
    <w:rsid w:val="00C703B4"/>
    <w:rsid w:val="00C964A9"/>
    <w:rsid w:val="00D0029E"/>
    <w:rsid w:val="00D15546"/>
    <w:rsid w:val="00DB5F6A"/>
    <w:rsid w:val="00DE51B3"/>
    <w:rsid w:val="00DE5BB3"/>
    <w:rsid w:val="00E3227B"/>
    <w:rsid w:val="00E512C9"/>
    <w:rsid w:val="00EB51C3"/>
    <w:rsid w:val="00EC3D17"/>
    <w:rsid w:val="00EE03BC"/>
    <w:rsid w:val="00F21B41"/>
    <w:rsid w:val="00F34E76"/>
    <w:rsid w:val="00F971AF"/>
    <w:rsid w:val="00FA4E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98436B52EF134EBDBA48F6B310B22413">
    <w:name w:val="98436B52EF134EBDBA48F6B310B224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2026-09-18</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E7548C89266478458C8DE972289CE1F5" ma:contentTypeVersion="18" ma:contentTypeDescription="Een nieuw document maken." ma:contentTypeScope="" ma:versionID="4697d7546323536396515c5ca7854305">
  <xsd:schema xmlns:xsd="http://www.w3.org/2001/XMLSchema" xmlns:xs="http://www.w3.org/2001/XMLSchema" xmlns:p="http://schemas.microsoft.com/office/2006/metadata/properties" xmlns:ns2="fb8097f5-fd79-4731-a6bc-18c5df20892a" xmlns:ns3="451ceeed-c77b-4a37-aea6-85893f5a9fb4" xmlns:ns4="eb8dc088-10bb-474a-bc10-b5f3b0d97758" targetNamespace="http://schemas.microsoft.com/office/2006/metadata/properties" ma:root="true" ma:fieldsID="e2fa36ae12d8d181ced62058bdd4b30b" ns2:_="" ns3:_="" ns4:_="">
    <xsd:import namespace="fb8097f5-fd79-4731-a6bc-18c5df20892a"/>
    <xsd:import namespace="451ceeed-c77b-4a37-aea6-85893f5a9fb4"/>
    <xsd:import namespace="eb8dc088-10bb-474a-bc10-b5f3b0d977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4:SharedWithUsers" minOccurs="0"/>
                <xsd:element ref="ns4:SharedWithDetails" minOccurs="0"/>
                <xsd:element ref="ns2:Omschrijving"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8097f5-fd79-4731-a6bc-18c5df2089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676cea4-3086-4dea-a929-70cf350c881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Omschrijving" ma:index="22" nillable="true" ma:displayName="Omschrijving" ma:format="Dropdown" ma:internalName="Om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1ceeed-c77b-4a37-aea6-85893f5a9f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6afb70-3408-41a5-b3a5-2ef7659268e2}" ma:internalName="TaxCatchAll" ma:showField="CatchAllData" ma:web="eb8dc088-10bb-474a-bc10-b5f3b0d977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8dc088-10bb-474a-bc10-b5f3b0d97758"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element name="_dlc_DocId" ma:index="23"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451ceeed-c77b-4a37-aea6-85893f5a9fb4" xsi:nil="true"/>
    <lcf76f155ced4ddcb4097134ff3c332f xmlns="fb8097f5-fd79-4731-a6bc-18c5df20892a">
      <Terms xmlns="http://schemas.microsoft.com/office/infopath/2007/PartnerControls"/>
    </lcf76f155ced4ddcb4097134ff3c332f>
    <_dlc_DocId xmlns="eb8dc088-10bb-474a-bc10-b5f3b0d97758">3YHTTMNRJJ6K-790709437-10817</_dlc_DocId>
    <_dlc_DocIdUrl xmlns="eb8dc088-10bb-474a-bc10-b5f3b0d97758">
      <Url>https://hoofdstad.sharepoint.com/sites/SW-RE-GO-DNKTM/_layouts/15/DocIdRedir.aspx?ID=3YHTTMNRJJ6K-790709437-10817</Url>
      <Description>3YHTTMNRJJ6K-790709437-10817</Description>
    </_dlc_DocIdUrl>
    <Omschrijving xmlns="fb8097f5-fd79-4731-a6bc-18c5df20892a"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B92E052-F2D2-4283-9F4E-47D9BF7DF0C3}">
  <ds:schemaRefs>
    <ds:schemaRef ds:uri="http://schemas.microsoft.com/sharepoint/events"/>
  </ds:schemaRefs>
</ds:datastoreItem>
</file>

<file path=customXml/itemProps3.xml><?xml version="1.0" encoding="utf-8"?>
<ds:datastoreItem xmlns:ds="http://schemas.openxmlformats.org/officeDocument/2006/customXml" ds:itemID="{8860CD32-95A8-40D8-AB4A-675F5CC068E9}">
  <ds:schemaRefs>
    <ds:schemaRef ds:uri="http://schemas.microsoft.com/sharepoint/v3/contenttype/forms"/>
  </ds:schemaRefs>
</ds:datastoreItem>
</file>

<file path=customXml/itemProps4.xml><?xml version="1.0" encoding="utf-8"?>
<ds:datastoreItem xmlns:ds="http://schemas.openxmlformats.org/officeDocument/2006/customXml" ds:itemID="{1FE93DE6-0D84-4515-BBE9-8C832FF49AC6}">
  <ds:schemaRefs>
    <ds:schemaRef ds:uri="http://schemas.openxmlformats.org/officeDocument/2006/bibliography"/>
  </ds:schemaRefs>
</ds:datastoreItem>
</file>

<file path=customXml/itemProps5.xml><?xml version="1.0" encoding="utf-8"?>
<ds:datastoreItem xmlns:ds="http://schemas.openxmlformats.org/officeDocument/2006/customXml" ds:itemID="{493483CD-95E7-49ED-990E-FF0B153564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8097f5-fd79-4731-a6bc-18c5df20892a"/>
    <ds:schemaRef ds:uri="451ceeed-c77b-4a37-aea6-85893f5a9fb4"/>
    <ds:schemaRef ds:uri="eb8dc088-10bb-474a-bc10-b5f3b0d97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7FF269C-5C62-4DFE-B2B1-60829441E8C8}">
  <ds:schemaRefs>
    <ds:schemaRef ds:uri="http://schemas.microsoft.com/office/2006/metadata/properties"/>
    <ds:schemaRef ds:uri="http://schemas.microsoft.com/office/infopath/2007/PartnerControls"/>
    <ds:schemaRef ds:uri="451ceeed-c77b-4a37-aea6-85893f5a9fb4"/>
    <ds:schemaRef ds:uri="fb8097f5-fd79-4731-a6bc-18c5df20892a"/>
    <ds:schemaRef ds:uri="eb8dc088-10bb-474a-bc10-b5f3b0d97758"/>
  </ds:schemaRefs>
</ds:datastoreItem>
</file>

<file path=docProps/app.xml><?xml version="1.0" encoding="utf-8"?>
<Properties xmlns="http://schemas.openxmlformats.org/officeDocument/2006/extended-properties" xmlns:vt="http://schemas.openxmlformats.org/officeDocument/2006/docPropsVTypes">
  <Template>Memo_notitie</Template>
  <TotalTime>1878</TotalTime>
  <Pages>11</Pages>
  <Words>1738</Words>
  <Characters>9561</Characters>
  <Application>Microsoft Office Word</Application>
  <DocSecurity>0</DocSecurity>
  <Lines>79</Lines>
  <Paragraphs>22</Paragraphs>
  <ScaleCrop>false</ScaleCrop>
  <Company>Gemeente Amsterdam</Company>
  <LinksUpToDate>false</LinksUpToDate>
  <CharactersWithSpaces>11277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Eissens, Coen</dc:creator>
  <cp:keywords/>
  <cp:lastModifiedBy>Eissens, Coen</cp:lastModifiedBy>
  <cp:revision>128</cp:revision>
  <cp:lastPrinted>2026-08-19T21:06:00Z</cp:lastPrinted>
  <dcterms:created xsi:type="dcterms:W3CDTF">2026-09-13T14:01:00Z</dcterms:created>
  <dcterms:modified xsi:type="dcterms:W3CDTF">2026-09-18T08:36:00Z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0x010100E7548C89266478458C8DE972289CE1F5</vt:lpwstr>
  </property>
  <property fmtid="{D5CDD505-2E9C-101B-9397-08002B2CF9AE}" pid="3" name="_dlc_DocIdItemGuid">
    <vt:lpwstr>e51cb663-e84e-4e0c-97e3-e32ecdc03b9b</vt:lpwstr>
  </property>
  <property fmtid="{D5CDD505-2E9C-101B-9397-08002B2CF9AE}" pid="4" name="TaxKeyword">
    <vt:lpwstr/>
  </property>
  <property fmtid="{D5CDD505-2E9C-101B-9397-08002B2CF9AE}" pid="5" name="MediaServiceImageTags">
    <vt:lpwstr/>
  </property>
  <property fmtid="{D5CDD505-2E9C-101B-9397-08002B2CF9AE}" pid="6" name="TaxKeywordTaxHTField">
    <vt:lpwstr/>
  </property>
</Properties>
</file>