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3F99E" w14:textId="3F2D9C2A" w:rsidR="00A81FC4" w:rsidRDefault="00A81FC4" w:rsidP="00A81FC4">
      <w:pPr>
        <w:pStyle w:val="BijlageGenummerdKop"/>
        <w:numPr>
          <w:ilvl w:val="0"/>
          <w:numId w:val="0"/>
        </w:numPr>
      </w:pPr>
      <w:r>
        <w:t xml:space="preserve">Bijlage K </w:t>
      </w:r>
      <w:bookmarkStart w:id="0" w:name="_Toc496111710"/>
      <w:bookmarkStart w:id="1" w:name="_Toc226108162"/>
      <w:bookmarkStart w:id="2" w:name="_Hlk201321152"/>
      <w:r>
        <w:tab/>
      </w:r>
      <w:r w:rsidRPr="00300406">
        <w:t>Format Concept staat van ontleding van de inschrijvingssom</w:t>
      </w:r>
      <w:bookmarkEnd w:id="0"/>
      <w:bookmarkEnd w:id="1"/>
    </w:p>
    <w:p w14:paraId="1953E40A" w14:textId="77777777" w:rsidR="00A81FC4" w:rsidRPr="00A81FC4" w:rsidRDefault="00A81FC4" w:rsidP="00A81FC4"/>
    <w:tbl>
      <w:tblPr>
        <w:tblpPr w:leftFromText="141" w:rightFromText="141" w:vertAnchor="page" w:horzAnchor="margin" w:tblpY="2477"/>
        <w:tblW w:w="8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6352"/>
        <w:gridCol w:w="935"/>
      </w:tblGrid>
      <w:tr w:rsidR="00A81FC4" w:rsidRPr="0073669A" w14:paraId="145C7FF1" w14:textId="77777777" w:rsidTr="00A81FC4">
        <w:tc>
          <w:tcPr>
            <w:tcW w:w="1696" w:type="dxa"/>
          </w:tcPr>
          <w:bookmarkEnd w:id="2"/>
          <w:p w14:paraId="64951565" w14:textId="77777777" w:rsidR="00A81FC4" w:rsidRPr="0073669A" w:rsidRDefault="00A81FC4" w:rsidP="00A81FC4">
            <w:pPr>
              <w:rPr>
                <w:rFonts w:eastAsia="Times New Roman"/>
                <w:b/>
              </w:rPr>
            </w:pPr>
            <w:r w:rsidRPr="0073669A">
              <w:rPr>
                <w:rFonts w:eastAsia="Times New Roman"/>
                <w:b/>
              </w:rPr>
              <w:t>S.F.I. codering</w:t>
            </w:r>
          </w:p>
        </w:tc>
        <w:tc>
          <w:tcPr>
            <w:tcW w:w="6352" w:type="dxa"/>
          </w:tcPr>
          <w:p w14:paraId="4662B56F" w14:textId="77777777" w:rsidR="00A81FC4" w:rsidRPr="0073669A" w:rsidRDefault="00A81FC4" w:rsidP="00A81FC4">
            <w:pPr>
              <w:rPr>
                <w:rFonts w:eastAsia="Times New Roman" w:cs="Arial"/>
                <w:b/>
                <w:i/>
              </w:rPr>
            </w:pPr>
            <w:r w:rsidRPr="0073669A">
              <w:rPr>
                <w:rFonts w:eastAsia="Times New Roman"/>
                <w:b/>
              </w:rPr>
              <w:t>Directe Bouwkosten</w:t>
            </w:r>
            <w:bookmarkStart w:id="3" w:name="bwBijlageK_PRC_1"/>
            <w:r w:rsidRPr="0073669A">
              <w:rPr>
                <w:rFonts w:eastAsia="Times New Roman"/>
                <w:b/>
                <w:vanish/>
                <w:color w:val="E0E0E0"/>
              </w:rPr>
              <w:t xml:space="preserve"> </w:t>
            </w:r>
            <w:bookmarkEnd w:id="3"/>
          </w:p>
          <w:p w14:paraId="53D732D2" w14:textId="77777777" w:rsidR="00A81FC4" w:rsidRPr="0073669A" w:rsidRDefault="00A81FC4" w:rsidP="00A81FC4">
            <w:pPr>
              <w:rPr>
                <w:rFonts w:eastAsia="Times New Roman"/>
              </w:rPr>
            </w:pPr>
            <w:bookmarkStart w:id="4" w:name="bwHTBijlageK_2"/>
            <w:r w:rsidRPr="0073669A">
              <w:rPr>
                <w:rFonts w:eastAsia="Times New Roman" w:cs="Arial"/>
                <w:b/>
                <w:i/>
                <w:vanish/>
                <w:color w:val="3366FF"/>
              </w:rPr>
              <w:t>(posten benoemen op object- of systeemniveau en/of deelobject- of deelsysteemniveau)</w:t>
            </w:r>
            <w:bookmarkEnd w:id="4"/>
          </w:p>
        </w:tc>
        <w:tc>
          <w:tcPr>
            <w:tcW w:w="935" w:type="dxa"/>
          </w:tcPr>
          <w:p w14:paraId="01C597C8" w14:textId="77777777" w:rsidR="00A81FC4" w:rsidRPr="0073669A" w:rsidRDefault="00A81FC4" w:rsidP="00A81FC4">
            <w:pPr>
              <w:rPr>
                <w:rFonts w:eastAsia="Times New Roman"/>
                <w:b/>
                <w:bCs/>
              </w:rPr>
            </w:pPr>
            <w:r w:rsidRPr="0073669A">
              <w:rPr>
                <w:rFonts w:eastAsia="Times New Roman"/>
                <w:b/>
                <w:bCs/>
              </w:rPr>
              <w:t>Bedrag</w:t>
            </w:r>
          </w:p>
        </w:tc>
      </w:tr>
      <w:tr w:rsidR="00A81FC4" w:rsidRPr="0073669A" w14:paraId="619D8877" w14:textId="77777777" w:rsidTr="00A81FC4">
        <w:tc>
          <w:tcPr>
            <w:tcW w:w="1696" w:type="dxa"/>
            <w:vAlign w:val="bottom"/>
          </w:tcPr>
          <w:p w14:paraId="3BA50171" w14:textId="77777777" w:rsidR="00A81FC4" w:rsidRPr="0073669A" w:rsidRDefault="00A81FC4" w:rsidP="00A81FC4">
            <w:pPr>
              <w:jc w:val="center"/>
              <w:rPr>
                <w:rFonts w:eastAsia="Times New Roman"/>
                <w:b/>
                <w:bCs/>
              </w:rPr>
            </w:pPr>
            <w:r w:rsidRPr="0073669A">
              <w:rPr>
                <w:rFonts w:eastAsia="Times New Roman"/>
                <w:b/>
                <w:bCs/>
              </w:rPr>
              <w:t>1</w:t>
            </w:r>
          </w:p>
        </w:tc>
        <w:tc>
          <w:tcPr>
            <w:tcW w:w="6352" w:type="dxa"/>
            <w:vAlign w:val="bottom"/>
          </w:tcPr>
          <w:p w14:paraId="44352212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SCHIP ALGEMEEN</w:t>
            </w:r>
          </w:p>
        </w:tc>
        <w:tc>
          <w:tcPr>
            <w:tcW w:w="935" w:type="dxa"/>
          </w:tcPr>
          <w:p w14:paraId="4568D418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 xml:space="preserve">€ </w:t>
            </w:r>
          </w:p>
        </w:tc>
      </w:tr>
      <w:tr w:rsidR="00A81FC4" w:rsidRPr="0073669A" w14:paraId="5E1EB3B5" w14:textId="77777777" w:rsidTr="00A81FC4">
        <w:tc>
          <w:tcPr>
            <w:tcW w:w="1696" w:type="dxa"/>
            <w:vAlign w:val="bottom"/>
          </w:tcPr>
          <w:p w14:paraId="73891EB6" w14:textId="77777777" w:rsidR="00A81FC4" w:rsidRPr="0073669A" w:rsidRDefault="00A81FC4" w:rsidP="00A81FC4">
            <w:pPr>
              <w:jc w:val="center"/>
              <w:rPr>
                <w:rFonts w:eastAsia="Times New Roman"/>
                <w:b/>
                <w:bCs/>
              </w:rPr>
            </w:pPr>
            <w:r w:rsidRPr="0073669A">
              <w:rPr>
                <w:rFonts w:eastAsia="Times New Roman"/>
                <w:b/>
                <w:bCs/>
              </w:rPr>
              <w:t>2</w:t>
            </w:r>
          </w:p>
        </w:tc>
        <w:tc>
          <w:tcPr>
            <w:tcW w:w="6352" w:type="dxa"/>
            <w:vAlign w:val="bottom"/>
          </w:tcPr>
          <w:p w14:paraId="6E6C1204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CASCO</w:t>
            </w:r>
          </w:p>
        </w:tc>
        <w:tc>
          <w:tcPr>
            <w:tcW w:w="935" w:type="dxa"/>
          </w:tcPr>
          <w:p w14:paraId="42FC24DB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7C2D5D68" w14:textId="77777777" w:rsidTr="00A81FC4">
        <w:tc>
          <w:tcPr>
            <w:tcW w:w="1696" w:type="dxa"/>
            <w:vAlign w:val="bottom"/>
          </w:tcPr>
          <w:p w14:paraId="5AE111E6" w14:textId="77777777" w:rsidR="00A81FC4" w:rsidRPr="0073669A" w:rsidRDefault="00A81FC4" w:rsidP="00A81FC4">
            <w:pPr>
              <w:jc w:val="center"/>
              <w:rPr>
                <w:rFonts w:eastAsia="Times New Roman"/>
                <w:b/>
                <w:bCs/>
              </w:rPr>
            </w:pPr>
            <w:r w:rsidRPr="0073669A">
              <w:rPr>
                <w:rFonts w:eastAsia="Times New Roman"/>
                <w:b/>
                <w:bCs/>
              </w:rPr>
              <w:t>3</w:t>
            </w:r>
          </w:p>
        </w:tc>
        <w:tc>
          <w:tcPr>
            <w:tcW w:w="6352" w:type="dxa"/>
            <w:vAlign w:val="bottom"/>
          </w:tcPr>
          <w:p w14:paraId="07789B05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UITRUSTING VOOR LADING</w:t>
            </w:r>
          </w:p>
        </w:tc>
        <w:tc>
          <w:tcPr>
            <w:tcW w:w="935" w:type="dxa"/>
          </w:tcPr>
          <w:p w14:paraId="38DFC8F6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7948DEC3" w14:textId="77777777" w:rsidTr="00A81FC4">
        <w:tc>
          <w:tcPr>
            <w:tcW w:w="1696" w:type="dxa"/>
            <w:vAlign w:val="bottom"/>
          </w:tcPr>
          <w:p w14:paraId="73654907" w14:textId="77777777" w:rsidR="00A81FC4" w:rsidRPr="0073669A" w:rsidRDefault="00A81FC4" w:rsidP="00A81FC4">
            <w:pPr>
              <w:jc w:val="center"/>
              <w:rPr>
                <w:rFonts w:eastAsia="Times New Roman"/>
                <w:b/>
                <w:bCs/>
              </w:rPr>
            </w:pPr>
            <w:r w:rsidRPr="0073669A">
              <w:rPr>
                <w:rFonts w:eastAsia="Times New Roman"/>
                <w:b/>
                <w:bCs/>
              </w:rPr>
              <w:t>4</w:t>
            </w:r>
          </w:p>
        </w:tc>
        <w:tc>
          <w:tcPr>
            <w:tcW w:w="6352" w:type="dxa"/>
            <w:vAlign w:val="bottom"/>
          </w:tcPr>
          <w:p w14:paraId="0FAF8144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SCHEEPSUITRUSTING</w:t>
            </w:r>
          </w:p>
        </w:tc>
        <w:tc>
          <w:tcPr>
            <w:tcW w:w="935" w:type="dxa"/>
          </w:tcPr>
          <w:p w14:paraId="5AFEBA95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3778DE96" w14:textId="77777777" w:rsidTr="00A81FC4">
        <w:tc>
          <w:tcPr>
            <w:tcW w:w="1696" w:type="dxa"/>
            <w:vAlign w:val="bottom"/>
          </w:tcPr>
          <w:p w14:paraId="7B96C99C" w14:textId="77777777" w:rsidR="00A81FC4" w:rsidRPr="0073669A" w:rsidRDefault="00A81FC4" w:rsidP="00A81FC4">
            <w:pPr>
              <w:jc w:val="center"/>
              <w:rPr>
                <w:rFonts w:eastAsia="Times New Roman"/>
                <w:b/>
                <w:bCs/>
              </w:rPr>
            </w:pPr>
            <w:r w:rsidRPr="0073669A">
              <w:rPr>
                <w:rFonts w:eastAsia="Times New Roman"/>
                <w:b/>
                <w:bCs/>
              </w:rPr>
              <w:t>5</w:t>
            </w:r>
          </w:p>
        </w:tc>
        <w:tc>
          <w:tcPr>
            <w:tcW w:w="6352" w:type="dxa"/>
            <w:vAlign w:val="bottom"/>
          </w:tcPr>
          <w:p w14:paraId="62C15FBA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UITRUSTING VOOR BEMANNING EN PASSAGIERS</w:t>
            </w:r>
          </w:p>
        </w:tc>
        <w:tc>
          <w:tcPr>
            <w:tcW w:w="935" w:type="dxa"/>
          </w:tcPr>
          <w:p w14:paraId="2F825EBA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3C9CB15D" w14:textId="77777777" w:rsidTr="00A81FC4">
        <w:tc>
          <w:tcPr>
            <w:tcW w:w="1696" w:type="dxa"/>
            <w:vAlign w:val="bottom"/>
          </w:tcPr>
          <w:p w14:paraId="32FFF23D" w14:textId="77777777" w:rsidR="00A81FC4" w:rsidRPr="0073669A" w:rsidRDefault="00A81FC4" w:rsidP="00A81FC4">
            <w:pPr>
              <w:jc w:val="center"/>
              <w:rPr>
                <w:rFonts w:eastAsia="Times New Roman"/>
                <w:b/>
                <w:bCs/>
              </w:rPr>
            </w:pPr>
            <w:r w:rsidRPr="0073669A">
              <w:rPr>
                <w:rFonts w:eastAsia="Times New Roman"/>
                <w:b/>
                <w:bCs/>
              </w:rPr>
              <w:t>6</w:t>
            </w:r>
          </w:p>
        </w:tc>
        <w:tc>
          <w:tcPr>
            <w:tcW w:w="6352" w:type="dxa"/>
            <w:vAlign w:val="bottom"/>
          </w:tcPr>
          <w:p w14:paraId="1FFCEE85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HOOFDMACHINE COMPONENTEN</w:t>
            </w:r>
          </w:p>
        </w:tc>
        <w:tc>
          <w:tcPr>
            <w:tcW w:w="935" w:type="dxa"/>
          </w:tcPr>
          <w:p w14:paraId="45572E6C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2412FDAF" w14:textId="77777777" w:rsidTr="00A81FC4">
        <w:tc>
          <w:tcPr>
            <w:tcW w:w="1696" w:type="dxa"/>
            <w:vAlign w:val="bottom"/>
          </w:tcPr>
          <w:p w14:paraId="624D053D" w14:textId="77777777" w:rsidR="00A81FC4" w:rsidRPr="0073669A" w:rsidRDefault="00A81FC4" w:rsidP="00A81FC4">
            <w:pPr>
              <w:jc w:val="center"/>
              <w:rPr>
                <w:rFonts w:eastAsia="Times New Roman"/>
                <w:b/>
                <w:bCs/>
              </w:rPr>
            </w:pPr>
            <w:r w:rsidRPr="0073669A">
              <w:rPr>
                <w:rFonts w:eastAsia="Times New Roman"/>
                <w:b/>
                <w:bCs/>
              </w:rPr>
              <w:t>7</w:t>
            </w:r>
          </w:p>
        </w:tc>
        <w:tc>
          <w:tcPr>
            <w:tcW w:w="6352" w:type="dxa"/>
            <w:vAlign w:val="bottom"/>
          </w:tcPr>
          <w:p w14:paraId="3FCEE7CD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SYSTEMEN T.B.V. HOOFDMACHINE COMPONENTEN</w:t>
            </w:r>
          </w:p>
        </w:tc>
        <w:tc>
          <w:tcPr>
            <w:tcW w:w="935" w:type="dxa"/>
          </w:tcPr>
          <w:p w14:paraId="7F9F79DD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1E09B260" w14:textId="77777777" w:rsidTr="00A81FC4">
        <w:tc>
          <w:tcPr>
            <w:tcW w:w="1696" w:type="dxa"/>
            <w:vAlign w:val="bottom"/>
          </w:tcPr>
          <w:p w14:paraId="079AF9B8" w14:textId="77777777" w:rsidR="00A81FC4" w:rsidRPr="0073669A" w:rsidRDefault="00A81FC4" w:rsidP="00A81FC4">
            <w:pPr>
              <w:jc w:val="center"/>
              <w:rPr>
                <w:rFonts w:eastAsia="Times New Roman"/>
                <w:b/>
                <w:bCs/>
              </w:rPr>
            </w:pPr>
            <w:r w:rsidRPr="0073669A">
              <w:rPr>
                <w:rFonts w:eastAsia="Times New Roman"/>
                <w:b/>
                <w:bCs/>
              </w:rPr>
              <w:t>8</w:t>
            </w:r>
          </w:p>
        </w:tc>
        <w:tc>
          <w:tcPr>
            <w:tcW w:w="6352" w:type="dxa"/>
            <w:vAlign w:val="bottom"/>
          </w:tcPr>
          <w:p w14:paraId="5F6AC4D5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ALGEMENE SYSTEMEN</w:t>
            </w:r>
          </w:p>
        </w:tc>
        <w:tc>
          <w:tcPr>
            <w:tcW w:w="935" w:type="dxa"/>
          </w:tcPr>
          <w:p w14:paraId="1E0E1A0A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6E5D069C" w14:textId="77777777" w:rsidTr="00A81FC4">
        <w:tc>
          <w:tcPr>
            <w:tcW w:w="1696" w:type="dxa"/>
          </w:tcPr>
          <w:p w14:paraId="750CBDF3" w14:textId="77777777" w:rsidR="00A81FC4" w:rsidRPr="0073669A" w:rsidRDefault="00A81FC4" w:rsidP="00A81FC4">
            <w:pPr>
              <w:jc w:val="center"/>
              <w:rPr>
                <w:rFonts w:eastAsia="Times New Roman"/>
              </w:rPr>
            </w:pPr>
          </w:p>
        </w:tc>
        <w:tc>
          <w:tcPr>
            <w:tcW w:w="6352" w:type="dxa"/>
          </w:tcPr>
          <w:p w14:paraId="04E01282" w14:textId="77777777" w:rsidR="00A81FC4" w:rsidRPr="0073669A" w:rsidRDefault="00A81FC4" w:rsidP="00A81FC4">
            <w:pPr>
              <w:rPr>
                <w:rFonts w:eastAsia="Times New Roman"/>
              </w:rPr>
            </w:pPr>
          </w:p>
        </w:tc>
        <w:tc>
          <w:tcPr>
            <w:tcW w:w="935" w:type="dxa"/>
          </w:tcPr>
          <w:p w14:paraId="2332C930" w14:textId="77777777" w:rsidR="00A81FC4" w:rsidRPr="0073669A" w:rsidRDefault="00A81FC4" w:rsidP="00A81FC4">
            <w:pPr>
              <w:rPr>
                <w:rFonts w:eastAsia="Times New Roman"/>
              </w:rPr>
            </w:pPr>
          </w:p>
        </w:tc>
      </w:tr>
      <w:tr w:rsidR="00A81FC4" w:rsidRPr="0073669A" w14:paraId="177523F5" w14:textId="77777777" w:rsidTr="00A81FC4">
        <w:tc>
          <w:tcPr>
            <w:tcW w:w="1696" w:type="dxa"/>
          </w:tcPr>
          <w:p w14:paraId="01D37627" w14:textId="77777777" w:rsidR="00A81FC4" w:rsidRPr="0073669A" w:rsidRDefault="00A81FC4" w:rsidP="00A81FC4">
            <w:pPr>
              <w:jc w:val="right"/>
              <w:rPr>
                <w:rFonts w:eastAsia="Times New Roman"/>
              </w:rPr>
            </w:pPr>
          </w:p>
        </w:tc>
        <w:tc>
          <w:tcPr>
            <w:tcW w:w="6352" w:type="dxa"/>
          </w:tcPr>
          <w:p w14:paraId="286863CD" w14:textId="77777777" w:rsidR="00A81FC4" w:rsidRPr="0073669A" w:rsidRDefault="00A81FC4" w:rsidP="00A81FC4">
            <w:pPr>
              <w:jc w:val="right"/>
              <w:rPr>
                <w:rFonts w:eastAsia="Times New Roman"/>
                <w:b/>
              </w:rPr>
            </w:pPr>
            <w:r w:rsidRPr="0073669A">
              <w:rPr>
                <w:rFonts w:eastAsia="Times New Roman"/>
                <w:b/>
              </w:rPr>
              <w:t>Subtotaal</w:t>
            </w:r>
            <w:bookmarkStart w:id="5" w:name="bwBijlageK_PRC_2"/>
            <w:r w:rsidRPr="0073669A">
              <w:rPr>
                <w:rFonts w:eastAsia="Times New Roman"/>
                <w:b/>
                <w:vanish/>
                <w:color w:val="E0E0E0"/>
              </w:rPr>
              <w:t xml:space="preserve"> </w:t>
            </w:r>
            <w:bookmarkEnd w:id="5"/>
            <w:r w:rsidRPr="0073669A">
              <w:rPr>
                <w:rFonts w:eastAsia="Times New Roman"/>
                <w:b/>
              </w:rPr>
              <w:t>:</w:t>
            </w:r>
          </w:p>
        </w:tc>
        <w:tc>
          <w:tcPr>
            <w:tcW w:w="935" w:type="dxa"/>
          </w:tcPr>
          <w:p w14:paraId="47C97AB4" w14:textId="77777777" w:rsidR="00A81FC4" w:rsidRPr="0073669A" w:rsidRDefault="00A81FC4" w:rsidP="00A81FC4">
            <w:pPr>
              <w:rPr>
                <w:rFonts w:eastAsia="Times New Roman"/>
                <w:b/>
              </w:rPr>
            </w:pPr>
            <w:r w:rsidRPr="0073669A">
              <w:rPr>
                <w:rFonts w:eastAsia="Times New Roman"/>
                <w:b/>
              </w:rPr>
              <w:t>€</w:t>
            </w:r>
          </w:p>
        </w:tc>
      </w:tr>
      <w:tr w:rsidR="00A81FC4" w:rsidRPr="0073669A" w14:paraId="45242398" w14:textId="77777777" w:rsidTr="00A81FC4">
        <w:trPr>
          <w:trHeight w:val="438"/>
        </w:trPr>
        <w:tc>
          <w:tcPr>
            <w:tcW w:w="1696" w:type="dxa"/>
          </w:tcPr>
          <w:p w14:paraId="03F13C4F" w14:textId="77777777" w:rsidR="00A81FC4" w:rsidRPr="0073669A" w:rsidRDefault="00A81FC4" w:rsidP="00A81FC4">
            <w:pPr>
              <w:rPr>
                <w:rFonts w:eastAsia="Times New Roman"/>
                <w:b/>
              </w:rPr>
            </w:pPr>
          </w:p>
        </w:tc>
        <w:tc>
          <w:tcPr>
            <w:tcW w:w="6352" w:type="dxa"/>
          </w:tcPr>
          <w:p w14:paraId="58A34F0E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  <w:b/>
              </w:rPr>
              <w:t>Indirecte Bouwkosten</w:t>
            </w:r>
            <w:r w:rsidRPr="0073669A">
              <w:rPr>
                <w:rFonts w:eastAsia="Times New Roman"/>
              </w:rPr>
              <w:t xml:space="preserve"> </w:t>
            </w:r>
            <w:bookmarkStart w:id="6" w:name="bwHTBijlageK_3"/>
            <w:r w:rsidRPr="0073669A">
              <w:rPr>
                <w:rFonts w:eastAsia="Times New Roman" w:cs="Arial"/>
                <w:b/>
                <w:i/>
                <w:vanish/>
                <w:color w:val="3366FF"/>
              </w:rPr>
              <w:t>(Geen verdere uitsplitsing)</w:t>
            </w:r>
            <w:bookmarkEnd w:id="6"/>
          </w:p>
        </w:tc>
        <w:tc>
          <w:tcPr>
            <w:tcW w:w="935" w:type="dxa"/>
          </w:tcPr>
          <w:p w14:paraId="0C1CBA4F" w14:textId="77777777" w:rsidR="00A81FC4" w:rsidRPr="0073669A" w:rsidRDefault="00A81FC4" w:rsidP="00A81FC4">
            <w:pPr>
              <w:rPr>
                <w:rFonts w:eastAsia="Times New Roman"/>
              </w:rPr>
            </w:pPr>
          </w:p>
        </w:tc>
      </w:tr>
      <w:tr w:rsidR="00A81FC4" w:rsidRPr="0073669A" w14:paraId="7E78B3F7" w14:textId="77777777" w:rsidTr="00A81FC4">
        <w:tc>
          <w:tcPr>
            <w:tcW w:w="1696" w:type="dxa"/>
          </w:tcPr>
          <w:p w14:paraId="16764F38" w14:textId="77777777" w:rsidR="00A81FC4" w:rsidRPr="0073669A" w:rsidRDefault="00A81FC4" w:rsidP="00A81FC4">
            <w:pPr>
              <w:rPr>
                <w:rFonts w:eastAsia="Times New Roman"/>
              </w:rPr>
            </w:pPr>
          </w:p>
        </w:tc>
        <w:tc>
          <w:tcPr>
            <w:tcW w:w="6352" w:type="dxa"/>
          </w:tcPr>
          <w:p w14:paraId="53C9D861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PROJECTMANAGEMENTKOSTEN</w:t>
            </w:r>
          </w:p>
        </w:tc>
        <w:tc>
          <w:tcPr>
            <w:tcW w:w="935" w:type="dxa"/>
          </w:tcPr>
          <w:p w14:paraId="017EF48F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50BD4FA2" w14:textId="77777777" w:rsidTr="00A81FC4">
        <w:tc>
          <w:tcPr>
            <w:tcW w:w="1696" w:type="dxa"/>
          </w:tcPr>
          <w:p w14:paraId="779CF667" w14:textId="77777777" w:rsidR="00A81FC4" w:rsidRPr="0073669A" w:rsidRDefault="00A81FC4" w:rsidP="00A81FC4">
            <w:pPr>
              <w:rPr>
                <w:rFonts w:eastAsia="Times New Roman"/>
              </w:rPr>
            </w:pPr>
          </w:p>
        </w:tc>
        <w:tc>
          <w:tcPr>
            <w:tcW w:w="6352" w:type="dxa"/>
            <w:vAlign w:val="bottom"/>
          </w:tcPr>
          <w:p w14:paraId="5BA5B38B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EENMALIGE UITVOERINGSKOSTEN</w:t>
            </w:r>
          </w:p>
        </w:tc>
        <w:tc>
          <w:tcPr>
            <w:tcW w:w="935" w:type="dxa"/>
          </w:tcPr>
          <w:p w14:paraId="7EE5CB83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5C79FA55" w14:textId="77777777" w:rsidTr="00A81FC4">
        <w:tc>
          <w:tcPr>
            <w:tcW w:w="1696" w:type="dxa"/>
          </w:tcPr>
          <w:p w14:paraId="09A4DB30" w14:textId="77777777" w:rsidR="00A81FC4" w:rsidRPr="0073669A" w:rsidRDefault="00A81FC4" w:rsidP="00A81FC4">
            <w:pPr>
              <w:rPr>
                <w:rFonts w:eastAsia="Times New Roman"/>
              </w:rPr>
            </w:pPr>
          </w:p>
        </w:tc>
        <w:tc>
          <w:tcPr>
            <w:tcW w:w="6352" w:type="dxa"/>
            <w:vAlign w:val="bottom"/>
          </w:tcPr>
          <w:p w14:paraId="1479720B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ALGEMENE BOUWPLAATSKOSTEN</w:t>
            </w:r>
          </w:p>
        </w:tc>
        <w:tc>
          <w:tcPr>
            <w:tcW w:w="935" w:type="dxa"/>
          </w:tcPr>
          <w:p w14:paraId="1218CCEA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0568B651" w14:textId="77777777" w:rsidTr="00A81FC4">
        <w:tc>
          <w:tcPr>
            <w:tcW w:w="1696" w:type="dxa"/>
          </w:tcPr>
          <w:p w14:paraId="4E857A1A" w14:textId="77777777" w:rsidR="00A81FC4" w:rsidRPr="0073669A" w:rsidRDefault="00A81FC4" w:rsidP="00A81FC4">
            <w:pPr>
              <w:rPr>
                <w:rFonts w:eastAsia="Times New Roman"/>
              </w:rPr>
            </w:pPr>
          </w:p>
        </w:tc>
        <w:tc>
          <w:tcPr>
            <w:tcW w:w="6352" w:type="dxa"/>
            <w:vAlign w:val="bottom"/>
          </w:tcPr>
          <w:p w14:paraId="71AA0E82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UITVOERINGSKOSTEN</w:t>
            </w:r>
          </w:p>
        </w:tc>
        <w:tc>
          <w:tcPr>
            <w:tcW w:w="935" w:type="dxa"/>
          </w:tcPr>
          <w:p w14:paraId="23FB93FA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57081A2D" w14:textId="77777777" w:rsidTr="00A81FC4">
        <w:tc>
          <w:tcPr>
            <w:tcW w:w="1696" w:type="dxa"/>
          </w:tcPr>
          <w:p w14:paraId="1D26E266" w14:textId="77777777" w:rsidR="00A81FC4" w:rsidRPr="0073669A" w:rsidRDefault="00A81FC4" w:rsidP="00A81FC4">
            <w:pPr>
              <w:rPr>
                <w:rFonts w:eastAsia="Times New Roman"/>
              </w:rPr>
            </w:pPr>
          </w:p>
        </w:tc>
        <w:tc>
          <w:tcPr>
            <w:tcW w:w="6352" w:type="dxa"/>
            <w:vAlign w:val="bottom"/>
          </w:tcPr>
          <w:p w14:paraId="77C81388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WINST BOUW</w:t>
            </w:r>
          </w:p>
        </w:tc>
        <w:tc>
          <w:tcPr>
            <w:tcW w:w="935" w:type="dxa"/>
          </w:tcPr>
          <w:p w14:paraId="51A23640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575A43F5" w14:textId="77777777" w:rsidTr="00A81FC4">
        <w:tc>
          <w:tcPr>
            <w:tcW w:w="1696" w:type="dxa"/>
          </w:tcPr>
          <w:p w14:paraId="6CE123E2" w14:textId="77777777" w:rsidR="00A81FC4" w:rsidRPr="0073669A" w:rsidRDefault="00A81FC4" w:rsidP="00A81FC4">
            <w:pPr>
              <w:rPr>
                <w:rFonts w:eastAsia="Times New Roman"/>
              </w:rPr>
            </w:pPr>
          </w:p>
        </w:tc>
        <w:tc>
          <w:tcPr>
            <w:tcW w:w="6352" w:type="dxa"/>
            <w:vAlign w:val="bottom"/>
          </w:tcPr>
          <w:p w14:paraId="142A98C1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RISICO BOUW</w:t>
            </w:r>
          </w:p>
        </w:tc>
        <w:tc>
          <w:tcPr>
            <w:tcW w:w="935" w:type="dxa"/>
          </w:tcPr>
          <w:p w14:paraId="4132DD22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5CF1C6DF" w14:textId="77777777" w:rsidTr="00A81FC4">
        <w:trPr>
          <w:hidden/>
        </w:trPr>
        <w:tc>
          <w:tcPr>
            <w:tcW w:w="1696" w:type="dxa"/>
          </w:tcPr>
          <w:p w14:paraId="3CEDE958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  <w:bookmarkStart w:id="7" w:name="bwBijlageK_PRC_4"/>
          </w:p>
        </w:tc>
        <w:tc>
          <w:tcPr>
            <w:tcW w:w="6352" w:type="dxa"/>
          </w:tcPr>
          <w:p w14:paraId="0E1D988F" w14:textId="77777777" w:rsidR="00A81FC4" w:rsidRPr="0073669A" w:rsidRDefault="00A81FC4" w:rsidP="00A81FC4">
            <w:pPr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935" w:type="dxa"/>
          </w:tcPr>
          <w:p w14:paraId="20725348" w14:textId="77777777" w:rsidR="00A81FC4" w:rsidRPr="0073669A" w:rsidRDefault="00A81FC4" w:rsidP="00A81FC4">
            <w:pPr>
              <w:rPr>
                <w:rFonts w:eastAsia="Times New Roman"/>
                <w:vanish/>
                <w:color w:val="E0E0E0"/>
              </w:rPr>
            </w:pPr>
          </w:p>
        </w:tc>
      </w:tr>
      <w:tr w:rsidR="00A81FC4" w:rsidRPr="0073669A" w14:paraId="25395C97" w14:textId="77777777" w:rsidTr="00A81FC4">
        <w:trPr>
          <w:hidden/>
        </w:trPr>
        <w:tc>
          <w:tcPr>
            <w:tcW w:w="1696" w:type="dxa"/>
          </w:tcPr>
          <w:p w14:paraId="4267516C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</w:tcPr>
          <w:p w14:paraId="10AB721B" w14:textId="77777777" w:rsidR="00A81FC4" w:rsidRPr="0073669A" w:rsidRDefault="00A81FC4" w:rsidP="00A81FC4">
            <w:pPr>
              <w:rPr>
                <w:rFonts w:eastAsia="Times New Roman"/>
                <w:vanish/>
              </w:rPr>
            </w:pPr>
          </w:p>
        </w:tc>
        <w:tc>
          <w:tcPr>
            <w:tcW w:w="935" w:type="dxa"/>
          </w:tcPr>
          <w:p w14:paraId="1C452F6E" w14:textId="77777777" w:rsidR="00A81FC4" w:rsidRPr="0073669A" w:rsidRDefault="00A81FC4" w:rsidP="00A81FC4">
            <w:pPr>
              <w:rPr>
                <w:rFonts w:eastAsia="Times New Roman"/>
              </w:rPr>
            </w:pPr>
          </w:p>
        </w:tc>
      </w:tr>
      <w:tr w:rsidR="00A81FC4" w:rsidRPr="0073669A" w14:paraId="1D1437FE" w14:textId="77777777" w:rsidTr="00A81FC4">
        <w:trPr>
          <w:hidden/>
        </w:trPr>
        <w:tc>
          <w:tcPr>
            <w:tcW w:w="1696" w:type="dxa"/>
          </w:tcPr>
          <w:p w14:paraId="24A1C73A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</w:tcPr>
          <w:p w14:paraId="6D64C2A6" w14:textId="77777777" w:rsidR="00A81FC4" w:rsidRPr="0073669A" w:rsidRDefault="00A81FC4" w:rsidP="00A81FC4">
            <w:pPr>
              <w:jc w:val="right"/>
              <w:rPr>
                <w:rFonts w:eastAsia="Times New Roman"/>
                <w:b/>
                <w:vanish/>
              </w:rPr>
            </w:pPr>
            <w:r w:rsidRPr="0073669A">
              <w:rPr>
                <w:rFonts w:eastAsia="Times New Roman"/>
                <w:b/>
              </w:rPr>
              <w:t>Subtotaal</w:t>
            </w:r>
            <w:r w:rsidRPr="0073669A">
              <w:rPr>
                <w:rFonts w:eastAsia="Times New Roman"/>
                <w:b/>
                <w:vanish/>
                <w:color w:val="E0E0E0"/>
              </w:rPr>
              <w:t xml:space="preserve"> </w:t>
            </w:r>
            <w:r w:rsidRPr="0073669A">
              <w:rPr>
                <w:rFonts w:eastAsia="Times New Roman"/>
                <w:b/>
              </w:rPr>
              <w:t>:</w:t>
            </w:r>
          </w:p>
        </w:tc>
        <w:tc>
          <w:tcPr>
            <w:tcW w:w="935" w:type="dxa"/>
          </w:tcPr>
          <w:p w14:paraId="4D8C5E8D" w14:textId="77777777" w:rsidR="00A81FC4" w:rsidRPr="0073669A" w:rsidRDefault="00A81FC4" w:rsidP="00A81FC4">
            <w:pPr>
              <w:rPr>
                <w:rFonts w:eastAsia="Times New Roman"/>
                <w:b/>
              </w:rPr>
            </w:pPr>
            <w:r w:rsidRPr="0073669A">
              <w:rPr>
                <w:rFonts w:eastAsia="Times New Roman"/>
                <w:b/>
              </w:rPr>
              <w:t>€</w:t>
            </w:r>
          </w:p>
        </w:tc>
      </w:tr>
      <w:tr w:rsidR="00A81FC4" w:rsidRPr="0073669A" w14:paraId="0D522BAD" w14:textId="77777777" w:rsidTr="00A81FC4">
        <w:trPr>
          <w:trHeight w:val="433"/>
          <w:hidden/>
        </w:trPr>
        <w:tc>
          <w:tcPr>
            <w:tcW w:w="1696" w:type="dxa"/>
          </w:tcPr>
          <w:p w14:paraId="2BB4CCEA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</w:tcPr>
          <w:p w14:paraId="5225E4FA" w14:textId="77777777" w:rsidR="00A81FC4" w:rsidRPr="0073669A" w:rsidRDefault="00A81FC4" w:rsidP="00A81FC4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935" w:type="dxa"/>
          </w:tcPr>
          <w:p w14:paraId="12CE3EF6" w14:textId="77777777" w:rsidR="00A81FC4" w:rsidRPr="0073669A" w:rsidRDefault="00A81FC4" w:rsidP="00A81FC4">
            <w:pPr>
              <w:rPr>
                <w:rFonts w:eastAsia="Times New Roman"/>
              </w:rPr>
            </w:pPr>
          </w:p>
        </w:tc>
      </w:tr>
      <w:tr w:rsidR="00A81FC4" w:rsidRPr="0073669A" w14:paraId="78FE62F6" w14:textId="77777777" w:rsidTr="00A81FC4">
        <w:trPr>
          <w:trHeight w:val="433"/>
          <w:hidden/>
        </w:trPr>
        <w:tc>
          <w:tcPr>
            <w:tcW w:w="1696" w:type="dxa"/>
          </w:tcPr>
          <w:p w14:paraId="24624A31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</w:tcPr>
          <w:p w14:paraId="69C4F212" w14:textId="77777777" w:rsidR="00A81FC4" w:rsidRPr="0073669A" w:rsidRDefault="00A81FC4" w:rsidP="00A81FC4">
            <w:pPr>
              <w:rPr>
                <w:rFonts w:eastAsia="Times New Roman"/>
                <w:b/>
                <w:bCs/>
              </w:rPr>
            </w:pPr>
            <w:r w:rsidRPr="0073669A">
              <w:rPr>
                <w:rFonts w:eastAsia="Times New Roman"/>
                <w:b/>
                <w:bCs/>
              </w:rPr>
              <w:t>Directe engineeringskosten en Aanvaardingstesten</w:t>
            </w:r>
          </w:p>
          <w:p w14:paraId="43878630" w14:textId="77777777" w:rsidR="00A81FC4" w:rsidRPr="0073669A" w:rsidRDefault="00A81FC4" w:rsidP="00A81FC4">
            <w:pPr>
              <w:rPr>
                <w:rFonts w:eastAsia="Times New Roman"/>
                <w:vanish/>
              </w:rPr>
            </w:pPr>
          </w:p>
        </w:tc>
        <w:tc>
          <w:tcPr>
            <w:tcW w:w="935" w:type="dxa"/>
          </w:tcPr>
          <w:p w14:paraId="4133BD9F" w14:textId="77777777" w:rsidR="00A81FC4" w:rsidRPr="0073669A" w:rsidRDefault="00A81FC4" w:rsidP="00A81FC4">
            <w:pPr>
              <w:rPr>
                <w:rFonts w:eastAsia="Times New Roman"/>
              </w:rPr>
            </w:pPr>
          </w:p>
        </w:tc>
      </w:tr>
      <w:tr w:rsidR="00A81FC4" w:rsidRPr="0073669A" w14:paraId="01023234" w14:textId="77777777" w:rsidTr="00A81FC4">
        <w:trPr>
          <w:hidden/>
        </w:trPr>
        <w:tc>
          <w:tcPr>
            <w:tcW w:w="1696" w:type="dxa"/>
          </w:tcPr>
          <w:p w14:paraId="52276E47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  <w:vAlign w:val="bottom"/>
          </w:tcPr>
          <w:p w14:paraId="4DBE7DD2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ENGINEERING PRELIMINARY DESIGN</w:t>
            </w:r>
          </w:p>
        </w:tc>
        <w:tc>
          <w:tcPr>
            <w:tcW w:w="935" w:type="dxa"/>
          </w:tcPr>
          <w:p w14:paraId="1FEDCDF0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1147D44A" w14:textId="77777777" w:rsidTr="00A81FC4">
        <w:trPr>
          <w:hidden/>
        </w:trPr>
        <w:tc>
          <w:tcPr>
            <w:tcW w:w="1696" w:type="dxa"/>
          </w:tcPr>
          <w:p w14:paraId="4C4CA957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  <w:vAlign w:val="bottom"/>
          </w:tcPr>
          <w:p w14:paraId="34094E24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ENGINEERING BASIC DESIGN</w:t>
            </w:r>
          </w:p>
        </w:tc>
        <w:tc>
          <w:tcPr>
            <w:tcW w:w="935" w:type="dxa"/>
          </w:tcPr>
          <w:p w14:paraId="640790B8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75127" w14:paraId="1618C3CE" w14:textId="77777777" w:rsidTr="00A81FC4">
        <w:trPr>
          <w:hidden/>
        </w:trPr>
        <w:tc>
          <w:tcPr>
            <w:tcW w:w="1696" w:type="dxa"/>
          </w:tcPr>
          <w:p w14:paraId="0BA7CE83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  <w:vAlign w:val="bottom"/>
          </w:tcPr>
          <w:p w14:paraId="3FAA30D6" w14:textId="77777777" w:rsidR="00A81FC4" w:rsidRPr="00775127" w:rsidRDefault="00A81FC4" w:rsidP="00A81FC4">
            <w:pPr>
              <w:rPr>
                <w:rFonts w:eastAsia="Times New Roman"/>
                <w:lang w:val="en-US"/>
              </w:rPr>
            </w:pPr>
            <w:r w:rsidRPr="00775127">
              <w:rPr>
                <w:rFonts w:eastAsia="Times New Roman"/>
                <w:lang w:val="en-US"/>
              </w:rPr>
              <w:t>ENGINEERING BASIC DESIGN (verlengde v</w:t>
            </w:r>
            <w:r>
              <w:rPr>
                <w:rFonts w:eastAsia="Times New Roman"/>
                <w:lang w:val="en-US"/>
              </w:rPr>
              <w:t>ersie)</w:t>
            </w:r>
          </w:p>
        </w:tc>
        <w:tc>
          <w:tcPr>
            <w:tcW w:w="935" w:type="dxa"/>
          </w:tcPr>
          <w:p w14:paraId="7F2052E3" w14:textId="77777777" w:rsidR="00A81FC4" w:rsidRPr="00775127" w:rsidRDefault="00A81FC4" w:rsidP="00A81FC4">
            <w:pPr>
              <w:rPr>
                <w:rFonts w:eastAsia="Times New Roman"/>
                <w:lang w:val="en-US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1E1A7935" w14:textId="77777777" w:rsidTr="00A81FC4">
        <w:trPr>
          <w:hidden/>
        </w:trPr>
        <w:tc>
          <w:tcPr>
            <w:tcW w:w="1696" w:type="dxa"/>
          </w:tcPr>
          <w:p w14:paraId="4F1C7AB2" w14:textId="77777777" w:rsidR="00A81FC4" w:rsidRPr="00775127" w:rsidRDefault="00A81FC4" w:rsidP="00A81FC4">
            <w:pPr>
              <w:jc w:val="right"/>
              <w:rPr>
                <w:rFonts w:eastAsia="Times New Roman"/>
                <w:vanish/>
                <w:color w:val="E0E0E0"/>
                <w:lang w:val="en-US"/>
              </w:rPr>
            </w:pPr>
          </w:p>
        </w:tc>
        <w:tc>
          <w:tcPr>
            <w:tcW w:w="6352" w:type="dxa"/>
            <w:vAlign w:val="bottom"/>
          </w:tcPr>
          <w:p w14:paraId="129BD5BC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ENGINEERING DETAILED DESIGN</w:t>
            </w:r>
          </w:p>
        </w:tc>
        <w:tc>
          <w:tcPr>
            <w:tcW w:w="935" w:type="dxa"/>
          </w:tcPr>
          <w:p w14:paraId="7F634351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19FEF6F2" w14:textId="77777777" w:rsidTr="00A81FC4">
        <w:trPr>
          <w:hidden/>
        </w:trPr>
        <w:tc>
          <w:tcPr>
            <w:tcW w:w="1696" w:type="dxa"/>
          </w:tcPr>
          <w:p w14:paraId="78A8A69D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  <w:vAlign w:val="bottom"/>
          </w:tcPr>
          <w:p w14:paraId="790CD65C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AANVAARDINGSTESTEN FAT</w:t>
            </w:r>
          </w:p>
        </w:tc>
        <w:tc>
          <w:tcPr>
            <w:tcW w:w="935" w:type="dxa"/>
          </w:tcPr>
          <w:p w14:paraId="7C88750A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20F75AFB" w14:textId="77777777" w:rsidTr="00A81FC4">
        <w:trPr>
          <w:hidden/>
        </w:trPr>
        <w:tc>
          <w:tcPr>
            <w:tcW w:w="1696" w:type="dxa"/>
          </w:tcPr>
          <w:p w14:paraId="6554748F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</w:tcPr>
          <w:p w14:paraId="74087933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AANVAARDINGSTESTEN HAT</w:t>
            </w:r>
          </w:p>
        </w:tc>
        <w:tc>
          <w:tcPr>
            <w:tcW w:w="935" w:type="dxa"/>
          </w:tcPr>
          <w:p w14:paraId="041E7EE9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bookmarkEnd w:id="7"/>
      <w:tr w:rsidR="00A81FC4" w:rsidRPr="0073669A" w14:paraId="664EE1FD" w14:textId="77777777" w:rsidTr="00A81FC4">
        <w:trPr>
          <w:hidden/>
        </w:trPr>
        <w:tc>
          <w:tcPr>
            <w:tcW w:w="1696" w:type="dxa"/>
          </w:tcPr>
          <w:p w14:paraId="4C6A1AB6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</w:tcPr>
          <w:p w14:paraId="1D8F958E" w14:textId="77777777" w:rsidR="00A81FC4" w:rsidRPr="0073669A" w:rsidRDefault="00A81FC4" w:rsidP="00A81FC4">
            <w:pPr>
              <w:rPr>
                <w:rFonts w:eastAsia="Times New Roman"/>
                <w:vanish/>
              </w:rPr>
            </w:pPr>
            <w:r w:rsidRPr="0073669A">
              <w:rPr>
                <w:rFonts w:eastAsia="Times New Roman"/>
              </w:rPr>
              <w:t>AANVAARDINGSTESTEN SAT</w:t>
            </w:r>
          </w:p>
        </w:tc>
        <w:tc>
          <w:tcPr>
            <w:tcW w:w="935" w:type="dxa"/>
          </w:tcPr>
          <w:p w14:paraId="28692F78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599F4088" w14:textId="77777777" w:rsidTr="00A81FC4">
        <w:trPr>
          <w:hidden/>
        </w:trPr>
        <w:tc>
          <w:tcPr>
            <w:tcW w:w="1696" w:type="dxa"/>
          </w:tcPr>
          <w:p w14:paraId="7B40871D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</w:tcPr>
          <w:p w14:paraId="758C6C6D" w14:textId="77777777" w:rsidR="00A81FC4" w:rsidRPr="0073669A" w:rsidRDefault="00A81FC4" w:rsidP="00A81FC4">
            <w:pPr>
              <w:rPr>
                <w:rFonts w:eastAsia="Times New Roman"/>
                <w:vanish/>
              </w:rPr>
            </w:pPr>
          </w:p>
        </w:tc>
        <w:tc>
          <w:tcPr>
            <w:tcW w:w="935" w:type="dxa"/>
          </w:tcPr>
          <w:p w14:paraId="27288C68" w14:textId="77777777" w:rsidR="00A81FC4" w:rsidRPr="0073669A" w:rsidRDefault="00A81FC4" w:rsidP="00A81FC4">
            <w:pPr>
              <w:rPr>
                <w:rFonts w:eastAsia="Times New Roman"/>
              </w:rPr>
            </w:pPr>
          </w:p>
        </w:tc>
      </w:tr>
      <w:tr w:rsidR="00A81FC4" w:rsidRPr="0073669A" w14:paraId="393181E5" w14:textId="77777777" w:rsidTr="00A81FC4">
        <w:trPr>
          <w:hidden/>
        </w:trPr>
        <w:tc>
          <w:tcPr>
            <w:tcW w:w="1696" w:type="dxa"/>
          </w:tcPr>
          <w:p w14:paraId="4D7B7793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</w:tcPr>
          <w:p w14:paraId="14A717E6" w14:textId="77777777" w:rsidR="00A81FC4" w:rsidRPr="0073669A" w:rsidRDefault="00A81FC4" w:rsidP="00A81FC4">
            <w:pPr>
              <w:jc w:val="right"/>
              <w:rPr>
                <w:rFonts w:eastAsia="Times New Roman"/>
                <w:b/>
                <w:vanish/>
              </w:rPr>
            </w:pPr>
            <w:r w:rsidRPr="0073669A">
              <w:rPr>
                <w:rFonts w:eastAsia="Times New Roman"/>
                <w:b/>
              </w:rPr>
              <w:t>Subtotaal</w:t>
            </w:r>
            <w:r w:rsidRPr="0073669A">
              <w:rPr>
                <w:rFonts w:eastAsia="Times New Roman"/>
                <w:b/>
                <w:vanish/>
                <w:color w:val="E0E0E0"/>
              </w:rPr>
              <w:t xml:space="preserve"> </w:t>
            </w:r>
            <w:r w:rsidRPr="0073669A">
              <w:rPr>
                <w:rFonts w:eastAsia="Times New Roman"/>
                <w:b/>
              </w:rPr>
              <w:t>:</w:t>
            </w:r>
          </w:p>
        </w:tc>
        <w:tc>
          <w:tcPr>
            <w:tcW w:w="935" w:type="dxa"/>
          </w:tcPr>
          <w:p w14:paraId="694C8FB2" w14:textId="77777777" w:rsidR="00A81FC4" w:rsidRPr="0073669A" w:rsidRDefault="00A81FC4" w:rsidP="00A81FC4">
            <w:pPr>
              <w:rPr>
                <w:rFonts w:eastAsia="Times New Roman"/>
                <w:b/>
              </w:rPr>
            </w:pPr>
            <w:r w:rsidRPr="0073669A">
              <w:rPr>
                <w:rFonts w:eastAsia="Times New Roman"/>
                <w:b/>
              </w:rPr>
              <w:t>€</w:t>
            </w:r>
          </w:p>
        </w:tc>
      </w:tr>
      <w:tr w:rsidR="00A81FC4" w:rsidRPr="0073669A" w14:paraId="28CF72F4" w14:textId="77777777" w:rsidTr="00A81FC4">
        <w:trPr>
          <w:hidden/>
        </w:trPr>
        <w:tc>
          <w:tcPr>
            <w:tcW w:w="1696" w:type="dxa"/>
          </w:tcPr>
          <w:p w14:paraId="3B510D0D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</w:tcPr>
          <w:p w14:paraId="2F6E83EA" w14:textId="77777777" w:rsidR="00A81FC4" w:rsidRPr="0073669A" w:rsidRDefault="00A81FC4" w:rsidP="00A81FC4">
            <w:pPr>
              <w:rPr>
                <w:rFonts w:eastAsia="Times New Roman"/>
                <w:b/>
                <w:bCs/>
              </w:rPr>
            </w:pPr>
            <w:r w:rsidRPr="0073669A">
              <w:rPr>
                <w:rFonts w:eastAsia="Times New Roman"/>
                <w:b/>
                <w:bCs/>
              </w:rPr>
              <w:t>Indirecte engineeringskosten</w:t>
            </w:r>
          </w:p>
          <w:p w14:paraId="3DC779D4" w14:textId="77777777" w:rsidR="00A81FC4" w:rsidRPr="0073669A" w:rsidRDefault="00A81FC4" w:rsidP="00A81FC4">
            <w:pPr>
              <w:jc w:val="right"/>
              <w:rPr>
                <w:rFonts w:eastAsia="Times New Roman"/>
              </w:rPr>
            </w:pPr>
          </w:p>
        </w:tc>
        <w:tc>
          <w:tcPr>
            <w:tcW w:w="935" w:type="dxa"/>
          </w:tcPr>
          <w:p w14:paraId="2899A158" w14:textId="77777777" w:rsidR="00A81FC4" w:rsidRPr="0073669A" w:rsidRDefault="00A81FC4" w:rsidP="00A81FC4">
            <w:pPr>
              <w:rPr>
                <w:rFonts w:eastAsia="Times New Roman"/>
              </w:rPr>
            </w:pPr>
          </w:p>
        </w:tc>
      </w:tr>
      <w:tr w:rsidR="00A81FC4" w:rsidRPr="0073669A" w14:paraId="3DDFB5E9" w14:textId="77777777" w:rsidTr="00A81FC4">
        <w:trPr>
          <w:hidden/>
        </w:trPr>
        <w:tc>
          <w:tcPr>
            <w:tcW w:w="1696" w:type="dxa"/>
          </w:tcPr>
          <w:p w14:paraId="3979C725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  <w:vAlign w:val="bottom"/>
          </w:tcPr>
          <w:p w14:paraId="0FD99B61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EENMALIGE KOSTEN ENGINEERING</w:t>
            </w:r>
          </w:p>
        </w:tc>
        <w:tc>
          <w:tcPr>
            <w:tcW w:w="935" w:type="dxa"/>
            <w:vAlign w:val="bottom"/>
          </w:tcPr>
          <w:p w14:paraId="2A2A8FE9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691A542E" w14:textId="77777777" w:rsidTr="00A81FC4">
        <w:trPr>
          <w:hidden/>
        </w:trPr>
        <w:tc>
          <w:tcPr>
            <w:tcW w:w="1696" w:type="dxa"/>
          </w:tcPr>
          <w:p w14:paraId="4A52846F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  <w:vAlign w:val="bottom"/>
          </w:tcPr>
          <w:p w14:paraId="5AAF7987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PROJECTMANAGEMENT KOSTEN ENGINEERING</w:t>
            </w:r>
          </w:p>
        </w:tc>
        <w:tc>
          <w:tcPr>
            <w:tcW w:w="935" w:type="dxa"/>
            <w:vAlign w:val="bottom"/>
          </w:tcPr>
          <w:p w14:paraId="18D61CC4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690AEFA7" w14:textId="77777777" w:rsidTr="00A81FC4">
        <w:trPr>
          <w:hidden/>
        </w:trPr>
        <w:tc>
          <w:tcPr>
            <w:tcW w:w="1696" w:type="dxa"/>
          </w:tcPr>
          <w:p w14:paraId="321C65C4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  <w:vAlign w:val="bottom"/>
          </w:tcPr>
          <w:p w14:paraId="0678F01D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WINST/RISICO ENGINEERING</w:t>
            </w:r>
          </w:p>
        </w:tc>
        <w:tc>
          <w:tcPr>
            <w:tcW w:w="935" w:type="dxa"/>
            <w:vAlign w:val="bottom"/>
          </w:tcPr>
          <w:p w14:paraId="68A04F31" w14:textId="77777777" w:rsidR="00A81FC4" w:rsidRPr="0073669A" w:rsidRDefault="00A81FC4" w:rsidP="00A81FC4">
            <w:pPr>
              <w:rPr>
                <w:rFonts w:eastAsia="Times New Roman"/>
              </w:rPr>
            </w:pPr>
            <w:r w:rsidRPr="0073669A">
              <w:rPr>
                <w:rFonts w:eastAsia="Times New Roman"/>
              </w:rPr>
              <w:t>€</w:t>
            </w:r>
          </w:p>
        </w:tc>
      </w:tr>
      <w:tr w:rsidR="00A81FC4" w:rsidRPr="0073669A" w14:paraId="59129FE8" w14:textId="77777777" w:rsidTr="00A81FC4">
        <w:trPr>
          <w:hidden/>
        </w:trPr>
        <w:tc>
          <w:tcPr>
            <w:tcW w:w="1696" w:type="dxa"/>
          </w:tcPr>
          <w:p w14:paraId="6398C63D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</w:tcPr>
          <w:p w14:paraId="76F9F390" w14:textId="77777777" w:rsidR="00A81FC4" w:rsidRPr="0073669A" w:rsidRDefault="00A81FC4" w:rsidP="00A81FC4">
            <w:pPr>
              <w:jc w:val="right"/>
              <w:rPr>
                <w:rFonts w:eastAsia="Times New Roman"/>
              </w:rPr>
            </w:pPr>
          </w:p>
        </w:tc>
        <w:tc>
          <w:tcPr>
            <w:tcW w:w="935" w:type="dxa"/>
          </w:tcPr>
          <w:p w14:paraId="6E01E09C" w14:textId="77777777" w:rsidR="00A81FC4" w:rsidRPr="0073669A" w:rsidRDefault="00A81FC4" w:rsidP="00A81FC4">
            <w:pPr>
              <w:rPr>
                <w:rFonts w:eastAsia="Times New Roman"/>
              </w:rPr>
            </w:pPr>
          </w:p>
        </w:tc>
      </w:tr>
      <w:tr w:rsidR="00A81FC4" w:rsidRPr="0073669A" w14:paraId="0F180B6C" w14:textId="77777777" w:rsidTr="00A81FC4">
        <w:trPr>
          <w:hidden/>
        </w:trPr>
        <w:tc>
          <w:tcPr>
            <w:tcW w:w="1696" w:type="dxa"/>
          </w:tcPr>
          <w:p w14:paraId="3A8D5C07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</w:tcPr>
          <w:p w14:paraId="5C103CBA" w14:textId="77777777" w:rsidR="00A81FC4" w:rsidRPr="0073669A" w:rsidRDefault="00A81FC4" w:rsidP="00A81FC4">
            <w:pPr>
              <w:jc w:val="right"/>
              <w:rPr>
                <w:rFonts w:eastAsia="Times New Roman"/>
                <w:b/>
                <w:vanish/>
              </w:rPr>
            </w:pPr>
            <w:r w:rsidRPr="0073669A">
              <w:rPr>
                <w:rFonts w:eastAsia="Times New Roman"/>
                <w:b/>
              </w:rPr>
              <w:t>Subtotaal</w:t>
            </w:r>
            <w:r w:rsidRPr="0073669A">
              <w:rPr>
                <w:rFonts w:eastAsia="Times New Roman"/>
                <w:b/>
                <w:vanish/>
                <w:color w:val="E0E0E0"/>
              </w:rPr>
              <w:t xml:space="preserve"> </w:t>
            </w:r>
            <w:r w:rsidRPr="0073669A">
              <w:rPr>
                <w:rFonts w:eastAsia="Times New Roman"/>
                <w:b/>
              </w:rPr>
              <w:t>:</w:t>
            </w:r>
          </w:p>
        </w:tc>
        <w:tc>
          <w:tcPr>
            <w:tcW w:w="935" w:type="dxa"/>
          </w:tcPr>
          <w:p w14:paraId="75F690A5" w14:textId="77777777" w:rsidR="00A81FC4" w:rsidRPr="0073669A" w:rsidRDefault="00A81FC4" w:rsidP="00A81FC4">
            <w:pPr>
              <w:rPr>
                <w:rFonts w:eastAsia="Times New Roman"/>
                <w:b/>
              </w:rPr>
            </w:pPr>
            <w:r w:rsidRPr="0073669A">
              <w:rPr>
                <w:rFonts w:eastAsia="Times New Roman"/>
                <w:b/>
              </w:rPr>
              <w:t>€</w:t>
            </w:r>
          </w:p>
        </w:tc>
      </w:tr>
      <w:tr w:rsidR="00A81FC4" w:rsidRPr="0073669A" w14:paraId="5ED7C72D" w14:textId="77777777" w:rsidTr="00A81FC4">
        <w:trPr>
          <w:hidden/>
        </w:trPr>
        <w:tc>
          <w:tcPr>
            <w:tcW w:w="1696" w:type="dxa"/>
          </w:tcPr>
          <w:p w14:paraId="287ADCEB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</w:tcPr>
          <w:p w14:paraId="0C79DD12" w14:textId="77777777" w:rsidR="00A81FC4" w:rsidRPr="0073669A" w:rsidRDefault="00A81FC4" w:rsidP="00A81FC4">
            <w:pPr>
              <w:jc w:val="right"/>
              <w:rPr>
                <w:rFonts w:eastAsia="Times New Roman"/>
              </w:rPr>
            </w:pPr>
          </w:p>
        </w:tc>
        <w:tc>
          <w:tcPr>
            <w:tcW w:w="935" w:type="dxa"/>
          </w:tcPr>
          <w:p w14:paraId="3A22A9C5" w14:textId="77777777" w:rsidR="00A81FC4" w:rsidRPr="0073669A" w:rsidRDefault="00A81FC4" w:rsidP="00A81FC4">
            <w:pPr>
              <w:rPr>
                <w:rFonts w:eastAsia="Times New Roman"/>
              </w:rPr>
            </w:pPr>
          </w:p>
        </w:tc>
      </w:tr>
      <w:tr w:rsidR="00A81FC4" w:rsidRPr="0073669A" w14:paraId="54C0A042" w14:textId="77777777" w:rsidTr="00A81FC4">
        <w:trPr>
          <w:hidden/>
        </w:trPr>
        <w:tc>
          <w:tcPr>
            <w:tcW w:w="1696" w:type="dxa"/>
          </w:tcPr>
          <w:p w14:paraId="1700F6AC" w14:textId="77777777" w:rsidR="00A81FC4" w:rsidRPr="0073669A" w:rsidRDefault="00A81FC4" w:rsidP="00A81FC4">
            <w:pPr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</w:tcPr>
          <w:p w14:paraId="1B03D87D" w14:textId="77777777" w:rsidR="00A81FC4" w:rsidRPr="0073669A" w:rsidRDefault="00A81FC4" w:rsidP="00A81FC4">
            <w:pPr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935" w:type="dxa"/>
          </w:tcPr>
          <w:p w14:paraId="7D94E921" w14:textId="77777777" w:rsidR="00A81FC4" w:rsidRPr="0073669A" w:rsidRDefault="00A81FC4" w:rsidP="00A81FC4">
            <w:pPr>
              <w:rPr>
                <w:rFonts w:eastAsia="Times New Roman"/>
                <w:vanish/>
                <w:color w:val="E0E0E0"/>
              </w:rPr>
            </w:pPr>
          </w:p>
        </w:tc>
      </w:tr>
      <w:tr w:rsidR="00A81FC4" w:rsidRPr="0073669A" w14:paraId="0710002C" w14:textId="77777777" w:rsidTr="00A81FC4">
        <w:trPr>
          <w:hidden/>
        </w:trPr>
        <w:tc>
          <w:tcPr>
            <w:tcW w:w="1696" w:type="dxa"/>
          </w:tcPr>
          <w:p w14:paraId="7CD0D4D2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6352" w:type="dxa"/>
          </w:tcPr>
          <w:p w14:paraId="72817C1D" w14:textId="77777777" w:rsidR="00A81FC4" w:rsidRPr="0073669A" w:rsidRDefault="00A81FC4" w:rsidP="00A81FC4">
            <w:pPr>
              <w:jc w:val="right"/>
              <w:rPr>
                <w:rFonts w:eastAsia="Times New Roman"/>
                <w:vanish/>
                <w:color w:val="E0E0E0"/>
              </w:rPr>
            </w:pPr>
          </w:p>
        </w:tc>
        <w:tc>
          <w:tcPr>
            <w:tcW w:w="935" w:type="dxa"/>
            <w:tcBorders>
              <w:bottom w:val="double" w:sz="4" w:space="0" w:color="auto"/>
            </w:tcBorders>
          </w:tcPr>
          <w:p w14:paraId="6C83603D" w14:textId="77777777" w:rsidR="00A81FC4" w:rsidRPr="0073669A" w:rsidRDefault="00A81FC4" w:rsidP="00A81FC4">
            <w:pPr>
              <w:rPr>
                <w:rFonts w:eastAsia="Times New Roman"/>
                <w:vanish/>
                <w:color w:val="E0E0E0"/>
              </w:rPr>
            </w:pPr>
          </w:p>
        </w:tc>
      </w:tr>
      <w:tr w:rsidR="00A81FC4" w:rsidRPr="0073669A" w14:paraId="58667D29" w14:textId="77777777" w:rsidTr="00A81FC4">
        <w:tc>
          <w:tcPr>
            <w:tcW w:w="1696" w:type="dxa"/>
          </w:tcPr>
          <w:p w14:paraId="0BE33CC7" w14:textId="77777777" w:rsidR="00A81FC4" w:rsidRPr="0073669A" w:rsidRDefault="00A81FC4" w:rsidP="00A81FC4">
            <w:pPr>
              <w:jc w:val="right"/>
              <w:rPr>
                <w:rFonts w:eastAsia="Times New Roman"/>
              </w:rPr>
            </w:pPr>
          </w:p>
        </w:tc>
        <w:tc>
          <w:tcPr>
            <w:tcW w:w="6352" w:type="dxa"/>
            <w:tcBorders>
              <w:right w:val="double" w:sz="4" w:space="0" w:color="auto"/>
            </w:tcBorders>
          </w:tcPr>
          <w:p w14:paraId="279F58E4" w14:textId="77777777" w:rsidR="00A81FC4" w:rsidRPr="0073669A" w:rsidRDefault="00A81FC4" w:rsidP="00A81FC4">
            <w:pPr>
              <w:jc w:val="right"/>
              <w:rPr>
                <w:rFonts w:eastAsia="Times New Roman"/>
                <w:b/>
              </w:rPr>
            </w:pPr>
            <w:bookmarkStart w:id="8" w:name="bwBijlageK_PRC_3"/>
            <w:r>
              <w:rPr>
                <w:rFonts w:eastAsia="Times New Roman"/>
                <w:b/>
              </w:rPr>
              <w:t>Inschrijvingssom</w:t>
            </w:r>
            <w:r w:rsidRPr="0073669A">
              <w:rPr>
                <w:rFonts w:eastAsia="Times New Roman"/>
                <w:b/>
                <w:vanish/>
                <w:color w:val="E0E0E0"/>
              </w:rPr>
              <w:t xml:space="preserve"> </w:t>
            </w:r>
            <w:bookmarkEnd w:id="8"/>
            <w:r w:rsidRPr="0073669A">
              <w:rPr>
                <w:rFonts w:eastAsia="Times New Roman"/>
                <w:b/>
              </w:rPr>
              <w:t>:</w:t>
            </w:r>
          </w:p>
        </w:tc>
        <w:tc>
          <w:tcPr>
            <w:tcW w:w="9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21D7F4" w14:textId="77777777" w:rsidR="00A81FC4" w:rsidRPr="0073669A" w:rsidRDefault="00A81FC4" w:rsidP="00A81FC4">
            <w:pPr>
              <w:rPr>
                <w:rFonts w:eastAsia="Times New Roman"/>
                <w:b/>
              </w:rPr>
            </w:pPr>
            <w:r w:rsidRPr="0073669A">
              <w:rPr>
                <w:rFonts w:eastAsia="Times New Roman"/>
                <w:b/>
              </w:rPr>
              <w:t>€</w:t>
            </w:r>
          </w:p>
        </w:tc>
      </w:tr>
    </w:tbl>
    <w:p w14:paraId="6543E490" w14:textId="238BF9D8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BCFCC" w14:textId="77777777" w:rsidR="002D73F7" w:rsidRDefault="002D73F7" w:rsidP="0088501B">
      <w:r>
        <w:separator/>
      </w:r>
    </w:p>
  </w:endnote>
  <w:endnote w:type="continuationSeparator" w:id="0">
    <w:p w14:paraId="38000BB5" w14:textId="77777777" w:rsidR="002D73F7" w:rsidRDefault="002D73F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A2529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2D6DF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19F7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86EE6" w14:textId="77777777" w:rsidR="002D73F7" w:rsidRDefault="002D73F7" w:rsidP="0088501B">
      <w:r>
        <w:separator/>
      </w:r>
    </w:p>
  </w:footnote>
  <w:footnote w:type="continuationSeparator" w:id="0">
    <w:p w14:paraId="0B11E394" w14:textId="77777777" w:rsidR="002D73F7" w:rsidRDefault="002D73F7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62CFC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8C6F8" w14:textId="45970A07" w:rsidR="0088479A" w:rsidRDefault="0088479A" w:rsidP="0088479A">
    <w:pPr>
      <w:pStyle w:val="Huisstijl-KopregelRapport"/>
      <w:jc w:val="center"/>
      <w:rPr>
        <w:rStyle w:val="Huisstijl-Rapportkoptekst"/>
        <w:b/>
      </w:rPr>
    </w:pPr>
    <w:r w:rsidRPr="00D512D2">
      <w:rPr>
        <w:b/>
      </w:rPr>
      <w:t>Aanbestedings</w:t>
    </w:r>
    <w:r>
      <w:rPr>
        <w:b/>
      </w:rPr>
      <w:t>leidraad</w:t>
    </w:r>
    <w:r w:rsidRPr="00D512D2">
      <w:rPr>
        <w:b/>
      </w:rPr>
      <w:t xml:space="preserve"> </w:t>
    </w:r>
    <w:r w:rsidRPr="00D512D2">
      <w:rPr>
        <w:rStyle w:val="Huisstijl-Rapportkoptekst"/>
        <w:b/>
      </w:rPr>
      <w:t>| Zaaknummer</w:t>
    </w:r>
    <w:r>
      <w:rPr>
        <w:rStyle w:val="Huisstijl-Rapportkoptekst"/>
        <w:b/>
      </w:rPr>
      <w:t>31199153</w:t>
    </w:r>
    <w:r w:rsidRPr="00D512D2">
      <w:rPr>
        <w:rStyle w:val="Huisstijl-Rapportkoptekst"/>
        <w:b/>
      </w:rPr>
      <w:t>:</w:t>
    </w:r>
    <w:r>
      <w:rPr>
        <w:rStyle w:val="Huisstijl-Rapportkoptekst"/>
        <w:b/>
      </w:rPr>
      <w:t xml:space="preserve"> </w:t>
    </w:r>
    <w:r w:rsidRPr="00D512D2">
      <w:rPr>
        <w:rStyle w:val="Huisstijl-Rapportkoptekst"/>
        <w:b/>
      </w:rPr>
      <w:t>|</w:t>
    </w:r>
    <w:r>
      <w:rPr>
        <w:rStyle w:val="Huisstijl-Rapportkoptekst"/>
        <w:b/>
      </w:rPr>
      <w:t xml:space="preserve"> </w:t>
    </w:r>
    <w:r>
      <w:rPr>
        <w:rStyle w:val="Huisstijl-Rapportkoptekst"/>
        <w:b/>
      </w:rPr>
      <w:t>7 september</w:t>
    </w:r>
    <w:r>
      <w:rPr>
        <w:rStyle w:val="Huisstijl-Rapportkoptekst"/>
        <w:b/>
      </w:rPr>
      <w:t xml:space="preserve"> 2026</w:t>
    </w:r>
  </w:p>
  <w:p w14:paraId="77EF2A16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EB737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812989577">
    <w:abstractNumId w:val="9"/>
  </w:num>
  <w:num w:numId="2" w16cid:durableId="409736426">
    <w:abstractNumId w:val="11"/>
  </w:num>
  <w:num w:numId="3" w16cid:durableId="517281439">
    <w:abstractNumId w:val="28"/>
  </w:num>
  <w:num w:numId="4" w16cid:durableId="948468209">
    <w:abstractNumId w:val="10"/>
  </w:num>
  <w:num w:numId="5" w16cid:durableId="1801024715">
    <w:abstractNumId w:val="16"/>
  </w:num>
  <w:num w:numId="6" w16cid:durableId="1043288864">
    <w:abstractNumId w:val="19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7"/>
  </w:num>
  <w:num w:numId="11" w16cid:durableId="2029330779">
    <w:abstractNumId w:val="5"/>
  </w:num>
  <w:num w:numId="12" w16cid:durableId="1325743760">
    <w:abstractNumId w:val="5"/>
  </w:num>
  <w:num w:numId="13" w16cid:durableId="1154641417">
    <w:abstractNumId w:val="29"/>
  </w:num>
  <w:num w:numId="14" w16cid:durableId="724790350">
    <w:abstractNumId w:val="3"/>
  </w:num>
  <w:num w:numId="15" w16cid:durableId="1663851254">
    <w:abstractNumId w:val="17"/>
  </w:num>
  <w:num w:numId="16" w16cid:durableId="1378161300">
    <w:abstractNumId w:val="23"/>
  </w:num>
  <w:num w:numId="17" w16cid:durableId="500705481">
    <w:abstractNumId w:val="8"/>
  </w:num>
  <w:num w:numId="18" w16cid:durableId="1406872842">
    <w:abstractNumId w:val="20"/>
  </w:num>
  <w:num w:numId="19" w16cid:durableId="1442408484">
    <w:abstractNumId w:val="30"/>
  </w:num>
  <w:num w:numId="20" w16cid:durableId="2039889083">
    <w:abstractNumId w:val="12"/>
  </w:num>
  <w:num w:numId="21" w16cid:durableId="204023638">
    <w:abstractNumId w:val="22"/>
  </w:num>
  <w:num w:numId="22" w16cid:durableId="1384015056">
    <w:abstractNumId w:val="25"/>
  </w:num>
  <w:num w:numId="23" w16cid:durableId="1579167219">
    <w:abstractNumId w:val="18"/>
  </w:num>
  <w:num w:numId="24" w16cid:durableId="1308512951">
    <w:abstractNumId w:val="27"/>
  </w:num>
  <w:num w:numId="25" w16cid:durableId="680158832">
    <w:abstractNumId w:val="26"/>
  </w:num>
  <w:num w:numId="26" w16cid:durableId="1713767529">
    <w:abstractNumId w:val="6"/>
  </w:num>
  <w:num w:numId="27" w16cid:durableId="1757246127">
    <w:abstractNumId w:val="15"/>
  </w:num>
  <w:num w:numId="28" w16cid:durableId="836576565">
    <w:abstractNumId w:val="21"/>
  </w:num>
  <w:num w:numId="29" w16cid:durableId="1425342983">
    <w:abstractNumId w:val="4"/>
  </w:num>
  <w:num w:numId="30" w16cid:durableId="57097989">
    <w:abstractNumId w:val="13"/>
  </w:num>
  <w:num w:numId="31" w16cid:durableId="167720641">
    <w:abstractNumId w:val="24"/>
  </w:num>
  <w:num w:numId="32" w16cid:durableId="9056473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FC4"/>
    <w:rsid w:val="00043163"/>
    <w:rsid w:val="00056D70"/>
    <w:rsid w:val="000B3F94"/>
    <w:rsid w:val="000E1F3B"/>
    <w:rsid w:val="00173156"/>
    <w:rsid w:val="001D6F03"/>
    <w:rsid w:val="0023404B"/>
    <w:rsid w:val="002A6578"/>
    <w:rsid w:val="002B1092"/>
    <w:rsid w:val="002D73F7"/>
    <w:rsid w:val="002E0FD2"/>
    <w:rsid w:val="0038549E"/>
    <w:rsid w:val="003C4BF2"/>
    <w:rsid w:val="003D296D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B39D8"/>
    <w:rsid w:val="006D2E66"/>
    <w:rsid w:val="006F42D7"/>
    <w:rsid w:val="007435A7"/>
    <w:rsid w:val="007F4AEA"/>
    <w:rsid w:val="0088386A"/>
    <w:rsid w:val="0088479A"/>
    <w:rsid w:val="0088501B"/>
    <w:rsid w:val="008D2753"/>
    <w:rsid w:val="008E3581"/>
    <w:rsid w:val="00905289"/>
    <w:rsid w:val="009C5CF5"/>
    <w:rsid w:val="00A32591"/>
    <w:rsid w:val="00A77ABF"/>
    <w:rsid w:val="00A81FC4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A818E"/>
  <w15:chartTrackingRefBased/>
  <w15:docId w15:val="{BAC95868-1A71-466F-9C6A-FA433D13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A81FC4"/>
    <w:pPr>
      <w:spacing w:line="240" w:lineRule="atLeast"/>
    </w:pPr>
    <w:rPr>
      <w:rFonts w:ascii="Verdana" w:eastAsia="DejaVu Sans" w:hAnsi="Verdana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spacing w:line="240" w:lineRule="auto"/>
      <w:outlineLvl w:val="0"/>
    </w:pPr>
    <w:rPr>
      <w:rFonts w:eastAsiaTheme="majorEastAsia" w:cstheme="majorBidi"/>
      <w:bCs/>
      <w:kern w:val="2"/>
      <w:sz w:val="24"/>
      <w:szCs w:val="2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spacing w:line="240" w:lineRule="auto"/>
      <w:outlineLvl w:val="1"/>
    </w:pPr>
    <w:rPr>
      <w:rFonts w:eastAsiaTheme="majorEastAsia" w:cstheme="majorBidi"/>
      <w:b/>
      <w:bCs/>
      <w:kern w:val="2"/>
      <w:szCs w:val="26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spacing w:line="240" w:lineRule="auto"/>
      <w:outlineLvl w:val="2"/>
    </w:pPr>
    <w:rPr>
      <w:rFonts w:eastAsiaTheme="majorEastAsia" w:cstheme="majorBidi"/>
      <w:bCs/>
      <w:i/>
      <w:kern w:val="2"/>
      <w:szCs w:val="1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spacing w:line="240" w:lineRule="auto"/>
      <w:outlineLvl w:val="3"/>
    </w:pPr>
    <w:rPr>
      <w:rFonts w:eastAsiaTheme="majorEastAsia" w:cstheme="majorBidi"/>
      <w:bCs/>
      <w:iCs/>
      <w:kern w:val="2"/>
      <w:szCs w:val="18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 w:line="240" w:lineRule="auto"/>
      <w:outlineLvl w:val="4"/>
    </w:pPr>
    <w:rPr>
      <w:rFonts w:asciiTheme="majorHAnsi" w:eastAsiaTheme="majorEastAsia" w:hAnsiTheme="majorHAnsi" w:cstheme="majorBidi"/>
      <w:color w:val="0A2039" w:themeColor="accent1" w:themeShade="7F"/>
      <w:kern w:val="2"/>
      <w:szCs w:val="18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rsid w:val="00A81FC4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18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A81FC4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18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A81FC4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18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A81FC4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18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 w:line="240" w:lineRule="auto"/>
    </w:pPr>
    <w:rPr>
      <w:rFonts w:asciiTheme="minorHAnsi" w:eastAsiaTheme="majorEastAsia" w:hAnsiTheme="minorHAnsi" w:cstheme="majorBidi"/>
      <w:spacing w:val="5"/>
      <w:kern w:val="28"/>
      <w:sz w:val="52"/>
      <w:szCs w:val="52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rFonts w:asciiTheme="minorHAnsi" w:eastAsiaTheme="minorHAnsi" w:hAnsiTheme="minorHAnsi" w:cstheme="minorBidi"/>
      <w:kern w:val="2"/>
      <w:sz w:val="13"/>
      <w:szCs w:val="18"/>
      <w:lang w:eastAsia="en-US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rFonts w:asciiTheme="minorHAnsi" w:eastAsiaTheme="minorHAnsi" w:hAnsiTheme="minorHAnsi" w:cstheme="minorBidi"/>
      <w:kern w:val="2"/>
      <w:sz w:val="13"/>
      <w:szCs w:val="18"/>
      <w:lang w:eastAsia="en-US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pPr>
      <w:spacing w:line="240" w:lineRule="auto"/>
    </w:pPr>
    <w:rPr>
      <w:rFonts w:ascii="Tahoma" w:eastAsiaTheme="minorHAnsi" w:hAnsi="Tahoma" w:cs="Tahoma"/>
      <w:kern w:val="2"/>
      <w:sz w:val="16"/>
      <w:szCs w:val="16"/>
      <w:lang w:eastAsia="en-US"/>
      <w14:ligatures w14:val="standardContextua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/>
      <w:ind w:left="936" w:right="936"/>
    </w:pPr>
    <w:rPr>
      <w:b/>
      <w:bCs/>
      <w:i/>
      <w:iCs/>
      <w:color w:val="15427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  <w:spacing w:line="240" w:lineRule="auto"/>
    </w:pPr>
    <w:rPr>
      <w:rFonts w:asciiTheme="minorHAnsi" w:eastAsiaTheme="minorHAnsi" w:hAnsiTheme="minorHAnsi" w:cstheme="minorBidi"/>
      <w:kern w:val="2"/>
      <w:szCs w:val="18"/>
      <w:lang w:eastAsia="en-US"/>
      <w14:ligatures w14:val="standardContextua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81FC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81FC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81FC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81FC4"/>
    <w:rPr>
      <w:rFonts w:eastAsiaTheme="majorEastAsia" w:cstheme="majorBidi"/>
      <w:color w:val="272727" w:themeColor="text1" w:themeTint="D8"/>
    </w:r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A81FC4"/>
    <w:pPr>
      <w:numPr>
        <w:ilvl w:val="1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1"/>
    </w:pPr>
    <w:rPr>
      <w:b/>
      <w:szCs w:val="18"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A81FC4"/>
    <w:pPr>
      <w:numPr>
        <w:ilvl w:val="2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GenummerdKop">
    <w:name w:val="BijlageGenummerdKop"/>
    <w:next w:val="Standaard"/>
    <w:link w:val="BijlageGenummerdKopChar"/>
    <w:uiPriority w:val="12"/>
    <w:qFormat/>
    <w:rsid w:val="00A81FC4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A81FC4"/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character" w:customStyle="1" w:styleId="Huisstijl-Rapportkoptekst">
    <w:name w:val="Huisstijl - Rapport koptekst"/>
    <w:basedOn w:val="Standaardalinea-lettertype"/>
    <w:uiPriority w:val="1"/>
    <w:rsid w:val="0088479A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88479A"/>
    <w:rPr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19" Type="http://schemas.openxmlformats.org/officeDocument/2006/relationships/customXml" Target="../customXml/item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WS Document" ma:contentTypeID="0x010100DFBBBAD8BCC81A4087A89B096B64D134006E2C3E51359A0F4CA2CF8810751C3102" ma:contentTypeVersion="46" ma:contentTypeDescription="Een nieuw document maken." ma:contentTypeScope="" ma:versionID="ac2942f29d478e6e8271044b9fcc136c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29aa99fc-69fd-48c9-9a1c-71949ada4549" targetNamespace="http://schemas.microsoft.com/office/2006/metadata/properties" ma:root="true" ma:fieldsID="d62288cdb5d287e9b1a32b5d48982a57" ns1:_="" ns2:_="" ns3:_="">
    <xsd:import namespace="http://schemas.microsoft.com/sharepoint/v3"/>
    <xsd:import namespace="cb665cb2-4c1b-4338-95f1-4dd7cd771ce0"/>
    <xsd:import namespace="29aa99fc-69fd-48c9-9a1c-71949ada4549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TaxCatchAllLabel" minOccurs="0"/>
                <xsd:element ref="ns2:jbd8c863d0e84969b217bbeafdb75459" minOccurs="0"/>
                <xsd:element ref="ns2:TaxCatchAll" minOccurs="0"/>
                <xsd:element ref="ns2:ka142704ec404179bc6dc96ce8d3373c" minOccurs="0"/>
                <xsd:element ref="ns2:TaxKeywordTaxHTField" minOccurs="0"/>
                <xsd:element ref="ns2:md4a5e6ab761404298864f0be17ffc0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2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hidden="true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CatchAllLabel" ma:index="14" nillable="true" ma:displayName="Taxonomy Catch All Column1" ma:hidden="true" ma:list="{5c4fdefe-7a9f-45af-9c96-8cbac445489d}" ma:internalName="TaxCatchAllLabel" ma:readOnly="true" ma:showField="CatchAllDataLabel" ma:web="29aa99fc-69fd-48c9-9a1c-71949ada4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d8c863d0e84969b217bbeafdb75459" ma:index="16" nillable="true" ma:taxonomy="true" ma:internalName="jbd8c863d0e84969b217bbeafdb75459" ma:taxonomyFieldName="Connect_x002d_Vertrouwelijkheid" ma:displayName="Vertrouwelijkheid" ma:readOnly="false" ma:default="1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5c4fdefe-7a9f-45af-9c96-8cbac445489d}" ma:internalName="TaxCatchAll" ma:readOnly="false" ma:showField="CatchAllData" ma:web="29aa99fc-69fd-48c9-9a1c-71949ada4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a142704ec404179bc6dc96ce8d3373c" ma:index="20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2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md4a5e6ab761404298864f0be17ffc0c" ma:index="23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a99fc-69fd-48c9-9a1c-71949ada4549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?mso-contentType ?>
<SharedContentType xmlns="Microsoft.SharePoint.Taxonomy.ContentTypeSync" SourceId="ae033921-439f-46ba-b586-0b8c8775f769" ContentTypeId="0x010100DFBBBAD8BCC81A4087A89B096B64D134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_dlc_DocId xmlns="29aa99fc-69fd-48c9-9a1c-71949ada4549">CON00-116079886-422</_dlc_DocId>
    <TaxCatchAll xmlns="cb665cb2-4c1b-4338-95f1-4dd7cd771ce0">
      <Value>111</Value>
      <Value>110</Value>
      <Value>179</Value>
      <Value>1</Value>
    </TaxCatchAll>
    <_dlc_DocIdUrl xmlns="29aa99fc-69fd-48c9-9a1c-71949ada4549">
      <Url>https://connect.sp02.rws.nl/sites/con0000037/_layouts/15/DocIdRedir.aspx?ID=CON00-116079886-422</Url>
      <Description>CON00-116079886-422</Description>
    </_dlc_DocIdUrl>
    <Connect-Status xmlns="cb665cb2-4c1b-4338-95f1-4dd7cd771ce0">Definitief</Connect-Status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Subtitel xmlns="cb665cb2-4c1b-4338-95f1-4dd7cd771ce0" xsi:nil="true"/>
    <TaxKeywordTaxHTField xmlns="cb665cb2-4c1b-4338-95f1-4dd7cd771ce0">
      <Terms xmlns="http://schemas.microsoft.com/office/infopath/2007/PartnerControls"/>
    </TaxKeywordTaxHTField>
    <Connect-AuteurExtern xmlns="cb665cb2-4c1b-4338-95f1-4dd7cd771ce0" xsi:nil="true"/>
    <md4a5e6ab761404298864f0be17ffc0c xmlns="cb665cb2-4c1b-4338-95f1-4dd7cd771ce0">
      <Terms xmlns="http://schemas.microsoft.com/office/infopath/2007/PartnerControls"/>
    </md4a5e6ab761404298864f0be17ffc0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Instructie</TermName>
          <TermId xmlns="http://schemas.microsoft.com/office/infopath/2007/PartnerControls">de6f7a2a-11c5-41cb-a3ce-3d7bce61e1d7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Props1.xml><?xml version="1.0" encoding="utf-8"?>
<ds:datastoreItem xmlns:ds="http://schemas.openxmlformats.org/officeDocument/2006/customXml" ds:itemID="{7874AB77-DFA6-4AD2-8177-771928F3DF9F}"/>
</file>

<file path=customXml/itemProps2.xml><?xml version="1.0" encoding="utf-8"?>
<ds:datastoreItem xmlns:ds="http://schemas.openxmlformats.org/officeDocument/2006/customXml" ds:itemID="{62714608-0268-4CF7-8FBC-0468F53B65EF}"/>
</file>

<file path=customXml/itemProps3.xml><?xml version="1.0" encoding="utf-8"?>
<ds:datastoreItem xmlns:ds="http://schemas.openxmlformats.org/officeDocument/2006/customXml" ds:itemID="{7C60F5BF-D7D6-402B-9A5D-062EBD61E47B}"/>
</file>

<file path=customXml/itemProps4.xml><?xml version="1.0" encoding="utf-8"?>
<ds:datastoreItem xmlns:ds="http://schemas.openxmlformats.org/officeDocument/2006/customXml" ds:itemID="{C14E754B-40E9-412B-AF2D-5947FEB01115}"/>
</file>

<file path=customXml/itemProps5.xml><?xml version="1.0" encoding="utf-8"?>
<ds:datastoreItem xmlns:ds="http://schemas.openxmlformats.org/officeDocument/2006/customXml" ds:itemID="{CCC55B3D-34AD-4407-A462-606FA4B8F455}"/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Rijkswaterstaat</dc:creator>
  <cp:keywords/>
  <dc:description/>
  <cp:lastModifiedBy>Rijkswaterstaat</cp:lastModifiedBy>
  <cp:revision>2</cp:revision>
  <dcterms:created xsi:type="dcterms:W3CDTF">2026-09-07T08:17:00Z</dcterms:created>
  <dcterms:modified xsi:type="dcterms:W3CDTF">2026-09-07T08:22:00Z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5bbabaa558347c9a785183771c230c4">
    <vt:lpwstr>Geen|a0814100-4302-49f4-9f40-b7d42012644c</vt:lpwstr>
  </property>
  <property fmtid="{D5CDD505-2E9C-101B-9397-08002B2CF9AE}" pid="3" name="ContentTypeId">
    <vt:lpwstr>0x010100DFBBBAD8BCC81A4087A89B096B64D134006E2C3E51359A0F4CA2CF8810751C3102</vt:lpwstr>
  </property>
  <property fmtid="{D5CDD505-2E9C-101B-9397-08002B2CF9AE}" pid="4" name="f8a19592d410488a963c18d6cfe9bdaa">
    <vt:lpwstr>RWS Bedrijfsvertrouwelijk|d5fcfbac-659d-41b3-b161-4048848dd05a</vt:lpwstr>
  </property>
  <property fmtid="{D5CDD505-2E9C-101B-9397-08002B2CF9AE}" pid="5" name="_dlc_DocIdItemGuid">
    <vt:lpwstr>3b2c9d80-8634-4585-bf13-2aaf3e256a60</vt:lpwstr>
  </property>
  <property fmtid="{D5CDD505-2E9C-101B-9397-08002B2CF9AE}" pid="6" name="TaxKeyword">
    <vt:lpwstr/>
  </property>
  <property fmtid="{D5CDD505-2E9C-101B-9397-08002B2CF9AE}" pid="7" name="Connect-Bedrijfsvertrouwelijkheid">
    <vt:lpwstr>110;#RWS Bedrijfsvertrouwelijk|d5fcfbac-659d-41b3-b161-4048848dd05a</vt:lpwstr>
  </property>
  <property fmtid="{D5CDD505-2E9C-101B-9397-08002B2CF9AE}" pid="8" name="Connect-Persoonsvertrouwelijkheid">
    <vt:lpwstr>111;#Geen|a0814100-4302-49f4-9f40-b7d42012644c</vt:lpwstr>
  </property>
  <property fmtid="{D5CDD505-2E9C-101B-9397-08002B2CF9AE}" pid="9" name="Connect-Vertrouwelijkheid">
    <vt:lpwstr>1;#RWS Bedrijfsvertrouwelijk/geen|1523f3d8-a3f5-4033-a4d4-a04bf7d6d8cc</vt:lpwstr>
  </property>
  <property fmtid="{D5CDD505-2E9C-101B-9397-08002B2CF9AE}" pid="10" name="Connect-Documenttype">
    <vt:lpwstr>179;#Instructie|de6f7a2a-11c5-41cb-a3ce-3d7bce61e1d7</vt:lpwstr>
  </property>
  <property fmtid="{D5CDD505-2E9C-101B-9397-08002B2CF9AE}" pid="11" name="Connect-SEfase">
    <vt:lpwstr/>
  </property>
  <property fmtid="{D5CDD505-2E9C-101B-9397-08002B2CF9AE}" pid="12" name="Connect-Organisatie">
    <vt:lpwstr/>
  </property>
  <property fmtid="{D5CDD505-2E9C-101B-9397-08002B2CF9AE}" pid="13" name="Connect-Organisatieonderdeel">
    <vt:lpwstr/>
  </property>
  <property fmtid="{D5CDD505-2E9C-101B-9397-08002B2CF9AE}" pid="14" name="j4385b9e35ef42c5bc2f4b49e945d3d0">
    <vt:lpwstr/>
  </property>
  <property fmtid="{D5CDD505-2E9C-101B-9397-08002B2CF9AE}" pid="15" name="e28f84c711554a75a94a2dfe3a3bea15">
    <vt:lpwstr/>
  </property>
  <property fmtid="{D5CDD505-2E9C-101B-9397-08002B2CF9AE}" pid="16" name="mf6f48d2ac1943c283ed42563d4d533a">
    <vt:lpwstr/>
  </property>
  <property fmtid="{D5CDD505-2E9C-101B-9397-08002B2CF9AE}" pid="17" name="d38b446f7b294aa48a544e5738eab49c">
    <vt:lpwstr/>
  </property>
  <property fmtid="{D5CDD505-2E9C-101B-9397-08002B2CF9AE}" pid="18" name="Connect-IPMrol">
    <vt:lpwstr/>
  </property>
  <property fmtid="{D5CDD505-2E9C-101B-9397-08002B2CF9AE}" pid="19" name="Connect-Classificatiecode">
    <vt:lpwstr/>
  </property>
  <property fmtid="{D5CDD505-2E9C-101B-9397-08002B2CF9AE}" pid="20" name="Connect-Activiteit">
    <vt:lpwstr/>
  </property>
  <property fmtid="{D5CDD505-2E9C-101B-9397-08002B2CF9AE}" pid="21" name="j7965235a8fd41fb89d2a664ecf0f7a1">
    <vt:lpwstr/>
  </property>
</Properties>
</file>