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B0A7D" w14:textId="77777777" w:rsidR="00635FF3" w:rsidRPr="00B90C45" w:rsidRDefault="00635FF3" w:rsidP="00635FF3">
      <w:pPr>
        <w:pStyle w:val="Default"/>
        <w:rPr>
          <w:rFonts w:ascii="Overpass Light" w:hAnsi="Overpass Light"/>
          <w:color w:val="auto"/>
        </w:rPr>
      </w:pPr>
    </w:p>
    <w:p w14:paraId="0A7E35E7" w14:textId="77777777" w:rsidR="00BD7A4D" w:rsidRPr="00B90C45" w:rsidRDefault="00635FF3" w:rsidP="00BD7A4D">
      <w:pPr>
        <w:jc w:val="center"/>
        <w:rPr>
          <w:rFonts w:ascii="Overpass Light" w:hAnsi="Overpass Light"/>
          <w:b/>
          <w:bCs/>
          <w:sz w:val="23"/>
          <w:szCs w:val="23"/>
        </w:rPr>
      </w:pPr>
      <w:r w:rsidRPr="00B90C45">
        <w:rPr>
          <w:rFonts w:ascii="Overpass Light" w:hAnsi="Overpass Light"/>
          <w:b/>
          <w:bCs/>
          <w:sz w:val="23"/>
          <w:szCs w:val="23"/>
        </w:rPr>
        <w:t xml:space="preserve">Verwerkersovereenkomst </w:t>
      </w:r>
    </w:p>
    <w:p w14:paraId="26E6A640" w14:textId="6EEED42D" w:rsidR="00BD7A4D" w:rsidRPr="00B90C45" w:rsidRDefault="00496505" w:rsidP="00BD7A4D">
      <w:pPr>
        <w:jc w:val="center"/>
        <w:rPr>
          <w:rStyle w:val="Zwaar"/>
          <w:rFonts w:ascii="Overpass Light" w:hAnsi="Overpass Light" w:cs="Arial"/>
          <w:bCs w:val="0"/>
          <w:iCs/>
          <w:szCs w:val="20"/>
        </w:rPr>
      </w:pPr>
      <w:r>
        <w:rPr>
          <w:rStyle w:val="Zwaar"/>
          <w:rFonts w:ascii="Overpass Light" w:hAnsi="Overpass Light" w:cs="Arial"/>
          <w:bCs w:val="0"/>
          <w:iCs/>
          <w:szCs w:val="20"/>
        </w:rPr>
        <w:t>Burgerzaken Applicatie – Gemeente IJsselstein</w:t>
      </w:r>
    </w:p>
    <w:p w14:paraId="513058CB" w14:textId="77777777" w:rsidR="00A63077" w:rsidRPr="00B90C45" w:rsidRDefault="00A63077" w:rsidP="00A63077">
      <w:pPr>
        <w:rPr>
          <w:rFonts w:ascii="Overpass Light" w:hAnsi="Overpass Light"/>
          <w:szCs w:val="20"/>
        </w:rPr>
      </w:pPr>
      <w:r w:rsidRPr="00B90C45">
        <w:rPr>
          <w:rFonts w:ascii="Overpass Light" w:hAnsi="Overpass Light"/>
          <w:szCs w:val="20"/>
        </w:rPr>
        <w:t>Overwegen het volgende:</w:t>
      </w:r>
    </w:p>
    <w:p w14:paraId="46CB406F" w14:textId="40EADC1C" w:rsidR="00A63077" w:rsidRPr="00B90C45" w:rsidRDefault="00A63077" w:rsidP="00A63077">
      <w:pPr>
        <w:pStyle w:val="Lijstalinea"/>
        <w:numPr>
          <w:ilvl w:val="0"/>
          <w:numId w:val="4"/>
        </w:numPr>
        <w:tabs>
          <w:tab w:val="left" w:pos="397"/>
        </w:tabs>
        <w:spacing w:after="0" w:line="240" w:lineRule="auto"/>
        <w:ind w:left="360"/>
        <w:contextualSpacing w:val="0"/>
        <w:rPr>
          <w:rFonts w:ascii="Overpass Light" w:hAnsi="Overpass Light"/>
          <w:szCs w:val="20"/>
        </w:rPr>
      </w:pPr>
      <w:r w:rsidRPr="00B90C45">
        <w:rPr>
          <w:rFonts w:ascii="Overpass Light" w:hAnsi="Overpass Light"/>
          <w:szCs w:val="20"/>
        </w:rPr>
        <w:t xml:space="preserve">Partijen hebben op </w:t>
      </w:r>
      <w:r w:rsidRPr="00B90C45">
        <w:rPr>
          <w:rFonts w:ascii="Overpass Light" w:hAnsi="Overpass Light"/>
          <w:szCs w:val="20"/>
          <w:highlight w:val="yellow"/>
        </w:rPr>
        <w:t>&lt;datum&gt;</w:t>
      </w:r>
      <w:r w:rsidRPr="00B90C45">
        <w:rPr>
          <w:rFonts w:ascii="Overpass Light" w:hAnsi="Overpass Light"/>
          <w:szCs w:val="20"/>
        </w:rPr>
        <w:t xml:space="preserve"> de </w:t>
      </w:r>
      <w:r w:rsidR="006B7024">
        <w:rPr>
          <w:rFonts w:ascii="Overpass Light" w:hAnsi="Overpass Light"/>
          <w:szCs w:val="20"/>
        </w:rPr>
        <w:t>overeenkomst Burgerzaken Applicatie</w:t>
      </w:r>
      <w:r w:rsidRPr="00B90C45">
        <w:rPr>
          <w:rFonts w:ascii="Overpass Light" w:hAnsi="Overpass Light"/>
          <w:szCs w:val="20"/>
        </w:rPr>
        <w:t xml:space="preserve">, hierna Hoofdovereenkomst, afgesloten, op grond waarvan Verwerker de volgende dienst(en) levert aan de Verwerkingsverantwoordelijke: </w:t>
      </w:r>
      <w:r w:rsidR="00BD5AE5">
        <w:rPr>
          <w:rFonts w:ascii="Overpass Light" w:hAnsi="Overpass Light"/>
          <w:szCs w:val="20"/>
        </w:rPr>
        <w:t>levering, beheer en onderhoud.</w:t>
      </w:r>
    </w:p>
    <w:p w14:paraId="7E73B03F" w14:textId="77777777" w:rsidR="00A63077" w:rsidRPr="00B90C45" w:rsidRDefault="00A63077" w:rsidP="00A63077">
      <w:pPr>
        <w:pStyle w:val="Lijstalinea"/>
        <w:numPr>
          <w:ilvl w:val="0"/>
          <w:numId w:val="4"/>
        </w:numPr>
        <w:tabs>
          <w:tab w:val="left" w:pos="397"/>
        </w:tabs>
        <w:spacing w:after="0" w:line="240" w:lineRule="auto"/>
        <w:ind w:left="360"/>
        <w:contextualSpacing w:val="0"/>
        <w:rPr>
          <w:rFonts w:ascii="Overpass Light" w:hAnsi="Overpass Light"/>
          <w:szCs w:val="20"/>
        </w:rPr>
      </w:pPr>
      <w:r w:rsidRPr="00B90C45">
        <w:rPr>
          <w:rFonts w:ascii="Overpass Light" w:hAnsi="Overpass Light"/>
          <w:szCs w:val="20"/>
        </w:rPr>
        <w:t>Verwerker verwerkt voor de uitvoering van de Hoofdovereenkomst Persoonsgegevens voor Verwerkingsverantwoordelijke;</w:t>
      </w:r>
    </w:p>
    <w:p w14:paraId="373D5D7E" w14:textId="77777777" w:rsidR="00A63077" w:rsidRPr="00B90C45" w:rsidRDefault="00A63077" w:rsidP="00A63077">
      <w:pPr>
        <w:pStyle w:val="Lijstalinea"/>
        <w:numPr>
          <w:ilvl w:val="0"/>
          <w:numId w:val="4"/>
        </w:numPr>
        <w:tabs>
          <w:tab w:val="left" w:pos="397"/>
        </w:tabs>
        <w:spacing w:after="0" w:line="240" w:lineRule="auto"/>
        <w:ind w:left="360"/>
        <w:contextualSpacing w:val="0"/>
        <w:rPr>
          <w:rFonts w:ascii="Overpass Light" w:hAnsi="Overpass Light"/>
          <w:szCs w:val="20"/>
        </w:rPr>
      </w:pPr>
      <w:r w:rsidRPr="00B90C45">
        <w:rPr>
          <w:rFonts w:ascii="Overpass Light" w:hAnsi="Overpass Light"/>
          <w:szCs w:val="20"/>
        </w:rPr>
        <w:t>Op de verwerking van Persoonsgegevens door Verwerker zijn de Algemene Verordening Gegevensbescherming (AVG) en de Uitvoeringswet AVG (UAVG) van toepassing;</w:t>
      </w:r>
    </w:p>
    <w:p w14:paraId="4838874F" w14:textId="77777777" w:rsidR="00A63077" w:rsidRPr="00B90C45" w:rsidRDefault="00A63077" w:rsidP="00A63077">
      <w:pPr>
        <w:pStyle w:val="Lijstalinea"/>
        <w:numPr>
          <w:ilvl w:val="0"/>
          <w:numId w:val="4"/>
        </w:numPr>
        <w:tabs>
          <w:tab w:val="left" w:pos="397"/>
        </w:tabs>
        <w:spacing w:after="0" w:line="240" w:lineRule="auto"/>
        <w:ind w:left="360"/>
        <w:contextualSpacing w:val="0"/>
        <w:rPr>
          <w:rFonts w:ascii="Overpass Light" w:hAnsi="Overpass Light"/>
          <w:szCs w:val="20"/>
        </w:rPr>
      </w:pPr>
      <w:r w:rsidRPr="00B90C45">
        <w:rPr>
          <w:rFonts w:ascii="Overpass Light" w:hAnsi="Overpass Light"/>
          <w:szCs w:val="20"/>
        </w:rPr>
        <w:t>Partijen willen in aanvulling op de AVG en de UAVG de volgende afspraken over de verwerking van Persoonsgegevens vastleggen in deze verwerkersovereenkomst (hierna: de Verwerkersovereenkomst);</w:t>
      </w:r>
    </w:p>
    <w:p w14:paraId="3BABC80D" w14:textId="77777777" w:rsidR="00A63077" w:rsidRPr="00B90C45" w:rsidRDefault="00A63077" w:rsidP="00A63077">
      <w:pPr>
        <w:rPr>
          <w:rFonts w:ascii="Overpass Light" w:hAnsi="Overpass Light"/>
          <w:szCs w:val="20"/>
        </w:rPr>
      </w:pPr>
    </w:p>
    <w:p w14:paraId="48267935" w14:textId="77777777" w:rsidR="00A63077" w:rsidRPr="00B90C45" w:rsidRDefault="00A63077" w:rsidP="00A63077">
      <w:pPr>
        <w:rPr>
          <w:rFonts w:ascii="Overpass Light" w:hAnsi="Overpass Light"/>
          <w:szCs w:val="20"/>
        </w:rPr>
      </w:pPr>
      <w:r w:rsidRPr="00B90C45">
        <w:rPr>
          <w:rFonts w:ascii="Overpass Light" w:hAnsi="Overpass Light"/>
          <w:szCs w:val="20"/>
        </w:rPr>
        <w:t>En komen het volgende overeen:</w:t>
      </w:r>
    </w:p>
    <w:p w14:paraId="0704C1F8" w14:textId="77777777" w:rsidR="00A63077" w:rsidRPr="00B90C45" w:rsidRDefault="00A63077" w:rsidP="00A63077">
      <w:pPr>
        <w:rPr>
          <w:rFonts w:ascii="Overpass Light" w:hAnsi="Overpass Light"/>
          <w:szCs w:val="20"/>
        </w:rPr>
      </w:pPr>
    </w:p>
    <w:p w14:paraId="5C920728" w14:textId="77777777" w:rsidR="00A63077" w:rsidRPr="00B90C45" w:rsidRDefault="00A63077" w:rsidP="00A63077">
      <w:pPr>
        <w:rPr>
          <w:rFonts w:ascii="Overpass Light" w:hAnsi="Overpass Light"/>
          <w:b/>
          <w:szCs w:val="20"/>
        </w:rPr>
      </w:pPr>
      <w:r w:rsidRPr="00B90C45">
        <w:rPr>
          <w:rFonts w:ascii="Overpass Light" w:hAnsi="Overpass Light"/>
          <w:b/>
          <w:szCs w:val="20"/>
        </w:rPr>
        <w:t>Artikel 1 Definities</w:t>
      </w:r>
    </w:p>
    <w:p w14:paraId="69296EFB"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1.1</w:t>
      </w:r>
      <w:r w:rsidRPr="00B90C45">
        <w:rPr>
          <w:rFonts w:ascii="Overpass Light" w:hAnsi="Overpass Light"/>
          <w:szCs w:val="20"/>
        </w:rPr>
        <w:tab/>
        <w:t>Begrippen uit de AVG en de UAVG die in deze Verwerkersovereenkomst worden gebruikt, hebben dezelfde betekenis.</w:t>
      </w:r>
    </w:p>
    <w:p w14:paraId="75939123"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1.2</w:t>
      </w:r>
      <w:r w:rsidRPr="00B90C45">
        <w:rPr>
          <w:rFonts w:ascii="Overpass Light" w:hAnsi="Overpass Light"/>
          <w:szCs w:val="20"/>
        </w:rPr>
        <w:tab/>
        <w:t>Bijlagen: aanhangsels bij deze Verwerkersovereenkomst, die onlosmakelijk deel uitmaken van deze Verwerkersovereenkomst.</w:t>
      </w:r>
    </w:p>
    <w:p w14:paraId="3933D284" w14:textId="77777777" w:rsidR="00A63077" w:rsidRPr="00B90C45" w:rsidRDefault="00A63077" w:rsidP="00A63077">
      <w:pPr>
        <w:ind w:left="705" w:hanging="705"/>
        <w:rPr>
          <w:rFonts w:ascii="Overpass Light" w:hAnsi="Overpass Light"/>
          <w:szCs w:val="20"/>
        </w:rPr>
      </w:pPr>
    </w:p>
    <w:p w14:paraId="141FF3E3" w14:textId="77777777" w:rsidR="00A63077" w:rsidRPr="00B90C45" w:rsidRDefault="00A63077" w:rsidP="00A63077">
      <w:pPr>
        <w:rPr>
          <w:rFonts w:ascii="Overpass Light" w:hAnsi="Overpass Light"/>
          <w:szCs w:val="20"/>
        </w:rPr>
      </w:pPr>
      <w:r w:rsidRPr="00B90C45">
        <w:rPr>
          <w:rFonts w:ascii="Overpass Light" w:hAnsi="Overpass Light"/>
          <w:b/>
          <w:szCs w:val="20"/>
        </w:rPr>
        <w:t>Artikel 2 Ingangsdatum en duur</w:t>
      </w:r>
    </w:p>
    <w:p w14:paraId="28DC0E74"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2.1</w:t>
      </w:r>
      <w:r w:rsidRPr="00B90C45">
        <w:rPr>
          <w:rFonts w:ascii="Overpass Light" w:hAnsi="Overpass Light"/>
          <w:szCs w:val="20"/>
        </w:rPr>
        <w:tab/>
        <w:t>Deze Verwerkersovereenkomst gaat in op het moment dat de Hoofdovereenkomst tot stand is gekomen, tenzij Partijen anders overeenkomen.</w:t>
      </w:r>
    </w:p>
    <w:p w14:paraId="1D233A74" w14:textId="6B93DE2D" w:rsidR="00A63077" w:rsidRPr="00B90C45" w:rsidRDefault="00A63077" w:rsidP="00A63077">
      <w:pPr>
        <w:ind w:left="705" w:hanging="705"/>
        <w:rPr>
          <w:rFonts w:ascii="Overpass Light" w:hAnsi="Overpass Light"/>
          <w:szCs w:val="20"/>
        </w:rPr>
      </w:pPr>
      <w:r w:rsidRPr="00B90C45">
        <w:rPr>
          <w:rFonts w:ascii="Overpass Light" w:hAnsi="Overpass Light"/>
          <w:szCs w:val="20"/>
        </w:rPr>
        <w:t>2.2</w:t>
      </w:r>
      <w:r w:rsidRPr="00B90C45">
        <w:rPr>
          <w:rFonts w:ascii="Overpass Light" w:hAnsi="Overpass Light"/>
          <w:szCs w:val="20"/>
        </w:rPr>
        <w:tab/>
        <w:t xml:space="preserve">Deze Verwerkersovereenkomst eindigt op het moment dat Verwerker de verwerking van Persoonsgegevens op grond van de Hoofdovereenkomst heeft beëindigd en de </w:t>
      </w:r>
      <w:r w:rsidR="00106B38" w:rsidRPr="00B90C45">
        <w:rPr>
          <w:rFonts w:ascii="Overpass Light" w:hAnsi="Overpass Light"/>
          <w:szCs w:val="20"/>
          <w:lang w:eastAsia="ko-KR"/>
        </w:rPr>
        <w:t xml:space="preserve">verplichtingen uit artikel 7 inzake teruggave </w:t>
      </w:r>
      <w:r w:rsidRPr="00B90C45">
        <w:rPr>
          <w:rFonts w:ascii="Overpass Light" w:hAnsi="Overpass Light"/>
          <w:szCs w:val="20"/>
        </w:rPr>
        <w:t xml:space="preserve">en/of wissen van Persoonsgegevens </w:t>
      </w:r>
      <w:r w:rsidR="00C344F7" w:rsidRPr="00B90C45">
        <w:rPr>
          <w:rFonts w:ascii="Overpass Light" w:hAnsi="Overpass Light"/>
          <w:szCs w:val="20"/>
          <w:lang w:eastAsia="ko-KR"/>
        </w:rPr>
        <w:t xml:space="preserve">volledig </w:t>
      </w:r>
      <w:r w:rsidRPr="00B90C45">
        <w:rPr>
          <w:rFonts w:ascii="Overpass Light" w:hAnsi="Overpass Light"/>
          <w:szCs w:val="20"/>
        </w:rPr>
        <w:t>zijn nagekomen.</w:t>
      </w:r>
    </w:p>
    <w:p w14:paraId="6B864476"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2.3</w:t>
      </w:r>
      <w:r w:rsidRPr="00B90C45">
        <w:rPr>
          <w:rFonts w:ascii="Overpass Light" w:hAnsi="Overpass Light"/>
          <w:szCs w:val="20"/>
        </w:rPr>
        <w:tab/>
        <w:t>Wanneer Partijen een (nieuwe) Verwerkersovereenkomst overeenkomen, betekent dat dat de oude Verwerkersovereenkomst komt te vervallen.</w:t>
      </w:r>
    </w:p>
    <w:p w14:paraId="18FD5848" w14:textId="77777777" w:rsidR="00A63077" w:rsidRPr="00B90C45" w:rsidRDefault="00A63077" w:rsidP="00A63077">
      <w:pPr>
        <w:rPr>
          <w:rFonts w:ascii="Overpass Light" w:hAnsi="Overpass Light"/>
          <w:szCs w:val="20"/>
        </w:rPr>
      </w:pPr>
    </w:p>
    <w:p w14:paraId="4A308DE9" w14:textId="77777777" w:rsidR="00A63077" w:rsidRPr="00B90C45" w:rsidRDefault="00A63077" w:rsidP="00A63077">
      <w:pPr>
        <w:rPr>
          <w:rFonts w:ascii="Overpass Light" w:hAnsi="Overpass Light"/>
          <w:b/>
          <w:szCs w:val="20"/>
        </w:rPr>
      </w:pPr>
      <w:r w:rsidRPr="00B90C45">
        <w:rPr>
          <w:rFonts w:ascii="Overpass Light" w:hAnsi="Overpass Light"/>
          <w:b/>
          <w:szCs w:val="20"/>
        </w:rPr>
        <w:t>Artikel 3 Onderwerp van deze Verwerkersovereenkomst</w:t>
      </w:r>
    </w:p>
    <w:p w14:paraId="3313B660" w14:textId="77777777" w:rsidR="00A002F2" w:rsidRDefault="00A63077" w:rsidP="00A63077">
      <w:pPr>
        <w:ind w:left="705" w:hanging="705"/>
        <w:rPr>
          <w:rFonts w:ascii="Overpass Light" w:hAnsi="Overpass Light"/>
          <w:szCs w:val="20"/>
        </w:rPr>
      </w:pPr>
      <w:r w:rsidRPr="00B90C45">
        <w:rPr>
          <w:rFonts w:ascii="Overpass Light" w:hAnsi="Overpass Light"/>
          <w:szCs w:val="20"/>
        </w:rPr>
        <w:t>3.1</w:t>
      </w:r>
      <w:r w:rsidRPr="00B90C45">
        <w:rPr>
          <w:rFonts w:ascii="Overpass Light" w:hAnsi="Overpass Light"/>
          <w:szCs w:val="20"/>
        </w:rPr>
        <w:tab/>
        <w:t xml:space="preserve">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w:t>
      </w:r>
    </w:p>
    <w:p w14:paraId="70DB4F81" w14:textId="77777777" w:rsidR="00A002F2" w:rsidRDefault="00A002F2" w:rsidP="00A63077">
      <w:pPr>
        <w:ind w:left="705" w:hanging="705"/>
        <w:rPr>
          <w:rFonts w:ascii="Overpass Light" w:hAnsi="Overpass Light"/>
          <w:szCs w:val="20"/>
        </w:rPr>
      </w:pPr>
    </w:p>
    <w:p w14:paraId="43C0EF9F" w14:textId="16485B17" w:rsidR="00A63077" w:rsidRPr="00B90C45" w:rsidRDefault="00A63077" w:rsidP="00A002F2">
      <w:pPr>
        <w:ind w:left="705"/>
        <w:rPr>
          <w:rFonts w:ascii="Overpass Light" w:hAnsi="Overpass Light"/>
          <w:szCs w:val="20"/>
        </w:rPr>
      </w:pPr>
      <w:r w:rsidRPr="00B90C45">
        <w:rPr>
          <w:rFonts w:ascii="Overpass Light" w:hAnsi="Overpass Light"/>
          <w:szCs w:val="20"/>
        </w:rPr>
        <w:t>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p>
    <w:p w14:paraId="5BB587A5"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3.2</w:t>
      </w:r>
      <w:r w:rsidRPr="00B90C45">
        <w:rPr>
          <w:rFonts w:ascii="Overpass Light" w:hAnsi="Overpass Light"/>
          <w:szCs w:val="20"/>
        </w:rPr>
        <w:tab/>
        <w:t>De door Verwerker uit te voeren verwerkingen staan beschreven in tabel 1 van Bijlage 1.</w:t>
      </w:r>
    </w:p>
    <w:p w14:paraId="5E219976" w14:textId="77777777" w:rsidR="00A63077" w:rsidRPr="00B90C45" w:rsidRDefault="00A63077" w:rsidP="00A63077">
      <w:pPr>
        <w:ind w:left="705" w:hanging="705"/>
        <w:rPr>
          <w:rFonts w:ascii="Overpass Light" w:hAnsi="Overpass Light"/>
          <w:szCs w:val="20"/>
        </w:rPr>
      </w:pPr>
    </w:p>
    <w:p w14:paraId="4A091983" w14:textId="77777777" w:rsidR="00A63077" w:rsidRPr="00B90C45" w:rsidRDefault="00A63077" w:rsidP="00A63077">
      <w:pPr>
        <w:rPr>
          <w:rFonts w:ascii="Overpass Light" w:hAnsi="Overpass Light"/>
          <w:b/>
          <w:szCs w:val="20"/>
        </w:rPr>
      </w:pPr>
      <w:r w:rsidRPr="00B90C45">
        <w:rPr>
          <w:rFonts w:ascii="Overpass Light" w:hAnsi="Overpass Light"/>
          <w:b/>
          <w:szCs w:val="20"/>
        </w:rPr>
        <w:t>Artikel 4 Inhoudelijke afspraken</w:t>
      </w:r>
    </w:p>
    <w:p w14:paraId="5A2481AB"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4.1</w:t>
      </w:r>
      <w:r w:rsidRPr="00B90C45">
        <w:rPr>
          <w:rFonts w:ascii="Overpass Light" w:hAnsi="Overpass Light"/>
          <w:szCs w:val="20"/>
        </w:rPr>
        <w:tab/>
      </w:r>
      <w:r w:rsidRPr="00B90C45">
        <w:rPr>
          <w:rFonts w:ascii="Overpass Light" w:hAnsi="Overpass Light"/>
          <w:b/>
          <w:szCs w:val="20"/>
        </w:rPr>
        <w:tab/>
        <w:t>Beveiligingsmaatregelen</w:t>
      </w:r>
    </w:p>
    <w:p w14:paraId="458F571C" w14:textId="77777777" w:rsidR="00A63077" w:rsidRPr="00B90C45" w:rsidRDefault="00A63077" w:rsidP="00A63077">
      <w:pPr>
        <w:ind w:left="705"/>
        <w:rPr>
          <w:rFonts w:ascii="Overpass Light" w:hAnsi="Overpass Light"/>
          <w:szCs w:val="20"/>
        </w:rPr>
      </w:pPr>
      <w:r w:rsidRPr="00B90C45">
        <w:rPr>
          <w:rFonts w:ascii="Overpass Light" w:hAnsi="Overpass Light"/>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p w14:paraId="270DACC8" w14:textId="77777777" w:rsidR="00A63077" w:rsidRPr="00B90C45" w:rsidRDefault="00A63077" w:rsidP="00A63077">
      <w:pPr>
        <w:ind w:left="705"/>
        <w:rPr>
          <w:rFonts w:ascii="Overpass Light" w:hAnsi="Overpass Light"/>
          <w:szCs w:val="20"/>
        </w:rPr>
      </w:pPr>
    </w:p>
    <w:p w14:paraId="52AA45CE"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4.2</w:t>
      </w:r>
      <w:r w:rsidRPr="00B90C45">
        <w:rPr>
          <w:rFonts w:ascii="Overpass Light" w:hAnsi="Overpass Light"/>
          <w:szCs w:val="20"/>
        </w:rPr>
        <w:tab/>
      </w:r>
      <w:r w:rsidRPr="00B90C45">
        <w:rPr>
          <w:rFonts w:ascii="Overpass Light" w:hAnsi="Overpass Light"/>
          <w:b/>
          <w:szCs w:val="20"/>
        </w:rPr>
        <w:t>Audits</w:t>
      </w:r>
    </w:p>
    <w:p w14:paraId="28F669F2" w14:textId="567761AF" w:rsidR="006926A2" w:rsidRPr="00B90C45" w:rsidRDefault="006926A2" w:rsidP="006926A2">
      <w:pPr>
        <w:ind w:left="705"/>
        <w:rPr>
          <w:rFonts w:ascii="Overpass Light" w:hAnsi="Overpass Light"/>
          <w:szCs w:val="20"/>
        </w:rPr>
      </w:pPr>
      <w:r w:rsidRPr="00B90C45">
        <w:rPr>
          <w:rFonts w:ascii="Overpass Light" w:eastAsia="Verdana" w:hAnsi="Overpass Light"/>
          <w:spacing w:val="-1"/>
          <w:szCs w:val="20"/>
        </w:rPr>
        <w:t>Verwerker stelt Verwerkingsverantwoordelijke op eerste verzoek alle informatie ter beschikking die redelijkerwijs nodig is om aan te tonen dat de verplichtingen uit deze Verwerkersovereenkomst worden nagekomen</w:t>
      </w:r>
      <w:r w:rsidR="00D84E99" w:rsidRPr="00B90C45">
        <w:rPr>
          <w:rFonts w:ascii="Overpass Light" w:eastAsia="Verdana" w:hAnsi="Overpass Light"/>
          <w:spacing w:val="-1"/>
          <w:szCs w:val="20"/>
        </w:rPr>
        <w:t>.</w:t>
      </w:r>
      <w:r w:rsidRPr="00B90C45">
        <w:rPr>
          <w:rFonts w:ascii="Overpass Light" w:eastAsia="Verdana" w:hAnsi="Overpass Light"/>
          <w:spacing w:val="-1"/>
          <w:szCs w:val="20"/>
        </w:rPr>
        <w:t xml:space="preserve"> Daarnaast verleent Verwerker alle benodigde medewerking aan audits over de nakoming van de afspraken binnen deze Verwerkersovereenkomst en Bijlagen, tenzij Verwerker door middel van een geldige certificering, die periodiek door een geaccrediteerde instelling wordt getoetst, heeft aangetoond dat Verwerker de gemaakte afspraken nakomt. </w:t>
      </w:r>
    </w:p>
    <w:p w14:paraId="6944BECF" w14:textId="73F8C04E" w:rsidR="00A63077" w:rsidRPr="00B90C45" w:rsidRDefault="00A63077" w:rsidP="00A63077">
      <w:pPr>
        <w:ind w:left="705"/>
        <w:rPr>
          <w:rFonts w:ascii="Overpass Light" w:hAnsi="Overpass Light"/>
          <w:szCs w:val="20"/>
        </w:rPr>
      </w:pPr>
      <w:r w:rsidRPr="00B90C45">
        <w:rPr>
          <w:rFonts w:ascii="Overpass Light" w:hAnsi="Overpass Light"/>
          <w:szCs w:val="20"/>
        </w:rPr>
        <w:t>De kosten van deze audit worden gedragen door Verwerkingsverantwoordelijke (zowel eigen kosten als kosten van Verwerker), tenzij de auditor één of meer tekortkomingen van niet ondergeschikte aard van Verwerker constateert die ten nadele zijn van Verwerkingsverantwoordelijke.</w:t>
      </w:r>
    </w:p>
    <w:p w14:paraId="0D58F646"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4.3</w:t>
      </w:r>
      <w:r w:rsidRPr="00B90C45">
        <w:rPr>
          <w:rFonts w:ascii="Overpass Light" w:hAnsi="Overpass Light"/>
          <w:szCs w:val="20"/>
        </w:rPr>
        <w:tab/>
      </w:r>
      <w:r w:rsidRPr="00B90C45">
        <w:rPr>
          <w:rFonts w:ascii="Overpass Light" w:hAnsi="Overpass Light"/>
          <w:b/>
          <w:szCs w:val="20"/>
        </w:rPr>
        <w:t>Verwerking buiten de EER</w:t>
      </w:r>
    </w:p>
    <w:p w14:paraId="28ECA490" w14:textId="6F76A9CE" w:rsidR="00A63077" w:rsidRPr="00B90C45" w:rsidRDefault="00A63077" w:rsidP="00A63077">
      <w:pPr>
        <w:ind w:left="705"/>
        <w:rPr>
          <w:rFonts w:ascii="Overpass Light" w:hAnsi="Overpass Light"/>
          <w:szCs w:val="20"/>
        </w:rPr>
      </w:pPr>
      <w:r w:rsidRPr="00B90C45">
        <w:rPr>
          <w:rFonts w:ascii="Overpass Light" w:hAnsi="Overpass Light"/>
          <w:szCs w:val="20"/>
        </w:rPr>
        <w:t xml:space="preserve">Verwerker </w:t>
      </w:r>
      <w:r w:rsidR="008D19C9" w:rsidRPr="00B90C45">
        <w:rPr>
          <w:rFonts w:ascii="Overpass Light" w:hAnsi="Overpass Light"/>
          <w:szCs w:val="20"/>
          <w:lang w:eastAsia="ko-KR"/>
        </w:rPr>
        <w:t>verwerkt</w:t>
      </w:r>
      <w:r w:rsidRPr="00B90C45">
        <w:rPr>
          <w:rFonts w:ascii="Overpass Light" w:hAnsi="Overpass Light"/>
          <w:szCs w:val="20"/>
        </w:rPr>
        <w:t xml:space="preserve"> Persoonsgegevens </w:t>
      </w:r>
      <w:r w:rsidR="008D19C9" w:rsidRPr="00B90C45">
        <w:rPr>
          <w:rFonts w:ascii="Overpass Light" w:hAnsi="Overpass Light"/>
          <w:szCs w:val="20"/>
          <w:lang w:eastAsia="ko-KR"/>
        </w:rPr>
        <w:t xml:space="preserve">niet </w:t>
      </w:r>
      <w:r w:rsidRPr="00B90C45">
        <w:rPr>
          <w:rFonts w:ascii="Overpass Light" w:hAnsi="Overpass Light"/>
          <w:szCs w:val="20"/>
        </w:rPr>
        <w:t xml:space="preserve">buiten de Europese Economische </w:t>
      </w:r>
      <w:r w:rsidR="00A06D1F" w:rsidRPr="00B90C45">
        <w:rPr>
          <w:rFonts w:ascii="Overpass Light" w:hAnsi="Overpass Light"/>
          <w:szCs w:val="20"/>
          <w:lang w:eastAsia="ko-KR"/>
        </w:rPr>
        <w:t>Ruimte, tenzij Verwerkingsverantwoordelijke daarvoor uitdrukkelijk schriftelijk toestemming heeft ve</w:t>
      </w:r>
      <w:r w:rsidR="00BE610E" w:rsidRPr="00B90C45">
        <w:rPr>
          <w:rFonts w:ascii="Overpass Light" w:hAnsi="Overpass Light"/>
          <w:szCs w:val="20"/>
          <w:lang w:eastAsia="ko-KR"/>
        </w:rPr>
        <w:t>rl</w:t>
      </w:r>
      <w:r w:rsidR="00A06D1F" w:rsidRPr="00B90C45">
        <w:rPr>
          <w:rFonts w:ascii="Overpass Light" w:hAnsi="Overpass Light"/>
          <w:szCs w:val="20"/>
          <w:lang w:eastAsia="ko-KR"/>
        </w:rPr>
        <w:t xml:space="preserve">eend en een passend doorgiftemechanisme als bedoeld in hoofdstuk V AVG is overeengekomen, behoudens afwijkende wettelijke verplichtingen. </w:t>
      </w:r>
    </w:p>
    <w:p w14:paraId="1971E695"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4.4</w:t>
      </w:r>
      <w:r w:rsidRPr="00B90C45">
        <w:rPr>
          <w:rFonts w:ascii="Overpass Light" w:hAnsi="Overpass Light"/>
          <w:szCs w:val="20"/>
        </w:rPr>
        <w:tab/>
      </w:r>
      <w:r w:rsidRPr="00B90C45">
        <w:rPr>
          <w:rFonts w:ascii="Overpass Light" w:hAnsi="Overpass Light"/>
          <w:b/>
          <w:szCs w:val="20"/>
        </w:rPr>
        <w:t>Geheimhouding</w:t>
      </w:r>
    </w:p>
    <w:p w14:paraId="41A7936F" w14:textId="77777777" w:rsidR="00A63077" w:rsidRPr="00B90C45" w:rsidRDefault="00A63077" w:rsidP="00A63077">
      <w:pPr>
        <w:ind w:left="705"/>
        <w:rPr>
          <w:rFonts w:ascii="Overpass Light" w:hAnsi="Overpass Light"/>
          <w:szCs w:val="20"/>
        </w:rPr>
      </w:pPr>
      <w:r w:rsidRPr="00B90C45">
        <w:rPr>
          <w:rFonts w:ascii="Overpass Light" w:hAnsi="Overpass Light"/>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p>
    <w:p w14:paraId="54CFD0BB"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4.5</w:t>
      </w:r>
      <w:r w:rsidRPr="00B90C45">
        <w:rPr>
          <w:rFonts w:ascii="Overpass Light" w:hAnsi="Overpass Light"/>
          <w:szCs w:val="20"/>
        </w:rPr>
        <w:tab/>
      </w:r>
      <w:r w:rsidRPr="00B90C45">
        <w:rPr>
          <w:rFonts w:ascii="Overpass Light" w:hAnsi="Overpass Light"/>
          <w:b/>
          <w:szCs w:val="20"/>
        </w:rPr>
        <w:t>Subverwerkers</w:t>
      </w:r>
    </w:p>
    <w:p w14:paraId="4352C796" w14:textId="21389955" w:rsidR="003E73C9" w:rsidRPr="00B90C45" w:rsidRDefault="00A63077" w:rsidP="00A63077">
      <w:pPr>
        <w:ind w:left="705"/>
        <w:rPr>
          <w:rFonts w:ascii="Overpass Light" w:hAnsi="Overpass Light"/>
          <w:szCs w:val="20"/>
          <w:lang w:eastAsia="ko-KR"/>
        </w:rPr>
      </w:pPr>
      <w:r w:rsidRPr="00B90C45">
        <w:rPr>
          <w:rFonts w:ascii="Overpass Light" w:hAnsi="Overpass Light"/>
          <w:szCs w:val="20"/>
        </w:rPr>
        <w:lastRenderedPageBreak/>
        <w:t>De ten tijde van het afsluiten van deze Verwerkersovereenkomst bekende subverwerkers vermeldt Verwerker in tabel 3 van Bijlage 1. Verwerkingsverantwoordelijke verleent hierbij algemene toestemming voor de inschakeling van subverwerkers</w:t>
      </w:r>
      <w:r w:rsidR="003E73C9" w:rsidRPr="00B90C45">
        <w:rPr>
          <w:rFonts w:ascii="Overpass Light" w:hAnsi="Overpass Light"/>
          <w:szCs w:val="20"/>
          <w:lang w:eastAsia="ko-KR"/>
        </w:rPr>
        <w:t>, overeenkomstig artikel 28 lid 2 AVG</w:t>
      </w:r>
      <w:r w:rsidRPr="00B90C45">
        <w:rPr>
          <w:rFonts w:ascii="Overpass Light" w:hAnsi="Overpass Light"/>
          <w:szCs w:val="20"/>
        </w:rPr>
        <w:t xml:space="preserve">. </w:t>
      </w:r>
    </w:p>
    <w:p w14:paraId="062B877F" w14:textId="0F90C9E4" w:rsidR="003E73C9" w:rsidRPr="00B90C45" w:rsidRDefault="003E73C9" w:rsidP="003E73C9">
      <w:pPr>
        <w:ind w:left="705"/>
        <w:rPr>
          <w:rFonts w:ascii="Overpass Light" w:hAnsi="Overpass Light"/>
          <w:szCs w:val="20"/>
          <w:lang w:eastAsia="ko-KR"/>
        </w:rPr>
      </w:pPr>
      <w:r w:rsidRPr="00B90C45">
        <w:rPr>
          <w:rFonts w:ascii="Overpass Light" w:hAnsi="Overpass Light"/>
          <w:szCs w:val="20"/>
          <w:lang w:eastAsia="ko-KR"/>
        </w:rPr>
        <w:t xml:space="preserve">Verwerker informeert Verwerkingsverantwoordelijke schriftelijk over elke beoogde toevoeging of vervanging van een </w:t>
      </w:r>
      <w:proofErr w:type="spellStart"/>
      <w:r w:rsidRPr="00B90C45">
        <w:rPr>
          <w:rFonts w:ascii="Overpass Light" w:hAnsi="Overpass Light"/>
          <w:szCs w:val="20"/>
          <w:lang w:eastAsia="ko-KR"/>
        </w:rPr>
        <w:t>subverwerker</w:t>
      </w:r>
      <w:proofErr w:type="spellEnd"/>
      <w:r w:rsidRPr="00B90C45">
        <w:rPr>
          <w:rFonts w:ascii="Overpass Light" w:hAnsi="Overpass Light"/>
          <w:szCs w:val="20"/>
          <w:lang w:eastAsia="ko-KR"/>
        </w:rPr>
        <w:t xml:space="preserve">, uiterlijk </w:t>
      </w:r>
      <w:r w:rsidR="0058478F" w:rsidRPr="00B90C45">
        <w:rPr>
          <w:rFonts w:ascii="Overpass Light" w:hAnsi="Overpass Light"/>
          <w:szCs w:val="20"/>
          <w:lang w:eastAsia="ko-KR"/>
        </w:rPr>
        <w:t xml:space="preserve">8 </w:t>
      </w:r>
      <w:r w:rsidRPr="00B90C45">
        <w:rPr>
          <w:rFonts w:ascii="Overpass Light" w:hAnsi="Overpass Light"/>
          <w:szCs w:val="20"/>
          <w:lang w:eastAsia="ko-KR"/>
        </w:rPr>
        <w:t xml:space="preserve">weken voordat de betreffende </w:t>
      </w:r>
      <w:proofErr w:type="spellStart"/>
      <w:r w:rsidRPr="00B90C45">
        <w:rPr>
          <w:rFonts w:ascii="Overpass Light" w:hAnsi="Overpass Light"/>
          <w:szCs w:val="20"/>
          <w:lang w:eastAsia="ko-KR"/>
        </w:rPr>
        <w:t>subverwerker</w:t>
      </w:r>
      <w:proofErr w:type="spellEnd"/>
      <w:r w:rsidRPr="00B90C45">
        <w:rPr>
          <w:rFonts w:ascii="Overpass Light" w:hAnsi="Overpass Light"/>
          <w:szCs w:val="20"/>
          <w:lang w:eastAsia="ko-KR"/>
        </w:rPr>
        <w:t xml:space="preserve"> toegang krijgt tot Persoonsgegevens. Verwerkingsverantwoordelijke kan binnen </w:t>
      </w:r>
      <w:r w:rsidR="00C344CF" w:rsidRPr="00B90C45">
        <w:rPr>
          <w:rFonts w:ascii="Overpass Light" w:hAnsi="Overpass Light"/>
          <w:szCs w:val="20"/>
          <w:lang w:eastAsia="ko-KR"/>
        </w:rPr>
        <w:t>8</w:t>
      </w:r>
      <w:r w:rsidRPr="00B90C45">
        <w:rPr>
          <w:rFonts w:ascii="Overpass Light" w:hAnsi="Overpass Light"/>
          <w:szCs w:val="20"/>
          <w:lang w:eastAsia="ko-KR"/>
        </w:rPr>
        <w:t xml:space="preserve"> weken na deze melding schriftelijk en gemotiveerd bezwaar maken tegen de inschakeling. Bereiken Partijen binnen redelijke termijn geen overeenstemming, dan schakelt Verwerker de betreffende </w:t>
      </w:r>
      <w:proofErr w:type="spellStart"/>
      <w:r w:rsidRPr="00B90C45">
        <w:rPr>
          <w:rFonts w:ascii="Overpass Light" w:hAnsi="Overpass Light"/>
          <w:szCs w:val="20"/>
          <w:lang w:eastAsia="ko-KR"/>
        </w:rPr>
        <w:t>subverwerker</w:t>
      </w:r>
      <w:proofErr w:type="spellEnd"/>
      <w:r w:rsidRPr="00B90C45">
        <w:rPr>
          <w:rFonts w:ascii="Overpass Light" w:hAnsi="Overpass Light"/>
          <w:szCs w:val="20"/>
          <w:lang w:eastAsia="ko-KR"/>
        </w:rPr>
        <w:t xml:space="preserve"> niet in.</w:t>
      </w:r>
    </w:p>
    <w:p w14:paraId="25286A62" w14:textId="365D3893" w:rsidR="003E73C9" w:rsidRPr="00B90C45" w:rsidRDefault="003E73C9" w:rsidP="003E73C9">
      <w:pPr>
        <w:ind w:left="705"/>
        <w:rPr>
          <w:rFonts w:ascii="Overpass Light" w:hAnsi="Overpass Light"/>
          <w:szCs w:val="20"/>
          <w:lang w:eastAsia="ko-KR"/>
        </w:rPr>
      </w:pPr>
      <w:r w:rsidRPr="00B90C45">
        <w:rPr>
          <w:rFonts w:ascii="Overpass Light" w:hAnsi="Overpass Light"/>
          <w:szCs w:val="20"/>
          <w:lang w:eastAsia="ko-KR"/>
        </w:rPr>
        <w:t xml:space="preserve">Verwerker legt aan iedere </w:t>
      </w:r>
      <w:proofErr w:type="spellStart"/>
      <w:r w:rsidRPr="00B90C45">
        <w:rPr>
          <w:rFonts w:ascii="Overpass Light" w:hAnsi="Overpass Light"/>
          <w:szCs w:val="20"/>
          <w:lang w:eastAsia="ko-KR"/>
        </w:rPr>
        <w:t>subverwerker</w:t>
      </w:r>
      <w:proofErr w:type="spellEnd"/>
      <w:r w:rsidRPr="00B90C45">
        <w:rPr>
          <w:rFonts w:ascii="Overpass Light" w:hAnsi="Overpass Light"/>
          <w:szCs w:val="20"/>
          <w:lang w:eastAsia="ko-KR"/>
        </w:rPr>
        <w:t xml:space="preserve"> bij overeenkomst dezelfde verplichtingen inzake gegevens bescherming op als die in deze Verwerkersovereenkomst zijn opgenomen, in het bijzonder ten aanzien van de passende technische en organisatorische maatregelen als bedoeld in artikel 32 AVG. Verwerker blijft jegens Verwerkingsverantwoordelijke volledig aansprakelijk voor de nakoming van deze verplichtingen door de </w:t>
      </w:r>
      <w:proofErr w:type="spellStart"/>
      <w:r w:rsidRPr="00B90C45">
        <w:rPr>
          <w:rFonts w:ascii="Overpass Light" w:hAnsi="Overpass Light"/>
          <w:szCs w:val="20"/>
          <w:lang w:eastAsia="ko-KR"/>
        </w:rPr>
        <w:t>subwerker</w:t>
      </w:r>
      <w:proofErr w:type="spellEnd"/>
      <w:r w:rsidRPr="00B90C45">
        <w:rPr>
          <w:rFonts w:ascii="Overpass Light" w:hAnsi="Overpass Light"/>
          <w:szCs w:val="20"/>
          <w:lang w:eastAsia="ko-KR"/>
        </w:rPr>
        <w:t>.</w:t>
      </w:r>
    </w:p>
    <w:p w14:paraId="628F5A51" w14:textId="467DE61C" w:rsidR="00626CED" w:rsidRPr="00B90C45" w:rsidRDefault="00626CED" w:rsidP="003E73C9">
      <w:pPr>
        <w:ind w:left="705"/>
        <w:rPr>
          <w:rFonts w:ascii="Overpass Light" w:hAnsi="Overpass Light"/>
          <w:szCs w:val="20"/>
          <w:lang w:eastAsia="ko-KR"/>
        </w:rPr>
      </w:pPr>
      <w:r w:rsidRPr="00B90C45">
        <w:rPr>
          <w:rFonts w:ascii="Overpass Light" w:hAnsi="Overpass Light"/>
          <w:szCs w:val="20"/>
          <w:lang w:eastAsia="ko-KR"/>
        </w:rPr>
        <w:t xml:space="preserve">Bij de inschakeling van </w:t>
      </w:r>
      <w:r w:rsidR="008A4D49" w:rsidRPr="00B90C45">
        <w:rPr>
          <w:rFonts w:ascii="Overpass Light" w:hAnsi="Overpass Light"/>
          <w:szCs w:val="20"/>
          <w:lang w:eastAsia="ko-KR"/>
        </w:rPr>
        <w:t>subverwerkers blijven de artikelen 28 lid 2 en lid 4 onverkort van kracht.</w:t>
      </w:r>
    </w:p>
    <w:p w14:paraId="3E7029BF"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4.6</w:t>
      </w:r>
      <w:r w:rsidRPr="00B90C45">
        <w:rPr>
          <w:rFonts w:ascii="Overpass Light" w:hAnsi="Overpass Light"/>
          <w:szCs w:val="20"/>
        </w:rPr>
        <w:tab/>
      </w:r>
      <w:r w:rsidRPr="00B90C45">
        <w:rPr>
          <w:rFonts w:ascii="Overpass Light" w:hAnsi="Overpass Light"/>
          <w:b/>
          <w:szCs w:val="20"/>
        </w:rPr>
        <w:t>Rechten van betrokkenen</w:t>
      </w:r>
    </w:p>
    <w:p w14:paraId="6FFE698A" w14:textId="03821553" w:rsidR="00A63077" w:rsidRPr="00B90C45" w:rsidRDefault="002D1D56" w:rsidP="00A63077">
      <w:pPr>
        <w:ind w:left="705"/>
        <w:rPr>
          <w:rFonts w:ascii="Overpass Light" w:hAnsi="Overpass Light"/>
          <w:szCs w:val="20"/>
        </w:rPr>
      </w:pPr>
      <w:r w:rsidRPr="00B90C45">
        <w:rPr>
          <w:rFonts w:ascii="Overpass Light" w:hAnsi="Overpass Light"/>
          <w:szCs w:val="20"/>
          <w:lang w:eastAsia="ko-KR"/>
        </w:rPr>
        <w:t>Verwerker verleent Verwerkingsverantwoordelijke bijstand bij het vervullen van diens plicht om verzoeken</w:t>
      </w:r>
      <w:r w:rsidR="00211B8A" w:rsidRPr="00B90C45">
        <w:rPr>
          <w:rFonts w:ascii="Overpass Light" w:hAnsi="Overpass Light"/>
          <w:szCs w:val="20"/>
          <w:lang w:eastAsia="ko-KR"/>
        </w:rPr>
        <w:t xml:space="preserve"> op basis van</w:t>
      </w:r>
      <w:r w:rsidRPr="00B90C45">
        <w:rPr>
          <w:rFonts w:ascii="Overpass Light" w:hAnsi="Overpass Light"/>
          <w:szCs w:val="20"/>
          <w:lang w:eastAsia="ko-KR"/>
        </w:rPr>
        <w:t xml:space="preserve"> </w:t>
      </w:r>
      <w:r w:rsidR="00DF28C1" w:rsidRPr="00B90C45">
        <w:rPr>
          <w:rFonts w:ascii="Overpass Light" w:hAnsi="Overpass Light"/>
          <w:szCs w:val="20"/>
          <w:lang w:eastAsia="ko-KR"/>
        </w:rPr>
        <w:t xml:space="preserve">de </w:t>
      </w:r>
      <w:r w:rsidR="00A63077" w:rsidRPr="00B90C45">
        <w:rPr>
          <w:rFonts w:ascii="Overpass Light" w:hAnsi="Overpass Light"/>
          <w:szCs w:val="20"/>
        </w:rPr>
        <w:t>in</w:t>
      </w:r>
      <w:r w:rsidR="00AC2110" w:rsidRPr="00B90C45">
        <w:rPr>
          <w:rFonts w:ascii="Overpass Light" w:hAnsi="Overpass Light"/>
          <w:szCs w:val="20"/>
        </w:rPr>
        <w:t xml:space="preserve"> de</w:t>
      </w:r>
      <w:r w:rsidR="00A63077" w:rsidRPr="00B90C45">
        <w:rPr>
          <w:rFonts w:ascii="Overpass Light" w:hAnsi="Overpass Light"/>
          <w:szCs w:val="20"/>
        </w:rPr>
        <w:t xml:space="preserve"> artikel 12 t/m 22 AVG</w:t>
      </w:r>
      <w:r w:rsidRPr="00B90C45">
        <w:rPr>
          <w:rFonts w:ascii="Overpass Light" w:hAnsi="Overpass Light"/>
          <w:szCs w:val="20"/>
          <w:lang w:eastAsia="ko-KR"/>
        </w:rPr>
        <w:t xml:space="preserve"> vastgelegde rechten van de Betrokkene</w:t>
      </w:r>
      <w:r w:rsidR="008D7249" w:rsidRPr="00B90C45">
        <w:rPr>
          <w:rFonts w:ascii="Overpass Light" w:hAnsi="Overpass Light"/>
          <w:szCs w:val="20"/>
          <w:lang w:eastAsia="ko-KR"/>
        </w:rPr>
        <w:t>n</w:t>
      </w:r>
      <w:r w:rsidRPr="00B90C45">
        <w:rPr>
          <w:rFonts w:ascii="Overpass Light" w:hAnsi="Overpass Light"/>
          <w:szCs w:val="20"/>
          <w:lang w:eastAsia="ko-KR"/>
        </w:rPr>
        <w:t xml:space="preserve"> binnen</w:t>
      </w:r>
      <w:r w:rsidR="00A63077" w:rsidRPr="00B90C45">
        <w:rPr>
          <w:rFonts w:ascii="Overpass Light" w:hAnsi="Overpass Light"/>
          <w:szCs w:val="20"/>
        </w:rPr>
        <w:t xml:space="preserve"> </w:t>
      </w:r>
      <w:r w:rsidRPr="00B90C45">
        <w:rPr>
          <w:rFonts w:ascii="Overpass Light" w:hAnsi="Overpass Light"/>
          <w:szCs w:val="20"/>
          <w:lang w:eastAsia="ko-KR"/>
        </w:rPr>
        <w:t xml:space="preserve">de daarvoor geldende wettelijke termijnen </w:t>
      </w:r>
      <w:r w:rsidR="008E6CC5" w:rsidRPr="00B90C45">
        <w:rPr>
          <w:rFonts w:ascii="Overpass Light" w:hAnsi="Overpass Light"/>
          <w:szCs w:val="20"/>
          <w:lang w:eastAsia="ko-KR"/>
        </w:rPr>
        <w:t xml:space="preserve">af </w:t>
      </w:r>
      <w:proofErr w:type="gramStart"/>
      <w:r w:rsidR="008E6CC5" w:rsidRPr="00B90C45">
        <w:rPr>
          <w:rFonts w:ascii="Overpass Light" w:hAnsi="Overpass Light"/>
          <w:szCs w:val="20"/>
          <w:lang w:eastAsia="ko-KR"/>
        </w:rPr>
        <w:t>te</w:t>
      </w:r>
      <w:r w:rsidR="00513312" w:rsidRPr="00B90C45">
        <w:rPr>
          <w:rFonts w:ascii="Overpass Light" w:hAnsi="Overpass Light"/>
          <w:szCs w:val="20"/>
          <w:lang w:eastAsia="ko-KR"/>
        </w:rPr>
        <w:t xml:space="preserve">  kunnen</w:t>
      </w:r>
      <w:proofErr w:type="gramEnd"/>
      <w:r w:rsidR="008E6CC5" w:rsidRPr="00B90C45">
        <w:rPr>
          <w:rFonts w:ascii="Overpass Light" w:hAnsi="Overpass Light"/>
          <w:szCs w:val="20"/>
          <w:lang w:eastAsia="ko-KR"/>
        </w:rPr>
        <w:t xml:space="preserve"> handelen</w:t>
      </w:r>
      <w:r w:rsidRPr="00B90C45">
        <w:rPr>
          <w:rFonts w:ascii="Overpass Light" w:hAnsi="Overpass Light"/>
          <w:szCs w:val="20"/>
          <w:lang w:eastAsia="ko-KR"/>
        </w:rPr>
        <w:t>.</w:t>
      </w:r>
    </w:p>
    <w:p w14:paraId="0E23B538"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4.7</w:t>
      </w:r>
      <w:r w:rsidRPr="00B90C45">
        <w:rPr>
          <w:rFonts w:ascii="Overpass Light" w:hAnsi="Overpass Light"/>
          <w:szCs w:val="20"/>
        </w:rPr>
        <w:tab/>
      </w:r>
      <w:proofErr w:type="spellStart"/>
      <w:r w:rsidRPr="00B90C45">
        <w:rPr>
          <w:rFonts w:ascii="Overpass Light" w:hAnsi="Overpass Light"/>
          <w:b/>
          <w:szCs w:val="20"/>
        </w:rPr>
        <w:t>Gegevensbeschermingseffectbeoordeling</w:t>
      </w:r>
      <w:proofErr w:type="spellEnd"/>
      <w:r w:rsidRPr="00B90C45">
        <w:rPr>
          <w:rFonts w:ascii="Overpass Light" w:hAnsi="Overpass Light"/>
          <w:b/>
          <w:szCs w:val="20"/>
        </w:rPr>
        <w:t xml:space="preserve"> en voorafgaande raadpleging</w:t>
      </w:r>
    </w:p>
    <w:p w14:paraId="0AEBCFFB" w14:textId="77777777" w:rsidR="00A63077" w:rsidRPr="00B90C45" w:rsidRDefault="00A63077" w:rsidP="00A63077">
      <w:pPr>
        <w:ind w:left="705"/>
        <w:rPr>
          <w:rFonts w:ascii="Overpass Light" w:eastAsia="Verdana" w:hAnsi="Overpass Light"/>
          <w:b/>
          <w:spacing w:val="-1"/>
          <w:szCs w:val="20"/>
        </w:rPr>
      </w:pPr>
      <w:r w:rsidRPr="00B90C45">
        <w:rPr>
          <w:rFonts w:ascii="Overpass Light" w:hAnsi="Overpass Light"/>
          <w:szCs w:val="20"/>
          <w:shd w:val="clear" w:color="auto" w:fill="FFFFFF"/>
        </w:rPr>
        <w:t xml:space="preserve">Op verzoek van Verwerkingsverantwoordelijke werkt Verwerker altijd mee aan een </w:t>
      </w:r>
      <w:proofErr w:type="spellStart"/>
      <w:r w:rsidRPr="00B90C45">
        <w:rPr>
          <w:rFonts w:ascii="Overpass Light" w:hAnsi="Overpass Light"/>
          <w:szCs w:val="20"/>
          <w:shd w:val="clear" w:color="auto" w:fill="FFFFFF"/>
        </w:rPr>
        <w:t>gegevensbeschermingseffectbeoordeling</w:t>
      </w:r>
      <w:proofErr w:type="spellEnd"/>
      <w:r w:rsidRPr="00B90C45">
        <w:rPr>
          <w:rFonts w:ascii="Overpass Light" w:hAnsi="Overpass Light"/>
          <w:szCs w:val="20"/>
          <w:shd w:val="clear" w:color="auto" w:fill="FFFFFF"/>
        </w:rPr>
        <w:t xml:space="preserve"> (DPIA) en een voorafgaande raadpleging als bedoeld in artikel 35 en 36 AVG.</w:t>
      </w:r>
    </w:p>
    <w:p w14:paraId="124E04A9" w14:textId="77777777" w:rsidR="00A63077" w:rsidRPr="00B90C45" w:rsidRDefault="00A63077" w:rsidP="00A63077">
      <w:pPr>
        <w:rPr>
          <w:rFonts w:ascii="Overpass Light" w:hAnsi="Overpass Light"/>
          <w:b/>
          <w:szCs w:val="20"/>
        </w:rPr>
      </w:pPr>
      <w:r w:rsidRPr="00B90C45">
        <w:rPr>
          <w:rFonts w:ascii="Overpass Light" w:hAnsi="Overpass Light"/>
          <w:b/>
          <w:szCs w:val="20"/>
        </w:rPr>
        <w:t>Artikel 5 Inbreuk in verband met Persoonsgegevens</w:t>
      </w:r>
    </w:p>
    <w:p w14:paraId="56158FC6" w14:textId="6A6EC1C8" w:rsidR="00A63077" w:rsidRPr="00B90C45" w:rsidRDefault="00A63077" w:rsidP="00A63077">
      <w:pPr>
        <w:ind w:left="705" w:hanging="705"/>
        <w:rPr>
          <w:rFonts w:ascii="Overpass Light" w:hAnsi="Overpass Light"/>
          <w:szCs w:val="20"/>
        </w:rPr>
      </w:pPr>
      <w:r w:rsidRPr="00B90C45">
        <w:rPr>
          <w:rFonts w:ascii="Overpass Light" w:hAnsi="Overpass Light"/>
          <w:szCs w:val="20"/>
        </w:rPr>
        <w:t>5.1</w:t>
      </w:r>
      <w:r w:rsidRPr="00B90C45">
        <w:rPr>
          <w:rFonts w:ascii="Overpass Light" w:hAnsi="Overpass Light"/>
          <w:szCs w:val="20"/>
        </w:rPr>
        <w:tab/>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6B84521E" w14:textId="394158A3" w:rsidR="00B60C1A" w:rsidRPr="00B90C45" w:rsidRDefault="00B60C1A" w:rsidP="00A63077">
      <w:pPr>
        <w:ind w:left="705" w:hanging="705"/>
        <w:rPr>
          <w:rFonts w:ascii="Overpass Light" w:hAnsi="Overpass Light"/>
          <w:szCs w:val="20"/>
          <w:lang w:eastAsia="ko-KR"/>
        </w:rPr>
      </w:pPr>
      <w:r w:rsidRPr="00B90C45">
        <w:rPr>
          <w:rFonts w:ascii="Overpass Light" w:hAnsi="Overpass Light"/>
          <w:szCs w:val="20"/>
          <w:lang w:eastAsia="ko-KR"/>
        </w:rPr>
        <w:t>5.2</w:t>
      </w:r>
      <w:r w:rsidRPr="00B90C45">
        <w:rPr>
          <w:rFonts w:ascii="Overpass Light" w:hAnsi="Overpass Light"/>
          <w:szCs w:val="20"/>
          <w:lang w:eastAsia="ko-KR"/>
        </w:rPr>
        <w:tab/>
        <w:t>Verwerker informeert Verwerkingsverantwoordelijke voortdurend over relevante ontwikkelingen met betrekking tot de Inbreuk, ook na de eerste melding op grond van artikel 5.1.</w:t>
      </w:r>
    </w:p>
    <w:p w14:paraId="14398A9B" w14:textId="1F87647F" w:rsidR="00A63077" w:rsidRPr="00B90C45" w:rsidRDefault="00A63077" w:rsidP="00A63077">
      <w:pPr>
        <w:ind w:left="705" w:hanging="705"/>
        <w:rPr>
          <w:rFonts w:ascii="Overpass Light" w:hAnsi="Overpass Light"/>
          <w:szCs w:val="20"/>
        </w:rPr>
      </w:pPr>
      <w:r w:rsidRPr="00B90C45">
        <w:rPr>
          <w:rFonts w:ascii="Overpass Light" w:hAnsi="Overpass Light"/>
          <w:szCs w:val="20"/>
        </w:rPr>
        <w:t>5.</w:t>
      </w:r>
      <w:r w:rsidR="009B4B02" w:rsidRPr="00B90C45">
        <w:rPr>
          <w:rFonts w:ascii="Overpass Light" w:hAnsi="Overpass Light"/>
          <w:szCs w:val="20"/>
          <w:lang w:eastAsia="ko-KR"/>
        </w:rPr>
        <w:t>3</w:t>
      </w:r>
      <w:r w:rsidRPr="00B90C45">
        <w:rPr>
          <w:rFonts w:ascii="Overpass Light" w:hAnsi="Overpass Light"/>
          <w:szCs w:val="20"/>
        </w:rPr>
        <w:tab/>
        <w:t>In geval van een Inbreuk neemt Verwerker zonder onredelijke vertraging alle maatregelen om de Inbreuk te herstellen, de gevolgen daarvan te beperken en verdere Inbreuken te voorkomen en houdt de Verwerkingsverantwoordelijke hiervan voortdurend op de hoogte.</w:t>
      </w:r>
    </w:p>
    <w:p w14:paraId="7E871075" w14:textId="261465AF" w:rsidR="00A63077" w:rsidRPr="00B90C45" w:rsidRDefault="00A63077" w:rsidP="00A63077">
      <w:pPr>
        <w:ind w:left="705" w:hanging="705"/>
        <w:rPr>
          <w:rFonts w:ascii="Overpass Light" w:hAnsi="Overpass Light"/>
          <w:szCs w:val="20"/>
        </w:rPr>
      </w:pPr>
      <w:r w:rsidRPr="00B90C45">
        <w:rPr>
          <w:rFonts w:ascii="Overpass Light" w:hAnsi="Overpass Light"/>
          <w:szCs w:val="20"/>
        </w:rPr>
        <w:t>5.</w:t>
      </w:r>
      <w:r w:rsidR="009B4B02" w:rsidRPr="00B90C45">
        <w:rPr>
          <w:rFonts w:ascii="Overpass Light" w:hAnsi="Overpass Light"/>
          <w:szCs w:val="20"/>
          <w:lang w:eastAsia="ko-KR"/>
        </w:rPr>
        <w:t>4</w:t>
      </w:r>
      <w:r w:rsidRPr="00B90C45">
        <w:rPr>
          <w:rFonts w:ascii="Overpass Light" w:hAnsi="Overpass Light"/>
          <w:szCs w:val="20"/>
        </w:rPr>
        <w:tab/>
        <w:t>Verwerker heeft een gedetailleerd logboek van de Inbreuken en de maatregelen die op Inbreuken zijn genomen. Verwerkingsverantwoordelijke mag dat inzien</w:t>
      </w:r>
      <w:r w:rsidR="001E77A8" w:rsidRPr="00B90C45">
        <w:rPr>
          <w:rFonts w:ascii="Overpass Light" w:hAnsi="Overpass Light"/>
          <w:szCs w:val="20"/>
        </w:rPr>
        <w:t xml:space="preserve"> </w:t>
      </w:r>
      <w:r w:rsidRPr="00B90C45">
        <w:rPr>
          <w:rFonts w:ascii="Overpass Light" w:hAnsi="Overpass Light"/>
          <w:szCs w:val="20"/>
        </w:rPr>
        <w:t>wanneer deze daarom vraagt.</w:t>
      </w:r>
    </w:p>
    <w:p w14:paraId="1E8F4288" w14:textId="1FF574F8" w:rsidR="00A63077" w:rsidRPr="00B90C45" w:rsidRDefault="00A63077" w:rsidP="00A63077">
      <w:pPr>
        <w:ind w:left="705" w:hanging="705"/>
        <w:rPr>
          <w:rFonts w:ascii="Overpass Light" w:hAnsi="Overpass Light"/>
          <w:szCs w:val="20"/>
        </w:rPr>
      </w:pPr>
      <w:r w:rsidRPr="00B90C45">
        <w:rPr>
          <w:rFonts w:ascii="Overpass Light" w:hAnsi="Overpass Light"/>
          <w:szCs w:val="20"/>
        </w:rPr>
        <w:t>5.</w:t>
      </w:r>
      <w:r w:rsidR="009B4B02" w:rsidRPr="00B90C45">
        <w:rPr>
          <w:rFonts w:ascii="Overpass Light" w:hAnsi="Overpass Light"/>
          <w:szCs w:val="20"/>
          <w:lang w:eastAsia="ko-KR"/>
        </w:rPr>
        <w:t>5</w:t>
      </w:r>
      <w:r w:rsidRPr="00B90C45">
        <w:rPr>
          <w:rFonts w:ascii="Overpass Light" w:hAnsi="Overpass Light"/>
          <w:szCs w:val="20"/>
        </w:rPr>
        <w:tab/>
        <w:t>Verwerkingsverantwoordelijke beslist of de Inbreuk moet worden gemeld bij de toezichthoudende autoriteit en/of Betrokkene. Verwerker ondersteunt de Verwerkingsverantwoordelijke waar nodig bij de melding aan de toezichthoudende autoriteit en/of Betrokkene.</w:t>
      </w:r>
    </w:p>
    <w:p w14:paraId="78F80FC7" w14:textId="6835FB9D" w:rsidR="00A63077" w:rsidRPr="00B90C45" w:rsidRDefault="009B4B02" w:rsidP="009B4B02">
      <w:pPr>
        <w:ind w:left="705" w:hanging="705"/>
        <w:rPr>
          <w:rFonts w:ascii="Overpass Light" w:hAnsi="Overpass Light"/>
          <w:szCs w:val="20"/>
          <w:lang w:eastAsia="ko-KR"/>
        </w:rPr>
      </w:pPr>
      <w:r w:rsidRPr="00B90C45">
        <w:rPr>
          <w:rFonts w:ascii="Overpass Light" w:hAnsi="Overpass Light"/>
          <w:szCs w:val="20"/>
          <w:lang w:eastAsia="ko-KR"/>
        </w:rPr>
        <w:lastRenderedPageBreak/>
        <w:t>5.6</w:t>
      </w:r>
      <w:r w:rsidRPr="00B90C45">
        <w:rPr>
          <w:rFonts w:ascii="Overpass Light" w:hAnsi="Overpass Light"/>
          <w:szCs w:val="20"/>
          <w:lang w:eastAsia="ko-KR"/>
        </w:rPr>
        <w:tab/>
        <w:t xml:space="preserve">Partijen dragen elk de door henzelf in verband met het onderzoeken van de inbreuk en het doen van een melding aan de toezichthoudende autoriteit en/of Betrokkene gemaakte kosten, tenzij de Inbreuk het gevolg is van een toerekenbare tekortkoming van Verwerker, in welk geval Verwerker deze kosten </w:t>
      </w:r>
      <w:r w:rsidR="000650CD" w:rsidRPr="00B90C45">
        <w:rPr>
          <w:rFonts w:ascii="Overpass Light" w:hAnsi="Overpass Light"/>
          <w:szCs w:val="20"/>
          <w:lang w:eastAsia="ko-KR"/>
        </w:rPr>
        <w:t xml:space="preserve">volledig </w:t>
      </w:r>
      <w:r w:rsidRPr="00B90C45">
        <w:rPr>
          <w:rFonts w:ascii="Overpass Light" w:hAnsi="Overpass Light"/>
          <w:szCs w:val="20"/>
          <w:lang w:eastAsia="ko-KR"/>
        </w:rPr>
        <w:t>draagt.</w:t>
      </w:r>
    </w:p>
    <w:p w14:paraId="5F824438" w14:textId="77777777" w:rsidR="00A63077" w:rsidRPr="00B90C45" w:rsidRDefault="00A63077" w:rsidP="00A63077">
      <w:pPr>
        <w:rPr>
          <w:rFonts w:ascii="Overpass Light" w:hAnsi="Overpass Light"/>
          <w:b/>
          <w:szCs w:val="20"/>
        </w:rPr>
      </w:pPr>
      <w:r w:rsidRPr="00B90C45">
        <w:rPr>
          <w:rFonts w:ascii="Overpass Light" w:hAnsi="Overpass Light"/>
          <w:b/>
          <w:szCs w:val="20"/>
        </w:rPr>
        <w:t>Artikel 6 Aansprakelijkheid</w:t>
      </w:r>
    </w:p>
    <w:p w14:paraId="23800D29"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6.1</w:t>
      </w:r>
      <w:r w:rsidRPr="00B90C45">
        <w:rPr>
          <w:rFonts w:ascii="Overpass Light" w:hAnsi="Overpass Light"/>
          <w:szCs w:val="20"/>
        </w:rPr>
        <w:tab/>
        <w:t xml:space="preserve">Eventuele in de Hoofdovereenkomst overeengekomen beperkingen van de aansprakelijkheid hebben ook betrekking op de Verwerkersovereenkomst. </w:t>
      </w:r>
    </w:p>
    <w:p w14:paraId="5A2C4F6A" w14:textId="77777777" w:rsidR="00A63077" w:rsidRPr="00B90C45" w:rsidRDefault="00A63077" w:rsidP="00A63077">
      <w:pPr>
        <w:rPr>
          <w:rFonts w:ascii="Overpass Light" w:hAnsi="Overpass Light"/>
          <w:b/>
          <w:szCs w:val="20"/>
        </w:rPr>
      </w:pPr>
      <w:r w:rsidRPr="00B90C45">
        <w:rPr>
          <w:rFonts w:ascii="Overpass Light" w:hAnsi="Overpass Light"/>
          <w:b/>
          <w:szCs w:val="20"/>
        </w:rPr>
        <w:t>Artikel 7 Beëindigen verwerkersovereenkomst</w:t>
      </w:r>
    </w:p>
    <w:p w14:paraId="0D2F0F99" w14:textId="12807B46" w:rsidR="00281B6A" w:rsidRPr="00B90C45" w:rsidRDefault="00A63077" w:rsidP="00A63077">
      <w:pPr>
        <w:ind w:left="705" w:hanging="705"/>
        <w:rPr>
          <w:rFonts w:ascii="Overpass Light" w:hAnsi="Overpass Light"/>
          <w:szCs w:val="20"/>
        </w:rPr>
      </w:pPr>
      <w:r w:rsidRPr="00B90C45">
        <w:rPr>
          <w:rFonts w:ascii="Overpass Light" w:hAnsi="Overpass Light"/>
          <w:szCs w:val="20"/>
        </w:rPr>
        <w:t>7.1</w:t>
      </w:r>
      <w:r w:rsidRPr="00B90C45">
        <w:rPr>
          <w:rFonts w:ascii="Overpass Light" w:hAnsi="Overpass Light"/>
          <w:szCs w:val="20"/>
        </w:rPr>
        <w:tab/>
      </w:r>
      <w:r w:rsidR="00281B6A" w:rsidRPr="00B90C45">
        <w:rPr>
          <w:rFonts w:ascii="Overpass Light" w:hAnsi="Overpass Light"/>
          <w:szCs w:val="20"/>
        </w:rPr>
        <w:t>Na beëindiging van de verwerking op grond van deze Verwerkersovereenkomst, of eerder op eerste verzoek van Verwerkingsverantwoordelijke, draagt Verwerker, naar keuze van Verwerkingsverantwoordelijke, zorg voor het terugbezorgen aan Verwerkingsverantwoordelijke of het wissen van alle Persoonsgegevens.</w:t>
      </w:r>
    </w:p>
    <w:p w14:paraId="5A0297FB" w14:textId="64E3A319" w:rsidR="0057532E" w:rsidRPr="00B90C45" w:rsidRDefault="00281B6A" w:rsidP="0057532E">
      <w:pPr>
        <w:ind w:left="705" w:hanging="705"/>
        <w:rPr>
          <w:rFonts w:ascii="Overpass Light" w:hAnsi="Overpass Light"/>
          <w:szCs w:val="20"/>
          <w:lang w:eastAsia="ko-KR"/>
        </w:rPr>
      </w:pPr>
      <w:r w:rsidRPr="00B90C45">
        <w:rPr>
          <w:rFonts w:ascii="Overpass Light" w:hAnsi="Overpass Light"/>
          <w:szCs w:val="20"/>
          <w:lang w:eastAsia="ko-KR"/>
        </w:rPr>
        <w:t>7.2</w:t>
      </w:r>
      <w:r w:rsidRPr="00B90C45">
        <w:rPr>
          <w:rFonts w:ascii="Overpass Light" w:hAnsi="Overpass Light"/>
          <w:szCs w:val="20"/>
          <w:lang w:eastAsia="ko-KR"/>
        </w:rPr>
        <w:tab/>
      </w:r>
      <w:r w:rsidR="0057532E" w:rsidRPr="00B90C45">
        <w:rPr>
          <w:rFonts w:ascii="Overpass Light" w:hAnsi="Overpass Light"/>
          <w:szCs w:val="20"/>
          <w:lang w:eastAsia="ko-KR"/>
        </w:rPr>
        <w:t xml:space="preserve">Persoonsgegevens worden teruggegeven in de vorm en op de wijze zoals aangegeven door Verwerkingsverantwoordelijke. Verwerker bevestigt de teruggave en/of </w:t>
      </w:r>
      <w:proofErr w:type="spellStart"/>
      <w:r w:rsidR="0057532E" w:rsidRPr="00B90C45">
        <w:rPr>
          <w:rFonts w:ascii="Overpass Light" w:hAnsi="Overpass Light"/>
          <w:szCs w:val="20"/>
          <w:lang w:eastAsia="ko-KR"/>
        </w:rPr>
        <w:t>wissing</w:t>
      </w:r>
      <w:proofErr w:type="spellEnd"/>
      <w:r w:rsidR="0057532E" w:rsidRPr="00B90C45">
        <w:rPr>
          <w:rFonts w:ascii="Overpass Light" w:hAnsi="Overpass Light"/>
          <w:szCs w:val="20"/>
          <w:lang w:eastAsia="ko-KR"/>
        </w:rPr>
        <w:t xml:space="preserve"> schriftelijk.</w:t>
      </w:r>
    </w:p>
    <w:p w14:paraId="1082D6EC" w14:textId="0CCE2987" w:rsidR="007A5671" w:rsidRPr="00B90C45" w:rsidRDefault="007A5671" w:rsidP="0057532E">
      <w:pPr>
        <w:ind w:left="705" w:hanging="705"/>
        <w:rPr>
          <w:rFonts w:ascii="Overpass Light" w:hAnsi="Overpass Light"/>
          <w:szCs w:val="20"/>
          <w:lang w:eastAsia="ko-KR"/>
        </w:rPr>
      </w:pPr>
      <w:r w:rsidRPr="00B90C45">
        <w:rPr>
          <w:rFonts w:ascii="Overpass Light" w:hAnsi="Overpass Light"/>
          <w:szCs w:val="20"/>
          <w:lang w:eastAsia="ko-KR"/>
        </w:rPr>
        <w:t>7.3</w:t>
      </w:r>
      <w:r w:rsidRPr="00B90C45">
        <w:rPr>
          <w:rFonts w:ascii="Overpass Light" w:hAnsi="Overpass Light"/>
          <w:szCs w:val="20"/>
          <w:lang w:eastAsia="ko-KR"/>
        </w:rPr>
        <w:tab/>
      </w:r>
      <w:r w:rsidR="0057532E" w:rsidRPr="00B90C45">
        <w:rPr>
          <w:rFonts w:ascii="Overpass Light" w:hAnsi="Overpass Light"/>
          <w:szCs w:val="20"/>
          <w:lang w:eastAsia="ko-KR"/>
        </w:rPr>
        <w:t>Verwerker wist tevens alle bestaande kopieën van Persoonsgegevens, tenzij Unierechtelijke of lidstaatrechtelijke bepaling</w:t>
      </w:r>
      <w:r w:rsidR="007B4F6F" w:rsidRPr="00B90C45">
        <w:rPr>
          <w:rFonts w:ascii="Overpass Light" w:hAnsi="Overpass Light"/>
          <w:szCs w:val="20"/>
          <w:lang w:eastAsia="ko-KR"/>
        </w:rPr>
        <w:t>en</w:t>
      </w:r>
      <w:r w:rsidR="00AD5099" w:rsidRPr="00B90C45">
        <w:rPr>
          <w:rFonts w:ascii="Overpass Light" w:hAnsi="Overpass Light"/>
          <w:szCs w:val="20"/>
          <w:lang w:eastAsia="ko-KR"/>
        </w:rPr>
        <w:t xml:space="preserve"> </w:t>
      </w:r>
      <w:proofErr w:type="gramStart"/>
      <w:r w:rsidR="002219CE" w:rsidRPr="00B90C45">
        <w:rPr>
          <w:rFonts w:ascii="Overpass Light" w:hAnsi="Overpass Light"/>
          <w:szCs w:val="20"/>
          <w:lang w:eastAsia="ko-KR"/>
        </w:rPr>
        <w:t xml:space="preserve">tot </w:t>
      </w:r>
      <w:r w:rsidR="0057532E" w:rsidRPr="00B90C45">
        <w:rPr>
          <w:rFonts w:ascii="Overpass Light" w:hAnsi="Overpass Light"/>
          <w:szCs w:val="20"/>
          <w:lang w:eastAsia="ko-KR"/>
        </w:rPr>
        <w:t xml:space="preserve"> opslag</w:t>
      </w:r>
      <w:proofErr w:type="gramEnd"/>
      <w:r w:rsidR="0057532E" w:rsidRPr="00B90C45">
        <w:rPr>
          <w:rFonts w:ascii="Overpass Light" w:hAnsi="Overpass Light"/>
          <w:szCs w:val="20"/>
          <w:lang w:eastAsia="ko-KR"/>
        </w:rPr>
        <w:t xml:space="preserve"> verplichten. In dat geval informeert Verwerker Verwerkingsverantwoordelijke schriftelijk over deze bewaarplicht en beperkt Verwerker de verwerking tot het wettelijk vereiste.</w:t>
      </w:r>
    </w:p>
    <w:p w14:paraId="2DC8E3E9" w14:textId="04DF3E35" w:rsidR="00A63077" w:rsidRPr="00B90C45" w:rsidRDefault="00A63077" w:rsidP="00A63077">
      <w:pPr>
        <w:ind w:left="705" w:hanging="705"/>
        <w:rPr>
          <w:rFonts w:ascii="Overpass Light" w:hAnsi="Overpass Light"/>
          <w:szCs w:val="20"/>
        </w:rPr>
      </w:pPr>
      <w:r w:rsidRPr="00B90C45">
        <w:rPr>
          <w:rFonts w:ascii="Overpass Light" w:hAnsi="Overpass Light"/>
          <w:szCs w:val="20"/>
        </w:rPr>
        <w:t>7.</w:t>
      </w:r>
      <w:r w:rsidR="00B6285B" w:rsidRPr="00B90C45">
        <w:rPr>
          <w:rFonts w:ascii="Overpass Light" w:hAnsi="Overpass Light"/>
          <w:szCs w:val="20"/>
          <w:lang w:eastAsia="ko-KR"/>
        </w:rPr>
        <w:t>4</w:t>
      </w:r>
      <w:r w:rsidRPr="00B90C45">
        <w:rPr>
          <w:rFonts w:ascii="Overpass Light" w:hAnsi="Overpass Light"/>
          <w:szCs w:val="20"/>
        </w:rPr>
        <w:tab/>
        <w:t>De geheimhouding geldt ook nog na beëindiging van deze Verwerkersovereenkomst.</w:t>
      </w:r>
    </w:p>
    <w:p w14:paraId="3CC7BA9C" w14:textId="77777777" w:rsidR="00A63077" w:rsidRPr="00B90C45" w:rsidRDefault="00A63077" w:rsidP="00A63077">
      <w:pPr>
        <w:rPr>
          <w:rFonts w:ascii="Overpass Light" w:hAnsi="Overpass Light"/>
          <w:b/>
          <w:szCs w:val="20"/>
        </w:rPr>
      </w:pPr>
      <w:r w:rsidRPr="00B90C45">
        <w:rPr>
          <w:rFonts w:ascii="Overpass Light" w:hAnsi="Overpass Light"/>
          <w:b/>
          <w:szCs w:val="20"/>
        </w:rPr>
        <w:t>Artikel 8 Overige bepalingen</w:t>
      </w:r>
    </w:p>
    <w:p w14:paraId="554EC9E3"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8.1</w:t>
      </w:r>
      <w:r w:rsidRPr="00B90C45">
        <w:rPr>
          <w:rFonts w:ascii="Overpass Light" w:hAnsi="Overpass Light"/>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51079B10" w14:textId="77777777" w:rsidR="00A63077" w:rsidRPr="00B90C45" w:rsidRDefault="00A63077" w:rsidP="007372EF">
      <w:pPr>
        <w:rPr>
          <w:rFonts w:ascii="Overpass Light" w:hAnsi="Overpass Light"/>
          <w:szCs w:val="20"/>
        </w:rPr>
      </w:pPr>
    </w:p>
    <w:p w14:paraId="2BD488BC" w14:textId="77777777" w:rsidR="00A63077" w:rsidRPr="00B90C45" w:rsidRDefault="00A63077" w:rsidP="00A63077">
      <w:pPr>
        <w:ind w:left="567" w:hanging="567"/>
        <w:rPr>
          <w:rFonts w:ascii="Overpass Light" w:hAnsi="Overpass Light"/>
          <w:b/>
          <w:szCs w:val="20"/>
        </w:rPr>
      </w:pPr>
      <w:r w:rsidRPr="00B90C45">
        <w:rPr>
          <w:rFonts w:ascii="Overpass Light" w:hAnsi="Overpass Light"/>
          <w:b/>
          <w:szCs w:val="20"/>
        </w:rPr>
        <w:t>Ondertekening</w:t>
      </w:r>
    </w:p>
    <w:p w14:paraId="138E588F" w14:textId="77777777" w:rsidR="00A63077" w:rsidRPr="00B90C45" w:rsidRDefault="00A63077" w:rsidP="00A63077">
      <w:pPr>
        <w:rPr>
          <w:rFonts w:ascii="Overpass Light" w:hAnsi="Overpass Light"/>
          <w:szCs w:val="20"/>
        </w:rPr>
      </w:pPr>
      <w:r w:rsidRPr="00B90C45">
        <w:rPr>
          <w:rFonts w:ascii="Overpass Light" w:hAnsi="Overpass Light"/>
          <w:szCs w:val="20"/>
        </w:rPr>
        <w:t>Aldus overeengekomen en in tweevoud ondertekend,</w:t>
      </w:r>
    </w:p>
    <w:p w14:paraId="56E82BA2" w14:textId="77777777" w:rsidR="00A63077" w:rsidRPr="00B90C45" w:rsidRDefault="00A63077" w:rsidP="00A63077">
      <w:pPr>
        <w:rPr>
          <w:rFonts w:ascii="Overpass Light" w:hAnsi="Overpass Light"/>
          <w:szCs w:val="20"/>
        </w:rPr>
      </w:pPr>
    </w:p>
    <w:p w14:paraId="23DEBCD8" w14:textId="77777777" w:rsidR="00A63077" w:rsidRPr="00B90C45" w:rsidRDefault="00A63077" w:rsidP="00A63077">
      <w:pPr>
        <w:rPr>
          <w:rFonts w:ascii="Overpass Light" w:hAnsi="Overpass Light"/>
          <w:szCs w:val="20"/>
        </w:rPr>
      </w:pPr>
      <w:r w:rsidRPr="00B90C45">
        <w:rPr>
          <w:rFonts w:ascii="Overpass Light" w:hAnsi="Overpass Light"/>
          <w:szCs w:val="20"/>
        </w:rPr>
        <w:t>Ingangsdatum: &lt;</w:t>
      </w:r>
      <w:r w:rsidRPr="00B90C45">
        <w:rPr>
          <w:rFonts w:ascii="Overpass Light" w:hAnsi="Overpass Light"/>
          <w:szCs w:val="20"/>
          <w:highlight w:val="yellow"/>
        </w:rPr>
        <w:t>……………</w:t>
      </w:r>
      <w:r w:rsidRPr="00B90C45">
        <w:rPr>
          <w:rFonts w:ascii="Overpass Light" w:hAnsi="Overpass Light"/>
          <w:szCs w:val="20"/>
        </w:rPr>
        <w:t>&gt;</w:t>
      </w:r>
    </w:p>
    <w:p w14:paraId="32FF7FE3" w14:textId="77777777" w:rsidR="00A63077" w:rsidRPr="00B90C45" w:rsidRDefault="00A63077" w:rsidP="00A63077">
      <w:pPr>
        <w:tabs>
          <w:tab w:val="center" w:pos="3968"/>
        </w:tabs>
        <w:rPr>
          <w:rFonts w:ascii="Overpass Light" w:hAnsi="Overpass Light"/>
          <w:b/>
          <w:szCs w:val="20"/>
        </w:rPr>
      </w:pPr>
    </w:p>
    <w:p w14:paraId="0EDA0401" w14:textId="3C76010F" w:rsidR="00A63077" w:rsidRPr="00B90C45" w:rsidRDefault="00A63077" w:rsidP="00A63077">
      <w:pPr>
        <w:tabs>
          <w:tab w:val="center" w:pos="3968"/>
        </w:tabs>
        <w:rPr>
          <w:rFonts w:ascii="Overpass Light" w:hAnsi="Overpass Light"/>
          <w:b/>
          <w:szCs w:val="20"/>
        </w:rPr>
      </w:pPr>
      <w:r w:rsidRPr="00B90C45">
        <w:rPr>
          <w:rFonts w:ascii="Overpass Light" w:hAnsi="Overpass Light"/>
          <w:b/>
          <w:szCs w:val="20"/>
        </w:rPr>
        <w:t xml:space="preserve">Gemeente </w:t>
      </w:r>
      <w:r w:rsidR="001011A0">
        <w:rPr>
          <w:rFonts w:ascii="Overpass Light" w:hAnsi="Overpass Light"/>
          <w:b/>
          <w:szCs w:val="20"/>
        </w:rPr>
        <w:t>IJsselstein</w:t>
      </w:r>
      <w:r w:rsidRPr="00B90C45">
        <w:rPr>
          <w:rFonts w:ascii="Overpass Light" w:hAnsi="Overpass Light"/>
          <w:szCs w:val="20"/>
        </w:rPr>
        <w:tab/>
      </w:r>
      <w:r w:rsidRPr="00B90C45">
        <w:rPr>
          <w:rFonts w:ascii="Overpass Light" w:hAnsi="Overpass Light"/>
          <w:szCs w:val="20"/>
        </w:rPr>
        <w:tab/>
      </w:r>
      <w:r w:rsidRPr="00B90C45">
        <w:rPr>
          <w:rFonts w:ascii="Overpass Light" w:hAnsi="Overpass Light"/>
          <w:szCs w:val="20"/>
        </w:rPr>
        <w:tab/>
      </w:r>
      <w:r w:rsidRPr="00B90C45">
        <w:rPr>
          <w:rFonts w:ascii="Overpass Light" w:hAnsi="Overpass Light"/>
          <w:b/>
          <w:szCs w:val="20"/>
          <w:highlight w:val="yellow"/>
        </w:rPr>
        <w:t>&lt;Naam organisatie&gt;</w:t>
      </w:r>
    </w:p>
    <w:p w14:paraId="5CD85A5A" w14:textId="77777777" w:rsidR="00A63077" w:rsidRPr="00B90C45" w:rsidRDefault="00A63077" w:rsidP="00A63077">
      <w:pPr>
        <w:tabs>
          <w:tab w:val="center" w:pos="3968"/>
          <w:tab w:val="left" w:pos="4820"/>
        </w:tabs>
        <w:rPr>
          <w:rFonts w:ascii="Overpass Light" w:hAnsi="Overpass Light"/>
          <w:szCs w:val="20"/>
        </w:rPr>
      </w:pPr>
      <w:r w:rsidRPr="00B90C45">
        <w:rPr>
          <w:rFonts w:ascii="Overpass Light" w:hAnsi="Overpass Light"/>
          <w:szCs w:val="20"/>
        </w:rPr>
        <w:t>De burgemeester van &lt;naam gemeente&gt;</w:t>
      </w:r>
    </w:p>
    <w:p w14:paraId="730F0D2D" w14:textId="77777777" w:rsidR="00A63077" w:rsidRPr="00B90C45" w:rsidRDefault="00A63077" w:rsidP="00A63077">
      <w:pPr>
        <w:tabs>
          <w:tab w:val="center" w:pos="3968"/>
          <w:tab w:val="left" w:pos="4820"/>
        </w:tabs>
        <w:rPr>
          <w:rFonts w:ascii="Overpass Light" w:hAnsi="Overpass Light"/>
          <w:szCs w:val="20"/>
        </w:rPr>
      </w:pPr>
    </w:p>
    <w:p w14:paraId="2379796D" w14:textId="77777777" w:rsidR="00A63077" w:rsidRPr="00B90C45" w:rsidRDefault="00A63077" w:rsidP="00A63077">
      <w:pPr>
        <w:tabs>
          <w:tab w:val="center" w:pos="3968"/>
          <w:tab w:val="left" w:pos="4820"/>
        </w:tabs>
        <w:rPr>
          <w:rFonts w:ascii="Overpass Light" w:hAnsi="Overpass Light"/>
          <w:szCs w:val="20"/>
        </w:rPr>
      </w:pPr>
      <w:r w:rsidRPr="00B90C45">
        <w:rPr>
          <w:rFonts w:ascii="Overpass Light" w:hAnsi="Overpass Light"/>
          <w:szCs w:val="20"/>
        </w:rPr>
        <w:lastRenderedPageBreak/>
        <w:t>namens deze</w:t>
      </w:r>
      <w:r w:rsidRPr="00B90C45">
        <w:rPr>
          <w:rFonts w:ascii="Overpass Light" w:hAnsi="Overpass Light"/>
          <w:b/>
          <w:szCs w:val="20"/>
        </w:rPr>
        <w:t>:</w:t>
      </w:r>
      <w:r w:rsidRPr="00B90C45">
        <w:rPr>
          <w:rFonts w:ascii="Overpass Light" w:hAnsi="Overpass Light"/>
          <w:szCs w:val="20"/>
        </w:rPr>
        <w:t xml:space="preserve"> &lt;</w:t>
      </w:r>
      <w:r w:rsidRPr="00B90C45">
        <w:rPr>
          <w:rFonts w:ascii="Overpass Light" w:hAnsi="Overpass Light"/>
          <w:szCs w:val="20"/>
          <w:highlight w:val="yellow"/>
        </w:rPr>
        <w:t>naam, functie</w:t>
      </w:r>
      <w:r w:rsidRPr="00B90C45">
        <w:rPr>
          <w:rFonts w:ascii="Overpass Light" w:hAnsi="Overpass Light"/>
          <w:szCs w:val="20"/>
        </w:rPr>
        <w:t>&gt;</w:t>
      </w:r>
      <w:r w:rsidRPr="00B90C45">
        <w:rPr>
          <w:rFonts w:ascii="Overpass Light" w:hAnsi="Overpass Light"/>
          <w:szCs w:val="20"/>
        </w:rPr>
        <w:tab/>
      </w:r>
      <w:r w:rsidRPr="00B90C45">
        <w:rPr>
          <w:rFonts w:ascii="Overpass Light" w:hAnsi="Overpass Light"/>
          <w:szCs w:val="20"/>
        </w:rPr>
        <w:tab/>
      </w:r>
      <w:r w:rsidRPr="00B90C45">
        <w:rPr>
          <w:rFonts w:ascii="Overpass Light" w:hAnsi="Overpass Light"/>
          <w:szCs w:val="20"/>
        </w:rPr>
        <w:tab/>
        <w:t>namens deze: &lt;</w:t>
      </w:r>
      <w:r w:rsidRPr="00B90C45">
        <w:rPr>
          <w:rFonts w:ascii="Overpass Light" w:hAnsi="Overpass Light"/>
          <w:szCs w:val="20"/>
          <w:highlight w:val="yellow"/>
        </w:rPr>
        <w:t>naam, functie</w:t>
      </w:r>
      <w:r w:rsidRPr="00B90C45">
        <w:rPr>
          <w:rFonts w:ascii="Overpass Light" w:hAnsi="Overpass Light"/>
          <w:szCs w:val="20"/>
        </w:rPr>
        <w:t>&gt;</w:t>
      </w:r>
    </w:p>
    <w:p w14:paraId="06340AAA" w14:textId="77777777" w:rsidR="00A63077" w:rsidRPr="00B90C45" w:rsidRDefault="00A63077" w:rsidP="00A63077">
      <w:pPr>
        <w:tabs>
          <w:tab w:val="center" w:pos="3968"/>
          <w:tab w:val="left" w:pos="4820"/>
        </w:tabs>
        <w:rPr>
          <w:rFonts w:ascii="Overpass Light" w:hAnsi="Overpass Light"/>
          <w:szCs w:val="20"/>
        </w:rPr>
      </w:pPr>
    </w:p>
    <w:p w14:paraId="1589DADA" w14:textId="77777777" w:rsidR="00A63077" w:rsidRPr="00B90C45" w:rsidRDefault="00A63077" w:rsidP="00A63077">
      <w:pPr>
        <w:tabs>
          <w:tab w:val="left" w:pos="4820"/>
        </w:tabs>
        <w:rPr>
          <w:rFonts w:ascii="Overpass Light" w:hAnsi="Overpass Light"/>
          <w:szCs w:val="20"/>
        </w:rPr>
      </w:pPr>
      <w:r w:rsidRPr="00B90C45">
        <w:rPr>
          <w:rFonts w:ascii="Overpass Light" w:hAnsi="Overpass Light"/>
          <w:szCs w:val="20"/>
        </w:rPr>
        <w:t>plaats: &lt;</w:t>
      </w:r>
      <w:r w:rsidRPr="00B90C45">
        <w:rPr>
          <w:rFonts w:ascii="Overpass Light" w:hAnsi="Overpass Light"/>
          <w:szCs w:val="20"/>
          <w:highlight w:val="yellow"/>
        </w:rPr>
        <w:t>………</w:t>
      </w:r>
      <w:proofErr w:type="gramStart"/>
      <w:r w:rsidRPr="00B90C45">
        <w:rPr>
          <w:rFonts w:ascii="Overpass Light" w:hAnsi="Overpass Light"/>
          <w:szCs w:val="20"/>
          <w:highlight w:val="yellow"/>
        </w:rPr>
        <w:t>…….</w:t>
      </w:r>
      <w:proofErr w:type="gramEnd"/>
      <w:r w:rsidRPr="00B90C45">
        <w:rPr>
          <w:rFonts w:ascii="Overpass Light" w:hAnsi="Overpass Light"/>
          <w:szCs w:val="20"/>
          <w:highlight w:val="yellow"/>
        </w:rPr>
        <w:t>.</w:t>
      </w:r>
      <w:r w:rsidRPr="00B90C45">
        <w:rPr>
          <w:rFonts w:ascii="Overpass Light" w:hAnsi="Overpass Light"/>
          <w:szCs w:val="20"/>
        </w:rPr>
        <w:t>&gt;</w:t>
      </w:r>
      <w:r w:rsidRPr="00B90C45">
        <w:rPr>
          <w:rFonts w:ascii="Overpass Light" w:hAnsi="Overpass Light"/>
          <w:szCs w:val="20"/>
        </w:rPr>
        <w:tab/>
      </w:r>
      <w:r w:rsidRPr="00B90C45">
        <w:rPr>
          <w:rFonts w:ascii="Overpass Light" w:hAnsi="Overpass Light"/>
          <w:szCs w:val="20"/>
        </w:rPr>
        <w:tab/>
        <w:t>plaats: &lt;</w:t>
      </w:r>
      <w:r w:rsidRPr="00B90C45">
        <w:rPr>
          <w:rFonts w:ascii="Overpass Light" w:hAnsi="Overpass Light"/>
          <w:szCs w:val="20"/>
          <w:highlight w:val="yellow"/>
        </w:rPr>
        <w:t>………………………</w:t>
      </w:r>
      <w:r w:rsidRPr="00B90C45">
        <w:rPr>
          <w:rFonts w:ascii="Overpass Light" w:hAnsi="Overpass Light"/>
          <w:szCs w:val="20"/>
        </w:rPr>
        <w:t>&gt;</w:t>
      </w:r>
    </w:p>
    <w:p w14:paraId="649D8E6C" w14:textId="77777777" w:rsidR="00A63077" w:rsidRPr="00B90C45" w:rsidRDefault="00A63077" w:rsidP="00A63077">
      <w:pPr>
        <w:tabs>
          <w:tab w:val="left" w:pos="4820"/>
        </w:tabs>
        <w:rPr>
          <w:rFonts w:ascii="Overpass Light" w:hAnsi="Overpass Light"/>
          <w:szCs w:val="20"/>
        </w:rPr>
      </w:pPr>
    </w:p>
    <w:p w14:paraId="0B6DAC0A" w14:textId="77777777" w:rsidR="00A63077" w:rsidRPr="00B90C45" w:rsidRDefault="00A63077" w:rsidP="00A63077">
      <w:pPr>
        <w:rPr>
          <w:rFonts w:ascii="Overpass Light" w:hAnsi="Overpass Light"/>
          <w:szCs w:val="20"/>
        </w:rPr>
      </w:pPr>
      <w:r w:rsidRPr="00B90C45">
        <w:rPr>
          <w:rFonts w:ascii="Overpass Light" w:hAnsi="Overpass Light"/>
          <w:szCs w:val="20"/>
        </w:rPr>
        <w:t>datum: &lt;</w:t>
      </w:r>
      <w:r w:rsidRPr="00B90C45">
        <w:rPr>
          <w:rFonts w:ascii="Overpass Light" w:hAnsi="Overpass Light"/>
          <w:szCs w:val="20"/>
          <w:highlight w:val="yellow"/>
        </w:rPr>
        <w:t>……………</w:t>
      </w:r>
      <w:proofErr w:type="gramStart"/>
      <w:r w:rsidRPr="00B90C45">
        <w:rPr>
          <w:rFonts w:ascii="Overpass Light" w:hAnsi="Overpass Light"/>
          <w:szCs w:val="20"/>
          <w:highlight w:val="yellow"/>
        </w:rPr>
        <w:t>…….</w:t>
      </w:r>
      <w:proofErr w:type="gramEnd"/>
      <w:r w:rsidRPr="00B90C45">
        <w:rPr>
          <w:rFonts w:ascii="Overpass Light" w:hAnsi="Overpass Light"/>
          <w:szCs w:val="20"/>
        </w:rPr>
        <w:t>&gt;</w:t>
      </w:r>
      <w:r w:rsidRPr="00B90C45">
        <w:rPr>
          <w:rFonts w:ascii="Overpass Light" w:hAnsi="Overpass Light"/>
          <w:szCs w:val="20"/>
        </w:rPr>
        <w:tab/>
      </w:r>
      <w:r w:rsidRPr="00B90C45">
        <w:rPr>
          <w:rFonts w:ascii="Overpass Light" w:hAnsi="Overpass Light"/>
          <w:szCs w:val="20"/>
        </w:rPr>
        <w:tab/>
      </w:r>
      <w:r w:rsidRPr="00B90C45">
        <w:rPr>
          <w:rFonts w:ascii="Overpass Light" w:hAnsi="Overpass Light"/>
          <w:szCs w:val="20"/>
        </w:rPr>
        <w:tab/>
      </w:r>
      <w:r w:rsidRPr="00B90C45">
        <w:rPr>
          <w:rFonts w:ascii="Overpass Light" w:hAnsi="Overpass Light"/>
          <w:szCs w:val="20"/>
        </w:rPr>
        <w:tab/>
      </w:r>
      <w:r w:rsidRPr="00B90C45">
        <w:rPr>
          <w:rFonts w:ascii="Overpass Light" w:hAnsi="Overpass Light"/>
          <w:szCs w:val="20"/>
        </w:rPr>
        <w:tab/>
        <w:t>datum: &lt;</w:t>
      </w:r>
      <w:r w:rsidRPr="00B90C45">
        <w:rPr>
          <w:rFonts w:ascii="Overpass Light" w:hAnsi="Overpass Light"/>
          <w:szCs w:val="20"/>
          <w:highlight w:val="yellow"/>
        </w:rPr>
        <w:t>………………</w:t>
      </w:r>
      <w:proofErr w:type="gramStart"/>
      <w:r w:rsidRPr="00B90C45">
        <w:rPr>
          <w:rFonts w:ascii="Overpass Light" w:hAnsi="Overpass Light"/>
          <w:szCs w:val="20"/>
          <w:highlight w:val="yellow"/>
        </w:rPr>
        <w:t>…….</w:t>
      </w:r>
      <w:proofErr w:type="gramEnd"/>
      <w:r w:rsidRPr="00B90C45">
        <w:rPr>
          <w:rFonts w:ascii="Overpass Light" w:hAnsi="Overpass Light"/>
          <w:szCs w:val="20"/>
        </w:rPr>
        <w:t>&gt;</w:t>
      </w:r>
    </w:p>
    <w:p w14:paraId="096DB734" w14:textId="77777777" w:rsidR="00A63077" w:rsidRPr="00B90C45" w:rsidRDefault="00A63077" w:rsidP="00A63077">
      <w:pPr>
        <w:rPr>
          <w:rFonts w:ascii="Overpass Light" w:hAnsi="Overpass Light"/>
          <w:szCs w:val="20"/>
        </w:rPr>
      </w:pPr>
    </w:p>
    <w:p w14:paraId="3E655D0C" w14:textId="77777777" w:rsidR="00A63077" w:rsidRPr="00B90C45" w:rsidRDefault="00A63077" w:rsidP="00A63077">
      <w:pPr>
        <w:pStyle w:val="Kop2"/>
        <w:rPr>
          <w:rFonts w:ascii="Overpass Light" w:hAnsi="Overpass Light"/>
          <w:color w:val="auto"/>
        </w:rPr>
      </w:pPr>
      <w:bookmarkStart w:id="0" w:name="_Toc227764627"/>
      <w:r w:rsidRPr="00B90C45">
        <w:rPr>
          <w:rFonts w:ascii="Overpass Light" w:hAnsi="Overpass Light"/>
          <w:color w:val="auto"/>
        </w:rPr>
        <w:t>Bijlage 1: Overzicht van te verwerken persoonsgegevens, contactgegevens partijen en overzicht ingeschakelde subverwerkers</w:t>
      </w:r>
      <w:bookmarkEnd w:id="0"/>
    </w:p>
    <w:p w14:paraId="51AF6468" w14:textId="77777777" w:rsidR="00A63077" w:rsidRPr="00B90C45" w:rsidRDefault="00A63077" w:rsidP="00A63077">
      <w:pPr>
        <w:rPr>
          <w:rFonts w:ascii="Overpass Light" w:hAnsi="Overpass Light"/>
          <w:b/>
          <w:szCs w:val="20"/>
        </w:rPr>
      </w:pPr>
    </w:p>
    <w:p w14:paraId="50ABDBD2" w14:textId="0B31CF0A" w:rsidR="00A63077" w:rsidRPr="00B90C45" w:rsidRDefault="00A63077" w:rsidP="00A63077">
      <w:pPr>
        <w:pStyle w:val="Lijstalinea"/>
        <w:numPr>
          <w:ilvl w:val="0"/>
          <w:numId w:val="6"/>
        </w:numPr>
        <w:tabs>
          <w:tab w:val="left" w:pos="397"/>
        </w:tabs>
        <w:spacing w:after="120" w:line="240" w:lineRule="auto"/>
        <w:ind w:left="360"/>
        <w:contextualSpacing w:val="0"/>
        <w:rPr>
          <w:rFonts w:ascii="Overpass Light" w:eastAsia="Verdana" w:hAnsi="Overpass Light"/>
          <w:b/>
          <w:szCs w:val="20"/>
        </w:rPr>
      </w:pPr>
      <w:r w:rsidRPr="00B90C45">
        <w:rPr>
          <w:rFonts w:ascii="Overpass Light" w:eastAsia="Verdana" w:hAnsi="Overpass Light"/>
          <w:b/>
          <w:szCs w:val="20"/>
        </w:rPr>
        <w:t xml:space="preserve">Naam verwerking, doeleinden categorieën van betrokkenen, </w:t>
      </w:r>
      <w:r w:rsidR="002C4A33" w:rsidRPr="00B90C45">
        <w:rPr>
          <w:rFonts w:ascii="Overpass Light" w:eastAsia="Verdana" w:hAnsi="Overpass Light"/>
          <w:b/>
          <w:szCs w:val="20"/>
        </w:rPr>
        <w:t xml:space="preserve">aard van de verwerking </w:t>
      </w:r>
      <w:r w:rsidR="008B3E33" w:rsidRPr="00B90C45">
        <w:rPr>
          <w:rFonts w:ascii="Overpass Light" w:hAnsi="Overpass Light"/>
          <w:b/>
          <w:szCs w:val="20"/>
          <w:lang w:eastAsia="ko-KR"/>
        </w:rPr>
        <w:t>(</w:t>
      </w:r>
      <w:r w:rsidR="002C4A33" w:rsidRPr="00B90C45">
        <w:rPr>
          <w:rFonts w:ascii="Overpass Light" w:eastAsia="Verdana" w:hAnsi="Overpass Light"/>
          <w:b/>
          <w:szCs w:val="20"/>
        </w:rPr>
        <w:t>verzamelen, vastleggen, ordenen, opslaan, bijwerken/wijzigen, raadplegen, gebruiken, doorgeven/verstrekken, combineren, afschermen, wissen, vernietigen</w:t>
      </w:r>
      <w:r w:rsidR="008B3E33" w:rsidRPr="00B90C45">
        <w:rPr>
          <w:rFonts w:ascii="Overpass Light" w:hAnsi="Overpass Light"/>
          <w:b/>
          <w:szCs w:val="20"/>
          <w:lang w:eastAsia="ko-KR"/>
        </w:rPr>
        <w:t>]</w:t>
      </w:r>
      <w:r w:rsidR="002C4A33" w:rsidRPr="00B90C45">
        <w:rPr>
          <w:rFonts w:ascii="Overpass Light" w:hAnsi="Overpass Light"/>
          <w:b/>
          <w:szCs w:val="20"/>
          <w:lang w:eastAsia="ko-KR"/>
        </w:rPr>
        <w:t xml:space="preserve">, </w:t>
      </w:r>
      <w:r w:rsidRPr="00B90C45">
        <w:rPr>
          <w:rFonts w:ascii="Overpass Light" w:eastAsia="Verdana" w:hAnsi="Overpass Light"/>
          <w:b/>
          <w:szCs w:val="20"/>
        </w:rPr>
        <w:t>categorieën persoonsgegevens en eventuele doorgifte naar derde landen.</w:t>
      </w:r>
    </w:p>
    <w:tbl>
      <w:tblPr>
        <w:tblStyle w:val="Tabelraster"/>
        <w:tblW w:w="11193" w:type="dxa"/>
        <w:tblInd w:w="-1068" w:type="dxa"/>
        <w:tblLayout w:type="fixed"/>
        <w:tblLook w:val="04A0" w:firstRow="1" w:lastRow="0" w:firstColumn="1" w:lastColumn="0" w:noHBand="0" w:noVBand="1"/>
      </w:tblPr>
      <w:tblGrid>
        <w:gridCol w:w="1271"/>
        <w:gridCol w:w="1418"/>
        <w:gridCol w:w="1417"/>
        <w:gridCol w:w="1417"/>
        <w:gridCol w:w="1418"/>
        <w:gridCol w:w="1275"/>
        <w:gridCol w:w="1418"/>
        <w:gridCol w:w="1559"/>
      </w:tblGrid>
      <w:tr w:rsidR="006B63BE" w:rsidRPr="00B90C45" w14:paraId="1E348487" w14:textId="77777777" w:rsidTr="00DF13E3">
        <w:trPr>
          <w:trHeight w:val="1813"/>
        </w:trPr>
        <w:tc>
          <w:tcPr>
            <w:tcW w:w="1271" w:type="dxa"/>
            <w:hideMark/>
          </w:tcPr>
          <w:p w14:paraId="6C1CF2A9" w14:textId="77777777" w:rsidR="006B63BE" w:rsidRPr="00B90C45" w:rsidRDefault="006B63BE" w:rsidP="00613D4D">
            <w:pPr>
              <w:rPr>
                <w:rFonts w:ascii="Overpass Light" w:eastAsia="Verdana" w:hAnsi="Overpass Light"/>
                <w:b/>
                <w:bCs/>
                <w:szCs w:val="20"/>
              </w:rPr>
            </w:pPr>
            <w:r w:rsidRPr="00B90C45">
              <w:rPr>
                <w:rFonts w:ascii="Overpass Light" w:eastAsia="Verdana" w:hAnsi="Overpass Light"/>
                <w:b/>
                <w:bCs/>
                <w:szCs w:val="20"/>
              </w:rPr>
              <w:t>Naam verwerking</w:t>
            </w:r>
            <w:r w:rsidRPr="00B90C45">
              <w:rPr>
                <w:rFonts w:ascii="Overpass Light" w:eastAsia="Verdana" w:hAnsi="Overpass Light"/>
                <w:b/>
                <w:bCs/>
                <w:sz w:val="18"/>
                <w:szCs w:val="18"/>
              </w:rPr>
              <w:t>/Welke dienst en/of product</w:t>
            </w:r>
          </w:p>
        </w:tc>
        <w:tc>
          <w:tcPr>
            <w:tcW w:w="1418" w:type="dxa"/>
            <w:hideMark/>
          </w:tcPr>
          <w:p w14:paraId="2D962266" w14:textId="77777777" w:rsidR="006B63BE" w:rsidRPr="00B90C45" w:rsidRDefault="006B63BE" w:rsidP="00613D4D">
            <w:pPr>
              <w:spacing w:after="160"/>
              <w:rPr>
                <w:rFonts w:ascii="Overpass Light" w:eastAsia="Verdana" w:hAnsi="Overpass Light"/>
                <w:b/>
                <w:bCs/>
                <w:szCs w:val="20"/>
              </w:rPr>
            </w:pPr>
            <w:r w:rsidRPr="00B90C45">
              <w:rPr>
                <w:rFonts w:ascii="Overpass Light" w:eastAsia="Verdana" w:hAnsi="Overpass Light"/>
                <w:b/>
                <w:bCs/>
                <w:szCs w:val="20"/>
              </w:rPr>
              <w:t>Verwerkings-doeleinden</w:t>
            </w:r>
          </w:p>
        </w:tc>
        <w:tc>
          <w:tcPr>
            <w:tcW w:w="1417" w:type="dxa"/>
          </w:tcPr>
          <w:p w14:paraId="28A29915" w14:textId="39E2377B" w:rsidR="006B63BE" w:rsidRPr="00B90C45" w:rsidRDefault="006B63BE" w:rsidP="00613D4D">
            <w:pPr>
              <w:spacing w:after="160"/>
              <w:rPr>
                <w:rFonts w:ascii="Overpass Light" w:eastAsia="Verdana" w:hAnsi="Overpass Light"/>
                <w:b/>
                <w:bCs/>
                <w:szCs w:val="20"/>
              </w:rPr>
            </w:pPr>
            <w:r w:rsidRPr="00B90C45">
              <w:rPr>
                <w:rFonts w:ascii="Overpass Light" w:eastAsia="Verdana" w:hAnsi="Overpass Light"/>
                <w:b/>
                <w:bCs/>
                <w:szCs w:val="20"/>
              </w:rPr>
              <w:t>Aard van de verwerking</w:t>
            </w:r>
          </w:p>
        </w:tc>
        <w:tc>
          <w:tcPr>
            <w:tcW w:w="1417" w:type="dxa"/>
            <w:hideMark/>
          </w:tcPr>
          <w:p w14:paraId="73B27732" w14:textId="30EDAA14" w:rsidR="006B63BE" w:rsidRPr="00B90C45" w:rsidRDefault="006B63BE" w:rsidP="00613D4D">
            <w:pPr>
              <w:spacing w:after="160"/>
              <w:rPr>
                <w:rFonts w:ascii="Overpass Light" w:eastAsia="Verdana" w:hAnsi="Overpass Light"/>
                <w:b/>
                <w:bCs/>
                <w:szCs w:val="20"/>
              </w:rPr>
            </w:pPr>
            <w:r w:rsidRPr="00B90C45">
              <w:rPr>
                <w:rFonts w:ascii="Overpass Light" w:eastAsia="Verdana" w:hAnsi="Overpass Light"/>
                <w:b/>
                <w:bCs/>
                <w:szCs w:val="20"/>
              </w:rPr>
              <w:t>Categorieën van Betrokkenen</w:t>
            </w:r>
          </w:p>
        </w:tc>
        <w:tc>
          <w:tcPr>
            <w:tcW w:w="1418" w:type="dxa"/>
            <w:hideMark/>
          </w:tcPr>
          <w:p w14:paraId="2093B8B2" w14:textId="77777777" w:rsidR="006B63BE" w:rsidRPr="00B90C45" w:rsidRDefault="006B63BE" w:rsidP="00613D4D">
            <w:pPr>
              <w:spacing w:after="160"/>
              <w:rPr>
                <w:rFonts w:ascii="Overpass Light" w:eastAsia="Verdana" w:hAnsi="Overpass Light"/>
                <w:b/>
                <w:bCs/>
                <w:szCs w:val="20"/>
              </w:rPr>
            </w:pPr>
            <w:r w:rsidRPr="00B90C45">
              <w:rPr>
                <w:rFonts w:ascii="Overpass Light" w:eastAsia="Verdana" w:hAnsi="Overpass Light"/>
                <w:b/>
                <w:bCs/>
                <w:szCs w:val="20"/>
              </w:rPr>
              <w:t>(</w:t>
            </w:r>
            <w:proofErr w:type="gramStart"/>
            <w:r w:rsidRPr="00B90C45">
              <w:rPr>
                <w:rFonts w:ascii="Overpass Light" w:eastAsia="Verdana" w:hAnsi="Overpass Light"/>
                <w:b/>
                <w:bCs/>
                <w:szCs w:val="20"/>
              </w:rPr>
              <w:t xml:space="preserve">Bijzondere)  </w:t>
            </w:r>
            <w:proofErr w:type="spellStart"/>
            <w:r w:rsidRPr="00B90C45">
              <w:rPr>
                <w:rFonts w:ascii="Overpass Light" w:eastAsia="Verdana" w:hAnsi="Overpass Light"/>
                <w:b/>
                <w:bCs/>
                <w:szCs w:val="20"/>
              </w:rPr>
              <w:t>Persoons</w:t>
            </w:r>
            <w:proofErr w:type="gramEnd"/>
            <w:r w:rsidRPr="00B90C45">
              <w:rPr>
                <w:rFonts w:ascii="Overpass Light" w:eastAsia="Verdana" w:hAnsi="Overpass Light"/>
                <w:b/>
                <w:bCs/>
                <w:szCs w:val="20"/>
              </w:rPr>
              <w:t>-gegevens</w:t>
            </w:r>
            <w:proofErr w:type="spellEnd"/>
            <w:r w:rsidRPr="00B90C45">
              <w:rPr>
                <w:rFonts w:ascii="Overpass Light" w:eastAsia="Verdana" w:hAnsi="Overpass Light"/>
                <w:b/>
                <w:bCs/>
                <w:szCs w:val="20"/>
              </w:rPr>
              <w:t xml:space="preserve"> </w:t>
            </w:r>
          </w:p>
        </w:tc>
        <w:tc>
          <w:tcPr>
            <w:tcW w:w="1275" w:type="dxa"/>
          </w:tcPr>
          <w:p w14:paraId="5E213E22" w14:textId="77777777" w:rsidR="006B63BE" w:rsidRPr="00B90C45" w:rsidRDefault="006B63BE" w:rsidP="00613D4D">
            <w:pPr>
              <w:rPr>
                <w:rFonts w:ascii="Overpass Light" w:eastAsia="Verdana" w:hAnsi="Overpass Light"/>
                <w:b/>
                <w:bCs/>
                <w:szCs w:val="20"/>
              </w:rPr>
            </w:pPr>
            <w:r w:rsidRPr="00B90C45">
              <w:rPr>
                <w:rFonts w:ascii="Overpass Light" w:eastAsia="Verdana" w:hAnsi="Overpass Light"/>
                <w:b/>
                <w:bCs/>
                <w:szCs w:val="20"/>
              </w:rPr>
              <w:t>Verwerkings-locatie</w:t>
            </w:r>
          </w:p>
        </w:tc>
        <w:tc>
          <w:tcPr>
            <w:tcW w:w="1418" w:type="dxa"/>
          </w:tcPr>
          <w:p w14:paraId="3C598468" w14:textId="77777777" w:rsidR="006B63BE" w:rsidRPr="00B90C45" w:rsidRDefault="006B63BE" w:rsidP="00613D4D">
            <w:pPr>
              <w:rPr>
                <w:rFonts w:ascii="Overpass Light" w:eastAsia="Verdana" w:hAnsi="Overpass Light"/>
                <w:b/>
                <w:bCs/>
                <w:szCs w:val="20"/>
              </w:rPr>
            </w:pPr>
            <w:r w:rsidRPr="00B90C45">
              <w:rPr>
                <w:rFonts w:ascii="Overpass Light" w:eastAsia="Verdana" w:hAnsi="Overpass Light"/>
                <w:b/>
                <w:bCs/>
                <w:szCs w:val="20"/>
              </w:rPr>
              <w:t>Doorgifte-instrument (indien van toepassing)</w:t>
            </w:r>
          </w:p>
        </w:tc>
        <w:tc>
          <w:tcPr>
            <w:tcW w:w="1559" w:type="dxa"/>
          </w:tcPr>
          <w:p w14:paraId="51394C64" w14:textId="77777777" w:rsidR="006B63BE" w:rsidRPr="00B90C45" w:rsidRDefault="006B63BE" w:rsidP="00613D4D">
            <w:pPr>
              <w:rPr>
                <w:rFonts w:ascii="Overpass Light" w:eastAsia="Verdana" w:hAnsi="Overpass Light"/>
                <w:b/>
                <w:bCs/>
                <w:szCs w:val="20"/>
              </w:rPr>
            </w:pPr>
            <w:r w:rsidRPr="00B90C45">
              <w:rPr>
                <w:rFonts w:ascii="Overpass Light" w:eastAsia="Verdana" w:hAnsi="Overpass Light"/>
                <w:b/>
                <w:bCs/>
                <w:szCs w:val="20"/>
              </w:rPr>
              <w:t>Aanvullende maatregelen (indien van toepassing)</w:t>
            </w:r>
          </w:p>
        </w:tc>
      </w:tr>
      <w:tr w:rsidR="006B63BE" w:rsidRPr="00B90C45" w14:paraId="6435C5EF" w14:textId="77777777" w:rsidTr="00DF13E3">
        <w:trPr>
          <w:trHeight w:val="1215"/>
        </w:trPr>
        <w:tc>
          <w:tcPr>
            <w:tcW w:w="1271" w:type="dxa"/>
            <w:hideMark/>
          </w:tcPr>
          <w:p w14:paraId="5FCCED9B" w14:textId="77777777" w:rsidR="006B63BE" w:rsidRPr="00B90C45" w:rsidRDefault="006B63BE" w:rsidP="00613D4D">
            <w:pPr>
              <w:rPr>
                <w:rFonts w:ascii="Overpass Light" w:eastAsia="Verdana" w:hAnsi="Overpass Light"/>
                <w:szCs w:val="20"/>
              </w:rPr>
            </w:pPr>
            <w:r w:rsidRPr="00B90C45">
              <w:rPr>
                <w:rFonts w:ascii="Overpass Light" w:eastAsia="Verdana" w:hAnsi="Overpass Light"/>
                <w:szCs w:val="20"/>
              </w:rPr>
              <w:t xml:space="preserve"> </w:t>
            </w:r>
          </w:p>
        </w:tc>
        <w:tc>
          <w:tcPr>
            <w:tcW w:w="1418" w:type="dxa"/>
            <w:hideMark/>
          </w:tcPr>
          <w:p w14:paraId="53C446D9" w14:textId="77777777" w:rsidR="006B63BE" w:rsidRPr="00B90C45" w:rsidRDefault="006B63BE" w:rsidP="00613D4D">
            <w:pPr>
              <w:spacing w:after="160"/>
              <w:rPr>
                <w:rFonts w:ascii="Overpass Light" w:eastAsia="Verdana" w:hAnsi="Overpass Light"/>
                <w:szCs w:val="20"/>
              </w:rPr>
            </w:pPr>
            <w:r w:rsidRPr="00B90C45">
              <w:rPr>
                <w:rFonts w:ascii="Overpass Light" w:eastAsia="Verdana" w:hAnsi="Overpass Light"/>
                <w:szCs w:val="20"/>
              </w:rPr>
              <w:t xml:space="preserve"> </w:t>
            </w:r>
          </w:p>
        </w:tc>
        <w:tc>
          <w:tcPr>
            <w:tcW w:w="1417" w:type="dxa"/>
          </w:tcPr>
          <w:p w14:paraId="68BB1906" w14:textId="77777777" w:rsidR="006B63BE" w:rsidRPr="00B90C45" w:rsidRDefault="006B63BE" w:rsidP="00613D4D">
            <w:pPr>
              <w:spacing w:after="160"/>
              <w:rPr>
                <w:rFonts w:ascii="Overpass Light" w:eastAsia="Verdana" w:hAnsi="Overpass Light"/>
                <w:szCs w:val="20"/>
              </w:rPr>
            </w:pPr>
          </w:p>
        </w:tc>
        <w:tc>
          <w:tcPr>
            <w:tcW w:w="1417" w:type="dxa"/>
            <w:hideMark/>
          </w:tcPr>
          <w:p w14:paraId="2BDED01F" w14:textId="00D78FFA" w:rsidR="006B63BE" w:rsidRPr="00B90C45" w:rsidRDefault="006B63BE" w:rsidP="00613D4D">
            <w:pPr>
              <w:spacing w:after="160"/>
              <w:rPr>
                <w:rFonts w:ascii="Overpass Light" w:eastAsia="Verdana" w:hAnsi="Overpass Light"/>
                <w:szCs w:val="20"/>
              </w:rPr>
            </w:pPr>
            <w:r w:rsidRPr="00B90C45">
              <w:rPr>
                <w:rFonts w:ascii="Overpass Light" w:eastAsia="Verdana" w:hAnsi="Overpass Light"/>
                <w:szCs w:val="20"/>
              </w:rPr>
              <w:t xml:space="preserve"> </w:t>
            </w:r>
          </w:p>
        </w:tc>
        <w:tc>
          <w:tcPr>
            <w:tcW w:w="1418" w:type="dxa"/>
            <w:hideMark/>
          </w:tcPr>
          <w:p w14:paraId="1DE2EE36" w14:textId="77777777" w:rsidR="006B63BE" w:rsidRPr="00B90C45" w:rsidRDefault="006B63BE" w:rsidP="00613D4D">
            <w:pPr>
              <w:spacing w:after="160"/>
              <w:rPr>
                <w:rFonts w:ascii="Overpass Light" w:eastAsia="Verdana" w:hAnsi="Overpass Light"/>
                <w:szCs w:val="20"/>
              </w:rPr>
            </w:pPr>
            <w:r w:rsidRPr="00B90C45">
              <w:rPr>
                <w:rFonts w:ascii="Overpass Light" w:eastAsia="Verdana" w:hAnsi="Overpass Light"/>
                <w:szCs w:val="20"/>
              </w:rPr>
              <w:t xml:space="preserve"> </w:t>
            </w:r>
          </w:p>
        </w:tc>
        <w:tc>
          <w:tcPr>
            <w:tcW w:w="1275" w:type="dxa"/>
          </w:tcPr>
          <w:p w14:paraId="25D942E5" w14:textId="77777777" w:rsidR="006B63BE" w:rsidRPr="00B90C45" w:rsidRDefault="006B63BE" w:rsidP="00613D4D">
            <w:pPr>
              <w:rPr>
                <w:rFonts w:ascii="Overpass Light" w:eastAsia="Verdana" w:hAnsi="Overpass Light"/>
                <w:szCs w:val="20"/>
              </w:rPr>
            </w:pPr>
          </w:p>
        </w:tc>
        <w:tc>
          <w:tcPr>
            <w:tcW w:w="1418" w:type="dxa"/>
          </w:tcPr>
          <w:p w14:paraId="1AE8044A" w14:textId="77777777" w:rsidR="006B63BE" w:rsidRPr="00B90C45" w:rsidRDefault="006B63BE" w:rsidP="00613D4D">
            <w:pPr>
              <w:rPr>
                <w:rFonts w:ascii="Overpass Light" w:eastAsia="Verdana" w:hAnsi="Overpass Light"/>
                <w:szCs w:val="20"/>
              </w:rPr>
            </w:pPr>
          </w:p>
        </w:tc>
        <w:tc>
          <w:tcPr>
            <w:tcW w:w="1559" w:type="dxa"/>
          </w:tcPr>
          <w:p w14:paraId="51F94E18" w14:textId="77777777" w:rsidR="006B63BE" w:rsidRPr="00B90C45" w:rsidRDefault="006B63BE" w:rsidP="00613D4D">
            <w:pPr>
              <w:rPr>
                <w:rFonts w:ascii="Overpass Light" w:eastAsia="Verdana" w:hAnsi="Overpass Light"/>
                <w:szCs w:val="20"/>
              </w:rPr>
            </w:pPr>
          </w:p>
        </w:tc>
      </w:tr>
      <w:tr w:rsidR="006B63BE" w:rsidRPr="00B90C45" w14:paraId="0A2D1324" w14:textId="77777777" w:rsidTr="00DF13E3">
        <w:trPr>
          <w:trHeight w:val="1908"/>
        </w:trPr>
        <w:tc>
          <w:tcPr>
            <w:tcW w:w="1271" w:type="dxa"/>
            <w:hideMark/>
          </w:tcPr>
          <w:p w14:paraId="7DF74C25" w14:textId="77777777" w:rsidR="006B63BE" w:rsidRPr="00B90C45" w:rsidRDefault="006B63BE" w:rsidP="00613D4D">
            <w:pPr>
              <w:rPr>
                <w:rFonts w:ascii="Overpass Light" w:eastAsia="Verdana" w:hAnsi="Overpass Light"/>
                <w:szCs w:val="20"/>
              </w:rPr>
            </w:pPr>
            <w:r w:rsidRPr="00B90C45">
              <w:rPr>
                <w:rFonts w:ascii="Overpass Light" w:eastAsia="Verdana" w:hAnsi="Overpass Light"/>
                <w:szCs w:val="20"/>
              </w:rPr>
              <w:t xml:space="preserve"> </w:t>
            </w:r>
          </w:p>
        </w:tc>
        <w:tc>
          <w:tcPr>
            <w:tcW w:w="1418" w:type="dxa"/>
            <w:hideMark/>
          </w:tcPr>
          <w:p w14:paraId="13311DFB" w14:textId="77777777" w:rsidR="006B63BE" w:rsidRPr="00B90C45" w:rsidRDefault="006B63BE" w:rsidP="00613D4D">
            <w:pPr>
              <w:spacing w:after="160"/>
              <w:rPr>
                <w:rFonts w:ascii="Overpass Light" w:eastAsia="Verdana" w:hAnsi="Overpass Light"/>
                <w:szCs w:val="20"/>
              </w:rPr>
            </w:pPr>
            <w:r w:rsidRPr="00B90C45">
              <w:rPr>
                <w:rFonts w:ascii="Overpass Light" w:eastAsia="Verdana" w:hAnsi="Overpass Light"/>
                <w:szCs w:val="20"/>
              </w:rPr>
              <w:t xml:space="preserve">  </w:t>
            </w:r>
          </w:p>
        </w:tc>
        <w:tc>
          <w:tcPr>
            <w:tcW w:w="1417" w:type="dxa"/>
          </w:tcPr>
          <w:p w14:paraId="7F66213D" w14:textId="77777777" w:rsidR="006B63BE" w:rsidRPr="00B90C45" w:rsidRDefault="006B63BE" w:rsidP="00613D4D">
            <w:pPr>
              <w:spacing w:after="160"/>
              <w:rPr>
                <w:rFonts w:ascii="Overpass Light" w:eastAsia="Verdana" w:hAnsi="Overpass Light"/>
                <w:szCs w:val="20"/>
              </w:rPr>
            </w:pPr>
          </w:p>
        </w:tc>
        <w:tc>
          <w:tcPr>
            <w:tcW w:w="1417" w:type="dxa"/>
            <w:hideMark/>
          </w:tcPr>
          <w:p w14:paraId="5E57E772" w14:textId="6CBBE5A7" w:rsidR="006B63BE" w:rsidRPr="00B90C45" w:rsidRDefault="006B63BE" w:rsidP="00613D4D">
            <w:pPr>
              <w:spacing w:after="160"/>
              <w:rPr>
                <w:rFonts w:ascii="Overpass Light" w:eastAsia="Verdana" w:hAnsi="Overpass Light"/>
                <w:szCs w:val="20"/>
              </w:rPr>
            </w:pPr>
            <w:r w:rsidRPr="00B90C45">
              <w:rPr>
                <w:rFonts w:ascii="Overpass Light" w:eastAsia="Verdana" w:hAnsi="Overpass Light"/>
                <w:szCs w:val="20"/>
              </w:rPr>
              <w:t xml:space="preserve"> </w:t>
            </w:r>
          </w:p>
        </w:tc>
        <w:tc>
          <w:tcPr>
            <w:tcW w:w="1418" w:type="dxa"/>
            <w:hideMark/>
          </w:tcPr>
          <w:p w14:paraId="6D56E245" w14:textId="77777777" w:rsidR="006B63BE" w:rsidRPr="00B90C45" w:rsidRDefault="006B63BE" w:rsidP="00613D4D">
            <w:pPr>
              <w:spacing w:after="160"/>
              <w:rPr>
                <w:rFonts w:ascii="Overpass Light" w:eastAsia="Verdana" w:hAnsi="Overpass Light"/>
                <w:szCs w:val="20"/>
              </w:rPr>
            </w:pPr>
            <w:r w:rsidRPr="00B90C45">
              <w:rPr>
                <w:rFonts w:ascii="Overpass Light" w:eastAsia="Verdana" w:hAnsi="Overpass Light"/>
                <w:szCs w:val="20"/>
              </w:rPr>
              <w:t xml:space="preserve"> </w:t>
            </w:r>
          </w:p>
        </w:tc>
        <w:tc>
          <w:tcPr>
            <w:tcW w:w="1275" w:type="dxa"/>
          </w:tcPr>
          <w:p w14:paraId="39335373" w14:textId="77777777" w:rsidR="006B63BE" w:rsidRPr="00B90C45" w:rsidRDefault="006B63BE" w:rsidP="00613D4D">
            <w:pPr>
              <w:rPr>
                <w:rFonts w:ascii="Overpass Light" w:eastAsia="Verdana" w:hAnsi="Overpass Light"/>
                <w:szCs w:val="20"/>
              </w:rPr>
            </w:pPr>
          </w:p>
        </w:tc>
        <w:tc>
          <w:tcPr>
            <w:tcW w:w="1418" w:type="dxa"/>
          </w:tcPr>
          <w:p w14:paraId="0115294A" w14:textId="77777777" w:rsidR="006B63BE" w:rsidRPr="00B90C45" w:rsidRDefault="006B63BE" w:rsidP="00613D4D">
            <w:pPr>
              <w:rPr>
                <w:rFonts w:ascii="Overpass Light" w:eastAsia="Verdana" w:hAnsi="Overpass Light"/>
                <w:szCs w:val="20"/>
              </w:rPr>
            </w:pPr>
          </w:p>
        </w:tc>
        <w:tc>
          <w:tcPr>
            <w:tcW w:w="1559" w:type="dxa"/>
          </w:tcPr>
          <w:p w14:paraId="23DDAC70" w14:textId="77777777" w:rsidR="006B63BE" w:rsidRPr="00B90C45" w:rsidRDefault="006B63BE" w:rsidP="00613D4D">
            <w:pPr>
              <w:rPr>
                <w:rFonts w:ascii="Overpass Light" w:eastAsia="Verdana" w:hAnsi="Overpass Light"/>
                <w:szCs w:val="20"/>
              </w:rPr>
            </w:pPr>
          </w:p>
        </w:tc>
      </w:tr>
      <w:tr w:rsidR="006B63BE" w:rsidRPr="00B90C45" w14:paraId="1A0BA285" w14:textId="77777777" w:rsidTr="00DF13E3">
        <w:trPr>
          <w:trHeight w:val="1908"/>
        </w:trPr>
        <w:tc>
          <w:tcPr>
            <w:tcW w:w="1271" w:type="dxa"/>
          </w:tcPr>
          <w:p w14:paraId="7E4411DF" w14:textId="77777777" w:rsidR="006B63BE" w:rsidRPr="00B90C45" w:rsidRDefault="006B63BE" w:rsidP="00613D4D">
            <w:pPr>
              <w:rPr>
                <w:rFonts w:ascii="Overpass Light" w:eastAsia="Verdana" w:hAnsi="Overpass Light"/>
                <w:szCs w:val="20"/>
              </w:rPr>
            </w:pPr>
          </w:p>
        </w:tc>
        <w:tc>
          <w:tcPr>
            <w:tcW w:w="1418" w:type="dxa"/>
          </w:tcPr>
          <w:p w14:paraId="146E8CA4" w14:textId="77777777" w:rsidR="006B63BE" w:rsidRPr="00B90C45" w:rsidRDefault="006B63BE" w:rsidP="00613D4D">
            <w:pPr>
              <w:spacing w:after="160"/>
              <w:rPr>
                <w:rFonts w:ascii="Overpass Light" w:eastAsia="Verdana" w:hAnsi="Overpass Light"/>
                <w:szCs w:val="20"/>
              </w:rPr>
            </w:pPr>
          </w:p>
        </w:tc>
        <w:tc>
          <w:tcPr>
            <w:tcW w:w="1417" w:type="dxa"/>
          </w:tcPr>
          <w:p w14:paraId="47A902EE" w14:textId="77777777" w:rsidR="006B63BE" w:rsidRPr="00B90C45" w:rsidRDefault="006B63BE" w:rsidP="00613D4D">
            <w:pPr>
              <w:spacing w:after="160"/>
              <w:rPr>
                <w:rFonts w:ascii="Overpass Light" w:eastAsia="Verdana" w:hAnsi="Overpass Light"/>
                <w:szCs w:val="20"/>
              </w:rPr>
            </w:pPr>
          </w:p>
        </w:tc>
        <w:tc>
          <w:tcPr>
            <w:tcW w:w="1417" w:type="dxa"/>
          </w:tcPr>
          <w:p w14:paraId="70162BBE" w14:textId="0C161ED2" w:rsidR="006B63BE" w:rsidRPr="00B90C45" w:rsidRDefault="006B63BE" w:rsidP="00613D4D">
            <w:pPr>
              <w:spacing w:after="160"/>
              <w:rPr>
                <w:rFonts w:ascii="Overpass Light" w:eastAsia="Verdana" w:hAnsi="Overpass Light"/>
                <w:szCs w:val="20"/>
              </w:rPr>
            </w:pPr>
          </w:p>
        </w:tc>
        <w:tc>
          <w:tcPr>
            <w:tcW w:w="1418" w:type="dxa"/>
          </w:tcPr>
          <w:p w14:paraId="1D9912C2" w14:textId="77777777" w:rsidR="006B63BE" w:rsidRPr="00B90C45" w:rsidRDefault="006B63BE" w:rsidP="00613D4D">
            <w:pPr>
              <w:spacing w:after="160"/>
              <w:rPr>
                <w:rFonts w:ascii="Overpass Light" w:eastAsia="Verdana" w:hAnsi="Overpass Light"/>
                <w:szCs w:val="20"/>
              </w:rPr>
            </w:pPr>
          </w:p>
        </w:tc>
        <w:tc>
          <w:tcPr>
            <w:tcW w:w="1275" w:type="dxa"/>
          </w:tcPr>
          <w:p w14:paraId="14716456" w14:textId="77777777" w:rsidR="006B63BE" w:rsidRPr="00B90C45" w:rsidRDefault="006B63BE" w:rsidP="00613D4D">
            <w:pPr>
              <w:rPr>
                <w:rFonts w:ascii="Overpass Light" w:eastAsia="Verdana" w:hAnsi="Overpass Light"/>
                <w:szCs w:val="20"/>
              </w:rPr>
            </w:pPr>
          </w:p>
        </w:tc>
        <w:tc>
          <w:tcPr>
            <w:tcW w:w="1418" w:type="dxa"/>
          </w:tcPr>
          <w:p w14:paraId="5D22F222" w14:textId="77777777" w:rsidR="006B63BE" w:rsidRPr="00B90C45" w:rsidRDefault="006B63BE" w:rsidP="00613D4D">
            <w:pPr>
              <w:rPr>
                <w:rFonts w:ascii="Overpass Light" w:eastAsia="Verdana" w:hAnsi="Overpass Light"/>
                <w:szCs w:val="20"/>
              </w:rPr>
            </w:pPr>
          </w:p>
        </w:tc>
        <w:tc>
          <w:tcPr>
            <w:tcW w:w="1559" w:type="dxa"/>
          </w:tcPr>
          <w:p w14:paraId="20AFF9B7" w14:textId="77777777" w:rsidR="006B63BE" w:rsidRPr="00B90C45" w:rsidRDefault="006B63BE" w:rsidP="00613D4D">
            <w:pPr>
              <w:rPr>
                <w:rFonts w:ascii="Overpass Light" w:eastAsia="Verdana" w:hAnsi="Overpass Light"/>
                <w:szCs w:val="20"/>
              </w:rPr>
            </w:pPr>
          </w:p>
        </w:tc>
      </w:tr>
    </w:tbl>
    <w:p w14:paraId="4B669544" w14:textId="77777777" w:rsidR="00A63077" w:rsidRPr="00B90C45" w:rsidRDefault="00A63077" w:rsidP="00A63077">
      <w:pPr>
        <w:rPr>
          <w:rFonts w:ascii="Overpass Light" w:eastAsia="Verdana" w:hAnsi="Overpass Light"/>
          <w:szCs w:val="20"/>
        </w:rPr>
      </w:pPr>
    </w:p>
    <w:p w14:paraId="39794073" w14:textId="77777777" w:rsidR="00A63077" w:rsidRPr="00B90C45" w:rsidRDefault="00A63077" w:rsidP="00A63077">
      <w:pPr>
        <w:pStyle w:val="Lijstalinea"/>
        <w:numPr>
          <w:ilvl w:val="0"/>
          <w:numId w:val="6"/>
        </w:numPr>
        <w:tabs>
          <w:tab w:val="left" w:pos="397"/>
          <w:tab w:val="left" w:pos="936"/>
        </w:tabs>
        <w:spacing w:after="120" w:line="240" w:lineRule="auto"/>
        <w:ind w:left="360"/>
        <w:contextualSpacing w:val="0"/>
        <w:textAlignment w:val="baseline"/>
        <w:rPr>
          <w:rFonts w:ascii="Overpass Light" w:eastAsia="Verdana" w:hAnsi="Overpass Light"/>
          <w:b/>
          <w:szCs w:val="20"/>
        </w:rPr>
      </w:pPr>
      <w:r w:rsidRPr="00B90C45">
        <w:rPr>
          <w:rFonts w:ascii="Overpass Light" w:eastAsia="Verdana" w:hAnsi="Overpass Light"/>
          <w:b/>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A63077" w:rsidRPr="00B90C45" w14:paraId="44F08021" w14:textId="77777777" w:rsidTr="00613D4D">
        <w:trPr>
          <w:trHeight w:val="664"/>
        </w:trPr>
        <w:tc>
          <w:tcPr>
            <w:tcW w:w="4106" w:type="dxa"/>
            <w:hideMark/>
          </w:tcPr>
          <w:p w14:paraId="7BAA4115" w14:textId="77777777" w:rsidR="00A63077" w:rsidRPr="00B90C45" w:rsidRDefault="00A63077" w:rsidP="00613D4D">
            <w:pPr>
              <w:ind w:left="-113"/>
              <w:rPr>
                <w:rFonts w:ascii="Overpass Light" w:eastAsia="Verdana" w:hAnsi="Overpass Light"/>
                <w:b/>
                <w:bCs/>
                <w:szCs w:val="20"/>
              </w:rPr>
            </w:pPr>
            <w:r w:rsidRPr="00B90C45">
              <w:rPr>
                <w:rFonts w:ascii="Overpass Light" w:eastAsia="Verdana" w:hAnsi="Overpass Light"/>
                <w:b/>
                <w:szCs w:val="20"/>
              </w:rPr>
              <w:lastRenderedPageBreak/>
              <w:t>Contactpersoon Verwerkingsverantwoordelijke (NB: Ook buiten kantooruren)</w:t>
            </w:r>
          </w:p>
        </w:tc>
        <w:tc>
          <w:tcPr>
            <w:tcW w:w="4536" w:type="dxa"/>
            <w:hideMark/>
          </w:tcPr>
          <w:p w14:paraId="4D8FC381" w14:textId="77777777" w:rsidR="00A63077" w:rsidRPr="00B90C45" w:rsidRDefault="00A63077" w:rsidP="00613D4D">
            <w:pPr>
              <w:ind w:left="-113"/>
              <w:rPr>
                <w:rFonts w:ascii="Overpass Light" w:eastAsia="Verdana" w:hAnsi="Overpass Light"/>
                <w:szCs w:val="20"/>
              </w:rPr>
            </w:pPr>
            <w:r w:rsidRPr="00B90C45">
              <w:rPr>
                <w:rFonts w:ascii="Overpass Light" w:eastAsia="Verdana" w:hAnsi="Overpass Light"/>
                <w:szCs w:val="20"/>
              </w:rPr>
              <w:t>Naam:</w:t>
            </w:r>
          </w:p>
          <w:p w14:paraId="1F4C15E4" w14:textId="77777777" w:rsidR="00A63077" w:rsidRPr="00B90C45" w:rsidRDefault="00A63077" w:rsidP="00613D4D">
            <w:pPr>
              <w:ind w:left="-113"/>
              <w:rPr>
                <w:rFonts w:ascii="Overpass Light" w:eastAsia="Verdana" w:hAnsi="Overpass Light"/>
                <w:bCs/>
                <w:szCs w:val="20"/>
              </w:rPr>
            </w:pPr>
            <w:r w:rsidRPr="00B90C45">
              <w:rPr>
                <w:rFonts w:ascii="Overpass Light" w:eastAsia="Verdana" w:hAnsi="Overpass Light"/>
                <w:bCs/>
                <w:szCs w:val="20"/>
              </w:rPr>
              <w:t>Contactgegevens:</w:t>
            </w:r>
          </w:p>
        </w:tc>
      </w:tr>
      <w:tr w:rsidR="00A63077" w:rsidRPr="00B90C45" w14:paraId="558DE06F" w14:textId="77777777" w:rsidTr="00613D4D">
        <w:trPr>
          <w:trHeight w:val="634"/>
        </w:trPr>
        <w:tc>
          <w:tcPr>
            <w:tcW w:w="4106" w:type="dxa"/>
          </w:tcPr>
          <w:p w14:paraId="59704395" w14:textId="77777777" w:rsidR="00A63077" w:rsidRPr="00B90C45" w:rsidRDefault="00A63077" w:rsidP="00613D4D">
            <w:pPr>
              <w:ind w:left="-113"/>
              <w:rPr>
                <w:rFonts w:ascii="Overpass Light" w:eastAsia="Verdana" w:hAnsi="Overpass Light"/>
                <w:b/>
                <w:szCs w:val="20"/>
              </w:rPr>
            </w:pPr>
            <w:r w:rsidRPr="00B90C45">
              <w:rPr>
                <w:rFonts w:ascii="Overpass Light" w:eastAsia="Verdana" w:hAnsi="Overpass Light"/>
                <w:b/>
                <w:szCs w:val="20"/>
              </w:rPr>
              <w:t>Contactpersoon Verwerker (NB: Ook buiten kantooruren)</w:t>
            </w:r>
          </w:p>
        </w:tc>
        <w:tc>
          <w:tcPr>
            <w:tcW w:w="4536" w:type="dxa"/>
          </w:tcPr>
          <w:p w14:paraId="42DDA3EA" w14:textId="77777777" w:rsidR="00A63077" w:rsidRPr="00B90C45" w:rsidRDefault="00A63077" w:rsidP="00613D4D">
            <w:pPr>
              <w:ind w:left="-113"/>
              <w:rPr>
                <w:rFonts w:ascii="Overpass Light" w:eastAsia="Verdana" w:hAnsi="Overpass Light"/>
                <w:szCs w:val="20"/>
              </w:rPr>
            </w:pPr>
            <w:r w:rsidRPr="00B90C45">
              <w:rPr>
                <w:rFonts w:ascii="Overpass Light" w:eastAsia="Verdana" w:hAnsi="Overpass Light"/>
                <w:szCs w:val="20"/>
              </w:rPr>
              <w:t>Naam:</w:t>
            </w:r>
          </w:p>
          <w:p w14:paraId="4BE61A5B" w14:textId="77777777" w:rsidR="00A63077" w:rsidRPr="00B90C45" w:rsidRDefault="00A63077" w:rsidP="00613D4D">
            <w:pPr>
              <w:ind w:left="-113"/>
              <w:rPr>
                <w:rFonts w:ascii="Overpass Light" w:eastAsia="Verdana" w:hAnsi="Overpass Light"/>
                <w:szCs w:val="20"/>
              </w:rPr>
            </w:pPr>
            <w:r w:rsidRPr="00B90C45">
              <w:rPr>
                <w:rFonts w:ascii="Overpass Light" w:eastAsia="Verdana" w:hAnsi="Overpass Light"/>
                <w:bCs/>
                <w:szCs w:val="20"/>
              </w:rPr>
              <w:t>Contactgegevens:</w:t>
            </w:r>
            <w:r w:rsidRPr="00B90C45">
              <w:rPr>
                <w:rFonts w:ascii="Overpass Light" w:eastAsia="Verdana" w:hAnsi="Overpass Light"/>
                <w:szCs w:val="20"/>
              </w:rPr>
              <w:t xml:space="preserve">  </w:t>
            </w:r>
          </w:p>
        </w:tc>
      </w:tr>
      <w:tr w:rsidR="00A63077" w:rsidRPr="00496505" w14:paraId="74D08441" w14:textId="77777777" w:rsidTr="00613D4D">
        <w:trPr>
          <w:trHeight w:val="634"/>
        </w:trPr>
        <w:tc>
          <w:tcPr>
            <w:tcW w:w="4106" w:type="dxa"/>
          </w:tcPr>
          <w:p w14:paraId="3EE7F830" w14:textId="77777777" w:rsidR="00A63077" w:rsidRPr="00B90C45" w:rsidRDefault="00A63077" w:rsidP="00613D4D">
            <w:pPr>
              <w:ind w:left="-113"/>
              <w:rPr>
                <w:rFonts w:ascii="Overpass Light" w:eastAsia="Verdana" w:hAnsi="Overpass Light"/>
                <w:b/>
                <w:szCs w:val="20"/>
              </w:rPr>
            </w:pPr>
            <w:r w:rsidRPr="00B90C45">
              <w:rPr>
                <w:rFonts w:ascii="Overpass Light" w:eastAsia="Verdana" w:hAnsi="Overpass Light"/>
                <w:b/>
                <w:szCs w:val="20"/>
              </w:rPr>
              <w:t>Contactgegevens IBD</w:t>
            </w:r>
          </w:p>
        </w:tc>
        <w:tc>
          <w:tcPr>
            <w:tcW w:w="4536" w:type="dxa"/>
          </w:tcPr>
          <w:p w14:paraId="6429188F" w14:textId="77777777" w:rsidR="00A63077" w:rsidRPr="00B90C45" w:rsidRDefault="00A63077" w:rsidP="00613D4D">
            <w:pPr>
              <w:ind w:left="-113"/>
              <w:rPr>
                <w:rFonts w:ascii="Overpass Light" w:eastAsia="Verdana" w:hAnsi="Overpass Light"/>
                <w:szCs w:val="20"/>
                <w:lang w:val="de-DE"/>
              </w:rPr>
            </w:pPr>
            <w:proofErr w:type="spellStart"/>
            <w:r w:rsidRPr="00B90C45">
              <w:rPr>
                <w:rFonts w:ascii="Overpass Light" w:eastAsia="Verdana" w:hAnsi="Overpass Light"/>
                <w:szCs w:val="20"/>
                <w:lang w:val="de-DE"/>
              </w:rPr>
              <w:t>telefoonnummer</w:t>
            </w:r>
            <w:proofErr w:type="spellEnd"/>
            <w:r w:rsidRPr="00B90C45">
              <w:rPr>
                <w:rFonts w:ascii="Overpass Light" w:eastAsia="Verdana" w:hAnsi="Overpass Light"/>
                <w:szCs w:val="20"/>
                <w:lang w:val="de-DE"/>
              </w:rPr>
              <w:t>: 070-204 55 11</w:t>
            </w:r>
          </w:p>
          <w:p w14:paraId="17A01EF6" w14:textId="77777777" w:rsidR="00A63077" w:rsidRPr="00B90C45" w:rsidRDefault="00A63077" w:rsidP="00613D4D">
            <w:pPr>
              <w:ind w:left="-113"/>
              <w:rPr>
                <w:rFonts w:ascii="Overpass Light" w:eastAsia="Verdana" w:hAnsi="Overpass Light"/>
                <w:szCs w:val="20"/>
                <w:lang w:val="de-DE"/>
              </w:rPr>
            </w:pPr>
            <w:r w:rsidRPr="00B90C45">
              <w:rPr>
                <w:rFonts w:ascii="Overpass Light" w:eastAsia="Verdana" w:hAnsi="Overpass Light"/>
                <w:szCs w:val="20"/>
                <w:lang w:val="de-DE"/>
              </w:rPr>
              <w:t>e-</w:t>
            </w:r>
            <w:proofErr w:type="spellStart"/>
            <w:r w:rsidRPr="00B90C45">
              <w:rPr>
                <w:rFonts w:ascii="Overpass Light" w:eastAsia="Verdana" w:hAnsi="Overpass Light"/>
                <w:szCs w:val="20"/>
                <w:lang w:val="de-DE"/>
              </w:rPr>
              <w:t>mailadres</w:t>
            </w:r>
            <w:proofErr w:type="spellEnd"/>
            <w:r w:rsidRPr="00B90C45">
              <w:rPr>
                <w:rFonts w:ascii="Overpass Light" w:eastAsia="Verdana" w:hAnsi="Overpass Light"/>
                <w:szCs w:val="20"/>
                <w:lang w:val="de-DE"/>
              </w:rPr>
              <w:t xml:space="preserve">        </w:t>
            </w:r>
            <w:proofErr w:type="gramStart"/>
            <w:r w:rsidRPr="00B90C45">
              <w:rPr>
                <w:rFonts w:ascii="Overpass Light" w:eastAsia="Verdana" w:hAnsi="Overpass Light"/>
                <w:szCs w:val="20"/>
                <w:lang w:val="de-DE"/>
              </w:rPr>
              <w:t xml:space="preserve">  :</w:t>
            </w:r>
            <w:proofErr w:type="gramEnd"/>
            <w:r w:rsidRPr="00B90C45">
              <w:rPr>
                <w:rFonts w:ascii="Overpass Light" w:eastAsia="Verdana" w:hAnsi="Overpass Light"/>
                <w:szCs w:val="20"/>
                <w:lang w:val="de-DE"/>
              </w:rPr>
              <w:t xml:space="preserve"> privacy@vng.nl</w:t>
            </w:r>
          </w:p>
        </w:tc>
      </w:tr>
    </w:tbl>
    <w:p w14:paraId="7E6E96FD" w14:textId="77777777" w:rsidR="00A63077" w:rsidRPr="00496505" w:rsidRDefault="00A63077" w:rsidP="00A63077">
      <w:pPr>
        <w:rPr>
          <w:rFonts w:ascii="Overpass Light" w:eastAsia="Verdana" w:hAnsi="Overpass Light"/>
          <w:szCs w:val="20"/>
          <w:lang w:val="en-GB"/>
        </w:rPr>
      </w:pPr>
    </w:p>
    <w:p w14:paraId="73A35EF8" w14:textId="77777777" w:rsidR="00A63077" w:rsidRPr="00B90C45" w:rsidRDefault="00A63077" w:rsidP="00A63077">
      <w:pPr>
        <w:pStyle w:val="Lijstalinea"/>
        <w:numPr>
          <w:ilvl w:val="0"/>
          <w:numId w:val="6"/>
        </w:numPr>
        <w:tabs>
          <w:tab w:val="left" w:pos="397"/>
        </w:tabs>
        <w:spacing w:after="120" w:line="240" w:lineRule="auto"/>
        <w:ind w:left="360"/>
        <w:contextualSpacing w:val="0"/>
        <w:rPr>
          <w:rFonts w:ascii="Overpass Light" w:eastAsia="Verdana" w:hAnsi="Overpass Light"/>
          <w:szCs w:val="20"/>
        </w:rPr>
      </w:pPr>
      <w:r w:rsidRPr="00B90C45">
        <w:rPr>
          <w:rFonts w:ascii="Overpass Light" w:eastAsia="Verdana" w:hAnsi="Overpass Light"/>
          <w:b/>
          <w:szCs w:val="20"/>
        </w:rPr>
        <w:t>Ingeschakelde subverwerkers</w:t>
      </w:r>
    </w:p>
    <w:tbl>
      <w:tblPr>
        <w:tblStyle w:val="Tabelraster"/>
        <w:tblW w:w="8926" w:type="dxa"/>
        <w:tblLook w:val="04A0" w:firstRow="1" w:lastRow="0" w:firstColumn="1" w:lastColumn="0" w:noHBand="0" w:noVBand="1"/>
      </w:tblPr>
      <w:tblGrid>
        <w:gridCol w:w="1497"/>
        <w:gridCol w:w="815"/>
        <w:gridCol w:w="1246"/>
        <w:gridCol w:w="1682"/>
        <w:gridCol w:w="1374"/>
        <w:gridCol w:w="1036"/>
        <w:gridCol w:w="1276"/>
      </w:tblGrid>
      <w:tr w:rsidR="00A63077" w:rsidRPr="00B90C45" w14:paraId="669BA067" w14:textId="77777777" w:rsidTr="00613D4D">
        <w:tc>
          <w:tcPr>
            <w:tcW w:w="1497" w:type="dxa"/>
          </w:tcPr>
          <w:p w14:paraId="5D7F420F" w14:textId="77777777" w:rsidR="00A63077" w:rsidRPr="00B90C45" w:rsidRDefault="00A63077" w:rsidP="00613D4D">
            <w:pPr>
              <w:ind w:left="-113"/>
              <w:rPr>
                <w:rFonts w:ascii="Overpass Light" w:eastAsia="Verdana" w:hAnsi="Overpass Light"/>
                <w:b/>
                <w:szCs w:val="20"/>
              </w:rPr>
            </w:pPr>
            <w:r w:rsidRPr="00B90C45">
              <w:rPr>
                <w:rFonts w:ascii="Overpass Light" w:eastAsia="Verdana" w:hAnsi="Overpass Light"/>
                <w:b/>
                <w:szCs w:val="20"/>
              </w:rPr>
              <w:t xml:space="preserve">Naam en contactgegevens </w:t>
            </w:r>
            <w:proofErr w:type="spellStart"/>
            <w:r w:rsidRPr="00B90C45">
              <w:rPr>
                <w:rFonts w:ascii="Overpass Light" w:eastAsia="Verdana" w:hAnsi="Overpass Light"/>
                <w:b/>
                <w:szCs w:val="20"/>
              </w:rPr>
              <w:t>subverwerker</w:t>
            </w:r>
            <w:proofErr w:type="spellEnd"/>
          </w:p>
        </w:tc>
        <w:tc>
          <w:tcPr>
            <w:tcW w:w="815" w:type="dxa"/>
          </w:tcPr>
          <w:p w14:paraId="76161DED" w14:textId="77777777" w:rsidR="00A63077" w:rsidRPr="00B90C45" w:rsidRDefault="00A63077" w:rsidP="00613D4D">
            <w:pPr>
              <w:ind w:left="-113"/>
              <w:rPr>
                <w:rFonts w:ascii="Overpass Light" w:eastAsia="Verdana" w:hAnsi="Overpass Light"/>
                <w:b/>
                <w:szCs w:val="20"/>
              </w:rPr>
            </w:pPr>
            <w:r w:rsidRPr="00B90C45">
              <w:rPr>
                <w:rFonts w:ascii="Overpass Light" w:eastAsia="Verdana" w:hAnsi="Overpass Light"/>
                <w:b/>
                <w:szCs w:val="20"/>
              </w:rPr>
              <w:t>KvK-nummer</w:t>
            </w:r>
          </w:p>
        </w:tc>
        <w:tc>
          <w:tcPr>
            <w:tcW w:w="1246" w:type="dxa"/>
          </w:tcPr>
          <w:p w14:paraId="4986FD31" w14:textId="77777777" w:rsidR="00A63077" w:rsidRPr="00B90C45" w:rsidRDefault="00A63077" w:rsidP="00613D4D">
            <w:pPr>
              <w:ind w:left="-113"/>
              <w:rPr>
                <w:rFonts w:ascii="Overpass Light" w:eastAsia="Verdana" w:hAnsi="Overpass Light"/>
                <w:b/>
                <w:szCs w:val="20"/>
              </w:rPr>
            </w:pPr>
            <w:r w:rsidRPr="00B90C45">
              <w:rPr>
                <w:rFonts w:ascii="Overpass Light" w:eastAsia="Verdana" w:hAnsi="Overpass Light"/>
                <w:b/>
                <w:szCs w:val="20"/>
              </w:rPr>
              <w:t>Uitbestede verwerkingen</w:t>
            </w:r>
          </w:p>
        </w:tc>
        <w:tc>
          <w:tcPr>
            <w:tcW w:w="1682" w:type="dxa"/>
          </w:tcPr>
          <w:p w14:paraId="5AAC1073" w14:textId="77777777" w:rsidR="00A63077" w:rsidRPr="00B90C45" w:rsidRDefault="00A63077" w:rsidP="00613D4D">
            <w:pPr>
              <w:ind w:left="-113"/>
              <w:rPr>
                <w:rFonts w:ascii="Overpass Light" w:eastAsia="Verdana" w:hAnsi="Overpass Light"/>
                <w:b/>
                <w:szCs w:val="20"/>
              </w:rPr>
            </w:pPr>
            <w:r w:rsidRPr="00B90C45">
              <w:rPr>
                <w:rFonts w:ascii="Overpass Light" w:eastAsia="Verdana" w:hAnsi="Overpass Light"/>
                <w:b/>
                <w:szCs w:val="20"/>
              </w:rPr>
              <w:t>Toepassing (geautomatiseerd systeem)</w:t>
            </w:r>
          </w:p>
        </w:tc>
        <w:tc>
          <w:tcPr>
            <w:tcW w:w="1374" w:type="dxa"/>
          </w:tcPr>
          <w:p w14:paraId="15FFE8D7" w14:textId="77777777" w:rsidR="00A63077" w:rsidRPr="00B90C45" w:rsidRDefault="00A63077" w:rsidP="00613D4D">
            <w:pPr>
              <w:ind w:left="-113"/>
              <w:rPr>
                <w:rFonts w:ascii="Overpass Light" w:eastAsia="Verdana" w:hAnsi="Overpass Light"/>
                <w:b/>
                <w:szCs w:val="20"/>
              </w:rPr>
            </w:pPr>
            <w:r w:rsidRPr="00B90C45">
              <w:rPr>
                <w:rFonts w:ascii="Overpass Light" w:eastAsia="Verdana" w:hAnsi="Overpass Light"/>
                <w:b/>
                <w:szCs w:val="20"/>
              </w:rPr>
              <w:t>Verwerkings-locatie</w:t>
            </w:r>
          </w:p>
        </w:tc>
        <w:tc>
          <w:tcPr>
            <w:tcW w:w="1036" w:type="dxa"/>
          </w:tcPr>
          <w:p w14:paraId="15944A83" w14:textId="77777777" w:rsidR="00A63077" w:rsidRPr="00B90C45" w:rsidRDefault="00A63077" w:rsidP="00613D4D">
            <w:pPr>
              <w:ind w:left="-113"/>
              <w:rPr>
                <w:rFonts w:ascii="Overpass Light" w:eastAsia="Verdana" w:hAnsi="Overpass Light"/>
                <w:b/>
                <w:szCs w:val="20"/>
              </w:rPr>
            </w:pPr>
            <w:r w:rsidRPr="00B90C45">
              <w:rPr>
                <w:rFonts w:ascii="Overpass Light" w:eastAsia="Verdana" w:hAnsi="Overpass Light"/>
                <w:b/>
                <w:szCs w:val="20"/>
              </w:rPr>
              <w:t>Doorgifte instrument</w:t>
            </w:r>
          </w:p>
        </w:tc>
        <w:tc>
          <w:tcPr>
            <w:tcW w:w="1276" w:type="dxa"/>
          </w:tcPr>
          <w:p w14:paraId="74FB4539" w14:textId="77777777" w:rsidR="00A63077" w:rsidRPr="00B90C45" w:rsidRDefault="00A63077" w:rsidP="00613D4D">
            <w:pPr>
              <w:ind w:left="-113"/>
              <w:rPr>
                <w:rFonts w:ascii="Overpass Light" w:eastAsia="Verdana" w:hAnsi="Overpass Light"/>
                <w:b/>
                <w:szCs w:val="20"/>
              </w:rPr>
            </w:pPr>
            <w:r w:rsidRPr="00B90C45">
              <w:rPr>
                <w:rFonts w:ascii="Overpass Light" w:eastAsia="Verdana" w:hAnsi="Overpass Light"/>
                <w:b/>
                <w:szCs w:val="20"/>
              </w:rPr>
              <w:t>Aanvullende maatregelen (indien van toepassing)</w:t>
            </w:r>
          </w:p>
        </w:tc>
      </w:tr>
      <w:tr w:rsidR="00A63077" w:rsidRPr="00B90C45" w14:paraId="2F7CC4B6" w14:textId="77777777" w:rsidTr="00613D4D">
        <w:tc>
          <w:tcPr>
            <w:tcW w:w="1497" w:type="dxa"/>
          </w:tcPr>
          <w:p w14:paraId="7B6583A1" w14:textId="77777777" w:rsidR="00A63077" w:rsidRPr="00B90C45" w:rsidRDefault="00A63077" w:rsidP="00613D4D">
            <w:pPr>
              <w:rPr>
                <w:rFonts w:ascii="Overpass Light" w:eastAsia="Verdana" w:hAnsi="Overpass Light"/>
                <w:szCs w:val="20"/>
              </w:rPr>
            </w:pPr>
          </w:p>
        </w:tc>
        <w:tc>
          <w:tcPr>
            <w:tcW w:w="815" w:type="dxa"/>
          </w:tcPr>
          <w:p w14:paraId="0077AD21" w14:textId="77777777" w:rsidR="00A63077" w:rsidRPr="00B90C45" w:rsidRDefault="00A63077" w:rsidP="00613D4D">
            <w:pPr>
              <w:rPr>
                <w:rFonts w:ascii="Overpass Light" w:eastAsia="Verdana" w:hAnsi="Overpass Light"/>
                <w:szCs w:val="20"/>
              </w:rPr>
            </w:pPr>
          </w:p>
        </w:tc>
        <w:tc>
          <w:tcPr>
            <w:tcW w:w="1246" w:type="dxa"/>
          </w:tcPr>
          <w:p w14:paraId="0A39855C" w14:textId="77777777" w:rsidR="00A63077" w:rsidRPr="00B90C45" w:rsidRDefault="00A63077" w:rsidP="00613D4D">
            <w:pPr>
              <w:rPr>
                <w:rFonts w:ascii="Overpass Light" w:eastAsia="Verdana" w:hAnsi="Overpass Light"/>
                <w:szCs w:val="20"/>
              </w:rPr>
            </w:pPr>
          </w:p>
        </w:tc>
        <w:tc>
          <w:tcPr>
            <w:tcW w:w="1682" w:type="dxa"/>
          </w:tcPr>
          <w:p w14:paraId="5BBDE101" w14:textId="77777777" w:rsidR="00A63077" w:rsidRPr="00B90C45" w:rsidRDefault="00A63077" w:rsidP="00613D4D">
            <w:pPr>
              <w:rPr>
                <w:rFonts w:ascii="Overpass Light" w:eastAsia="Verdana" w:hAnsi="Overpass Light"/>
                <w:szCs w:val="20"/>
              </w:rPr>
            </w:pPr>
          </w:p>
        </w:tc>
        <w:tc>
          <w:tcPr>
            <w:tcW w:w="1374" w:type="dxa"/>
          </w:tcPr>
          <w:p w14:paraId="1E6DCCC1" w14:textId="77777777" w:rsidR="00A63077" w:rsidRPr="00B90C45" w:rsidRDefault="00A63077" w:rsidP="00613D4D">
            <w:pPr>
              <w:rPr>
                <w:rFonts w:ascii="Overpass Light" w:eastAsia="Verdana" w:hAnsi="Overpass Light"/>
                <w:szCs w:val="20"/>
              </w:rPr>
            </w:pPr>
          </w:p>
        </w:tc>
        <w:tc>
          <w:tcPr>
            <w:tcW w:w="1036" w:type="dxa"/>
          </w:tcPr>
          <w:p w14:paraId="7554BAC3" w14:textId="77777777" w:rsidR="00A63077" w:rsidRPr="00B90C45" w:rsidRDefault="00A63077" w:rsidP="00613D4D">
            <w:pPr>
              <w:rPr>
                <w:rFonts w:ascii="Overpass Light" w:eastAsia="Verdana" w:hAnsi="Overpass Light"/>
                <w:szCs w:val="20"/>
              </w:rPr>
            </w:pPr>
          </w:p>
        </w:tc>
        <w:tc>
          <w:tcPr>
            <w:tcW w:w="1276" w:type="dxa"/>
          </w:tcPr>
          <w:p w14:paraId="4E8DC2F3" w14:textId="77777777" w:rsidR="00A63077" w:rsidRPr="00B90C45" w:rsidRDefault="00A63077" w:rsidP="00613D4D">
            <w:pPr>
              <w:rPr>
                <w:rFonts w:ascii="Overpass Light" w:eastAsia="Verdana" w:hAnsi="Overpass Light"/>
                <w:szCs w:val="20"/>
              </w:rPr>
            </w:pPr>
          </w:p>
        </w:tc>
      </w:tr>
      <w:tr w:rsidR="00A63077" w:rsidRPr="00B90C45" w14:paraId="17D75D99" w14:textId="77777777" w:rsidTr="00613D4D">
        <w:tc>
          <w:tcPr>
            <w:tcW w:w="1497" w:type="dxa"/>
          </w:tcPr>
          <w:p w14:paraId="60934B30" w14:textId="77777777" w:rsidR="00A63077" w:rsidRPr="00B90C45" w:rsidRDefault="00A63077" w:rsidP="00613D4D">
            <w:pPr>
              <w:rPr>
                <w:rFonts w:ascii="Overpass Light" w:eastAsia="Verdana" w:hAnsi="Overpass Light"/>
                <w:szCs w:val="20"/>
              </w:rPr>
            </w:pPr>
          </w:p>
        </w:tc>
        <w:tc>
          <w:tcPr>
            <w:tcW w:w="815" w:type="dxa"/>
          </w:tcPr>
          <w:p w14:paraId="0DB85ECF" w14:textId="77777777" w:rsidR="00A63077" w:rsidRPr="00B90C45" w:rsidRDefault="00A63077" w:rsidP="00613D4D">
            <w:pPr>
              <w:rPr>
                <w:rFonts w:ascii="Overpass Light" w:eastAsia="Verdana" w:hAnsi="Overpass Light"/>
                <w:szCs w:val="20"/>
              </w:rPr>
            </w:pPr>
          </w:p>
        </w:tc>
        <w:tc>
          <w:tcPr>
            <w:tcW w:w="1246" w:type="dxa"/>
          </w:tcPr>
          <w:p w14:paraId="7519F407" w14:textId="77777777" w:rsidR="00A63077" w:rsidRPr="00B90C45" w:rsidRDefault="00A63077" w:rsidP="00613D4D">
            <w:pPr>
              <w:rPr>
                <w:rFonts w:ascii="Overpass Light" w:eastAsia="Verdana" w:hAnsi="Overpass Light"/>
                <w:szCs w:val="20"/>
              </w:rPr>
            </w:pPr>
          </w:p>
        </w:tc>
        <w:tc>
          <w:tcPr>
            <w:tcW w:w="1682" w:type="dxa"/>
          </w:tcPr>
          <w:p w14:paraId="7FB39FA8" w14:textId="77777777" w:rsidR="00A63077" w:rsidRPr="00B90C45" w:rsidRDefault="00A63077" w:rsidP="00613D4D">
            <w:pPr>
              <w:rPr>
                <w:rFonts w:ascii="Overpass Light" w:eastAsia="Verdana" w:hAnsi="Overpass Light"/>
                <w:szCs w:val="20"/>
              </w:rPr>
            </w:pPr>
          </w:p>
        </w:tc>
        <w:tc>
          <w:tcPr>
            <w:tcW w:w="1374" w:type="dxa"/>
          </w:tcPr>
          <w:p w14:paraId="2900FE9F" w14:textId="77777777" w:rsidR="00A63077" w:rsidRPr="00B90C45" w:rsidRDefault="00A63077" w:rsidP="00613D4D">
            <w:pPr>
              <w:rPr>
                <w:rFonts w:ascii="Overpass Light" w:eastAsia="Verdana" w:hAnsi="Overpass Light"/>
                <w:szCs w:val="20"/>
              </w:rPr>
            </w:pPr>
          </w:p>
        </w:tc>
        <w:tc>
          <w:tcPr>
            <w:tcW w:w="1036" w:type="dxa"/>
          </w:tcPr>
          <w:p w14:paraId="2634E6B7" w14:textId="77777777" w:rsidR="00A63077" w:rsidRPr="00B90C45" w:rsidRDefault="00A63077" w:rsidP="00613D4D">
            <w:pPr>
              <w:rPr>
                <w:rFonts w:ascii="Overpass Light" w:eastAsia="Verdana" w:hAnsi="Overpass Light"/>
                <w:szCs w:val="20"/>
              </w:rPr>
            </w:pPr>
          </w:p>
        </w:tc>
        <w:tc>
          <w:tcPr>
            <w:tcW w:w="1276" w:type="dxa"/>
          </w:tcPr>
          <w:p w14:paraId="5683C2DC" w14:textId="77777777" w:rsidR="00A63077" w:rsidRPr="00B90C45" w:rsidRDefault="00A63077" w:rsidP="00613D4D">
            <w:pPr>
              <w:rPr>
                <w:rFonts w:ascii="Overpass Light" w:eastAsia="Verdana" w:hAnsi="Overpass Light"/>
                <w:szCs w:val="20"/>
              </w:rPr>
            </w:pPr>
          </w:p>
        </w:tc>
      </w:tr>
    </w:tbl>
    <w:p w14:paraId="3C2E6ABC" w14:textId="77777777" w:rsidR="00A63077" w:rsidRPr="00B90C45" w:rsidRDefault="00A63077" w:rsidP="00A63077">
      <w:pPr>
        <w:rPr>
          <w:rFonts w:ascii="Overpass Light" w:eastAsia="Verdana" w:hAnsi="Overpass Light"/>
          <w:b/>
          <w:bCs/>
          <w:szCs w:val="20"/>
        </w:rPr>
      </w:pPr>
    </w:p>
    <w:p w14:paraId="5BC171F5" w14:textId="77777777" w:rsidR="00A63077" w:rsidRPr="00B90C45" w:rsidRDefault="00A63077" w:rsidP="00A63077">
      <w:pPr>
        <w:rPr>
          <w:rFonts w:ascii="Overpass Light" w:eastAsia="Verdana" w:hAnsi="Overpass Light"/>
          <w:b/>
          <w:bCs/>
          <w:szCs w:val="20"/>
        </w:rPr>
      </w:pPr>
    </w:p>
    <w:p w14:paraId="273D9EAB" w14:textId="77777777" w:rsidR="00A63077" w:rsidRPr="00B90C45" w:rsidRDefault="00A63077" w:rsidP="00A63077">
      <w:pPr>
        <w:rPr>
          <w:rFonts w:ascii="Overpass Light" w:eastAsia="Verdana" w:hAnsi="Overpass Light"/>
          <w:szCs w:val="20"/>
        </w:rPr>
      </w:pPr>
      <w:r w:rsidRPr="00B90C45">
        <w:rPr>
          <w:rFonts w:ascii="Overpass Light" w:eastAsia="Verdana" w:hAnsi="Overpass Light"/>
          <w:b/>
          <w:bCs/>
          <w:szCs w:val="20"/>
        </w:rPr>
        <w:t>NB:</w:t>
      </w:r>
      <w:r w:rsidRPr="00B90C45">
        <w:rPr>
          <w:rFonts w:ascii="Overpass Light" w:eastAsia="Verdana" w:hAnsi="Overpass Light"/>
          <w:szCs w:val="20"/>
        </w:rPr>
        <w:t xml:space="preserve"> Substantiële wijzigingen in bovenstaande tabellen geven partijen op korte termijn aan elkaar door.</w:t>
      </w:r>
    </w:p>
    <w:p w14:paraId="01FCD7B9" w14:textId="77777777" w:rsidR="00A63077" w:rsidRPr="00B90C45" w:rsidRDefault="00A63077" w:rsidP="00A63077">
      <w:pPr>
        <w:pStyle w:val="Kop2"/>
        <w:rPr>
          <w:rFonts w:ascii="Overpass Light" w:hAnsi="Overpass Light"/>
          <w:color w:val="auto"/>
        </w:rPr>
      </w:pPr>
    </w:p>
    <w:p w14:paraId="0005BB38" w14:textId="77777777" w:rsidR="00DF13E3" w:rsidRPr="00B90C45" w:rsidRDefault="00DF13E3" w:rsidP="00DF13E3">
      <w:pPr>
        <w:rPr>
          <w:rFonts w:ascii="Overpass Light" w:hAnsi="Overpass Light"/>
          <w:b/>
          <w:bCs/>
        </w:rPr>
      </w:pPr>
      <w:r w:rsidRPr="00B90C45">
        <w:rPr>
          <w:rFonts w:ascii="Overpass Light" w:hAnsi="Overpass Light"/>
          <w:b/>
          <w:bCs/>
        </w:rPr>
        <w:t>4. Rechten en plichten van Verwerkingsverantwoordelijke</w:t>
      </w:r>
    </w:p>
    <w:p w14:paraId="76EBF68F" w14:textId="77777777" w:rsidR="00DF13E3" w:rsidRPr="00B90C45" w:rsidRDefault="00DF13E3" w:rsidP="00DF13E3">
      <w:pPr>
        <w:rPr>
          <w:rFonts w:ascii="Overpass Light" w:hAnsi="Overpass Light"/>
          <w:b/>
          <w:bCs/>
        </w:rPr>
      </w:pPr>
      <w:r w:rsidRPr="00B90C45">
        <w:rPr>
          <w:rFonts w:ascii="Overpass Light" w:hAnsi="Overpass Light"/>
          <w:b/>
          <w:bCs/>
        </w:rPr>
        <w:t>Verwerkingsverantwoordelijke heeft in het kader van deze Verwerkersovereenkomst in ieder geval de volgende rechten en plichten:</w:t>
      </w:r>
    </w:p>
    <w:p w14:paraId="555EB406" w14:textId="7424ECF9" w:rsidR="00DF13E3" w:rsidRPr="00B90C45" w:rsidRDefault="00DF13E3" w:rsidP="00DF13E3">
      <w:pPr>
        <w:pStyle w:val="Lijstalinea"/>
        <w:numPr>
          <w:ilvl w:val="0"/>
          <w:numId w:val="10"/>
        </w:numPr>
        <w:rPr>
          <w:rFonts w:ascii="Overpass Light" w:hAnsi="Overpass Light"/>
        </w:rPr>
      </w:pPr>
      <w:r w:rsidRPr="00B90C45">
        <w:rPr>
          <w:rFonts w:ascii="Overpass Light" w:hAnsi="Overpass Light"/>
        </w:rPr>
        <w:t>Het geven van schriftelijke instructies over de verwerking van Persoonsgegevens (artikel 3.1);</w:t>
      </w:r>
    </w:p>
    <w:p w14:paraId="2D2D3D59" w14:textId="403655CA" w:rsidR="00DF13E3" w:rsidRPr="00B90C45" w:rsidRDefault="00DF13E3" w:rsidP="00DF13E3">
      <w:pPr>
        <w:pStyle w:val="Lijstalinea"/>
        <w:numPr>
          <w:ilvl w:val="0"/>
          <w:numId w:val="10"/>
        </w:numPr>
        <w:rPr>
          <w:rFonts w:ascii="Overpass Light" w:hAnsi="Overpass Light"/>
        </w:rPr>
      </w:pPr>
      <w:r w:rsidRPr="00B90C45">
        <w:rPr>
          <w:rFonts w:ascii="Overpass Light" w:hAnsi="Overpass Light"/>
        </w:rPr>
        <w:t>Het bepalen van het doel en de middelen van de verwerking (artikel 3.2 jo. Tabel 1 van Bijlage 1);</w:t>
      </w:r>
    </w:p>
    <w:p w14:paraId="3B9739C7" w14:textId="387CE320" w:rsidR="00DF13E3" w:rsidRPr="00B90C45" w:rsidRDefault="00DF13E3" w:rsidP="00DF13E3">
      <w:pPr>
        <w:pStyle w:val="Lijstalinea"/>
        <w:numPr>
          <w:ilvl w:val="0"/>
          <w:numId w:val="10"/>
        </w:numPr>
        <w:rPr>
          <w:rFonts w:ascii="Overpass Light" w:hAnsi="Overpass Light"/>
        </w:rPr>
      </w:pPr>
      <w:r w:rsidRPr="00B90C45">
        <w:rPr>
          <w:rFonts w:ascii="Overpass Light" w:hAnsi="Overpass Light"/>
        </w:rPr>
        <w:t>Het (laten) uitvoeren of laten uitvoeren van audits bij Verwerker (artikel 4.2);</w:t>
      </w:r>
    </w:p>
    <w:p w14:paraId="339054D8" w14:textId="645717FC" w:rsidR="00DF13E3" w:rsidRPr="00B90C45" w:rsidRDefault="00DF13E3" w:rsidP="00DF13E3">
      <w:pPr>
        <w:pStyle w:val="Lijstalinea"/>
        <w:numPr>
          <w:ilvl w:val="0"/>
          <w:numId w:val="10"/>
        </w:numPr>
        <w:rPr>
          <w:rFonts w:ascii="Overpass Light" w:hAnsi="Overpass Light"/>
        </w:rPr>
      </w:pPr>
      <w:r w:rsidRPr="00B90C45">
        <w:rPr>
          <w:rFonts w:ascii="Overpass Light" w:hAnsi="Overpass Light"/>
        </w:rPr>
        <w:t>Het verlenen van voorafgaande uitdrukkelijke schriftelijke toestemming voor verwerking buiten EU/EER (artikel 4.3);</w:t>
      </w:r>
    </w:p>
    <w:p w14:paraId="4313BC3C" w14:textId="4A4FC755" w:rsidR="00DF13E3" w:rsidRPr="00B90C45" w:rsidRDefault="00DF13E3" w:rsidP="00DF13E3">
      <w:pPr>
        <w:pStyle w:val="Lijstalinea"/>
        <w:numPr>
          <w:ilvl w:val="0"/>
          <w:numId w:val="10"/>
        </w:numPr>
        <w:rPr>
          <w:rFonts w:ascii="Overpass Light" w:hAnsi="Overpass Light"/>
        </w:rPr>
      </w:pPr>
      <w:r w:rsidRPr="00B90C45">
        <w:rPr>
          <w:rFonts w:ascii="Overpass Light" w:hAnsi="Overpass Light"/>
        </w:rPr>
        <w:t xml:space="preserve">Het verlenen dan wel onthouden van toestemming voor de inschakeling van subverwerkers, en het maken van bezwaar tegen een nieuwe </w:t>
      </w:r>
      <w:proofErr w:type="spellStart"/>
      <w:r w:rsidRPr="00B90C45">
        <w:rPr>
          <w:rFonts w:ascii="Overpass Light" w:hAnsi="Overpass Light"/>
        </w:rPr>
        <w:t>subverwerker</w:t>
      </w:r>
      <w:proofErr w:type="spellEnd"/>
      <w:r w:rsidRPr="00B90C45">
        <w:rPr>
          <w:rFonts w:ascii="Overpass Light" w:hAnsi="Overpass Light"/>
        </w:rPr>
        <w:t xml:space="preserve"> (artikel 4.5);</w:t>
      </w:r>
    </w:p>
    <w:p w14:paraId="67291480" w14:textId="2A35C3EE" w:rsidR="00DF13E3" w:rsidRPr="00B90C45" w:rsidRDefault="00DF13E3" w:rsidP="00DF13E3">
      <w:pPr>
        <w:pStyle w:val="Lijstalinea"/>
        <w:numPr>
          <w:ilvl w:val="0"/>
          <w:numId w:val="10"/>
        </w:numPr>
        <w:rPr>
          <w:rFonts w:ascii="Overpass Light" w:hAnsi="Overpass Light"/>
        </w:rPr>
      </w:pPr>
      <w:r w:rsidRPr="00B90C45">
        <w:rPr>
          <w:rFonts w:ascii="Overpass Light" w:hAnsi="Overpass Light"/>
        </w:rPr>
        <w:t>Het ontvangen van bijstand van Verwerker bij het beantwoorden van verzoeken van Betrokkenen (artikel 4.6);</w:t>
      </w:r>
    </w:p>
    <w:p w14:paraId="2E045003" w14:textId="74A20EEC" w:rsidR="00DF13E3" w:rsidRPr="00B90C45" w:rsidRDefault="00DF13E3" w:rsidP="00DF13E3">
      <w:pPr>
        <w:pStyle w:val="Lijstalinea"/>
        <w:numPr>
          <w:ilvl w:val="0"/>
          <w:numId w:val="10"/>
        </w:numPr>
        <w:rPr>
          <w:rFonts w:ascii="Overpass Light" w:hAnsi="Overpass Light"/>
        </w:rPr>
      </w:pPr>
      <w:r w:rsidRPr="00B90C45">
        <w:rPr>
          <w:rFonts w:ascii="Overpass Light" w:hAnsi="Overpass Light"/>
        </w:rPr>
        <w:t>Het ontvangen van bijstand van Verwerker bij een DPIA en voorafgaande raadpleging (artikel 4.7);</w:t>
      </w:r>
    </w:p>
    <w:p w14:paraId="767E50F0" w14:textId="76F6E11A" w:rsidR="00DF13E3" w:rsidRPr="00B90C45" w:rsidRDefault="00DF13E3" w:rsidP="00DF13E3">
      <w:pPr>
        <w:pStyle w:val="Lijstalinea"/>
        <w:numPr>
          <w:ilvl w:val="0"/>
          <w:numId w:val="10"/>
        </w:numPr>
        <w:rPr>
          <w:rFonts w:ascii="Overpass Light" w:hAnsi="Overpass Light"/>
        </w:rPr>
      </w:pPr>
      <w:r w:rsidRPr="00B90C45">
        <w:rPr>
          <w:rFonts w:ascii="Overpass Light" w:hAnsi="Overpass Light"/>
        </w:rPr>
        <w:t>Het beslissen of een Inbreuk in verband met Persoonsgegevens wordt gemeld aan de toezichthoudende autoriteit en/of Betrokkenen (artikel 5);</w:t>
      </w:r>
    </w:p>
    <w:p w14:paraId="66F3FCD3" w14:textId="0D2777B6" w:rsidR="00DF13E3" w:rsidRPr="00B90C45" w:rsidRDefault="00DF13E3" w:rsidP="00DF13E3">
      <w:pPr>
        <w:pStyle w:val="Lijstalinea"/>
        <w:numPr>
          <w:ilvl w:val="0"/>
          <w:numId w:val="10"/>
        </w:numPr>
        <w:rPr>
          <w:rFonts w:ascii="Overpass Light" w:hAnsi="Overpass Light"/>
        </w:rPr>
      </w:pPr>
      <w:r w:rsidRPr="00B90C45">
        <w:rPr>
          <w:rFonts w:ascii="Overpass Light" w:hAnsi="Overpass Light"/>
        </w:rPr>
        <w:t>Het inzien van het logboek van Inbreuken op eerste verzoek (artikel 5);</w:t>
      </w:r>
    </w:p>
    <w:p w14:paraId="3DA406A6" w14:textId="32C89E5B" w:rsidR="00DF13E3" w:rsidRPr="00B90C45" w:rsidRDefault="00DF13E3" w:rsidP="00DF13E3">
      <w:pPr>
        <w:pStyle w:val="Lijstalinea"/>
        <w:numPr>
          <w:ilvl w:val="0"/>
          <w:numId w:val="10"/>
        </w:numPr>
        <w:rPr>
          <w:rFonts w:ascii="Overpass Light" w:hAnsi="Overpass Light"/>
        </w:rPr>
      </w:pPr>
      <w:r w:rsidRPr="00B90C45">
        <w:rPr>
          <w:rFonts w:ascii="Overpass Light" w:hAnsi="Overpass Light"/>
        </w:rPr>
        <w:t>Het bepalen of Persoonsgegevens na afloop van de verwerking worden teruggegeven of gewist, en in welke vorm (artikel 7) </w:t>
      </w:r>
    </w:p>
    <w:p w14:paraId="7D65C48C" w14:textId="77777777" w:rsidR="00DF13E3" w:rsidRPr="00B90C45" w:rsidRDefault="00DF13E3" w:rsidP="00DF13E3">
      <w:pPr>
        <w:pStyle w:val="Lijstalinea"/>
        <w:ind w:left="1065"/>
        <w:rPr>
          <w:rFonts w:ascii="Overpass Light" w:hAnsi="Overpass Light"/>
        </w:rPr>
      </w:pPr>
    </w:p>
    <w:p w14:paraId="5BEC8043" w14:textId="77777777" w:rsidR="00A63077" w:rsidRPr="00B90C45" w:rsidRDefault="00A63077" w:rsidP="00A63077">
      <w:pPr>
        <w:pStyle w:val="Kop2"/>
        <w:rPr>
          <w:rFonts w:ascii="Overpass Light" w:hAnsi="Overpass Light"/>
          <w:color w:val="auto"/>
        </w:rPr>
      </w:pPr>
      <w:bookmarkStart w:id="1" w:name="_Toc227764628"/>
      <w:r w:rsidRPr="00B90C45">
        <w:rPr>
          <w:rFonts w:ascii="Overpass Light" w:hAnsi="Overpass Light"/>
          <w:color w:val="auto"/>
        </w:rPr>
        <w:t>Bijlage 2: Aantonen passend niveau van beveiliging</w:t>
      </w:r>
      <w:bookmarkEnd w:id="1"/>
    </w:p>
    <w:p w14:paraId="1B01830E" w14:textId="77777777" w:rsidR="00A63077" w:rsidRPr="00B90C45" w:rsidRDefault="00A63077" w:rsidP="00A63077">
      <w:pPr>
        <w:rPr>
          <w:rFonts w:ascii="Overpass Light" w:hAnsi="Overpass Light"/>
          <w:szCs w:val="20"/>
        </w:rPr>
      </w:pPr>
    </w:p>
    <w:p w14:paraId="240D6C1B" w14:textId="77777777" w:rsidR="00A63077" w:rsidRPr="00B90C45" w:rsidRDefault="00A63077" w:rsidP="00A63077">
      <w:pPr>
        <w:pStyle w:val="Lijstalinea"/>
        <w:tabs>
          <w:tab w:val="left" w:pos="397"/>
        </w:tabs>
        <w:ind w:left="0"/>
        <w:rPr>
          <w:rFonts w:ascii="Overpass Light" w:hAnsi="Overpass Light"/>
          <w:szCs w:val="20"/>
        </w:rPr>
      </w:pPr>
      <w:r w:rsidRPr="00B90C45">
        <w:rPr>
          <w:rFonts w:ascii="Overpass Light" w:hAnsi="Overpass Light"/>
          <w:szCs w:val="20"/>
        </w:rPr>
        <w:lastRenderedPageBreak/>
        <w:t>Normenstelsel</w:t>
      </w:r>
    </w:p>
    <w:p w14:paraId="31F90E3E" w14:textId="77777777" w:rsidR="00A63077" w:rsidRPr="00B90C45" w:rsidRDefault="00A63077" w:rsidP="00A63077">
      <w:pPr>
        <w:pStyle w:val="Lijstalinea"/>
        <w:ind w:left="0"/>
        <w:rPr>
          <w:rFonts w:ascii="Overpass Light" w:hAnsi="Overpass Light"/>
          <w:szCs w:val="20"/>
        </w:rPr>
      </w:pPr>
      <w:r w:rsidRPr="00B90C45">
        <w:rPr>
          <w:rFonts w:ascii="Overpass Light" w:hAnsi="Overpass Light"/>
          <w:szCs w:val="20"/>
        </w:rPr>
        <w:t>□ De verwerker werkt volgens een algemeen erkende norm voor informatiebeveiliging, te weten:</w:t>
      </w:r>
    </w:p>
    <w:p w14:paraId="3AA43079" w14:textId="77777777" w:rsidR="00A63077" w:rsidRPr="00B90C45" w:rsidRDefault="00A63077" w:rsidP="00A63077">
      <w:pPr>
        <w:pStyle w:val="Lijstalinea"/>
        <w:ind w:left="170"/>
        <w:rPr>
          <w:rFonts w:ascii="Overpass Light" w:hAnsi="Overpass Light"/>
          <w:szCs w:val="20"/>
        </w:rPr>
      </w:pPr>
      <w:r w:rsidRPr="00B90C45">
        <w:rPr>
          <w:rFonts w:ascii="Overpass Light" w:hAnsi="Overpass Light"/>
          <w:szCs w:val="20"/>
        </w:rPr>
        <w:t>………………………………………….. (vermeld normenstelsel, zoals bijvoorbeeld NEN7510, NEN/ISO 27001, PCI/DSS) en is volgens deze norm wel/niet gecertificeerd.</w:t>
      </w:r>
    </w:p>
    <w:p w14:paraId="47E46487" w14:textId="77777777" w:rsidR="00A63077" w:rsidRPr="00B90C45" w:rsidRDefault="00A63077" w:rsidP="00A63077">
      <w:pPr>
        <w:pStyle w:val="Lijstalinea"/>
        <w:widowControl w:val="0"/>
        <w:numPr>
          <w:ilvl w:val="0"/>
          <w:numId w:val="8"/>
        </w:numPr>
        <w:autoSpaceDE w:val="0"/>
        <w:autoSpaceDN w:val="0"/>
        <w:spacing w:before="43" w:after="0" w:line="240" w:lineRule="auto"/>
        <w:ind w:left="530"/>
        <w:contextualSpacing w:val="0"/>
        <w:rPr>
          <w:rFonts w:ascii="Overpass Light" w:hAnsi="Overpass Light"/>
          <w:szCs w:val="20"/>
        </w:rPr>
      </w:pPr>
      <w:r w:rsidRPr="00B90C45">
        <w:rPr>
          <w:rFonts w:ascii="Overpass Light" w:hAnsi="Overpass Light"/>
          <w:szCs w:val="20"/>
        </w:rPr>
        <w:t>Datum laatste certificering: …………………………………….</w:t>
      </w:r>
    </w:p>
    <w:p w14:paraId="1FF16F54" w14:textId="77777777" w:rsidR="00A63077" w:rsidRPr="00B90C45" w:rsidRDefault="00A63077" w:rsidP="00A63077">
      <w:pPr>
        <w:pStyle w:val="Lijstalinea"/>
        <w:ind w:left="0"/>
        <w:rPr>
          <w:rFonts w:ascii="Overpass Light" w:hAnsi="Overpass Light"/>
          <w:szCs w:val="20"/>
        </w:rPr>
      </w:pPr>
    </w:p>
    <w:p w14:paraId="0C48ACA8" w14:textId="77777777" w:rsidR="00A63077" w:rsidRPr="00B90C45" w:rsidRDefault="00A63077" w:rsidP="00A63077">
      <w:pPr>
        <w:pStyle w:val="Lijstalinea"/>
        <w:ind w:left="0"/>
        <w:rPr>
          <w:rFonts w:ascii="Overpass Light" w:hAnsi="Overpass Light"/>
          <w:szCs w:val="20"/>
        </w:rPr>
      </w:pPr>
      <w:r w:rsidRPr="00B90C45">
        <w:rPr>
          <w:rFonts w:ascii="Overpass Light" w:hAnsi="Overpass Light"/>
          <w:szCs w:val="20"/>
        </w:rPr>
        <w:t>□ De verwerker werkt volgens een algemeen erkende overheidsnorm zoals de BIO2, of vergelijkbaar, te weten: ………………………………………………………………………………………………</w:t>
      </w:r>
      <w:proofErr w:type="gramStart"/>
      <w:r w:rsidRPr="00B90C45">
        <w:rPr>
          <w:rFonts w:ascii="Overpass Light" w:hAnsi="Overpass Light"/>
          <w:szCs w:val="20"/>
        </w:rPr>
        <w:t>…….</w:t>
      </w:r>
      <w:proofErr w:type="gramEnd"/>
      <w:r w:rsidRPr="00B90C45">
        <w:rPr>
          <w:rFonts w:ascii="Overpass Light" w:hAnsi="Overpass Light"/>
          <w:szCs w:val="20"/>
        </w:rPr>
        <w:t xml:space="preserve">., </w:t>
      </w:r>
    </w:p>
    <w:p w14:paraId="5B1452EA" w14:textId="77777777" w:rsidR="00A63077" w:rsidRPr="00B90C45" w:rsidRDefault="00A63077" w:rsidP="00A63077">
      <w:pPr>
        <w:pStyle w:val="Lijstalinea"/>
        <w:ind w:left="0"/>
        <w:rPr>
          <w:rFonts w:ascii="Overpass Light" w:hAnsi="Overpass Light"/>
          <w:szCs w:val="20"/>
        </w:rPr>
      </w:pPr>
    </w:p>
    <w:p w14:paraId="35BDC974" w14:textId="77777777" w:rsidR="00A63077" w:rsidRPr="00B90C45" w:rsidRDefault="00A63077" w:rsidP="00A63077">
      <w:pPr>
        <w:pStyle w:val="Lijstalinea"/>
        <w:ind w:left="0"/>
        <w:rPr>
          <w:rFonts w:ascii="Overpass Light" w:hAnsi="Overpass Light"/>
          <w:szCs w:val="20"/>
        </w:rPr>
      </w:pPr>
      <w:r w:rsidRPr="00B90C45">
        <w:rPr>
          <w:rFonts w:ascii="Overpass Light" w:hAnsi="Overpass Light"/>
          <w:szCs w:val="20"/>
        </w:rPr>
        <w:t xml:space="preserve">□ De verwerker werkt volgens een andere norm, te </w:t>
      </w:r>
      <w:proofErr w:type="gramStart"/>
      <w:r w:rsidRPr="00B90C45">
        <w:rPr>
          <w:rFonts w:ascii="Overpass Light" w:hAnsi="Overpass Light"/>
          <w:szCs w:val="20"/>
        </w:rPr>
        <w:t>weten:  …</w:t>
      </w:r>
      <w:proofErr w:type="gramEnd"/>
      <w:r w:rsidRPr="00B90C45">
        <w:rPr>
          <w:rFonts w:ascii="Overpass Light" w:hAnsi="Overpass Light"/>
          <w:szCs w:val="20"/>
        </w:rPr>
        <w:t>……………………………………………………………………………</w:t>
      </w:r>
      <w:proofErr w:type="gramStart"/>
      <w:r w:rsidRPr="00B90C45">
        <w:rPr>
          <w:rFonts w:ascii="Overpass Light" w:hAnsi="Overpass Light"/>
          <w:szCs w:val="20"/>
        </w:rPr>
        <w:t>…….</w:t>
      </w:r>
      <w:proofErr w:type="gramEnd"/>
      <w:r w:rsidRPr="00B90C45">
        <w:rPr>
          <w:rFonts w:ascii="Overpass Light" w:hAnsi="Overpass Light"/>
          <w:szCs w:val="20"/>
        </w:rPr>
        <w:t>.</w:t>
      </w:r>
    </w:p>
    <w:p w14:paraId="4CE636F0" w14:textId="77777777" w:rsidR="00A63077" w:rsidRPr="00B90C45" w:rsidRDefault="00A63077" w:rsidP="00A63077">
      <w:pPr>
        <w:pStyle w:val="Lijstalinea"/>
        <w:ind w:left="0"/>
        <w:rPr>
          <w:rFonts w:ascii="Overpass Light" w:hAnsi="Overpass Light"/>
          <w:szCs w:val="20"/>
        </w:rPr>
      </w:pPr>
    </w:p>
    <w:p w14:paraId="36D68030" w14:textId="77777777" w:rsidR="00A63077" w:rsidRPr="00B90C45" w:rsidRDefault="00A63077" w:rsidP="00A63077">
      <w:pPr>
        <w:pStyle w:val="Lijstalinea"/>
        <w:ind w:left="0"/>
        <w:rPr>
          <w:rFonts w:ascii="Overpass Light" w:hAnsi="Overpass Light"/>
          <w:szCs w:val="20"/>
        </w:rPr>
      </w:pPr>
      <w:r w:rsidRPr="00B90C45">
        <w:rPr>
          <w:rFonts w:ascii="Overpass Light" w:hAnsi="Overpass Light"/>
          <w:szCs w:val="20"/>
        </w:rPr>
        <w:t>Toereikendheid</w:t>
      </w:r>
    </w:p>
    <w:p w14:paraId="5E007399" w14:textId="77777777" w:rsidR="00A63077" w:rsidRPr="00B90C45" w:rsidRDefault="00A63077" w:rsidP="00A63077">
      <w:pPr>
        <w:pStyle w:val="Lijstalinea"/>
        <w:tabs>
          <w:tab w:val="left" w:pos="397"/>
        </w:tabs>
        <w:ind w:left="0"/>
        <w:rPr>
          <w:rFonts w:ascii="Overpass Light" w:hAnsi="Overpass Light"/>
          <w:szCs w:val="20"/>
        </w:rPr>
      </w:pPr>
      <w:r w:rsidRPr="00B90C45">
        <w:rPr>
          <w:rFonts w:ascii="Overpass Light" w:hAnsi="Overpass Light"/>
          <w:szCs w:val="20"/>
        </w:rPr>
        <w:t>De toereikendheid van de informatiebeveiliging blijkt uit het volgende:</w:t>
      </w:r>
    </w:p>
    <w:p w14:paraId="525F9D55" w14:textId="77777777" w:rsidR="00A63077" w:rsidRPr="00B90C45" w:rsidRDefault="00A63077" w:rsidP="00A63077">
      <w:pPr>
        <w:pStyle w:val="Lijstalinea"/>
        <w:tabs>
          <w:tab w:val="left" w:pos="397"/>
        </w:tabs>
        <w:ind w:left="0"/>
        <w:rPr>
          <w:rFonts w:ascii="Overpass Light" w:hAnsi="Overpass Light"/>
          <w:szCs w:val="20"/>
        </w:rPr>
      </w:pPr>
    </w:p>
    <w:p w14:paraId="39239D2C" w14:textId="77777777" w:rsidR="00A63077" w:rsidRPr="00B90C45" w:rsidRDefault="00A63077" w:rsidP="00A63077">
      <w:pPr>
        <w:pStyle w:val="Lijstalinea"/>
        <w:numPr>
          <w:ilvl w:val="0"/>
          <w:numId w:val="7"/>
        </w:numPr>
        <w:spacing w:after="0" w:line="240" w:lineRule="auto"/>
        <w:ind w:left="360"/>
        <w:contextualSpacing w:val="0"/>
        <w:rPr>
          <w:rFonts w:ascii="Overpass Light" w:hAnsi="Overpass Light" w:cs="Calibri"/>
          <w:szCs w:val="20"/>
        </w:rPr>
      </w:pPr>
      <w:r w:rsidRPr="00B90C45">
        <w:rPr>
          <w:rFonts w:ascii="Overpass Light" w:hAnsi="Overpass Light" w:cs="Calibri"/>
          <w:szCs w:val="20"/>
        </w:rPr>
        <w:t>Verwerker verstrekt een actueel en geldig certificaat en verklaring van toepasselijkheid (VVT);</w:t>
      </w:r>
    </w:p>
    <w:p w14:paraId="26516BEA" w14:textId="77777777" w:rsidR="00A63077" w:rsidRPr="00B90C45" w:rsidRDefault="00A63077" w:rsidP="00A63077">
      <w:pPr>
        <w:pStyle w:val="Lijstalinea"/>
        <w:numPr>
          <w:ilvl w:val="0"/>
          <w:numId w:val="7"/>
        </w:numPr>
        <w:spacing w:after="0" w:line="240" w:lineRule="auto"/>
        <w:ind w:left="360"/>
        <w:contextualSpacing w:val="0"/>
        <w:rPr>
          <w:rFonts w:ascii="Overpass Light" w:hAnsi="Overpass Light" w:cs="Calibri"/>
          <w:szCs w:val="20"/>
        </w:rPr>
      </w:pPr>
      <w:r w:rsidRPr="00B90C45">
        <w:rPr>
          <w:rFonts w:ascii="Overpass Light" w:hAnsi="Overpass Light" w:cs="Calibri"/>
          <w:szCs w:val="20"/>
        </w:rPr>
        <w:t xml:space="preserve">Rapportages van periodieke externe controles zoals audits, pentesten of </w:t>
      </w:r>
      <w:proofErr w:type="spellStart"/>
      <w:r w:rsidRPr="00B90C45">
        <w:rPr>
          <w:rFonts w:ascii="Overpass Light" w:hAnsi="Overpass Light" w:cs="Calibri"/>
          <w:szCs w:val="20"/>
        </w:rPr>
        <w:t>TPM’s</w:t>
      </w:r>
      <w:proofErr w:type="spellEnd"/>
      <w:r w:rsidRPr="00B90C45">
        <w:rPr>
          <w:rFonts w:ascii="Overpass Light" w:hAnsi="Overpass Light" w:cs="Calibri"/>
          <w:szCs w:val="20"/>
        </w:rPr>
        <w:t xml:space="preserve"> (bijv. ISAE3xxx SOC type II); </w:t>
      </w:r>
    </w:p>
    <w:p w14:paraId="1CA5BC10" w14:textId="77777777" w:rsidR="00A63077" w:rsidRPr="00B90C45" w:rsidRDefault="00A63077" w:rsidP="00A63077">
      <w:pPr>
        <w:pStyle w:val="Lijstalinea"/>
        <w:numPr>
          <w:ilvl w:val="0"/>
          <w:numId w:val="7"/>
        </w:numPr>
        <w:spacing w:after="0" w:line="240" w:lineRule="auto"/>
        <w:ind w:left="360"/>
        <w:contextualSpacing w:val="0"/>
        <w:rPr>
          <w:rFonts w:ascii="Overpass Light" w:hAnsi="Overpass Light" w:cs="Calibri"/>
          <w:szCs w:val="20"/>
        </w:rPr>
      </w:pPr>
      <w:r w:rsidRPr="00B90C45">
        <w:rPr>
          <w:rFonts w:ascii="Overpass Light" w:hAnsi="Overpass Light" w:cs="Calibri"/>
          <w:szCs w:val="20"/>
        </w:rPr>
        <w:t xml:space="preserve">Een assurance rapport (TPM) van een auditor die is aangesloten bij NOREA; </w:t>
      </w:r>
    </w:p>
    <w:p w14:paraId="1D2C734D" w14:textId="77777777" w:rsidR="00A63077" w:rsidRPr="00B90C45" w:rsidRDefault="00A63077" w:rsidP="00A63077">
      <w:pPr>
        <w:pStyle w:val="Lijstalinea"/>
        <w:numPr>
          <w:ilvl w:val="0"/>
          <w:numId w:val="7"/>
        </w:numPr>
        <w:spacing w:after="0" w:line="240" w:lineRule="auto"/>
        <w:ind w:left="360"/>
        <w:contextualSpacing w:val="0"/>
        <w:rPr>
          <w:rFonts w:ascii="Overpass Light" w:hAnsi="Overpass Light" w:cs="Calibri"/>
          <w:szCs w:val="20"/>
        </w:rPr>
      </w:pPr>
      <w:r w:rsidRPr="00B90C45">
        <w:rPr>
          <w:rFonts w:ascii="Overpass Light" w:hAnsi="Overpass Light" w:cs="Calibri"/>
          <w:szCs w:val="20"/>
        </w:rPr>
        <w:t>Eigen controles of eigen mededelingen over de beveiligingsmaatregelen zoals hieronder beschreven (in lijn met de aanpak uit hoofdstuk 4.4 uit de BIO2, een ICV): ……………………………………………………………………………………………</w:t>
      </w:r>
    </w:p>
    <w:p w14:paraId="4D50215F" w14:textId="77777777" w:rsidR="00A63077" w:rsidRPr="00B90C45" w:rsidRDefault="00A63077" w:rsidP="00A63077">
      <w:pPr>
        <w:rPr>
          <w:rFonts w:ascii="Overpass Light" w:hAnsi="Overpass Light" w:cs="Calibri"/>
          <w:szCs w:val="20"/>
        </w:rPr>
      </w:pPr>
    </w:p>
    <w:p w14:paraId="161D0F88" w14:textId="77777777" w:rsidR="00A63077" w:rsidRPr="00B90C45" w:rsidRDefault="00A63077" w:rsidP="00A63077">
      <w:pPr>
        <w:rPr>
          <w:rFonts w:ascii="Overpass Light" w:hAnsi="Overpass Light" w:cs="Calibri"/>
          <w:szCs w:val="20"/>
        </w:rPr>
      </w:pPr>
      <w:r w:rsidRPr="00B90C45">
        <w:rPr>
          <w:rFonts w:ascii="Overpass Light" w:eastAsia="Verdana" w:hAnsi="Overpass Light" w:cs="Calibri"/>
          <w:b/>
          <w:szCs w:val="20"/>
        </w:rPr>
        <w:t>NB:</w:t>
      </w:r>
      <w:r w:rsidRPr="00B90C45">
        <w:rPr>
          <w:rFonts w:ascii="Overpass Light" w:eastAsia="Verdana" w:hAnsi="Overpass Light" w:cs="Calibri"/>
          <w:szCs w:val="20"/>
        </w:rPr>
        <w:t xml:space="preserve"> </w:t>
      </w:r>
      <w:r w:rsidRPr="00B90C45">
        <w:rPr>
          <w:rFonts w:ascii="Overpass Light" w:hAnsi="Overpass Light" w:cs="Calibri"/>
          <w:szCs w:val="20"/>
        </w:rPr>
        <w:t>Uit de certificering/periodieke externe controles/audits of uit de eigen controles/beschrijvingen blijkt of kan worden afgeleid dat de beveiliging passend is bij de verwerking(en) genoemd in Bijlage 1.</w:t>
      </w:r>
    </w:p>
    <w:p w14:paraId="6411181D" w14:textId="77777777" w:rsidR="00A63077" w:rsidRPr="00B90C45" w:rsidRDefault="00A63077" w:rsidP="00A63077">
      <w:pPr>
        <w:rPr>
          <w:rFonts w:ascii="Overpass Light" w:hAnsi="Overpass Light" w:cs="Calibri"/>
          <w:szCs w:val="20"/>
        </w:rPr>
      </w:pPr>
    </w:p>
    <w:p w14:paraId="7ED6F22A" w14:textId="77777777" w:rsidR="00A63077" w:rsidRPr="00B90C45" w:rsidRDefault="00A63077" w:rsidP="00A63077">
      <w:pPr>
        <w:rPr>
          <w:rFonts w:ascii="Overpass Light" w:hAnsi="Overpass Light"/>
          <w:szCs w:val="20"/>
        </w:rPr>
      </w:pPr>
      <w:r w:rsidRPr="00B90C45">
        <w:rPr>
          <w:rFonts w:ascii="Overpass Light" w:hAnsi="Overpass Light"/>
          <w:szCs w:val="20"/>
        </w:rPr>
        <w:t>Aansluiting bij goedgekeurde gedragscode</w:t>
      </w:r>
    </w:p>
    <w:p w14:paraId="1715291A" w14:textId="77777777" w:rsidR="00A63077" w:rsidRPr="00B90C45" w:rsidRDefault="00A63077" w:rsidP="00A63077">
      <w:pPr>
        <w:pStyle w:val="Lijstalinea"/>
        <w:numPr>
          <w:ilvl w:val="1"/>
          <w:numId w:val="5"/>
        </w:numPr>
        <w:tabs>
          <w:tab w:val="left" w:pos="397"/>
        </w:tabs>
        <w:spacing w:after="0" w:line="240" w:lineRule="auto"/>
        <w:ind w:left="360"/>
        <w:contextualSpacing w:val="0"/>
        <w:rPr>
          <w:rFonts w:ascii="Overpass Light" w:eastAsia="Verdana" w:hAnsi="Overpass Light"/>
          <w:szCs w:val="20"/>
        </w:rPr>
      </w:pPr>
      <w:r w:rsidRPr="00B90C45">
        <w:rPr>
          <w:rFonts w:ascii="Overpass Light" w:hAnsi="Overpass Light"/>
          <w:szCs w:val="20"/>
        </w:rPr>
        <w:t>Verwerker is aangesloten bij een door een toezichthoudende autoriteit goedgekeurde gedragscode, te weten</w:t>
      </w:r>
      <w:r w:rsidRPr="00B90C45">
        <w:rPr>
          <w:rFonts w:ascii="Overpass Light" w:hAnsi="Overpass Light"/>
        </w:rPr>
        <w:t xml:space="preserve"> ………………………………………………………………………………………………………………….</w:t>
      </w:r>
    </w:p>
    <w:p w14:paraId="21D67708" w14:textId="77777777" w:rsidR="00A63077" w:rsidRPr="00B90C45" w:rsidRDefault="00A63077" w:rsidP="00A63077">
      <w:pPr>
        <w:rPr>
          <w:rFonts w:ascii="Overpass Light" w:hAnsi="Overpass Light" w:cstheme="minorHAnsi"/>
          <w:sz w:val="18"/>
          <w:szCs w:val="18"/>
        </w:rPr>
      </w:pPr>
    </w:p>
    <w:p w14:paraId="3BA1244E" w14:textId="77777777" w:rsidR="00A63077" w:rsidRPr="00B90C45" w:rsidRDefault="00A63077" w:rsidP="00A63077">
      <w:pPr>
        <w:rPr>
          <w:rFonts w:ascii="Overpass Light" w:hAnsi="Overpass Light" w:cstheme="minorHAnsi"/>
          <w:sz w:val="18"/>
          <w:szCs w:val="18"/>
        </w:rPr>
      </w:pPr>
    </w:p>
    <w:p w14:paraId="2FFA993B" w14:textId="77777777" w:rsidR="00A63077" w:rsidRPr="00B90C45" w:rsidRDefault="00A63077" w:rsidP="00A63077">
      <w:pPr>
        <w:rPr>
          <w:rFonts w:ascii="Overpass Light" w:hAnsi="Overpass Light" w:cstheme="minorHAnsi"/>
          <w:sz w:val="18"/>
          <w:szCs w:val="18"/>
        </w:rPr>
      </w:pPr>
      <w:r w:rsidRPr="00B90C45">
        <w:rPr>
          <w:rFonts w:ascii="Overpass Light" w:eastAsia="Verdana" w:hAnsi="Overpass Light"/>
          <w:b/>
          <w:bCs/>
          <w:szCs w:val="20"/>
        </w:rPr>
        <w:t>NB:</w:t>
      </w:r>
      <w:r w:rsidRPr="00B90C45">
        <w:rPr>
          <w:rFonts w:ascii="Overpass Light" w:eastAsia="Verdana" w:hAnsi="Overpass Light"/>
          <w:szCs w:val="20"/>
        </w:rPr>
        <w:t xml:space="preserve"> Substantiële wijzigingen in het bovenstaande en achteruitgang van de voorwaarden geven partijen op korte termijn aan elkaar door.</w:t>
      </w:r>
      <w:r w:rsidRPr="00B90C45">
        <w:rPr>
          <w:rFonts w:ascii="Overpass Light" w:hAnsi="Overpass Light" w:cstheme="minorHAnsi"/>
          <w:sz w:val="18"/>
          <w:szCs w:val="18"/>
        </w:rPr>
        <w:br w:type="page"/>
      </w:r>
    </w:p>
    <w:p w14:paraId="3BD53E8E" w14:textId="77777777" w:rsidR="00A63077" w:rsidRPr="00B90C45" w:rsidRDefault="00A63077" w:rsidP="00A63077">
      <w:pPr>
        <w:spacing w:line="290" w:lineRule="auto"/>
        <w:rPr>
          <w:rFonts w:ascii="Overpass Light" w:hAnsi="Overpass Light" w:cs="Calibri"/>
          <w:b/>
          <w:bCs/>
          <w:sz w:val="24"/>
          <w:szCs w:val="24"/>
        </w:rPr>
      </w:pPr>
      <w:r w:rsidRPr="00B90C45">
        <w:rPr>
          <w:rFonts w:ascii="Overpass Light" w:hAnsi="Overpass Light" w:cs="Calibri"/>
          <w:b/>
          <w:bCs/>
          <w:sz w:val="28"/>
          <w:szCs w:val="28"/>
        </w:rPr>
        <w:lastRenderedPageBreak/>
        <w:t xml:space="preserve">Deze bijlage is facultatief: </w:t>
      </w:r>
      <w:r w:rsidRPr="00B90C45">
        <w:rPr>
          <w:rFonts w:ascii="Overpass Light" w:hAnsi="Overpass Light" w:cs="Calibri"/>
          <w:b/>
          <w:bCs/>
          <w:sz w:val="24"/>
          <w:szCs w:val="24"/>
        </w:rPr>
        <w:t>Alleen als bijlage opnemen als deze van toepassing is!</w:t>
      </w:r>
    </w:p>
    <w:p w14:paraId="7ECDAA6B" w14:textId="77777777" w:rsidR="00A63077" w:rsidRPr="00B90C45" w:rsidRDefault="00A63077" w:rsidP="00A63077">
      <w:pPr>
        <w:spacing w:line="290" w:lineRule="auto"/>
        <w:rPr>
          <w:rFonts w:ascii="Overpass Light" w:hAnsi="Overpass Light" w:cs="Calibri"/>
          <w:b/>
          <w:bCs/>
          <w:sz w:val="24"/>
          <w:szCs w:val="24"/>
        </w:rPr>
      </w:pPr>
    </w:p>
    <w:p w14:paraId="330FCD19" w14:textId="77777777" w:rsidR="00A63077" w:rsidRPr="00B90C45" w:rsidRDefault="00A63077" w:rsidP="00A63077">
      <w:pPr>
        <w:pStyle w:val="Kop2"/>
        <w:rPr>
          <w:rFonts w:ascii="Overpass Light" w:hAnsi="Overpass Light"/>
          <w:color w:val="auto"/>
        </w:rPr>
      </w:pPr>
      <w:bookmarkStart w:id="2" w:name="_Toc227764629"/>
      <w:r w:rsidRPr="00B90C45">
        <w:rPr>
          <w:rFonts w:ascii="Overpass Light" w:hAnsi="Overpass Light"/>
          <w:color w:val="auto"/>
        </w:rPr>
        <w:t>Bijlage 3: Relevante GIBIT 2025 artikelen</w:t>
      </w:r>
      <w:bookmarkEnd w:id="2"/>
    </w:p>
    <w:p w14:paraId="003C063D" w14:textId="77777777" w:rsidR="00A63077" w:rsidRPr="00B90C45" w:rsidRDefault="00A63077" w:rsidP="00A63077">
      <w:pPr>
        <w:pStyle w:val="Default"/>
        <w:rPr>
          <w:rFonts w:ascii="Overpass Light" w:hAnsi="Overpass Light" w:cs="Calibri"/>
          <w:color w:val="auto"/>
        </w:rPr>
      </w:pPr>
    </w:p>
    <w:p w14:paraId="19C7F095" w14:textId="77777777" w:rsidR="00A63077" w:rsidRPr="00B90C45" w:rsidRDefault="00A63077" w:rsidP="00A63077">
      <w:pPr>
        <w:pStyle w:val="Default"/>
        <w:rPr>
          <w:rFonts w:ascii="Overpass Light" w:hAnsi="Overpass Light" w:cs="Calibri"/>
          <w:color w:val="auto"/>
        </w:rPr>
      </w:pPr>
    </w:p>
    <w:p w14:paraId="2665543B" w14:textId="77777777" w:rsidR="00A63077" w:rsidRPr="00B90C45" w:rsidRDefault="00A63077" w:rsidP="00A63077">
      <w:pPr>
        <w:adjustRightInd w:val="0"/>
        <w:rPr>
          <w:rFonts w:ascii="Overpass Light" w:hAnsi="Overpass Light" w:cs="Calibri"/>
          <w:b/>
          <w:bCs/>
          <w:szCs w:val="20"/>
        </w:rPr>
      </w:pPr>
      <w:r w:rsidRPr="00B90C45">
        <w:rPr>
          <w:rFonts w:ascii="Overpass Light" w:hAnsi="Overpass Light" w:cs="Calibri"/>
          <w:b/>
          <w:bCs/>
          <w:szCs w:val="20"/>
        </w:rPr>
        <w:t>Artikel 17. Aansprakelijkheid</w:t>
      </w:r>
    </w:p>
    <w:p w14:paraId="185D23F3" w14:textId="77777777" w:rsidR="00A63077" w:rsidRPr="00B90C45" w:rsidRDefault="00A63077" w:rsidP="00A63077">
      <w:pPr>
        <w:rPr>
          <w:rFonts w:ascii="Overpass Light" w:hAnsi="Overpass Light"/>
        </w:rPr>
      </w:pPr>
    </w:p>
    <w:p w14:paraId="4838D607"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 xml:space="preserve">17.1 De Partij die toerekenbaar tekortschiet in de nakoming van haar verplichtingen, of jegens de ander onrechtmatig handelt, is tegenover de andere Partij aansprakelijk voor de door deze aldus geleden en/of te lijden schade. </w:t>
      </w:r>
    </w:p>
    <w:p w14:paraId="47779F96"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 xml:space="preserve">17.2 Voor zover nakoming niet reeds blijvend onmogelijk is, of de verbintenis voortvloeit uit onrechtmatige daad of strekt tot schadevergoeding, vindt lid 1 slechts toepassing met inachtneming van het bepaalde in artikel 27.9 omtrent verzuim. </w:t>
      </w:r>
    </w:p>
    <w:p w14:paraId="53321D8D"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 xml:space="preserve">17.3 De in lid 1 bedoelde aansprakelijkheid voor persoons- en zaakschade en daaruit voortvloeiende schade, is beperkt tot een bedrag van € 1.250.000,– per gebeurtenis. De totale aansprakelijkheid per kalenderjaar bedraagt evenwel nooit meer dan tweemaal voornoemd maximum, ongeacht het aantal gebeurtenissen. Samenhangende gebeurtenissen worden daarbij aangemerkt als één gebeurtenis. </w:t>
      </w:r>
    </w:p>
    <w:p w14:paraId="44A47ED1"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 xml:space="preserve">17.4 De aansprakelijkheid voor overige schade is beperkt tot tweemaal de Jaarvergoeding per gebeurtenis. De totale aansprakelijkheid per jaar bedraagt evenwel nooit meer dan viermaal de Jaarvergoeding (ongeacht het aantal gebeurtenissen). Samenhangende gebeurtenissen worden daarbij aangemerkt als één gebeurtenis. </w:t>
      </w:r>
    </w:p>
    <w:p w14:paraId="75A1F489"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 xml:space="preserve">17.5 De in dit artikel opgenomen beperkingen van aansprakelijkheid zijn niet van toepassing: i) in geval van aanspraken van derden op schadevergoeding ten gevolge van dood of letsel en/of; ii) indien sprake is van opzet of grove schuld aan de zijde van de andere Partij of diens Personeel; en/of iii) in geval van schending van intellectuele eigendomsrechten als bedoeld in artikel 21; iv) ten aanzien van door de toezichthoudende autoriteit opgelegde boetes: 1. voor zover die boetes ook rechtstreeks aan Leverancier hadden kunnen worden opgelegd, maar niet zijn opgelegd; en 2. onder de voorwaarde dat Opdrachtgever Leverancier: a. onverwijld schriftelijk informeert over een door een toezichthoudende autoriteit gestart onderzoek dat kan leiden tot een boete alsmede over het bestaan en de inhoud van de opgelegde boete; en b. volledig betrekt bij het voeren van verweer tegen die boete of, indien Partijen dit overeenkomen, het aan Leverancier toe te rekenen deel van die boete. </w:t>
      </w:r>
    </w:p>
    <w:p w14:paraId="612F1917"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17.6 Alle verplichtingen met betrekking tot Personeel van Leverancier krachtens de belasting-, zorgverzekerings- en socialeverzekeringswetgeving komen ten laste van Leverancier. Leverancier vrijwaart Opdrachtgever tegen elke aansprakelijkheid die daarmee verband houdt. Op deze vrijwaring zijn de voorgaande beperkingen van aansprakelijkheid niet van toepassing.</w:t>
      </w:r>
    </w:p>
    <w:p w14:paraId="66E261CB" w14:textId="77777777" w:rsidR="00A63077" w:rsidRPr="00B90C45" w:rsidRDefault="00A63077" w:rsidP="00A63077">
      <w:pPr>
        <w:ind w:left="705" w:hanging="705"/>
        <w:rPr>
          <w:rFonts w:ascii="Overpass Light" w:hAnsi="Overpass Light"/>
          <w:szCs w:val="20"/>
        </w:rPr>
      </w:pPr>
    </w:p>
    <w:p w14:paraId="15CE8BCE" w14:textId="77777777" w:rsidR="00A63077" w:rsidRPr="00B90C45" w:rsidRDefault="00A63077" w:rsidP="00A63077">
      <w:pPr>
        <w:adjustRightInd w:val="0"/>
        <w:rPr>
          <w:rFonts w:ascii="Overpass Light" w:hAnsi="Overpass Light"/>
        </w:rPr>
      </w:pPr>
    </w:p>
    <w:p w14:paraId="2FD61642" w14:textId="77777777" w:rsidR="00A63077" w:rsidRPr="00B90C45" w:rsidRDefault="00A63077" w:rsidP="00A63077">
      <w:pPr>
        <w:adjustRightInd w:val="0"/>
        <w:rPr>
          <w:rFonts w:ascii="Overpass Light" w:hAnsi="Overpass Light" w:cs="Calibri"/>
          <w:b/>
          <w:bCs/>
          <w:szCs w:val="20"/>
        </w:rPr>
      </w:pPr>
      <w:r w:rsidRPr="00B90C45">
        <w:rPr>
          <w:rFonts w:ascii="Overpass Light" w:hAnsi="Overpass Light" w:cs="Calibri"/>
          <w:b/>
          <w:bCs/>
          <w:szCs w:val="20"/>
        </w:rPr>
        <w:lastRenderedPageBreak/>
        <w:t>Artikel 27. Opschorting, opzegging en ontbinding</w:t>
      </w:r>
    </w:p>
    <w:p w14:paraId="4320B333" w14:textId="77777777" w:rsidR="00A63077" w:rsidRPr="00B90C45" w:rsidRDefault="00A63077" w:rsidP="00A63077">
      <w:pPr>
        <w:adjustRightInd w:val="0"/>
        <w:rPr>
          <w:rFonts w:ascii="Overpass Light" w:hAnsi="Overpass Light"/>
        </w:rPr>
      </w:pPr>
    </w:p>
    <w:p w14:paraId="58878178"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27.14 Onverminderd het bepaalde in artikel 29, retourneert of verwijdert Leverancier bij het, op welke grond dan ook, eindigen van de Overeenkomst(en) op eerste verzoek en om niet alle hem door Opdrachtgever ter hand gestelde documenten, boeken, bescheiden en andere zaken (waaronder begrepen gegevens- en informatiedragers) tegen afgifte van een verklaring van vernietiging. Bij vroegtijdige beëindiging geldt het voorgaande wederkerig.</w:t>
      </w:r>
    </w:p>
    <w:p w14:paraId="617EBF8B" w14:textId="77777777" w:rsidR="00A63077" w:rsidRPr="00B90C45" w:rsidRDefault="00A63077" w:rsidP="00A63077">
      <w:pPr>
        <w:adjustRightInd w:val="0"/>
        <w:rPr>
          <w:rFonts w:ascii="Overpass Light" w:hAnsi="Overpass Light" w:cs="Calibri"/>
          <w:b/>
          <w:bCs/>
          <w:szCs w:val="20"/>
        </w:rPr>
      </w:pPr>
    </w:p>
    <w:p w14:paraId="5687275D" w14:textId="77777777" w:rsidR="00A63077" w:rsidRPr="00B90C45" w:rsidRDefault="00A63077" w:rsidP="00A63077">
      <w:pPr>
        <w:adjustRightInd w:val="0"/>
        <w:rPr>
          <w:rFonts w:ascii="Overpass Light" w:hAnsi="Overpass Light" w:cs="Calibri"/>
          <w:b/>
          <w:bCs/>
          <w:szCs w:val="20"/>
        </w:rPr>
      </w:pPr>
    </w:p>
    <w:p w14:paraId="19FDFBE5" w14:textId="77777777" w:rsidR="00A63077" w:rsidRPr="00B90C45" w:rsidRDefault="00A63077" w:rsidP="00A63077">
      <w:pPr>
        <w:adjustRightInd w:val="0"/>
        <w:rPr>
          <w:rFonts w:ascii="Overpass Light" w:hAnsi="Overpass Light" w:cs="Calibri"/>
          <w:b/>
          <w:bCs/>
          <w:szCs w:val="20"/>
        </w:rPr>
      </w:pPr>
      <w:r w:rsidRPr="00B90C45">
        <w:rPr>
          <w:rFonts w:ascii="Overpass Light" w:hAnsi="Overpass Light" w:cs="Calibri"/>
          <w:b/>
          <w:bCs/>
          <w:szCs w:val="20"/>
        </w:rPr>
        <w:t xml:space="preserve">Artikel 28. Controlerecht en medewerking audits bij Opdrachtgever </w:t>
      </w:r>
    </w:p>
    <w:p w14:paraId="3FB54341" w14:textId="77777777" w:rsidR="00A63077" w:rsidRPr="00B90C45" w:rsidRDefault="00A63077" w:rsidP="00A63077">
      <w:pPr>
        <w:adjustRightInd w:val="0"/>
        <w:rPr>
          <w:rFonts w:ascii="Overpass Light" w:hAnsi="Overpass Light" w:cs="Calibri"/>
          <w:b/>
          <w:bCs/>
          <w:szCs w:val="20"/>
        </w:rPr>
      </w:pPr>
    </w:p>
    <w:p w14:paraId="27E1DDE5" w14:textId="77777777" w:rsidR="00A63077" w:rsidRPr="00B90C45" w:rsidRDefault="00A63077" w:rsidP="00A63077">
      <w:pPr>
        <w:adjustRightInd w:val="0"/>
        <w:rPr>
          <w:rFonts w:ascii="Overpass Light" w:hAnsi="Overpass Light" w:cs="Calibri"/>
          <w:b/>
          <w:bCs/>
          <w:szCs w:val="20"/>
        </w:rPr>
      </w:pPr>
      <w:r w:rsidRPr="00B90C45">
        <w:rPr>
          <w:rFonts w:ascii="Overpass Light" w:hAnsi="Overpass Light" w:cs="Calibri"/>
          <w:b/>
          <w:bCs/>
          <w:szCs w:val="20"/>
        </w:rPr>
        <w:t xml:space="preserve">Controlerecht </w:t>
      </w:r>
    </w:p>
    <w:p w14:paraId="1F0A6665"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 xml:space="preserve">28.1 Opdrachtgever is gerechtigd de naleving door Leverancier van de wezenlijke verplichtingen uit hoofde van de Overeenkomst, de Inkoopvoorwaarden en de daarmee samenhangende overeenkomsten (SLA, Verwerkersovereenkomst, etc.), alsmede de juistheid van toegezonden facturen, binnen een redelijke termijn door een onafhankelijke ter zake deskundige aan geheimhouding gebonden derde te laten controleren. De controle zal niet worden uitgevoerd door een directe concurrent van Leverancier. </w:t>
      </w:r>
    </w:p>
    <w:p w14:paraId="6D07001D" w14:textId="77777777" w:rsidR="00A63077" w:rsidRPr="00B90C45" w:rsidRDefault="00A63077" w:rsidP="00A63077">
      <w:pPr>
        <w:ind w:left="705" w:hanging="705"/>
        <w:rPr>
          <w:rFonts w:ascii="Overpass Light" w:hAnsi="Overpass Light"/>
          <w:szCs w:val="20"/>
        </w:rPr>
      </w:pPr>
    </w:p>
    <w:p w14:paraId="409C470E"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 xml:space="preserve">28.2 Voordat Opdrachtgever een controle (doet) verricht(en), zal hij aan Leverancier eerst de aanleiding voor het betreffende verzoek kenbaar maken en de noodzakelijke informatie vragen als bedoeld in het vorige lid. In het geval van generieke Dienstverlening op Afstand zal Opdrachtgever eerst vragen om de in artikel 38 bedoelde verklaring. </w:t>
      </w:r>
    </w:p>
    <w:p w14:paraId="465EBAEE" w14:textId="77777777" w:rsidR="00A63077" w:rsidRPr="00B90C45" w:rsidRDefault="00A63077" w:rsidP="00A63077">
      <w:pPr>
        <w:ind w:left="705" w:hanging="705"/>
        <w:rPr>
          <w:rFonts w:ascii="Overpass Light" w:hAnsi="Overpass Light"/>
          <w:szCs w:val="20"/>
        </w:rPr>
      </w:pPr>
    </w:p>
    <w:p w14:paraId="3B3603F1"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 xml:space="preserve">28.3 De controle zal alleen plaatsvinden indien Opdrachtgever – ook na beantwoording van het in het vorige lid bedoelde verzoek om informatie – gerede twijfel heeft over de nakoming van de verplichtingen door Leverancier, of indien Opdrachtgever anderszins een gerechtvaardigd belang bij de controle heeft (o.m. wettelijke plicht, instructie toezichthouder). Opdrachtgever zal vooraf de aanleiding voor de controle kenbaar maken. </w:t>
      </w:r>
    </w:p>
    <w:p w14:paraId="22421955" w14:textId="77777777" w:rsidR="00A63077" w:rsidRPr="00B90C45" w:rsidRDefault="00A63077" w:rsidP="00A63077">
      <w:pPr>
        <w:ind w:left="705" w:hanging="705"/>
        <w:rPr>
          <w:rFonts w:ascii="Overpass Light" w:hAnsi="Overpass Light"/>
          <w:szCs w:val="20"/>
        </w:rPr>
      </w:pPr>
    </w:p>
    <w:p w14:paraId="5CD2911E"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 xml:space="preserve">28.4 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voor zover redelijkerwijs mogelijk toegang verlenen tot de locatie waar de diensten worden verleend. </w:t>
      </w:r>
    </w:p>
    <w:p w14:paraId="1516116E" w14:textId="77777777" w:rsidR="00A63077" w:rsidRPr="00B90C45" w:rsidRDefault="00A63077" w:rsidP="00A63077">
      <w:pPr>
        <w:ind w:left="705" w:hanging="705"/>
        <w:rPr>
          <w:rFonts w:ascii="Overpass Light" w:hAnsi="Overpass Light"/>
          <w:szCs w:val="20"/>
        </w:rPr>
      </w:pPr>
    </w:p>
    <w:p w14:paraId="0AA76129"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lastRenderedPageBreak/>
        <w:t xml:space="preserve">28.5 Opdrachtgever staat ervoor in dat de in lid 1 bedoelde derde eventueel door Leverancier gehanteerde voorschriften zal opvolgen. Indien de controle niet (volledig) kan worden uitgevoerd vanwege voornoemde voorschriften, dan komt dit evenwel voor risico van Leverancier. </w:t>
      </w:r>
    </w:p>
    <w:p w14:paraId="52471E36" w14:textId="77777777" w:rsidR="00A63077" w:rsidRPr="00B90C45" w:rsidRDefault="00A63077" w:rsidP="00A63077">
      <w:pPr>
        <w:ind w:left="705" w:hanging="705"/>
        <w:rPr>
          <w:rFonts w:ascii="Overpass Light" w:hAnsi="Overpass Light"/>
          <w:szCs w:val="20"/>
        </w:rPr>
      </w:pPr>
    </w:p>
    <w:p w14:paraId="0D5EDFED"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 xml:space="preserve">28.6 De kosten voor deze controle worden gedragen door Opdrachtgever (zowel eigen kosten als kosten van Leverancier), tenzij de derde één of meer tekortkomingen van niet ondergeschikte aard van Leverancier constateert die ten nadele zijn van Opdrachtgever. </w:t>
      </w:r>
    </w:p>
    <w:p w14:paraId="0BC14691" w14:textId="77777777" w:rsidR="00A63077" w:rsidRPr="00B90C45" w:rsidRDefault="00A63077" w:rsidP="00A63077">
      <w:pPr>
        <w:adjustRightInd w:val="0"/>
        <w:rPr>
          <w:rFonts w:ascii="Overpass Light" w:hAnsi="Overpass Light"/>
        </w:rPr>
      </w:pPr>
    </w:p>
    <w:p w14:paraId="10BCD663" w14:textId="77777777" w:rsidR="00A63077" w:rsidRPr="00B90C45" w:rsidRDefault="00A63077" w:rsidP="00A63077">
      <w:pPr>
        <w:adjustRightInd w:val="0"/>
        <w:rPr>
          <w:rFonts w:ascii="Overpass Light" w:hAnsi="Overpass Light" w:cs="Calibri"/>
          <w:b/>
          <w:bCs/>
          <w:szCs w:val="20"/>
        </w:rPr>
      </w:pPr>
      <w:r w:rsidRPr="00B90C45">
        <w:rPr>
          <w:rFonts w:ascii="Overpass Light" w:hAnsi="Overpass Light" w:cs="Calibri"/>
          <w:b/>
          <w:bCs/>
          <w:szCs w:val="20"/>
        </w:rPr>
        <w:t xml:space="preserve">Controle door CSIRT </w:t>
      </w:r>
    </w:p>
    <w:p w14:paraId="37793FCC"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 xml:space="preserve">28.7 Opdrachtgever is gerechtigd de informatiebeveiliging door Leverancier te laten controleren door het CSIRT. Op een dergelijke controle zijn leden 4, 5 en 6 van overeenkomstige toepassing. Leden 2 en 3 zijn niet van overeenkomstige toepassing. </w:t>
      </w:r>
    </w:p>
    <w:p w14:paraId="419158EA" w14:textId="77777777" w:rsidR="00A63077" w:rsidRPr="00B90C45" w:rsidRDefault="00A63077" w:rsidP="00A63077">
      <w:pPr>
        <w:adjustRightInd w:val="0"/>
        <w:rPr>
          <w:rFonts w:ascii="Overpass Light" w:hAnsi="Overpass Light"/>
        </w:rPr>
      </w:pPr>
    </w:p>
    <w:p w14:paraId="000CE0C1" w14:textId="77777777" w:rsidR="00A63077" w:rsidRPr="00B90C45" w:rsidRDefault="00A63077" w:rsidP="00A63077">
      <w:pPr>
        <w:adjustRightInd w:val="0"/>
        <w:rPr>
          <w:rFonts w:ascii="Overpass Light" w:hAnsi="Overpass Light" w:cs="Calibri"/>
          <w:b/>
          <w:bCs/>
          <w:szCs w:val="20"/>
        </w:rPr>
      </w:pPr>
      <w:r w:rsidRPr="00B90C45">
        <w:rPr>
          <w:rFonts w:ascii="Overpass Light" w:hAnsi="Overpass Light" w:cs="Calibri"/>
          <w:b/>
          <w:bCs/>
          <w:szCs w:val="20"/>
        </w:rPr>
        <w:t xml:space="preserve">Medewerking audits bij Opdrachtgever </w:t>
      </w:r>
    </w:p>
    <w:p w14:paraId="0916F421"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28.8 Voor zover Opdrachtgever afhankelijk is van Leverancier voor de uitvoering van (wettelijke verplichte) audits, zal Leverancier alle noodzakelijke medewerking verlenen aan de uitvoering van deze audits. De kosten voor deze medewerking worden gedragen door Opdrachtgever.</w:t>
      </w:r>
    </w:p>
    <w:p w14:paraId="50A04951" w14:textId="77777777" w:rsidR="00A63077" w:rsidRPr="00B90C45" w:rsidRDefault="00A63077" w:rsidP="00A63077">
      <w:pPr>
        <w:ind w:left="705" w:hanging="705"/>
        <w:rPr>
          <w:rFonts w:ascii="Overpass Light" w:hAnsi="Overpass Light"/>
          <w:szCs w:val="20"/>
        </w:rPr>
      </w:pPr>
    </w:p>
    <w:p w14:paraId="302979D1" w14:textId="77777777" w:rsidR="00A63077" w:rsidRPr="00B90C45" w:rsidRDefault="00A63077" w:rsidP="00A63077">
      <w:pPr>
        <w:adjustRightInd w:val="0"/>
        <w:rPr>
          <w:rFonts w:ascii="Overpass Light" w:hAnsi="Overpass Light" w:cs="Calibri"/>
          <w:szCs w:val="20"/>
        </w:rPr>
      </w:pPr>
    </w:p>
    <w:p w14:paraId="423322F0" w14:textId="77777777" w:rsidR="00A63077" w:rsidRPr="00B90C45" w:rsidRDefault="00A63077" w:rsidP="00A63077">
      <w:pPr>
        <w:adjustRightInd w:val="0"/>
        <w:rPr>
          <w:rFonts w:ascii="Overpass Light" w:hAnsi="Overpass Light" w:cs="Calibri"/>
          <w:b/>
          <w:bCs/>
          <w:szCs w:val="20"/>
        </w:rPr>
      </w:pPr>
      <w:r w:rsidRPr="00B90C45">
        <w:rPr>
          <w:rFonts w:ascii="Overpass Light" w:hAnsi="Overpass Light" w:cs="Calibri"/>
          <w:b/>
          <w:bCs/>
          <w:szCs w:val="20"/>
        </w:rPr>
        <w:t xml:space="preserve">Artikel 29. Exit-plan, overstap, beperkte voortzetting, overdracht en verlengd gebruik </w:t>
      </w:r>
    </w:p>
    <w:p w14:paraId="3ED02D20" w14:textId="77777777" w:rsidR="00A63077" w:rsidRPr="00B90C45" w:rsidRDefault="00A63077" w:rsidP="00A63077">
      <w:pPr>
        <w:adjustRightInd w:val="0"/>
        <w:rPr>
          <w:rFonts w:ascii="Overpass Light" w:hAnsi="Overpass Light" w:cs="Calibri"/>
          <w:b/>
          <w:bCs/>
          <w:szCs w:val="20"/>
        </w:rPr>
      </w:pPr>
    </w:p>
    <w:p w14:paraId="535FF998" w14:textId="77777777" w:rsidR="00A63077" w:rsidRPr="00B90C45" w:rsidRDefault="00A63077" w:rsidP="00A63077">
      <w:pPr>
        <w:adjustRightInd w:val="0"/>
        <w:rPr>
          <w:rFonts w:ascii="Overpass Light" w:hAnsi="Overpass Light" w:cs="Calibri"/>
          <w:b/>
          <w:bCs/>
          <w:szCs w:val="20"/>
        </w:rPr>
      </w:pPr>
      <w:r w:rsidRPr="00B90C45">
        <w:rPr>
          <w:rFonts w:ascii="Overpass Light" w:hAnsi="Overpass Light" w:cs="Calibri"/>
          <w:b/>
          <w:bCs/>
          <w:szCs w:val="20"/>
        </w:rPr>
        <w:t xml:space="preserve">Exit-plan (algemeen) </w:t>
      </w:r>
    </w:p>
    <w:p w14:paraId="23F7154F"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 xml:space="preserve">29.1 Op eerste verzoek van een van de Partijen zullen Partijen een Exit-plan opstellen, dan wel een bestaand Exit-plan bijwerken. Tenzij anders overeengekomen nemen Partijen als uitgangspunt dat het bijwerken van het bestaande Exit-plan één (1) keer per jaar geschiedt. In het Exit-plan wordt vastgelegd wat er dient te gebeuren ter voorbereiding op en uitvoering van de in dit artikel beschreven werkzaamheden. Artikel 6.4 en 6.5 zijn van overeenkomstige toepassing op het Exit-plan. </w:t>
      </w:r>
    </w:p>
    <w:p w14:paraId="58F9506A" w14:textId="77777777" w:rsidR="00A63077" w:rsidRPr="00B90C45" w:rsidRDefault="00A63077" w:rsidP="00A63077">
      <w:pPr>
        <w:ind w:left="705" w:hanging="705"/>
        <w:rPr>
          <w:rFonts w:ascii="Overpass Light" w:hAnsi="Overpass Light"/>
          <w:szCs w:val="20"/>
        </w:rPr>
      </w:pPr>
    </w:p>
    <w:p w14:paraId="6F8ECEBE"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 xml:space="preserve">29.2 De in dit artikel bedoelde werkzaamheden – te weten overstap (artikel 29.5 e.v.), beperkte voortzetting (artikel 29.8 e.v.), overdracht (artikel 29.10) en beperkte verlenging (artikel 29.11) – zullen worden verricht overeenkomstig het bepaalde in de volgende documenten (bij tegenstrijdigheid prevaleert het document hoger in rangorde): i) het Exit-plan (indien opgesteld); en ii) de Overeenkomst (voor zover deze voorziet in de gevolgen van beëindiging van de Overeenkomst); en iii) de Inkoopvoorwaarden. </w:t>
      </w:r>
    </w:p>
    <w:p w14:paraId="549E3FDD" w14:textId="77777777" w:rsidR="00A63077" w:rsidRPr="00B90C45" w:rsidRDefault="00A63077" w:rsidP="00A63077">
      <w:pPr>
        <w:ind w:left="705" w:hanging="705"/>
        <w:rPr>
          <w:rFonts w:ascii="Overpass Light" w:hAnsi="Overpass Light"/>
          <w:szCs w:val="20"/>
        </w:rPr>
      </w:pPr>
    </w:p>
    <w:p w14:paraId="5604F067"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lastRenderedPageBreak/>
        <w:t xml:space="preserve">29.3 Op eerste verzoek van Opdrachtgever zullen Partijen het Exit-plan tussentijds evalueren. Onderdeel van de evaluatie kan zijn het geheel of gedeeltelijk simuleren of daadwerkelijk verrichten van de in het plan beschreven werkzaamheden. </w:t>
      </w:r>
    </w:p>
    <w:p w14:paraId="16878792" w14:textId="77777777" w:rsidR="00A63077" w:rsidRPr="00B90C45" w:rsidRDefault="00A63077" w:rsidP="00A63077">
      <w:pPr>
        <w:ind w:left="705" w:hanging="705"/>
        <w:rPr>
          <w:rFonts w:ascii="Overpass Light" w:hAnsi="Overpass Light"/>
          <w:szCs w:val="20"/>
        </w:rPr>
      </w:pPr>
    </w:p>
    <w:p w14:paraId="6868B1F2"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 xml:space="preserve">29.4 De werkzaamheden in verband met het uitvoeren van het Exit-plan zullen worden verricht tegen de in de Overeenkomst dan wel in het Exit-plan daartoe bepaalde vergoeding, althans, bij gebreke daarvan, tegen de dan geldende reguliere tarieven van Leverancier. </w:t>
      </w:r>
    </w:p>
    <w:p w14:paraId="137F7CD0" w14:textId="77777777" w:rsidR="00A63077" w:rsidRPr="00B90C45" w:rsidRDefault="00A63077" w:rsidP="00A63077">
      <w:pPr>
        <w:ind w:left="705" w:hanging="705"/>
        <w:rPr>
          <w:rFonts w:ascii="Overpass Light" w:hAnsi="Overpass Light"/>
          <w:szCs w:val="20"/>
        </w:rPr>
      </w:pPr>
    </w:p>
    <w:p w14:paraId="1CE4009F" w14:textId="77777777" w:rsidR="00A63077" w:rsidRPr="00B90C45" w:rsidRDefault="00A63077" w:rsidP="00A63077">
      <w:pPr>
        <w:adjustRightInd w:val="0"/>
        <w:rPr>
          <w:rFonts w:ascii="Overpass Light" w:hAnsi="Overpass Light"/>
        </w:rPr>
      </w:pPr>
      <w:r w:rsidRPr="00B90C45">
        <w:rPr>
          <w:rFonts w:ascii="Overpass Light" w:hAnsi="Overpass Light" w:cs="Calibri"/>
          <w:b/>
          <w:bCs/>
          <w:szCs w:val="20"/>
        </w:rPr>
        <w:t xml:space="preserve">Overstap naar soortgelijke ICT Prestatie </w:t>
      </w:r>
    </w:p>
    <w:p w14:paraId="71F88B0E" w14:textId="77777777" w:rsidR="00A63077" w:rsidRPr="00B90C45" w:rsidRDefault="00A63077" w:rsidP="00A63077">
      <w:pPr>
        <w:adjustRightInd w:val="0"/>
        <w:rPr>
          <w:rFonts w:ascii="Overpass Light" w:hAnsi="Overpass Light"/>
        </w:rPr>
      </w:pPr>
    </w:p>
    <w:p w14:paraId="66FB9A3C"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 xml:space="preserve">29.5 Leverancier doet bij het, op welke grond ook, beëindigen van de Overeenkomst(en) op eerste verzoek van Opdrachtgever datgene wat redelijkerwijs noodzakelijk is om ervoor te zorgen dat een nieuwe leverancier of Opdrachtgever zelf zonder belemmeringen een soortgelijke ICT Prestatie ten behoeve van Opdrachtgever kan verrichten (zulks met uitzondering van de afgifte van de broncode van de Programmatuur). </w:t>
      </w:r>
    </w:p>
    <w:p w14:paraId="5D58DD44" w14:textId="77777777" w:rsidR="00A63077" w:rsidRPr="00B90C45" w:rsidRDefault="00A63077" w:rsidP="00A63077">
      <w:pPr>
        <w:ind w:left="705" w:hanging="705"/>
        <w:rPr>
          <w:rFonts w:ascii="Overpass Light" w:hAnsi="Overpass Light"/>
          <w:szCs w:val="20"/>
        </w:rPr>
      </w:pPr>
    </w:p>
    <w:p w14:paraId="352D6201"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 xml:space="preserve">29.6 Opdrachtgever kan in het kader van de in het vorige lid bedoelde redelijke maatregelen in ieder geval de keuze maken uit (een en ander verder uit te werken in het Exit-plan): i) het door Leverancier alsnog aan de verplichtingen uit artikel 22 voldoen; ii) het door Leverancier vernietigen van de Data waarvoor Opdrachtgever verantwoordelijk is (tegen afgifte van een verklaring van vernietiging); iii) het door Leverancier technisch ontvlechten en ontmantelen van (een deel van) de ICT Prestatie; iv) het gestructureerd en kwalitatief aanleveren van de met de ICT Prestatie verwerkte Data. </w:t>
      </w:r>
    </w:p>
    <w:p w14:paraId="29159436" w14:textId="77777777" w:rsidR="00A63077" w:rsidRPr="00B90C45" w:rsidRDefault="00A63077" w:rsidP="00A63077">
      <w:pPr>
        <w:ind w:left="705" w:hanging="705"/>
        <w:rPr>
          <w:rFonts w:ascii="Overpass Light" w:hAnsi="Overpass Light"/>
          <w:szCs w:val="20"/>
        </w:rPr>
      </w:pPr>
    </w:p>
    <w:p w14:paraId="3BE398E9"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 xml:space="preserve">29.7 In afwijking van het bepaalde in lid 4 worden voornoemde diensten kosteloos verricht indien de Overeenkomst wordt beëindigd wegens toerekenbaar tekortschieten door Leverancier. De onder lid 6 sub ii) bedoelde werkzaamheden worden op verzoek hoe dan ook kosteloos verricht. </w:t>
      </w:r>
    </w:p>
    <w:p w14:paraId="256DEC73" w14:textId="77777777" w:rsidR="00A63077" w:rsidRPr="00B90C45" w:rsidRDefault="00A63077" w:rsidP="00A63077">
      <w:pPr>
        <w:adjustRightInd w:val="0"/>
        <w:rPr>
          <w:rFonts w:ascii="Overpass Light" w:hAnsi="Overpass Light"/>
        </w:rPr>
      </w:pPr>
    </w:p>
    <w:p w14:paraId="0514CE66" w14:textId="77777777" w:rsidR="00A63077" w:rsidRPr="00B90C45" w:rsidRDefault="00A63077" w:rsidP="00A63077">
      <w:pPr>
        <w:adjustRightInd w:val="0"/>
        <w:rPr>
          <w:rFonts w:ascii="Overpass Light" w:hAnsi="Overpass Light"/>
        </w:rPr>
      </w:pPr>
      <w:r w:rsidRPr="00B90C45">
        <w:rPr>
          <w:rFonts w:ascii="Overpass Light" w:hAnsi="Overpass Light" w:cs="Calibri"/>
          <w:b/>
          <w:bCs/>
          <w:szCs w:val="20"/>
        </w:rPr>
        <w:t xml:space="preserve">Beperkte voortzetting van ICT Prestatie </w:t>
      </w:r>
    </w:p>
    <w:p w14:paraId="0A3ED1A3" w14:textId="77777777" w:rsidR="00A63077" w:rsidRPr="00B90C45" w:rsidRDefault="00A63077" w:rsidP="00A63077">
      <w:pPr>
        <w:adjustRightInd w:val="0"/>
        <w:rPr>
          <w:rFonts w:ascii="Overpass Light" w:hAnsi="Overpass Light"/>
        </w:rPr>
      </w:pPr>
    </w:p>
    <w:p w14:paraId="26FCFEA2"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29.8 Leverancier verklaart zich reeds nu voor alsdan bereid bij beëindiging van de Overeenkomst(en) – op welke grond dan ook – op eerste verzoek van Opdrachtgever: i) een nieuwe ICT Prestatie of beperkte voortzetting van de bestaande ICT Prestatie te leveren waarmee Opdrachtgever in staat blijft de met de huidige ICT Prestatie opgeslagen Data te raadplegen; en ii) een beperkte vorm van Onderhoud te (blijven) verlenen op de in het vorige lid bedoelde ICT Prestatie (namelijk binnen de kaders van de in het vorige lid bedoelde beperkte functionaliteit).</w:t>
      </w:r>
    </w:p>
    <w:p w14:paraId="52C14AF7" w14:textId="77777777" w:rsidR="00A63077" w:rsidRPr="00B90C45" w:rsidRDefault="00A63077" w:rsidP="00A63077">
      <w:pPr>
        <w:adjustRightInd w:val="0"/>
        <w:rPr>
          <w:rFonts w:ascii="Overpass Light" w:hAnsi="Overpass Light"/>
        </w:rPr>
      </w:pPr>
    </w:p>
    <w:p w14:paraId="5C65D5D2"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 xml:space="preserve">29.9 Voor de duur, kosten en voorwaarden voor de in het vorige lid bedoelde ICT Prestatie geldt dat: i) de duur ten minste een zodanige duur is dat Opdrachtgever aan de wettelijke administratieplichten kan voldoen; ii) de kosten in redelijke verhouding staan tot de oorspronkelijke kosten voor de gehele ICT Prestatie (naar rato van de verminderde functionaliteit), met dien verstande dat noodzakelijke verlengingen van </w:t>
      </w:r>
      <w:proofErr w:type="spellStart"/>
      <w:r w:rsidRPr="00B90C45">
        <w:rPr>
          <w:rFonts w:ascii="Overpass Light" w:hAnsi="Overpass Light"/>
          <w:szCs w:val="20"/>
        </w:rPr>
        <w:t>Derdenprogrammatuur</w:t>
      </w:r>
      <w:proofErr w:type="spellEnd"/>
      <w:r w:rsidRPr="00B90C45">
        <w:rPr>
          <w:rFonts w:ascii="Overpass Light" w:hAnsi="Overpass Light"/>
          <w:szCs w:val="20"/>
        </w:rPr>
        <w:t xml:space="preserve"> volledig kunnen worden doorbelast; iii) de voorwaarden behoudens het bepaalde in het vorige lid gelijk zijn aan die van de Overeenkomst. </w:t>
      </w:r>
    </w:p>
    <w:p w14:paraId="49C8CF4D" w14:textId="77777777" w:rsidR="00A63077" w:rsidRPr="00B90C45" w:rsidRDefault="00A63077" w:rsidP="00A63077">
      <w:pPr>
        <w:adjustRightInd w:val="0"/>
        <w:rPr>
          <w:rFonts w:ascii="Overpass Light" w:hAnsi="Overpass Light"/>
        </w:rPr>
      </w:pPr>
    </w:p>
    <w:p w14:paraId="37C59A09" w14:textId="77777777" w:rsidR="00A63077" w:rsidRPr="00B90C45" w:rsidRDefault="00A63077" w:rsidP="00A63077">
      <w:pPr>
        <w:adjustRightInd w:val="0"/>
        <w:rPr>
          <w:rFonts w:ascii="Overpass Light" w:hAnsi="Overpass Light" w:cs="Calibri"/>
          <w:b/>
          <w:bCs/>
          <w:szCs w:val="20"/>
        </w:rPr>
      </w:pPr>
      <w:r w:rsidRPr="00B90C45">
        <w:rPr>
          <w:rFonts w:ascii="Overpass Light" w:hAnsi="Overpass Light" w:cs="Calibri"/>
          <w:b/>
          <w:bCs/>
          <w:szCs w:val="20"/>
        </w:rPr>
        <w:t xml:space="preserve">Overdracht van ICT Prestatie </w:t>
      </w:r>
    </w:p>
    <w:p w14:paraId="32B315AD" w14:textId="77777777" w:rsidR="00A63077" w:rsidRPr="00B90C45" w:rsidRDefault="00A63077" w:rsidP="00A63077">
      <w:pPr>
        <w:adjustRightInd w:val="0"/>
        <w:rPr>
          <w:rFonts w:ascii="Overpass Light" w:hAnsi="Overpass Light"/>
        </w:rPr>
      </w:pPr>
    </w:p>
    <w:p w14:paraId="1B534F7D"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 xml:space="preserve">29.10 Het kan voorkomen dat Opdrachtgever een deel van zijn activiteiten uitbesteedt aan een gemeenschappelijke regeling of andere entiteit met een publieke functie. In dit geval is Opdrachtgever gerechtigd de ICT Prestatie geheel of gedeeltelijk, inclusief alle daarbij behorende Licenties en alle aanspraken in het kader van Onderhoud, onder gelijkblijvende voorwaarden (waaronder begrepen een gelijkblijvende omvang van Licenties) over te dragen aan die entiteit. Opdrachtgever kan enkel kiezen voor gedeeltelijke overdracht indien het overgedragen en het achterblijvende gedeelte beide zelfstandig kunnen (blijven) functioneren. Leverancier zal alle noodzakelijke medewerking verlenen aan voornoemde overdracht. Leverancier is niet gerechtigd voor de overgang als zodanig kosten in rekening te brengen, wel voor eventueel aanvullend te verrichten werkzaamheden. Tenzij de wet of de toepasselijke licentievoorwaarden daaraan in de weg staan, wordt </w:t>
      </w:r>
      <w:proofErr w:type="spellStart"/>
      <w:r w:rsidRPr="00B90C45">
        <w:rPr>
          <w:rFonts w:ascii="Overpass Light" w:hAnsi="Overpass Light"/>
          <w:szCs w:val="20"/>
        </w:rPr>
        <w:t>Derdenprogrammatuur</w:t>
      </w:r>
      <w:proofErr w:type="spellEnd"/>
      <w:r w:rsidRPr="00B90C45">
        <w:rPr>
          <w:rFonts w:ascii="Overpass Light" w:hAnsi="Overpass Light"/>
          <w:szCs w:val="20"/>
        </w:rPr>
        <w:t xml:space="preserve"> ook overgedragen. </w:t>
      </w:r>
    </w:p>
    <w:p w14:paraId="661D2661" w14:textId="77777777" w:rsidR="00A63077" w:rsidRPr="00B90C45" w:rsidRDefault="00A63077" w:rsidP="00A63077">
      <w:pPr>
        <w:ind w:left="705" w:hanging="705"/>
        <w:rPr>
          <w:rFonts w:ascii="Overpass Light" w:hAnsi="Overpass Light"/>
          <w:szCs w:val="20"/>
        </w:rPr>
      </w:pPr>
    </w:p>
    <w:p w14:paraId="07564B62" w14:textId="77777777" w:rsidR="00A63077" w:rsidRPr="00B90C45" w:rsidRDefault="00A63077" w:rsidP="00A63077">
      <w:pPr>
        <w:adjustRightInd w:val="0"/>
        <w:rPr>
          <w:rFonts w:ascii="Overpass Light" w:hAnsi="Overpass Light" w:cs="Calibri"/>
          <w:b/>
          <w:bCs/>
          <w:szCs w:val="20"/>
        </w:rPr>
      </w:pPr>
      <w:r w:rsidRPr="00B90C45">
        <w:rPr>
          <w:rFonts w:ascii="Overpass Light" w:hAnsi="Overpass Light" w:cs="Calibri"/>
          <w:b/>
          <w:bCs/>
          <w:szCs w:val="20"/>
        </w:rPr>
        <w:t xml:space="preserve">Verlengd gebruik </w:t>
      </w:r>
    </w:p>
    <w:p w14:paraId="1496908C" w14:textId="77777777" w:rsidR="00A63077" w:rsidRPr="00B90C45" w:rsidRDefault="00A63077" w:rsidP="00A63077">
      <w:pPr>
        <w:adjustRightInd w:val="0"/>
        <w:rPr>
          <w:rFonts w:ascii="Overpass Light" w:hAnsi="Overpass Light"/>
        </w:rPr>
      </w:pPr>
    </w:p>
    <w:p w14:paraId="6F340932" w14:textId="77777777" w:rsidR="00A63077" w:rsidRPr="00B90C45" w:rsidRDefault="00A63077" w:rsidP="00A63077">
      <w:pPr>
        <w:ind w:left="705" w:hanging="705"/>
        <w:rPr>
          <w:rFonts w:ascii="Overpass Light" w:hAnsi="Overpass Light"/>
          <w:szCs w:val="20"/>
        </w:rPr>
      </w:pPr>
      <w:r w:rsidRPr="00B90C45">
        <w:rPr>
          <w:rFonts w:ascii="Overpass Light" w:hAnsi="Overpass Light"/>
          <w:szCs w:val="20"/>
        </w:rPr>
        <w:t xml:space="preserve">29.11 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w:t>
      </w:r>
      <w:proofErr w:type="spellStart"/>
      <w:r w:rsidRPr="00B90C45">
        <w:rPr>
          <w:rFonts w:ascii="Overpass Light" w:hAnsi="Overpass Light"/>
          <w:szCs w:val="20"/>
        </w:rPr>
        <w:t>Derdenprogrammatuur</w:t>
      </w:r>
      <w:proofErr w:type="spellEnd"/>
      <w:r w:rsidRPr="00B90C45">
        <w:rPr>
          <w:rFonts w:ascii="Overpass Light" w:hAnsi="Overpass Light"/>
          <w:szCs w:val="20"/>
        </w:rPr>
        <w:t xml:space="preserve"> volledig kunnen worden doorbelast), tenzij de niet-tijdige afronding van de </w:t>
      </w:r>
      <w:proofErr w:type="spellStart"/>
      <w:r w:rsidRPr="00B90C45">
        <w:rPr>
          <w:rFonts w:ascii="Overpass Light" w:hAnsi="Overpass Light"/>
          <w:szCs w:val="20"/>
        </w:rPr>
        <w:t>Exitwerkzaamheden</w:t>
      </w:r>
      <w:proofErr w:type="spellEnd"/>
      <w:r w:rsidRPr="00B90C45">
        <w:rPr>
          <w:rFonts w:ascii="Overpass Light" w:hAnsi="Overpass Light"/>
          <w:szCs w:val="20"/>
        </w:rPr>
        <w:t xml:space="preserve"> toerekenbaar is aan Leverancier (de verlenging is dan kosteloos). </w:t>
      </w:r>
    </w:p>
    <w:p w14:paraId="1BE7F461" w14:textId="132BC116" w:rsidR="00D82CB2" w:rsidRPr="00B90C45" w:rsidRDefault="00D82CB2" w:rsidP="00563E20">
      <w:pPr>
        <w:tabs>
          <w:tab w:val="left" w:pos="2100"/>
        </w:tabs>
        <w:rPr>
          <w:rFonts w:ascii="Overpass Light" w:hAnsi="Overpass Light"/>
          <w:szCs w:val="20"/>
        </w:rPr>
      </w:pPr>
    </w:p>
    <w:sectPr w:rsidR="00D82CB2" w:rsidRPr="00B90C45" w:rsidSect="00390F91">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139B8" w14:textId="77777777" w:rsidR="00063083" w:rsidRDefault="00063083" w:rsidP="00635FF3">
      <w:pPr>
        <w:spacing w:after="0" w:line="240" w:lineRule="auto"/>
      </w:pPr>
      <w:r>
        <w:separator/>
      </w:r>
    </w:p>
  </w:endnote>
  <w:endnote w:type="continuationSeparator" w:id="0">
    <w:p w14:paraId="42F4DD00" w14:textId="77777777" w:rsidR="00063083" w:rsidRDefault="00063083" w:rsidP="00635F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Overpass Light">
    <w:altName w:val="Calibri"/>
    <w:charset w:val="00"/>
    <w:family w:val="auto"/>
    <w:pitch w:val="variable"/>
    <w:sig w:usb0="20000207" w:usb1="00000020" w:usb2="00000000" w:usb3="00000000" w:csb0="00000197"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CC673" w14:textId="77777777" w:rsidR="00404A7E" w:rsidRDefault="00404A7E">
    <w:pPr>
      <w:pStyle w:val="Voettekst"/>
      <w:jc w:val="center"/>
    </w:pPr>
  </w:p>
  <w:sdt>
    <w:sdtPr>
      <w:id w:val="271066623"/>
      <w:docPartObj>
        <w:docPartGallery w:val="Page Numbers (Bottom of Page)"/>
        <w:docPartUnique/>
      </w:docPartObj>
    </w:sdtPr>
    <w:sdtEndPr>
      <w:rPr>
        <w:sz w:val="18"/>
        <w:szCs w:val="18"/>
      </w:rPr>
    </w:sdtEndPr>
    <w:sdtContent>
      <w:p w14:paraId="4936252F" w14:textId="77777777" w:rsidR="00404A7E" w:rsidRPr="00404A7E" w:rsidRDefault="00404A7E">
        <w:pPr>
          <w:pStyle w:val="Voettekst"/>
          <w:jc w:val="center"/>
          <w:rPr>
            <w:sz w:val="18"/>
            <w:szCs w:val="18"/>
          </w:rPr>
        </w:pPr>
        <w:r w:rsidRPr="00404A7E">
          <w:rPr>
            <w:sz w:val="18"/>
            <w:szCs w:val="18"/>
          </w:rPr>
          <w:fldChar w:fldCharType="begin"/>
        </w:r>
        <w:r w:rsidRPr="00404A7E">
          <w:rPr>
            <w:sz w:val="18"/>
            <w:szCs w:val="18"/>
          </w:rPr>
          <w:instrText>PAGE   \* MERGEFORMAT</w:instrText>
        </w:r>
        <w:r w:rsidRPr="00404A7E">
          <w:rPr>
            <w:sz w:val="18"/>
            <w:szCs w:val="18"/>
          </w:rPr>
          <w:fldChar w:fldCharType="separate"/>
        </w:r>
        <w:r w:rsidRPr="00404A7E">
          <w:rPr>
            <w:sz w:val="18"/>
            <w:szCs w:val="18"/>
          </w:rPr>
          <w:t>2</w:t>
        </w:r>
        <w:r w:rsidRPr="00404A7E">
          <w:rPr>
            <w:sz w:val="18"/>
            <w:szCs w:val="18"/>
          </w:rPr>
          <w:fldChar w:fldCharType="end"/>
        </w:r>
      </w:p>
    </w:sdtContent>
  </w:sdt>
  <w:p w14:paraId="3D3D5C35" w14:textId="77777777" w:rsidR="00404A7E" w:rsidRDefault="00404A7E" w:rsidP="00404A7E">
    <w:pPr>
      <w:pStyle w:val="Voettekst"/>
    </w:pPr>
  </w:p>
  <w:p w14:paraId="760738D0" w14:textId="77777777" w:rsidR="00404A7E" w:rsidRPr="00404A7E" w:rsidRDefault="00404A7E" w:rsidP="00404A7E">
    <w:pPr>
      <w:pStyle w:val="Voettekst"/>
      <w:rPr>
        <w:sz w:val="16"/>
        <w:szCs w:val="16"/>
      </w:rPr>
    </w:pPr>
    <w:r w:rsidRPr="00404A7E">
      <w:rPr>
        <w:sz w:val="16"/>
        <w:szCs w:val="16"/>
      </w:rPr>
      <w:t>Paraaf verwerkingsverantwoordelijke</w:t>
    </w:r>
    <w:r w:rsidRPr="00404A7E">
      <w:rPr>
        <w:sz w:val="16"/>
        <w:szCs w:val="16"/>
      </w:rPr>
      <w:tab/>
    </w:r>
    <w:r w:rsidRPr="00404A7E">
      <w:rPr>
        <w:sz w:val="16"/>
        <w:szCs w:val="16"/>
      </w:rPr>
      <w:tab/>
      <w:t>paraaf verwerker</w:t>
    </w:r>
  </w:p>
  <w:p w14:paraId="0E1B826B" w14:textId="77777777" w:rsidR="00635FF3" w:rsidRDefault="00635FF3" w:rsidP="00404A7E">
    <w:pPr>
      <w:pStyle w:val="Voettekst"/>
      <w:tabs>
        <w:tab w:val="left" w:pos="1327"/>
      </w:tabs>
    </w:pPr>
  </w:p>
  <w:p w14:paraId="50670A47" w14:textId="77777777" w:rsidR="00CF21AF" w:rsidRDefault="00CF21A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B69DC" w14:textId="77777777" w:rsidR="00063083" w:rsidRDefault="00063083" w:rsidP="00635FF3">
      <w:pPr>
        <w:spacing w:after="0" w:line="240" w:lineRule="auto"/>
      </w:pPr>
      <w:r>
        <w:separator/>
      </w:r>
    </w:p>
  </w:footnote>
  <w:footnote w:type="continuationSeparator" w:id="0">
    <w:p w14:paraId="6CB8B003" w14:textId="77777777" w:rsidR="00063083" w:rsidRDefault="00063083" w:rsidP="00635F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2EFFC" w14:textId="77777777" w:rsidR="00404A7E" w:rsidRDefault="00404A7E">
    <w:pPr>
      <w:pStyle w:val="Koptekst"/>
    </w:pPr>
    <w:r w:rsidRPr="00404A7E">
      <w:rPr>
        <w:sz w:val="16"/>
        <w:szCs w:val="16"/>
      </w:rPr>
      <w:t>Zaaknummer:</w:t>
    </w:r>
    <w:r>
      <w:tab/>
    </w:r>
    <w:r>
      <w:tab/>
    </w:r>
    <w:r>
      <w:rPr>
        <w:rFonts w:cs="Arial"/>
        <w:noProof/>
        <w:sz w:val="18"/>
        <w:szCs w:val="18"/>
      </w:rPr>
      <w:drawing>
        <wp:inline distT="0" distB="0" distL="0" distR="0" wp14:anchorId="7D4BE945" wp14:editId="64410482">
          <wp:extent cx="1654175" cy="532765"/>
          <wp:effectExtent l="0" t="0" r="3175" b="635"/>
          <wp:docPr id="1" name="Afbeelding 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4175" cy="5327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A7A71"/>
    <w:multiLevelType w:val="hybridMultilevel"/>
    <w:tmpl w:val="181427D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D331020"/>
    <w:multiLevelType w:val="hybridMultilevel"/>
    <w:tmpl w:val="5F9AEAFE"/>
    <w:lvl w:ilvl="0" w:tplc="4C642C9A">
      <w:numFmt w:val="bullet"/>
      <w:lvlText w:val="•"/>
      <w:lvlJc w:val="left"/>
      <w:pPr>
        <w:ind w:left="1065" w:hanging="705"/>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5" w15:restartNumberingAfterBreak="0">
    <w:nsid w:val="2B505823"/>
    <w:multiLevelType w:val="hybridMultilevel"/>
    <w:tmpl w:val="5DBC4A9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6F74649"/>
    <w:multiLevelType w:val="hybridMultilevel"/>
    <w:tmpl w:val="2280CBAC"/>
    <w:lvl w:ilvl="0" w:tplc="970E813C">
      <w:start w:val="1"/>
      <w:numFmt w:val="bullet"/>
      <w:lvlText w:val="□"/>
      <w:lvlJc w:val="left"/>
      <w:pPr>
        <w:ind w:left="360" w:hanging="360"/>
      </w:pPr>
      <w:rPr>
        <w:rFonts w:ascii="Arial" w:hAnsi="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57047383"/>
    <w:multiLevelType w:val="hybridMultilevel"/>
    <w:tmpl w:val="56D0C4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9" w15:restartNumberingAfterBreak="0">
    <w:nsid w:val="76B253EE"/>
    <w:multiLevelType w:val="hybridMultilevel"/>
    <w:tmpl w:val="A620A8C8"/>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24021765">
    <w:abstractNumId w:val="9"/>
  </w:num>
  <w:num w:numId="2" w16cid:durableId="1292905131">
    <w:abstractNumId w:val="5"/>
  </w:num>
  <w:num w:numId="3" w16cid:durableId="227376650">
    <w:abstractNumId w:val="0"/>
  </w:num>
  <w:num w:numId="4" w16cid:durableId="20614370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74011437">
    <w:abstractNumId w:val="8"/>
  </w:num>
  <w:num w:numId="6" w16cid:durableId="1929804145">
    <w:abstractNumId w:val="10"/>
  </w:num>
  <w:num w:numId="7" w16cid:durableId="1261797132">
    <w:abstractNumId w:val="3"/>
  </w:num>
  <w:num w:numId="8" w16cid:durableId="1715737194">
    <w:abstractNumId w:val="4"/>
  </w:num>
  <w:num w:numId="9" w16cid:durableId="1040518256">
    <w:abstractNumId w:val="7"/>
  </w:num>
  <w:num w:numId="10" w16cid:durableId="1433239257">
    <w:abstractNumId w:val="2"/>
  </w:num>
  <w:num w:numId="11" w16cid:durableId="7909059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34C"/>
    <w:rsid w:val="00016F02"/>
    <w:rsid w:val="00026F4C"/>
    <w:rsid w:val="000358A6"/>
    <w:rsid w:val="00063083"/>
    <w:rsid w:val="000650CD"/>
    <w:rsid w:val="00084BC0"/>
    <w:rsid w:val="000A47E1"/>
    <w:rsid w:val="000A6103"/>
    <w:rsid w:val="000B3EFE"/>
    <w:rsid w:val="001011A0"/>
    <w:rsid w:val="00106B38"/>
    <w:rsid w:val="00122D5A"/>
    <w:rsid w:val="0015161D"/>
    <w:rsid w:val="001812D1"/>
    <w:rsid w:val="00187810"/>
    <w:rsid w:val="00191BF1"/>
    <w:rsid w:val="001C5FE3"/>
    <w:rsid w:val="001E2403"/>
    <w:rsid w:val="001E6175"/>
    <w:rsid w:val="001E6AFE"/>
    <w:rsid w:val="001E77A8"/>
    <w:rsid w:val="001F6D70"/>
    <w:rsid w:val="002034F0"/>
    <w:rsid w:val="00204A10"/>
    <w:rsid w:val="00207DB6"/>
    <w:rsid w:val="00211475"/>
    <w:rsid w:val="00211B8A"/>
    <w:rsid w:val="002219CE"/>
    <w:rsid w:val="00281B6A"/>
    <w:rsid w:val="00292853"/>
    <w:rsid w:val="002A76FA"/>
    <w:rsid w:val="002B344E"/>
    <w:rsid w:val="002B6AD0"/>
    <w:rsid w:val="002C4A33"/>
    <w:rsid w:val="002D0466"/>
    <w:rsid w:val="002D1D56"/>
    <w:rsid w:val="00301CD9"/>
    <w:rsid w:val="00315468"/>
    <w:rsid w:val="00317974"/>
    <w:rsid w:val="0032600D"/>
    <w:rsid w:val="00336AF6"/>
    <w:rsid w:val="00363A18"/>
    <w:rsid w:val="00390F91"/>
    <w:rsid w:val="003A0D3E"/>
    <w:rsid w:val="003B021A"/>
    <w:rsid w:val="003B1921"/>
    <w:rsid w:val="003E7200"/>
    <w:rsid w:val="003E73C9"/>
    <w:rsid w:val="00403B42"/>
    <w:rsid w:val="00404A7E"/>
    <w:rsid w:val="00406DD3"/>
    <w:rsid w:val="00417863"/>
    <w:rsid w:val="004554C2"/>
    <w:rsid w:val="00496505"/>
    <w:rsid w:val="004A2546"/>
    <w:rsid w:val="004D10EB"/>
    <w:rsid w:val="004D59B3"/>
    <w:rsid w:val="004E2046"/>
    <w:rsid w:val="00503ED8"/>
    <w:rsid w:val="00513312"/>
    <w:rsid w:val="0051544E"/>
    <w:rsid w:val="00526722"/>
    <w:rsid w:val="005352E4"/>
    <w:rsid w:val="00563E20"/>
    <w:rsid w:val="0057532E"/>
    <w:rsid w:val="0058478F"/>
    <w:rsid w:val="005B0024"/>
    <w:rsid w:val="005C106A"/>
    <w:rsid w:val="00617130"/>
    <w:rsid w:val="00620F78"/>
    <w:rsid w:val="006218DC"/>
    <w:rsid w:val="00626CED"/>
    <w:rsid w:val="00635FF3"/>
    <w:rsid w:val="0064721F"/>
    <w:rsid w:val="006917B6"/>
    <w:rsid w:val="006926A2"/>
    <w:rsid w:val="006A5258"/>
    <w:rsid w:val="006B1D5E"/>
    <w:rsid w:val="006B63BE"/>
    <w:rsid w:val="006B7024"/>
    <w:rsid w:val="006C24CD"/>
    <w:rsid w:val="006C5FDF"/>
    <w:rsid w:val="007372EF"/>
    <w:rsid w:val="007771D5"/>
    <w:rsid w:val="00796AB9"/>
    <w:rsid w:val="007A5671"/>
    <w:rsid w:val="007B4F6F"/>
    <w:rsid w:val="007C53BD"/>
    <w:rsid w:val="007F57AB"/>
    <w:rsid w:val="008009E8"/>
    <w:rsid w:val="0081352E"/>
    <w:rsid w:val="00851AEB"/>
    <w:rsid w:val="00855D9C"/>
    <w:rsid w:val="008A4D49"/>
    <w:rsid w:val="008B3E33"/>
    <w:rsid w:val="008D19C9"/>
    <w:rsid w:val="008D7249"/>
    <w:rsid w:val="008E6CC5"/>
    <w:rsid w:val="00951BF7"/>
    <w:rsid w:val="009B4B02"/>
    <w:rsid w:val="009B681C"/>
    <w:rsid w:val="009D134C"/>
    <w:rsid w:val="009E1BCA"/>
    <w:rsid w:val="009E22FC"/>
    <w:rsid w:val="00A002F2"/>
    <w:rsid w:val="00A06D1F"/>
    <w:rsid w:val="00A17A2F"/>
    <w:rsid w:val="00A22CD3"/>
    <w:rsid w:val="00A26582"/>
    <w:rsid w:val="00A55E7F"/>
    <w:rsid w:val="00A579CE"/>
    <w:rsid w:val="00A63077"/>
    <w:rsid w:val="00A74F4A"/>
    <w:rsid w:val="00AA0403"/>
    <w:rsid w:val="00AA59EE"/>
    <w:rsid w:val="00AB40F2"/>
    <w:rsid w:val="00AC2110"/>
    <w:rsid w:val="00AC2CFA"/>
    <w:rsid w:val="00AC510C"/>
    <w:rsid w:val="00AC541A"/>
    <w:rsid w:val="00AD5099"/>
    <w:rsid w:val="00AF4C88"/>
    <w:rsid w:val="00B323B8"/>
    <w:rsid w:val="00B37255"/>
    <w:rsid w:val="00B60C1A"/>
    <w:rsid w:val="00B6285B"/>
    <w:rsid w:val="00B90C45"/>
    <w:rsid w:val="00BA424D"/>
    <w:rsid w:val="00BC4944"/>
    <w:rsid w:val="00BD5AE5"/>
    <w:rsid w:val="00BD6E35"/>
    <w:rsid w:val="00BD7A4D"/>
    <w:rsid w:val="00BE00C1"/>
    <w:rsid w:val="00BE610E"/>
    <w:rsid w:val="00C24B50"/>
    <w:rsid w:val="00C3229B"/>
    <w:rsid w:val="00C344CF"/>
    <w:rsid w:val="00C344F7"/>
    <w:rsid w:val="00C41EB0"/>
    <w:rsid w:val="00C762C6"/>
    <w:rsid w:val="00C90BE2"/>
    <w:rsid w:val="00CF21AF"/>
    <w:rsid w:val="00D56E3A"/>
    <w:rsid w:val="00D578E7"/>
    <w:rsid w:val="00D62722"/>
    <w:rsid w:val="00D64969"/>
    <w:rsid w:val="00D81E69"/>
    <w:rsid w:val="00D82CB2"/>
    <w:rsid w:val="00D84E99"/>
    <w:rsid w:val="00D940F2"/>
    <w:rsid w:val="00DB153E"/>
    <w:rsid w:val="00DB5170"/>
    <w:rsid w:val="00DD5DF7"/>
    <w:rsid w:val="00DD6AB8"/>
    <w:rsid w:val="00DD6FDC"/>
    <w:rsid w:val="00DF13E3"/>
    <w:rsid w:val="00DF28C1"/>
    <w:rsid w:val="00DF29A5"/>
    <w:rsid w:val="00E06C9B"/>
    <w:rsid w:val="00E21C33"/>
    <w:rsid w:val="00E34140"/>
    <w:rsid w:val="00E43430"/>
    <w:rsid w:val="00E54AAD"/>
    <w:rsid w:val="00E64E55"/>
    <w:rsid w:val="00EE6E1A"/>
    <w:rsid w:val="00EF116E"/>
    <w:rsid w:val="00EF3981"/>
    <w:rsid w:val="00F20D4A"/>
    <w:rsid w:val="00F371E9"/>
    <w:rsid w:val="00F531C1"/>
    <w:rsid w:val="00F54ADE"/>
    <w:rsid w:val="00F8274B"/>
    <w:rsid w:val="00F972C9"/>
    <w:rsid w:val="00FD505F"/>
  </w:rsids>
  <m:mathPr>
    <m:mathFont m:val="Cambria Math"/>
    <m:brkBin m:val="before"/>
    <m:brkBinSub m:val="--"/>
    <m:smallFrac m:val="0"/>
    <m:dispDef/>
    <m:lMargin m:val="0"/>
    <m:rMargin m:val="0"/>
    <m:defJc m:val="centerGroup"/>
    <m:wrapIndent m:val="1440"/>
    <m:intLim m:val="subSup"/>
    <m:naryLim m:val="undOvr"/>
  </m:mathPr>
  <w:themeFontLang w:val="nl-NL"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D8EFE4"/>
  <w15:chartTrackingRefBased/>
  <w15:docId w15:val="{728110CB-9257-4BF2-A306-01210CEC1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358A6"/>
  </w:style>
  <w:style w:type="paragraph" w:styleId="Kop1">
    <w:name w:val="heading 1"/>
    <w:basedOn w:val="Standaard"/>
    <w:next w:val="Standaard"/>
    <w:link w:val="Kop1Char"/>
    <w:uiPriority w:val="9"/>
    <w:qFormat/>
    <w:rsid w:val="000358A6"/>
    <w:pPr>
      <w:keepNext/>
      <w:keepLines/>
      <w:spacing w:before="480" w:after="0"/>
      <w:outlineLvl w:val="0"/>
    </w:pPr>
    <w:rPr>
      <w:rFonts w:eastAsiaTheme="majorEastAsia" w:cstheme="majorBidi"/>
      <w:b/>
      <w:bCs/>
      <w:color w:val="365F91" w:themeColor="accent1" w:themeShade="BF"/>
      <w:sz w:val="28"/>
      <w:szCs w:val="28"/>
    </w:rPr>
  </w:style>
  <w:style w:type="paragraph" w:styleId="Kop2">
    <w:name w:val="heading 2"/>
    <w:basedOn w:val="Standaard"/>
    <w:next w:val="Standaard"/>
    <w:link w:val="Kop2Char"/>
    <w:uiPriority w:val="9"/>
    <w:semiHidden/>
    <w:unhideWhenUsed/>
    <w:qFormat/>
    <w:rsid w:val="000358A6"/>
    <w:pPr>
      <w:keepNext/>
      <w:keepLines/>
      <w:spacing w:before="200" w:after="0"/>
      <w:outlineLvl w:val="1"/>
    </w:pPr>
    <w:rPr>
      <w:rFonts w:eastAsiaTheme="majorEastAsia"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0358A6"/>
    <w:pPr>
      <w:spacing w:after="0" w:line="240" w:lineRule="auto"/>
    </w:pPr>
  </w:style>
  <w:style w:type="character" w:customStyle="1" w:styleId="Kop1Char">
    <w:name w:val="Kop 1 Char"/>
    <w:basedOn w:val="Standaardalinea-lettertype"/>
    <w:link w:val="Kop1"/>
    <w:uiPriority w:val="9"/>
    <w:rsid w:val="000358A6"/>
    <w:rPr>
      <w:rFonts w:ascii="Arial" w:eastAsiaTheme="majorEastAsia" w:hAnsi="Arial" w:cstheme="majorBidi"/>
      <w:b/>
      <w:bCs/>
      <w:color w:val="365F91" w:themeColor="accent1" w:themeShade="BF"/>
      <w:sz w:val="28"/>
      <w:szCs w:val="28"/>
    </w:rPr>
  </w:style>
  <w:style w:type="character" w:customStyle="1" w:styleId="Kop2Char">
    <w:name w:val="Kop 2 Char"/>
    <w:basedOn w:val="Standaardalinea-lettertype"/>
    <w:link w:val="Kop2"/>
    <w:uiPriority w:val="9"/>
    <w:semiHidden/>
    <w:rsid w:val="000358A6"/>
    <w:rPr>
      <w:rFonts w:ascii="Arial" w:eastAsiaTheme="majorEastAsia" w:hAnsi="Arial" w:cstheme="majorBidi"/>
      <w:b/>
      <w:bCs/>
      <w:color w:val="4F81BD" w:themeColor="accent1"/>
      <w:sz w:val="26"/>
      <w:szCs w:val="26"/>
    </w:rPr>
  </w:style>
  <w:style w:type="paragraph" w:styleId="Titel">
    <w:name w:val="Title"/>
    <w:basedOn w:val="Standaard"/>
    <w:next w:val="Standaard"/>
    <w:link w:val="TitelChar"/>
    <w:uiPriority w:val="10"/>
    <w:qFormat/>
    <w:rsid w:val="000358A6"/>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0358A6"/>
    <w:rPr>
      <w:rFonts w:ascii="Arial" w:eastAsiaTheme="majorEastAsia" w:hAnsi="Arial"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0358A6"/>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0358A6"/>
    <w:rPr>
      <w:rFonts w:ascii="Arial" w:eastAsiaTheme="majorEastAsia" w:hAnsi="Arial" w:cstheme="majorBidi"/>
      <w:i/>
      <w:iCs/>
      <w:color w:val="4F81BD" w:themeColor="accent1"/>
      <w:spacing w:val="15"/>
      <w:sz w:val="24"/>
      <w:szCs w:val="24"/>
    </w:rPr>
  </w:style>
  <w:style w:type="character" w:styleId="Subtielebenadrukking">
    <w:name w:val="Subtle Emphasis"/>
    <w:basedOn w:val="Standaardalinea-lettertype"/>
    <w:uiPriority w:val="19"/>
    <w:qFormat/>
    <w:rsid w:val="000358A6"/>
    <w:rPr>
      <w:rFonts w:ascii="Arial" w:hAnsi="Arial"/>
      <w:i/>
      <w:iCs/>
      <w:color w:val="808080" w:themeColor="text1" w:themeTint="7F"/>
      <w:sz w:val="18"/>
    </w:rPr>
  </w:style>
  <w:style w:type="character" w:styleId="Nadruk">
    <w:name w:val="Emphasis"/>
    <w:basedOn w:val="Standaardalinea-lettertype"/>
    <w:uiPriority w:val="20"/>
    <w:qFormat/>
    <w:rsid w:val="000358A6"/>
    <w:rPr>
      <w:rFonts w:ascii="Arial" w:hAnsi="Arial"/>
      <w:i/>
      <w:iCs/>
      <w:sz w:val="20"/>
    </w:rPr>
  </w:style>
  <w:style w:type="character" w:styleId="Intensievebenadrukking">
    <w:name w:val="Intense Emphasis"/>
    <w:basedOn w:val="Standaardalinea-lettertype"/>
    <w:uiPriority w:val="21"/>
    <w:qFormat/>
    <w:rsid w:val="000358A6"/>
    <w:rPr>
      <w:rFonts w:ascii="Arial" w:hAnsi="Arial"/>
      <w:b/>
      <w:bCs/>
      <w:i/>
      <w:iCs/>
      <w:color w:val="4F81BD" w:themeColor="accent1"/>
      <w:sz w:val="22"/>
    </w:rPr>
  </w:style>
  <w:style w:type="character" w:styleId="Zwaar">
    <w:name w:val="Strong"/>
    <w:basedOn w:val="Standaardalinea-lettertype"/>
    <w:uiPriority w:val="22"/>
    <w:qFormat/>
    <w:rsid w:val="000358A6"/>
    <w:rPr>
      <w:rFonts w:ascii="Arial" w:hAnsi="Arial"/>
      <w:b/>
      <w:bCs/>
      <w:sz w:val="20"/>
    </w:rPr>
  </w:style>
  <w:style w:type="paragraph" w:styleId="Citaat">
    <w:name w:val="Quote"/>
    <w:basedOn w:val="Standaard"/>
    <w:next w:val="Standaard"/>
    <w:link w:val="CitaatChar"/>
    <w:uiPriority w:val="29"/>
    <w:qFormat/>
    <w:rsid w:val="000358A6"/>
    <w:rPr>
      <w:i/>
      <w:iCs/>
      <w:color w:val="000000" w:themeColor="text1"/>
    </w:rPr>
  </w:style>
  <w:style w:type="character" w:customStyle="1" w:styleId="CitaatChar">
    <w:name w:val="Citaat Char"/>
    <w:basedOn w:val="Standaardalinea-lettertype"/>
    <w:link w:val="Citaat"/>
    <w:uiPriority w:val="29"/>
    <w:rsid w:val="000358A6"/>
    <w:rPr>
      <w:rFonts w:ascii="Arial" w:hAnsi="Arial"/>
      <w:i/>
      <w:iCs/>
      <w:color w:val="000000" w:themeColor="text1"/>
    </w:rPr>
  </w:style>
  <w:style w:type="paragraph" w:styleId="Duidelijkcitaat">
    <w:name w:val="Intense Quote"/>
    <w:basedOn w:val="Standaard"/>
    <w:next w:val="Standaard"/>
    <w:link w:val="DuidelijkcitaatChar"/>
    <w:uiPriority w:val="30"/>
    <w:qFormat/>
    <w:rsid w:val="000358A6"/>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0358A6"/>
    <w:rPr>
      <w:rFonts w:ascii="Arial" w:hAnsi="Arial"/>
      <w:b/>
      <w:bCs/>
      <w:i/>
      <w:iCs/>
      <w:color w:val="4F81BD" w:themeColor="accent1"/>
    </w:rPr>
  </w:style>
  <w:style w:type="character" w:styleId="Subtieleverwijzing">
    <w:name w:val="Subtle Reference"/>
    <w:basedOn w:val="Standaardalinea-lettertype"/>
    <w:uiPriority w:val="31"/>
    <w:qFormat/>
    <w:rsid w:val="000358A6"/>
    <w:rPr>
      <w:rFonts w:ascii="Arial" w:hAnsi="Arial"/>
      <w:smallCaps/>
      <w:color w:val="C0504D" w:themeColor="accent2"/>
      <w:u w:val="single"/>
    </w:rPr>
  </w:style>
  <w:style w:type="character" w:styleId="Intensieveverwijzing">
    <w:name w:val="Intense Reference"/>
    <w:basedOn w:val="Standaardalinea-lettertype"/>
    <w:uiPriority w:val="32"/>
    <w:qFormat/>
    <w:rsid w:val="000358A6"/>
    <w:rPr>
      <w:rFonts w:ascii="Arial" w:hAnsi="Arial"/>
      <w:b/>
      <w:bCs/>
      <w:smallCaps/>
      <w:color w:val="C0504D" w:themeColor="accent2"/>
      <w:spacing w:val="5"/>
      <w:u w:val="single"/>
    </w:rPr>
  </w:style>
  <w:style w:type="character" w:styleId="Titelvanboek">
    <w:name w:val="Book Title"/>
    <w:basedOn w:val="Standaardalinea-lettertype"/>
    <w:uiPriority w:val="33"/>
    <w:qFormat/>
    <w:rsid w:val="000358A6"/>
    <w:rPr>
      <w:rFonts w:ascii="Arial" w:hAnsi="Arial"/>
      <w:b/>
      <w:bCs/>
      <w:smallCaps/>
      <w:spacing w:val="5"/>
    </w:rPr>
  </w:style>
  <w:style w:type="paragraph" w:styleId="Lijstalinea">
    <w:name w:val="List Paragraph"/>
    <w:basedOn w:val="Standaard"/>
    <w:link w:val="LijstalineaChar"/>
    <w:uiPriority w:val="34"/>
    <w:qFormat/>
    <w:rsid w:val="000358A6"/>
    <w:pPr>
      <w:ind w:left="720"/>
      <w:contextualSpacing/>
    </w:pPr>
  </w:style>
  <w:style w:type="paragraph" w:customStyle="1" w:styleId="Default">
    <w:name w:val="Default"/>
    <w:rsid w:val="00635FF3"/>
    <w:pPr>
      <w:autoSpaceDE w:val="0"/>
      <w:autoSpaceDN w:val="0"/>
      <w:adjustRightInd w:val="0"/>
      <w:spacing w:after="0" w:line="240" w:lineRule="auto"/>
    </w:pPr>
    <w:rPr>
      <w:rFonts w:cs="Arial"/>
      <w:color w:val="000000"/>
      <w:sz w:val="24"/>
      <w:szCs w:val="24"/>
    </w:rPr>
  </w:style>
  <w:style w:type="paragraph" w:styleId="Koptekst">
    <w:name w:val="header"/>
    <w:basedOn w:val="Standaard"/>
    <w:link w:val="KoptekstChar"/>
    <w:uiPriority w:val="99"/>
    <w:unhideWhenUsed/>
    <w:rsid w:val="00635FF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35FF3"/>
  </w:style>
  <w:style w:type="paragraph" w:styleId="Voettekst">
    <w:name w:val="footer"/>
    <w:basedOn w:val="Standaard"/>
    <w:link w:val="VoettekstChar"/>
    <w:uiPriority w:val="99"/>
    <w:unhideWhenUsed/>
    <w:rsid w:val="00635FF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35FF3"/>
  </w:style>
  <w:style w:type="table" w:styleId="Tabelraster">
    <w:name w:val="Table Grid"/>
    <w:basedOn w:val="Standaardtabel"/>
    <w:uiPriority w:val="39"/>
    <w:rsid w:val="00BC4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6C24CD"/>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C24CD"/>
    <w:rPr>
      <w:rFonts w:ascii="Segoe UI" w:hAnsi="Segoe UI" w:cs="Segoe UI"/>
      <w:sz w:val="18"/>
      <w:szCs w:val="18"/>
    </w:rPr>
  </w:style>
  <w:style w:type="character" w:styleId="Hyperlink">
    <w:name w:val="Hyperlink"/>
    <w:basedOn w:val="Standaardalinea-lettertype"/>
    <w:uiPriority w:val="99"/>
    <w:unhideWhenUsed/>
    <w:rsid w:val="00191BF1"/>
    <w:rPr>
      <w:color w:val="0000FF" w:themeColor="hyperlink"/>
      <w:u w:val="single"/>
    </w:rPr>
  </w:style>
  <w:style w:type="character" w:styleId="Onopgelostemelding">
    <w:name w:val="Unresolved Mention"/>
    <w:basedOn w:val="Standaardalinea-lettertype"/>
    <w:uiPriority w:val="99"/>
    <w:semiHidden/>
    <w:unhideWhenUsed/>
    <w:rsid w:val="00191BF1"/>
    <w:rPr>
      <w:color w:val="605E5C"/>
      <w:shd w:val="clear" w:color="auto" w:fill="E1DFDD"/>
    </w:rPr>
  </w:style>
  <w:style w:type="character" w:customStyle="1" w:styleId="LijstalineaChar">
    <w:name w:val="Lijstalinea Char"/>
    <w:basedOn w:val="Standaardalinea-lettertype"/>
    <w:link w:val="Lijstalinea"/>
    <w:uiPriority w:val="34"/>
    <w:rsid w:val="00A63077"/>
  </w:style>
  <w:style w:type="character" w:styleId="Verwijzingopmerking">
    <w:name w:val="annotation reference"/>
    <w:basedOn w:val="Standaardalinea-lettertype"/>
    <w:uiPriority w:val="99"/>
    <w:semiHidden/>
    <w:unhideWhenUsed/>
    <w:rsid w:val="000A6103"/>
    <w:rPr>
      <w:sz w:val="16"/>
      <w:szCs w:val="16"/>
    </w:rPr>
  </w:style>
  <w:style w:type="paragraph" w:styleId="Tekstopmerking">
    <w:name w:val="annotation text"/>
    <w:basedOn w:val="Standaard"/>
    <w:link w:val="TekstopmerkingChar"/>
    <w:uiPriority w:val="99"/>
    <w:unhideWhenUsed/>
    <w:rsid w:val="000A6103"/>
    <w:pPr>
      <w:spacing w:line="240" w:lineRule="auto"/>
    </w:pPr>
    <w:rPr>
      <w:szCs w:val="20"/>
    </w:rPr>
  </w:style>
  <w:style w:type="character" w:customStyle="1" w:styleId="TekstopmerkingChar">
    <w:name w:val="Tekst opmerking Char"/>
    <w:basedOn w:val="Standaardalinea-lettertype"/>
    <w:link w:val="Tekstopmerking"/>
    <w:uiPriority w:val="99"/>
    <w:rsid w:val="000A6103"/>
    <w:rPr>
      <w:szCs w:val="20"/>
    </w:rPr>
  </w:style>
  <w:style w:type="paragraph" w:styleId="Onderwerpvanopmerking">
    <w:name w:val="annotation subject"/>
    <w:basedOn w:val="Tekstopmerking"/>
    <w:next w:val="Tekstopmerking"/>
    <w:link w:val="OnderwerpvanopmerkingChar"/>
    <w:uiPriority w:val="99"/>
    <w:semiHidden/>
    <w:unhideWhenUsed/>
    <w:rsid w:val="000A6103"/>
    <w:rPr>
      <w:b/>
      <w:bCs/>
    </w:rPr>
  </w:style>
  <w:style w:type="character" w:customStyle="1" w:styleId="OnderwerpvanopmerkingChar">
    <w:name w:val="Onderwerp van opmerking Char"/>
    <w:basedOn w:val="TekstopmerkingChar"/>
    <w:link w:val="Onderwerpvanopmerking"/>
    <w:uiPriority w:val="99"/>
    <w:semiHidden/>
    <w:rsid w:val="000A6103"/>
    <w:rPr>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3369</Words>
  <Characters>22203</Characters>
  <Application>Microsoft Office Word</Application>
  <DocSecurity>0</DocSecurity>
  <Lines>482</Lines>
  <Paragraphs>185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de Bruin</dc:creator>
  <cp:keywords/>
  <dc:description/>
  <cp:lastModifiedBy>Marco Koopal</cp:lastModifiedBy>
  <cp:revision>4</cp:revision>
  <cp:lastPrinted>2019-11-29T12:47:00Z</cp:lastPrinted>
  <dcterms:created xsi:type="dcterms:W3CDTF">2026-09-14T08:48:00Z</dcterms:created>
  <dcterms:modified xsi:type="dcterms:W3CDTF">2026-09-14T09:05:00Z</dcterms:modified>
</cp:coreProperties>
</file>