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E8AAD" w14:textId="72093602" w:rsidR="0ACCFD35" w:rsidRDefault="0ACCFD35"/>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66F2B5F8">
                <wp:simplePos x="0" y="0"/>
                <wp:positionH relativeFrom="column">
                  <wp:posOffset>1461770</wp:posOffset>
                </wp:positionH>
                <wp:positionV relativeFrom="paragraph">
                  <wp:posOffset>4409347</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B1582" w:rsidRPr="00DD1446" w14:paraId="0E025EE5" w14:textId="77777777" w:rsidTr="00416209">
                              <w:trPr>
                                <w:trHeight w:val="602"/>
                              </w:trPr>
                              <w:tc>
                                <w:tcPr>
                                  <w:tcW w:w="6137" w:type="dxa"/>
                                  <w:gridSpan w:val="2"/>
                                </w:tcPr>
                                <w:p w14:paraId="63C8160A" w14:textId="31C453FA" w:rsidR="001B1582" w:rsidRPr="007C3742" w:rsidRDefault="00A67F50" w:rsidP="007C3742">
                                  <w:pPr>
                                    <w:rPr>
                                      <w:rFonts w:ascii="Arial Rounded MT Bold" w:hAnsi="Arial Rounded MT Bold"/>
                                      <w:color w:val="FFFFFF"/>
                                      <w:sz w:val="36"/>
                                      <w:szCs w:val="36"/>
                                    </w:rPr>
                                  </w:pPr>
                                  <w:bookmarkStart w:id="0" w:name="_Hlk17292115"/>
                                  <w:r>
                                    <w:rPr>
                                      <w:rFonts w:ascii="Arial Rounded MT Bold" w:hAnsi="Arial Rounded MT Bold"/>
                                      <w:color w:val="FFFFFF"/>
                                      <w:sz w:val="36"/>
                                      <w:szCs w:val="36"/>
                                    </w:rPr>
                                    <w:t xml:space="preserve">Onderhoudsovereenkomst </w:t>
                                  </w:r>
                                  <w:r w:rsidR="001B1582" w:rsidRPr="007C3742">
                                    <w:rPr>
                                      <w:rFonts w:ascii="Arial Rounded MT Bold" w:hAnsi="Arial Rounded MT Bold"/>
                                      <w:color w:val="FFFFFF"/>
                                      <w:sz w:val="36"/>
                                      <w:szCs w:val="36"/>
                                    </w:rPr>
                                    <w:t>tussen</w:t>
                                  </w:r>
                                  <w:r w:rsidR="001B1582">
                                    <w:rPr>
                                      <w:rFonts w:ascii="Arial Rounded MT Bold" w:hAnsi="Arial Rounded MT Bold"/>
                                      <w:color w:val="FFFFFF"/>
                                      <w:sz w:val="36"/>
                                      <w:szCs w:val="36"/>
                                    </w:rPr>
                                    <w:t xml:space="preserve"> </w:t>
                                  </w:r>
                                  <w:r w:rsidR="001B1582" w:rsidRPr="0005578A">
                                    <w:rPr>
                                      <w:rFonts w:ascii="Arial Rounded MT Bold" w:hAnsi="Arial Rounded MT Bold"/>
                                      <w:color w:val="FFFFFF" w:themeColor="background1"/>
                                      <w:sz w:val="36"/>
                                      <w:szCs w:val="36"/>
                                    </w:rPr>
                                    <w:t xml:space="preserve">GVB Infra BV </w:t>
                                  </w:r>
                                  <w:r w:rsidR="001B1582">
                                    <w:rPr>
                                      <w:rFonts w:ascii="Arial Rounded MT Bold" w:hAnsi="Arial Rounded MT Bold"/>
                                      <w:color w:val="FFFFFF"/>
                                      <w:sz w:val="36"/>
                                      <w:szCs w:val="36"/>
                                    </w:rPr>
                                    <w:t xml:space="preserve">en </w:t>
                                  </w:r>
                                  <w:r w:rsidR="001B1582" w:rsidRPr="007C3742">
                                    <w:rPr>
                                      <w:rFonts w:ascii="Arial Rounded MT Bold" w:hAnsi="Arial Rounded MT Bold"/>
                                      <w:color w:val="FFFF00"/>
                                      <w:sz w:val="36"/>
                                      <w:szCs w:val="36"/>
                                    </w:rPr>
                                    <w:t>Naam Opdrachtnemer</w:t>
                                  </w:r>
                                  <w:r w:rsidR="001B1582" w:rsidRPr="00F12C72">
                                    <w:rPr>
                                      <w:rFonts w:ascii="Arial Rounded MT Bold" w:hAnsi="Arial Rounded MT Bold"/>
                                      <w:color w:val="FFFF00"/>
                                      <w:sz w:val="36"/>
                                      <w:szCs w:val="36"/>
                                    </w:rPr>
                                    <w:t xml:space="preserve"> </w:t>
                                  </w:r>
                                  <w:r>
                                    <w:rPr>
                                      <w:rFonts w:ascii="Arial Rounded MT Bold" w:hAnsi="Arial Rounded MT Bold"/>
                                      <w:color w:val="FFFFFF" w:themeColor="background1"/>
                                      <w:sz w:val="36"/>
                                      <w:szCs w:val="36"/>
                                    </w:rPr>
                                    <w:t xml:space="preserve">Onderhoudsovereenkomst </w:t>
                                  </w:r>
                                  <w:r w:rsidR="00967E7D" w:rsidRPr="00967E7D">
                                    <w:rPr>
                                      <w:rFonts w:ascii="Arial Rounded MT Bold" w:hAnsi="Arial Rounded MT Bold"/>
                                      <w:color w:val="FFFFFF" w:themeColor="background1"/>
                                      <w:sz w:val="36"/>
                                      <w:szCs w:val="36"/>
                                    </w:rPr>
                                    <w:t>HVAC</w:t>
                                  </w:r>
                                  <w:bookmarkEnd w:id="0"/>
                                </w:p>
                              </w:tc>
                            </w:tr>
                            <w:tr w:rsidR="001B1582" w:rsidRPr="00DD1446" w14:paraId="55C1830D" w14:textId="77777777" w:rsidTr="00416209">
                              <w:tc>
                                <w:tcPr>
                                  <w:tcW w:w="6137" w:type="dxa"/>
                                  <w:gridSpan w:val="2"/>
                                </w:tcPr>
                                <w:p w14:paraId="0BFF21D4" w14:textId="77777777" w:rsidR="001B1582" w:rsidRDefault="001B1582" w:rsidP="00985940">
                                  <w:pPr>
                                    <w:rPr>
                                      <w:rFonts w:ascii="Arial Rounded MT Bold" w:hAnsi="Arial Rounded MT Bold"/>
                                      <w:color w:val="FFFFFF"/>
                                      <w:sz w:val="36"/>
                                      <w:szCs w:val="36"/>
                                    </w:rPr>
                                  </w:pPr>
                                </w:p>
                              </w:tc>
                            </w:tr>
                            <w:tr w:rsidR="001B1582" w:rsidRPr="00DD1446" w14:paraId="1542B104" w14:textId="77777777" w:rsidTr="00416209">
                              <w:tc>
                                <w:tcPr>
                                  <w:tcW w:w="6137" w:type="dxa"/>
                                  <w:gridSpan w:val="2"/>
                                </w:tcPr>
                                <w:p w14:paraId="7BCD7D09" w14:textId="7D0A6875" w:rsidR="001B1582" w:rsidRPr="007F0806" w:rsidRDefault="001B158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967E7D">
                                    <w:rPr>
                                      <w:rFonts w:ascii="Arial Rounded MT Bold" w:hAnsi="Arial Rounded MT Bold"/>
                                      <w:color w:val="FFFFFF" w:themeColor="background1"/>
                                    </w:rPr>
                                    <w:t>2026-</w:t>
                                  </w:r>
                                  <w:r w:rsidR="0005578A">
                                    <w:rPr>
                                      <w:rFonts w:ascii="Arial Rounded MT Bold" w:hAnsi="Arial Rounded MT Bold"/>
                                      <w:color w:val="FFFFFF" w:themeColor="background1"/>
                                    </w:rPr>
                                    <w:t>45</w:t>
                                  </w:r>
                                </w:p>
                              </w:tc>
                            </w:tr>
                            <w:tr w:rsidR="001B1582" w:rsidRPr="00DD1446" w14:paraId="6808F218" w14:textId="77777777" w:rsidTr="00416209">
                              <w:tc>
                                <w:tcPr>
                                  <w:tcW w:w="6137" w:type="dxa"/>
                                  <w:gridSpan w:val="2"/>
                                </w:tcPr>
                                <w:p w14:paraId="3A8DABEA" w14:textId="175DD687" w:rsidR="001B1582" w:rsidRPr="007F0806" w:rsidRDefault="001B158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1B1582" w:rsidRPr="00DD1446" w14:paraId="39E85DEA" w14:textId="77777777" w:rsidTr="00416209">
                              <w:tc>
                                <w:tcPr>
                                  <w:tcW w:w="6137" w:type="dxa"/>
                                  <w:gridSpan w:val="2"/>
                                </w:tcPr>
                                <w:p w14:paraId="3A3C6480" w14:textId="40D5D63E" w:rsidR="001B1582" w:rsidRPr="00091791" w:rsidRDefault="001B158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1B1582" w:rsidRPr="00DD1446" w14:paraId="7D20F7E2" w14:textId="77777777" w:rsidTr="00416209">
                              <w:tc>
                                <w:tcPr>
                                  <w:tcW w:w="6137" w:type="dxa"/>
                                  <w:gridSpan w:val="2"/>
                                </w:tcPr>
                                <w:p w14:paraId="2267A490" w14:textId="3FA78DC0" w:rsidR="001B1582" w:rsidRPr="005038C1" w:rsidRDefault="001B158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1B1582" w:rsidRPr="00DD1446" w14:paraId="72BAC9BE" w14:textId="77777777" w:rsidTr="00416209">
                              <w:tc>
                                <w:tcPr>
                                  <w:tcW w:w="3407" w:type="dxa"/>
                                </w:tcPr>
                                <w:p w14:paraId="74D2958E" w14:textId="77777777" w:rsidR="001B1582" w:rsidRPr="00DD1446" w:rsidRDefault="001B1582" w:rsidP="00985940">
                                  <w:pPr>
                                    <w:rPr>
                                      <w:rFonts w:cs="Arial"/>
                                      <w:color w:val="FFFFFF"/>
                                    </w:rPr>
                                  </w:pPr>
                                  <w:r w:rsidRPr="00DD1446">
                                    <w:rPr>
                                      <w:rFonts w:cs="Arial"/>
                                      <w:color w:val="FFFFFF"/>
                                    </w:rPr>
                                    <w:t>Vertrouwelijkheidsniveau:</w:t>
                                  </w:r>
                                </w:p>
                              </w:tc>
                              <w:tc>
                                <w:tcPr>
                                  <w:tcW w:w="2730" w:type="dxa"/>
                                </w:tcPr>
                                <w:p w14:paraId="4DC05D8C" w14:textId="099C0F7A" w:rsidR="001B1582" w:rsidRPr="00721C42" w:rsidRDefault="001B1582" w:rsidP="00985940">
                                  <w:pPr>
                                    <w:rPr>
                                      <w:rFonts w:cs="Arial"/>
                                      <w:color w:val="FFFF00"/>
                                    </w:rPr>
                                  </w:pPr>
                                  <w:r w:rsidRPr="00721C42">
                                    <w:rPr>
                                      <w:rFonts w:cs="Arial"/>
                                      <w:color w:val="FFFF00"/>
                                    </w:rPr>
                                    <w:t>Vertrouwelijk</w:t>
                                  </w:r>
                                  <w:r>
                                    <w:rPr>
                                      <w:rFonts w:cs="Arial"/>
                                      <w:color w:val="FFFF00"/>
                                    </w:rPr>
                                    <w:t>/Openbaar</w:t>
                                  </w:r>
                                </w:p>
                                <w:p w14:paraId="67D1B287" w14:textId="77777777" w:rsidR="001B1582" w:rsidRPr="00DD1446" w:rsidRDefault="001B1582" w:rsidP="00985940">
                                  <w:pPr>
                                    <w:rPr>
                                      <w:rFonts w:cs="Arial"/>
                                      <w:color w:val="FFFFFF"/>
                                    </w:rPr>
                                  </w:pPr>
                                  <w:bookmarkStart w:id="1" w:name="Betrokkenen"/>
                                  <w:r>
                                    <w:rPr>
                                      <w:rFonts w:cs="Arial"/>
                                      <w:color w:val="FFFFFF"/>
                                    </w:rPr>
                                    <w:t xml:space="preserve"> </w:t>
                                  </w:r>
                                  <w:bookmarkEnd w:id="1"/>
                                </w:p>
                              </w:tc>
                            </w:tr>
                          </w:tbl>
                          <w:p w14:paraId="02DA8306" w14:textId="77777777" w:rsidR="001B1582" w:rsidRPr="00985940" w:rsidRDefault="001B158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47.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" filled="f" stroked="f" strokeweight=".5pt">
                <v:textbox>
                  <w:txbxContent>
                    <w:tbl>
                      <w:tblPr>
                        <w:tblW w:w="0" w:type="auto"/>
                        <w:tblLook w:val="04A0" w:firstRow="1" w:lastRow="0" w:firstColumn="1" w:lastColumn="0" w:noHBand="0" w:noVBand="1"/>
                      </w:tblPr>
                      <w:tblGrid>
                        <w:gridCol w:w="3407"/>
                        <w:gridCol w:w="2730"/>
                      </w:tblGrid>
                      <w:tr w:rsidR="001B1582" w:rsidRPr="00DD1446" w14:paraId="0E025EE5" w14:textId="77777777" w:rsidTr="00416209">
                        <w:trPr>
                          <w:trHeight w:val="602"/>
                        </w:trPr>
                        <w:tc>
                          <w:tcPr>
                            <w:tcW w:w="6137" w:type="dxa"/>
                            <w:gridSpan w:val="2"/>
                          </w:tcPr>
                          <w:p w14:paraId="63C8160A" w14:textId="31C453FA" w:rsidR="001B1582" w:rsidRPr="007C3742" w:rsidRDefault="00A67F50" w:rsidP="007C3742">
                            <w:pPr>
                              <w:rPr>
                                <w:rFonts w:ascii="Arial Rounded MT Bold" w:hAnsi="Arial Rounded MT Bold"/>
                                <w:color w:val="FFFFFF"/>
                                <w:sz w:val="36"/>
                                <w:szCs w:val="36"/>
                              </w:rPr>
                            </w:pPr>
                            <w:bookmarkStart w:id="2" w:name="_Hlk17292115"/>
                            <w:r>
                              <w:rPr>
                                <w:rFonts w:ascii="Arial Rounded MT Bold" w:hAnsi="Arial Rounded MT Bold"/>
                                <w:color w:val="FFFFFF"/>
                                <w:sz w:val="36"/>
                                <w:szCs w:val="36"/>
                              </w:rPr>
                              <w:t xml:space="preserve">Onderhoudsovereenkomst </w:t>
                            </w:r>
                            <w:r w:rsidR="001B1582" w:rsidRPr="007C3742">
                              <w:rPr>
                                <w:rFonts w:ascii="Arial Rounded MT Bold" w:hAnsi="Arial Rounded MT Bold"/>
                                <w:color w:val="FFFFFF"/>
                                <w:sz w:val="36"/>
                                <w:szCs w:val="36"/>
                              </w:rPr>
                              <w:t>tussen</w:t>
                            </w:r>
                            <w:r w:rsidR="001B1582">
                              <w:rPr>
                                <w:rFonts w:ascii="Arial Rounded MT Bold" w:hAnsi="Arial Rounded MT Bold"/>
                                <w:color w:val="FFFFFF"/>
                                <w:sz w:val="36"/>
                                <w:szCs w:val="36"/>
                              </w:rPr>
                              <w:t xml:space="preserve"> </w:t>
                            </w:r>
                            <w:r w:rsidR="001B1582" w:rsidRPr="0005578A">
                              <w:rPr>
                                <w:rFonts w:ascii="Arial Rounded MT Bold" w:hAnsi="Arial Rounded MT Bold"/>
                                <w:color w:val="FFFFFF" w:themeColor="background1"/>
                                <w:sz w:val="36"/>
                                <w:szCs w:val="36"/>
                              </w:rPr>
                              <w:t xml:space="preserve">GVB Infra BV </w:t>
                            </w:r>
                            <w:r w:rsidR="001B1582">
                              <w:rPr>
                                <w:rFonts w:ascii="Arial Rounded MT Bold" w:hAnsi="Arial Rounded MT Bold"/>
                                <w:color w:val="FFFFFF"/>
                                <w:sz w:val="36"/>
                                <w:szCs w:val="36"/>
                              </w:rPr>
                              <w:t xml:space="preserve">en </w:t>
                            </w:r>
                            <w:r w:rsidR="001B1582" w:rsidRPr="007C3742">
                              <w:rPr>
                                <w:rFonts w:ascii="Arial Rounded MT Bold" w:hAnsi="Arial Rounded MT Bold"/>
                                <w:color w:val="FFFF00"/>
                                <w:sz w:val="36"/>
                                <w:szCs w:val="36"/>
                              </w:rPr>
                              <w:t>Naam Opdrachtnemer</w:t>
                            </w:r>
                            <w:r w:rsidR="001B1582" w:rsidRPr="00F12C72">
                              <w:rPr>
                                <w:rFonts w:ascii="Arial Rounded MT Bold" w:hAnsi="Arial Rounded MT Bold"/>
                                <w:color w:val="FFFF00"/>
                                <w:sz w:val="36"/>
                                <w:szCs w:val="36"/>
                              </w:rPr>
                              <w:t xml:space="preserve"> </w:t>
                            </w:r>
                            <w:r>
                              <w:rPr>
                                <w:rFonts w:ascii="Arial Rounded MT Bold" w:hAnsi="Arial Rounded MT Bold"/>
                                <w:color w:val="FFFFFF" w:themeColor="background1"/>
                                <w:sz w:val="36"/>
                                <w:szCs w:val="36"/>
                              </w:rPr>
                              <w:t xml:space="preserve">Onderhoudsovereenkomst </w:t>
                            </w:r>
                            <w:r w:rsidR="00967E7D" w:rsidRPr="00967E7D">
                              <w:rPr>
                                <w:rFonts w:ascii="Arial Rounded MT Bold" w:hAnsi="Arial Rounded MT Bold"/>
                                <w:color w:val="FFFFFF" w:themeColor="background1"/>
                                <w:sz w:val="36"/>
                                <w:szCs w:val="36"/>
                              </w:rPr>
                              <w:t>HVAC</w:t>
                            </w:r>
                            <w:bookmarkEnd w:id="2"/>
                          </w:p>
                        </w:tc>
                      </w:tr>
                      <w:tr w:rsidR="001B1582" w:rsidRPr="00DD1446" w14:paraId="55C1830D" w14:textId="77777777" w:rsidTr="00416209">
                        <w:tc>
                          <w:tcPr>
                            <w:tcW w:w="6137" w:type="dxa"/>
                            <w:gridSpan w:val="2"/>
                          </w:tcPr>
                          <w:p w14:paraId="0BFF21D4" w14:textId="77777777" w:rsidR="001B1582" w:rsidRDefault="001B1582" w:rsidP="00985940">
                            <w:pPr>
                              <w:rPr>
                                <w:rFonts w:ascii="Arial Rounded MT Bold" w:hAnsi="Arial Rounded MT Bold"/>
                                <w:color w:val="FFFFFF"/>
                                <w:sz w:val="36"/>
                                <w:szCs w:val="36"/>
                              </w:rPr>
                            </w:pPr>
                          </w:p>
                        </w:tc>
                      </w:tr>
                      <w:tr w:rsidR="001B1582" w:rsidRPr="00DD1446" w14:paraId="1542B104" w14:textId="77777777" w:rsidTr="00416209">
                        <w:tc>
                          <w:tcPr>
                            <w:tcW w:w="6137" w:type="dxa"/>
                            <w:gridSpan w:val="2"/>
                          </w:tcPr>
                          <w:p w14:paraId="7BCD7D09" w14:textId="7D0A6875" w:rsidR="001B1582" w:rsidRPr="007F0806" w:rsidRDefault="001B158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967E7D">
                              <w:rPr>
                                <w:rFonts w:ascii="Arial Rounded MT Bold" w:hAnsi="Arial Rounded MT Bold"/>
                                <w:color w:val="FFFFFF" w:themeColor="background1"/>
                              </w:rPr>
                              <w:t>2026-</w:t>
                            </w:r>
                            <w:r w:rsidR="0005578A">
                              <w:rPr>
                                <w:rFonts w:ascii="Arial Rounded MT Bold" w:hAnsi="Arial Rounded MT Bold"/>
                                <w:color w:val="FFFFFF" w:themeColor="background1"/>
                              </w:rPr>
                              <w:t>45</w:t>
                            </w:r>
                          </w:p>
                        </w:tc>
                      </w:tr>
                      <w:tr w:rsidR="001B1582" w:rsidRPr="00DD1446" w14:paraId="6808F218" w14:textId="77777777" w:rsidTr="00416209">
                        <w:tc>
                          <w:tcPr>
                            <w:tcW w:w="6137" w:type="dxa"/>
                            <w:gridSpan w:val="2"/>
                          </w:tcPr>
                          <w:p w14:paraId="3A8DABEA" w14:textId="175DD687" w:rsidR="001B1582" w:rsidRPr="007F0806" w:rsidRDefault="001B158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1B1582" w:rsidRPr="00DD1446" w14:paraId="39E85DEA" w14:textId="77777777" w:rsidTr="00416209">
                        <w:tc>
                          <w:tcPr>
                            <w:tcW w:w="6137" w:type="dxa"/>
                            <w:gridSpan w:val="2"/>
                          </w:tcPr>
                          <w:p w14:paraId="3A3C6480" w14:textId="40D5D63E" w:rsidR="001B1582" w:rsidRPr="00091791" w:rsidRDefault="001B158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1B1582" w:rsidRPr="00DD1446" w14:paraId="7D20F7E2" w14:textId="77777777" w:rsidTr="00416209">
                        <w:tc>
                          <w:tcPr>
                            <w:tcW w:w="6137" w:type="dxa"/>
                            <w:gridSpan w:val="2"/>
                          </w:tcPr>
                          <w:p w14:paraId="2267A490" w14:textId="3FA78DC0" w:rsidR="001B1582" w:rsidRPr="005038C1" w:rsidRDefault="001B158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1B1582" w:rsidRPr="00DD1446" w14:paraId="72BAC9BE" w14:textId="77777777" w:rsidTr="00416209">
                        <w:tc>
                          <w:tcPr>
                            <w:tcW w:w="3407" w:type="dxa"/>
                          </w:tcPr>
                          <w:p w14:paraId="74D2958E" w14:textId="77777777" w:rsidR="001B1582" w:rsidRPr="00DD1446" w:rsidRDefault="001B1582" w:rsidP="00985940">
                            <w:pPr>
                              <w:rPr>
                                <w:rFonts w:cs="Arial"/>
                                <w:color w:val="FFFFFF"/>
                              </w:rPr>
                            </w:pPr>
                            <w:r w:rsidRPr="00DD1446">
                              <w:rPr>
                                <w:rFonts w:cs="Arial"/>
                                <w:color w:val="FFFFFF"/>
                              </w:rPr>
                              <w:t>Vertrouwelijkheidsniveau:</w:t>
                            </w:r>
                          </w:p>
                        </w:tc>
                        <w:tc>
                          <w:tcPr>
                            <w:tcW w:w="2730" w:type="dxa"/>
                          </w:tcPr>
                          <w:p w14:paraId="4DC05D8C" w14:textId="099C0F7A" w:rsidR="001B1582" w:rsidRPr="00721C42" w:rsidRDefault="001B1582" w:rsidP="00985940">
                            <w:pPr>
                              <w:rPr>
                                <w:rFonts w:cs="Arial"/>
                                <w:color w:val="FFFF00"/>
                              </w:rPr>
                            </w:pPr>
                            <w:r w:rsidRPr="00721C42">
                              <w:rPr>
                                <w:rFonts w:cs="Arial"/>
                                <w:color w:val="FFFF00"/>
                              </w:rPr>
                              <w:t>Vertrouwelijk</w:t>
                            </w:r>
                            <w:r>
                              <w:rPr>
                                <w:rFonts w:cs="Arial"/>
                                <w:color w:val="FFFF00"/>
                              </w:rPr>
                              <w:t>/Openbaar</w:t>
                            </w:r>
                          </w:p>
                          <w:p w14:paraId="67D1B287" w14:textId="77777777" w:rsidR="001B1582" w:rsidRPr="00DD1446" w:rsidRDefault="001B1582" w:rsidP="00985940">
                            <w:pPr>
                              <w:rPr>
                                <w:rFonts w:cs="Arial"/>
                                <w:color w:val="FFFFFF"/>
                              </w:rPr>
                            </w:pPr>
                            <w:bookmarkStart w:id="3" w:name="Betrokkenen"/>
                            <w:r>
                              <w:rPr>
                                <w:rFonts w:cs="Arial"/>
                                <w:color w:val="FFFFFF"/>
                              </w:rPr>
                              <w:t xml:space="preserve"> </w:t>
                            </w:r>
                            <w:bookmarkEnd w:id="3"/>
                          </w:p>
                        </w:tc>
                      </w:tr>
                    </w:tbl>
                    <w:p w14:paraId="02DA8306" w14:textId="77777777" w:rsidR="001B1582" w:rsidRPr="00985940" w:rsidRDefault="001B1582"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4" w:name="trn_Inhoudsopgave"/>
      <w:r>
        <w:lastRenderedPageBreak/>
        <w:t>Inhoudsopgave</w:t>
      </w:r>
      <w:bookmarkEnd w:id="4"/>
    </w:p>
    <w:p w14:paraId="404849F6" w14:textId="77777777" w:rsidR="00992F9A" w:rsidRDefault="00992F9A"/>
    <w:p w14:paraId="304A3889" w14:textId="77777777" w:rsidR="00992F9A" w:rsidRDefault="00992F9A"/>
    <w:p w14:paraId="46926413" w14:textId="5B43A65A" w:rsidR="003C5753" w:rsidRDefault="00902095">
      <w:pPr>
        <w:pStyle w:val="Inhopg1"/>
        <w:rPr>
          <w:rFonts w:asciiTheme="minorHAnsi" w:eastAsiaTheme="minorEastAsia" w:hAnsiTheme="minorHAnsi" w:cstheme="minorBidi"/>
          <w:b w:val="0"/>
          <w:noProof/>
          <w:color w:val="auto"/>
          <w:kern w:val="2"/>
          <w:szCs w:val="24"/>
          <w14:ligatures w14:val="standardContextual"/>
        </w:rPr>
      </w:pPr>
      <w:r w:rsidRPr="005D4831">
        <w:rPr>
          <w:rFonts w:cs="Arial"/>
          <w:sz w:val="22"/>
          <w:szCs w:val="22"/>
        </w:rPr>
        <w:fldChar w:fldCharType="begin"/>
      </w:r>
      <w:r w:rsidRPr="005D4831">
        <w:rPr>
          <w:rFonts w:cs="Arial"/>
          <w:sz w:val="22"/>
          <w:szCs w:val="22"/>
        </w:rPr>
        <w:instrText xml:space="preserve"> TOC \o "1-2" </w:instrText>
      </w:r>
      <w:r w:rsidRPr="005D4831">
        <w:rPr>
          <w:rFonts w:cs="Arial"/>
          <w:sz w:val="22"/>
          <w:szCs w:val="22"/>
        </w:rPr>
        <w:fldChar w:fldCharType="separate"/>
      </w:r>
      <w:r w:rsidR="003C5753" w:rsidRPr="00B46744">
        <w:rPr>
          <w:bCs/>
          <w:noProof/>
        </w:rPr>
        <w:t>Artikel 1.</w:t>
      </w:r>
      <w:r w:rsidR="003C5753">
        <w:rPr>
          <w:rFonts w:asciiTheme="minorHAnsi" w:eastAsiaTheme="minorEastAsia" w:hAnsiTheme="minorHAnsi" w:cstheme="minorBidi"/>
          <w:b w:val="0"/>
          <w:noProof/>
          <w:color w:val="auto"/>
          <w:kern w:val="2"/>
          <w:szCs w:val="24"/>
          <w14:ligatures w14:val="standardContextual"/>
        </w:rPr>
        <w:tab/>
      </w:r>
      <w:r w:rsidR="003C5753">
        <w:rPr>
          <w:noProof/>
        </w:rPr>
        <w:t>Voorwerp van de Overeenkomst</w:t>
      </w:r>
      <w:r w:rsidR="003C5753">
        <w:rPr>
          <w:noProof/>
        </w:rPr>
        <w:tab/>
      </w:r>
      <w:r w:rsidR="003C5753">
        <w:rPr>
          <w:noProof/>
        </w:rPr>
        <w:fldChar w:fldCharType="begin"/>
      </w:r>
      <w:r w:rsidR="003C5753">
        <w:rPr>
          <w:noProof/>
        </w:rPr>
        <w:instrText xml:space="preserve"> PAGEREF _Toc238234528 \h </w:instrText>
      </w:r>
      <w:r w:rsidR="003C5753">
        <w:rPr>
          <w:noProof/>
        </w:rPr>
      </w:r>
      <w:r w:rsidR="003C5753">
        <w:rPr>
          <w:noProof/>
        </w:rPr>
        <w:fldChar w:fldCharType="separate"/>
      </w:r>
      <w:r w:rsidR="0074550D">
        <w:rPr>
          <w:noProof/>
        </w:rPr>
        <w:t>4</w:t>
      </w:r>
      <w:r w:rsidR="003C5753">
        <w:rPr>
          <w:noProof/>
        </w:rPr>
        <w:fldChar w:fldCharType="end"/>
      </w:r>
    </w:p>
    <w:p w14:paraId="7915F6DA" w14:textId="51837D89"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2.</w:t>
      </w:r>
      <w:r>
        <w:rPr>
          <w:rFonts w:asciiTheme="minorHAnsi" w:eastAsiaTheme="minorEastAsia" w:hAnsiTheme="minorHAnsi" w:cstheme="minorBidi"/>
          <w:b w:val="0"/>
          <w:noProof/>
          <w:color w:val="auto"/>
          <w:kern w:val="2"/>
          <w:szCs w:val="24"/>
          <w14:ligatures w14:val="standardContextual"/>
        </w:rPr>
        <w:tab/>
      </w:r>
      <w:r>
        <w:rPr>
          <w:noProof/>
        </w:rPr>
        <w:t>Totstandkoming, tijdsplanning of duur van de Overeenkomst</w:t>
      </w:r>
      <w:r>
        <w:rPr>
          <w:noProof/>
        </w:rPr>
        <w:tab/>
      </w:r>
      <w:r>
        <w:rPr>
          <w:noProof/>
        </w:rPr>
        <w:fldChar w:fldCharType="begin"/>
      </w:r>
      <w:r>
        <w:rPr>
          <w:noProof/>
        </w:rPr>
        <w:instrText xml:space="preserve"> PAGEREF _Toc238234529 \h </w:instrText>
      </w:r>
      <w:r>
        <w:rPr>
          <w:noProof/>
        </w:rPr>
      </w:r>
      <w:r>
        <w:rPr>
          <w:noProof/>
        </w:rPr>
        <w:fldChar w:fldCharType="separate"/>
      </w:r>
      <w:r w:rsidR="0074550D">
        <w:rPr>
          <w:noProof/>
        </w:rPr>
        <w:t>5</w:t>
      </w:r>
      <w:r>
        <w:rPr>
          <w:noProof/>
        </w:rPr>
        <w:fldChar w:fldCharType="end"/>
      </w:r>
    </w:p>
    <w:p w14:paraId="5AAC141C" w14:textId="3FE60337"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3.</w:t>
      </w:r>
      <w:r>
        <w:rPr>
          <w:rFonts w:asciiTheme="minorHAnsi" w:eastAsiaTheme="minorEastAsia" w:hAnsiTheme="minorHAnsi" w:cstheme="minorBidi"/>
          <w:b w:val="0"/>
          <w:noProof/>
          <w:color w:val="auto"/>
          <w:kern w:val="2"/>
          <w:szCs w:val="24"/>
          <w14:ligatures w14:val="standardContextual"/>
        </w:rPr>
        <w:tab/>
      </w:r>
      <w:r>
        <w:rPr>
          <w:noProof/>
        </w:rPr>
        <w:t>Prijzen</w:t>
      </w:r>
      <w:r>
        <w:rPr>
          <w:noProof/>
        </w:rPr>
        <w:tab/>
      </w:r>
      <w:r>
        <w:rPr>
          <w:noProof/>
        </w:rPr>
        <w:fldChar w:fldCharType="begin"/>
      </w:r>
      <w:r>
        <w:rPr>
          <w:noProof/>
        </w:rPr>
        <w:instrText xml:space="preserve"> PAGEREF _Toc238234530 \h </w:instrText>
      </w:r>
      <w:r>
        <w:rPr>
          <w:noProof/>
        </w:rPr>
      </w:r>
      <w:r>
        <w:rPr>
          <w:noProof/>
        </w:rPr>
        <w:fldChar w:fldCharType="separate"/>
      </w:r>
      <w:r w:rsidR="0074550D">
        <w:rPr>
          <w:noProof/>
        </w:rPr>
        <w:t>5</w:t>
      </w:r>
      <w:r>
        <w:rPr>
          <w:noProof/>
        </w:rPr>
        <w:fldChar w:fldCharType="end"/>
      </w:r>
    </w:p>
    <w:p w14:paraId="168C6D3C" w14:textId="4E060954"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rFonts w:cs="Arial"/>
          <w:bCs/>
          <w:noProof/>
          <w:lang w:val="nl"/>
        </w:rPr>
        <w:t>Artikel 4.</w:t>
      </w:r>
      <w:r>
        <w:rPr>
          <w:rFonts w:asciiTheme="minorHAnsi" w:eastAsiaTheme="minorEastAsia" w:hAnsiTheme="minorHAnsi" w:cstheme="minorBidi"/>
          <w:b w:val="0"/>
          <w:noProof/>
          <w:color w:val="auto"/>
          <w:kern w:val="2"/>
          <w:szCs w:val="24"/>
          <w14:ligatures w14:val="standardContextual"/>
        </w:rPr>
        <w:tab/>
      </w:r>
      <w:r>
        <w:rPr>
          <w:noProof/>
        </w:rPr>
        <w:t>Betaling en facturatie</w:t>
      </w:r>
      <w:r>
        <w:rPr>
          <w:noProof/>
        </w:rPr>
        <w:tab/>
      </w:r>
      <w:r>
        <w:rPr>
          <w:noProof/>
        </w:rPr>
        <w:fldChar w:fldCharType="begin"/>
      </w:r>
      <w:r>
        <w:rPr>
          <w:noProof/>
        </w:rPr>
        <w:instrText xml:space="preserve"> PAGEREF _Toc238234531 \h </w:instrText>
      </w:r>
      <w:r>
        <w:rPr>
          <w:noProof/>
        </w:rPr>
      </w:r>
      <w:r>
        <w:rPr>
          <w:noProof/>
        </w:rPr>
        <w:fldChar w:fldCharType="separate"/>
      </w:r>
      <w:r w:rsidR="0074550D">
        <w:rPr>
          <w:noProof/>
        </w:rPr>
        <w:t>6</w:t>
      </w:r>
      <w:r>
        <w:rPr>
          <w:noProof/>
        </w:rPr>
        <w:fldChar w:fldCharType="end"/>
      </w:r>
    </w:p>
    <w:p w14:paraId="24476254" w14:textId="2973E90F"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5.</w:t>
      </w:r>
      <w:r>
        <w:rPr>
          <w:rFonts w:asciiTheme="minorHAnsi" w:eastAsiaTheme="minorEastAsia" w:hAnsiTheme="minorHAnsi" w:cstheme="minorBidi"/>
          <w:b w:val="0"/>
          <w:noProof/>
          <w:color w:val="auto"/>
          <w:kern w:val="2"/>
          <w:szCs w:val="24"/>
          <w14:ligatures w14:val="standardContextual"/>
        </w:rPr>
        <w:tab/>
      </w:r>
      <w:r>
        <w:rPr>
          <w:noProof/>
        </w:rPr>
        <w:t>Uitvoering werkzaamheden</w:t>
      </w:r>
      <w:r>
        <w:rPr>
          <w:noProof/>
        </w:rPr>
        <w:tab/>
      </w:r>
      <w:r>
        <w:rPr>
          <w:noProof/>
        </w:rPr>
        <w:fldChar w:fldCharType="begin"/>
      </w:r>
      <w:r>
        <w:rPr>
          <w:noProof/>
        </w:rPr>
        <w:instrText xml:space="preserve"> PAGEREF _Toc238234532 \h </w:instrText>
      </w:r>
      <w:r>
        <w:rPr>
          <w:noProof/>
        </w:rPr>
      </w:r>
      <w:r>
        <w:rPr>
          <w:noProof/>
        </w:rPr>
        <w:fldChar w:fldCharType="separate"/>
      </w:r>
      <w:r w:rsidR="0074550D">
        <w:rPr>
          <w:noProof/>
        </w:rPr>
        <w:t>6</w:t>
      </w:r>
      <w:r>
        <w:rPr>
          <w:noProof/>
        </w:rPr>
        <w:fldChar w:fldCharType="end"/>
      </w:r>
    </w:p>
    <w:p w14:paraId="6193E796" w14:textId="20379240"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6.</w:t>
      </w:r>
      <w:r>
        <w:rPr>
          <w:rFonts w:asciiTheme="minorHAnsi" w:eastAsiaTheme="minorEastAsia" w:hAnsiTheme="minorHAnsi" w:cstheme="minorBidi"/>
          <w:b w:val="0"/>
          <w:noProof/>
          <w:color w:val="auto"/>
          <w:kern w:val="2"/>
          <w:szCs w:val="24"/>
          <w14:ligatures w14:val="standardContextual"/>
        </w:rPr>
        <w:tab/>
      </w:r>
      <w:r>
        <w:rPr>
          <w:noProof/>
        </w:rPr>
        <w:t>Contactpersonen</w:t>
      </w:r>
      <w:r>
        <w:rPr>
          <w:noProof/>
        </w:rPr>
        <w:tab/>
      </w:r>
      <w:r>
        <w:rPr>
          <w:noProof/>
        </w:rPr>
        <w:fldChar w:fldCharType="begin"/>
      </w:r>
      <w:r>
        <w:rPr>
          <w:noProof/>
        </w:rPr>
        <w:instrText xml:space="preserve"> PAGEREF _Toc238234533 \h </w:instrText>
      </w:r>
      <w:r>
        <w:rPr>
          <w:noProof/>
        </w:rPr>
      </w:r>
      <w:r>
        <w:rPr>
          <w:noProof/>
        </w:rPr>
        <w:fldChar w:fldCharType="separate"/>
      </w:r>
      <w:r w:rsidR="0074550D">
        <w:rPr>
          <w:noProof/>
        </w:rPr>
        <w:t>8</w:t>
      </w:r>
      <w:r>
        <w:rPr>
          <w:noProof/>
        </w:rPr>
        <w:fldChar w:fldCharType="end"/>
      </w:r>
    </w:p>
    <w:p w14:paraId="022852BE" w14:textId="05524B16"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7.</w:t>
      </w:r>
      <w:r>
        <w:rPr>
          <w:rFonts w:asciiTheme="minorHAnsi" w:eastAsiaTheme="minorEastAsia" w:hAnsiTheme="minorHAnsi" w:cstheme="minorBidi"/>
          <w:b w:val="0"/>
          <w:noProof/>
          <w:color w:val="auto"/>
          <w:kern w:val="2"/>
          <w:szCs w:val="24"/>
          <w14:ligatures w14:val="standardContextual"/>
        </w:rPr>
        <w:tab/>
      </w:r>
      <w:r>
        <w:rPr>
          <w:noProof/>
        </w:rPr>
        <w:t>Ontbinding van de Overeenkomst</w:t>
      </w:r>
      <w:r>
        <w:rPr>
          <w:noProof/>
        </w:rPr>
        <w:tab/>
      </w:r>
      <w:r>
        <w:rPr>
          <w:noProof/>
        </w:rPr>
        <w:fldChar w:fldCharType="begin"/>
      </w:r>
      <w:r>
        <w:rPr>
          <w:noProof/>
        </w:rPr>
        <w:instrText xml:space="preserve"> PAGEREF _Toc238234534 \h </w:instrText>
      </w:r>
      <w:r>
        <w:rPr>
          <w:noProof/>
        </w:rPr>
      </w:r>
      <w:r>
        <w:rPr>
          <w:noProof/>
        </w:rPr>
        <w:fldChar w:fldCharType="separate"/>
      </w:r>
      <w:r w:rsidR="0074550D">
        <w:rPr>
          <w:noProof/>
        </w:rPr>
        <w:t>9</w:t>
      </w:r>
      <w:r>
        <w:rPr>
          <w:noProof/>
        </w:rPr>
        <w:fldChar w:fldCharType="end"/>
      </w:r>
    </w:p>
    <w:p w14:paraId="5FFAF00E" w14:textId="33965556"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highlight w:val="yellow"/>
        </w:rPr>
        <w:t>Artikel 8.</w:t>
      </w:r>
      <w:r>
        <w:rPr>
          <w:rFonts w:asciiTheme="minorHAnsi" w:eastAsiaTheme="minorEastAsia" w:hAnsiTheme="minorHAnsi" w:cstheme="minorBidi"/>
          <w:b w:val="0"/>
          <w:noProof/>
          <w:color w:val="auto"/>
          <w:kern w:val="2"/>
          <w:szCs w:val="24"/>
          <w14:ligatures w14:val="standardContextual"/>
        </w:rPr>
        <w:tab/>
      </w:r>
      <w:r w:rsidRPr="00B46744">
        <w:rPr>
          <w:noProof/>
          <w:highlight w:val="yellow"/>
        </w:rPr>
        <w:t>&lt;optioneel&gt; Concerngarantie</w:t>
      </w:r>
      <w:r>
        <w:rPr>
          <w:noProof/>
        </w:rPr>
        <w:tab/>
      </w:r>
      <w:r>
        <w:rPr>
          <w:noProof/>
        </w:rPr>
        <w:fldChar w:fldCharType="begin"/>
      </w:r>
      <w:r>
        <w:rPr>
          <w:noProof/>
        </w:rPr>
        <w:instrText xml:space="preserve"> PAGEREF _Toc238234535 \h </w:instrText>
      </w:r>
      <w:r>
        <w:rPr>
          <w:noProof/>
        </w:rPr>
      </w:r>
      <w:r>
        <w:rPr>
          <w:noProof/>
        </w:rPr>
        <w:fldChar w:fldCharType="separate"/>
      </w:r>
      <w:r w:rsidR="0074550D">
        <w:rPr>
          <w:noProof/>
        </w:rPr>
        <w:t>9</w:t>
      </w:r>
      <w:r>
        <w:rPr>
          <w:noProof/>
        </w:rPr>
        <w:fldChar w:fldCharType="end"/>
      </w:r>
    </w:p>
    <w:p w14:paraId="38D8294C" w14:textId="2C9230B3"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9.</w:t>
      </w:r>
      <w:r>
        <w:rPr>
          <w:rFonts w:asciiTheme="minorHAnsi" w:eastAsiaTheme="minorEastAsia" w:hAnsiTheme="minorHAnsi" w:cstheme="minorBidi"/>
          <w:b w:val="0"/>
          <w:noProof/>
          <w:color w:val="auto"/>
          <w:kern w:val="2"/>
          <w:szCs w:val="24"/>
          <w14:ligatures w14:val="standardContextual"/>
        </w:rPr>
        <w:tab/>
      </w:r>
      <w:r>
        <w:rPr>
          <w:noProof/>
        </w:rPr>
        <w:t>Integriteit, belangenverstrengeling, omkoping, contacten en informatieplicht</w:t>
      </w:r>
      <w:r>
        <w:rPr>
          <w:noProof/>
        </w:rPr>
        <w:tab/>
      </w:r>
      <w:r>
        <w:rPr>
          <w:noProof/>
        </w:rPr>
        <w:fldChar w:fldCharType="begin"/>
      </w:r>
      <w:r>
        <w:rPr>
          <w:noProof/>
        </w:rPr>
        <w:instrText xml:space="preserve"> PAGEREF _Toc238234536 \h </w:instrText>
      </w:r>
      <w:r>
        <w:rPr>
          <w:noProof/>
        </w:rPr>
      </w:r>
      <w:r>
        <w:rPr>
          <w:noProof/>
        </w:rPr>
        <w:fldChar w:fldCharType="separate"/>
      </w:r>
      <w:r w:rsidR="0074550D">
        <w:rPr>
          <w:noProof/>
        </w:rPr>
        <w:t>10</w:t>
      </w:r>
      <w:r>
        <w:rPr>
          <w:noProof/>
        </w:rPr>
        <w:fldChar w:fldCharType="end"/>
      </w:r>
    </w:p>
    <w:p w14:paraId="57B51BC7" w14:textId="18ECBB99"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10.</w:t>
      </w:r>
      <w:r>
        <w:rPr>
          <w:rFonts w:asciiTheme="minorHAnsi" w:eastAsiaTheme="minorEastAsia" w:hAnsiTheme="minorHAnsi" w:cstheme="minorBidi"/>
          <w:b w:val="0"/>
          <w:noProof/>
          <w:color w:val="auto"/>
          <w:kern w:val="2"/>
          <w:szCs w:val="24"/>
          <w14:ligatures w14:val="standardContextual"/>
        </w:rPr>
        <w:tab/>
      </w:r>
      <w:r>
        <w:rPr>
          <w:noProof/>
        </w:rPr>
        <w:t>Overige Voorwaarden</w:t>
      </w:r>
      <w:r>
        <w:rPr>
          <w:noProof/>
        </w:rPr>
        <w:tab/>
      </w:r>
      <w:r>
        <w:rPr>
          <w:noProof/>
        </w:rPr>
        <w:fldChar w:fldCharType="begin"/>
      </w:r>
      <w:r>
        <w:rPr>
          <w:noProof/>
        </w:rPr>
        <w:instrText xml:space="preserve"> PAGEREF _Toc238234537 \h </w:instrText>
      </w:r>
      <w:r>
        <w:rPr>
          <w:noProof/>
        </w:rPr>
      </w:r>
      <w:r>
        <w:rPr>
          <w:noProof/>
        </w:rPr>
        <w:fldChar w:fldCharType="separate"/>
      </w:r>
      <w:r w:rsidR="0074550D">
        <w:rPr>
          <w:noProof/>
        </w:rPr>
        <w:t>11</w:t>
      </w:r>
      <w:r>
        <w:rPr>
          <w:noProof/>
        </w:rPr>
        <w:fldChar w:fldCharType="end"/>
      </w:r>
    </w:p>
    <w:p w14:paraId="59F792F5" w14:textId="2024867B"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color w:val="7A2E8E"/>
        </w:rPr>
        <w:t>Artikel 11.</w:t>
      </w:r>
      <w:r>
        <w:rPr>
          <w:rFonts w:asciiTheme="minorHAnsi" w:eastAsiaTheme="minorEastAsia" w:hAnsiTheme="minorHAnsi" w:cstheme="minorBidi"/>
          <w:b w:val="0"/>
          <w:noProof/>
          <w:color w:val="auto"/>
          <w:kern w:val="2"/>
          <w:szCs w:val="24"/>
          <w14:ligatures w14:val="standardContextual"/>
        </w:rPr>
        <w:tab/>
      </w:r>
      <w:r w:rsidRPr="00B46744">
        <w:rPr>
          <w:noProof/>
          <w:color w:val="7A2E8E"/>
        </w:rPr>
        <w:t>Serviceniveau, KPI’s en bonus-/malusregeling</w:t>
      </w:r>
      <w:r>
        <w:rPr>
          <w:noProof/>
        </w:rPr>
        <w:tab/>
      </w:r>
      <w:r>
        <w:rPr>
          <w:noProof/>
        </w:rPr>
        <w:fldChar w:fldCharType="begin"/>
      </w:r>
      <w:r>
        <w:rPr>
          <w:noProof/>
        </w:rPr>
        <w:instrText xml:space="preserve"> PAGEREF _Toc238234538 \h </w:instrText>
      </w:r>
      <w:r>
        <w:rPr>
          <w:noProof/>
        </w:rPr>
      </w:r>
      <w:r>
        <w:rPr>
          <w:noProof/>
        </w:rPr>
        <w:fldChar w:fldCharType="separate"/>
      </w:r>
      <w:r w:rsidR="0074550D">
        <w:rPr>
          <w:noProof/>
        </w:rPr>
        <w:t>12</w:t>
      </w:r>
      <w:r>
        <w:rPr>
          <w:noProof/>
        </w:rPr>
        <w:fldChar w:fldCharType="end"/>
      </w:r>
    </w:p>
    <w:p w14:paraId="09CDAFE7" w14:textId="46FA4DAA"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color w:val="7A2E8E"/>
        </w:rPr>
        <w:t>Artikel 12.</w:t>
      </w:r>
      <w:r>
        <w:rPr>
          <w:rFonts w:asciiTheme="minorHAnsi" w:eastAsiaTheme="minorEastAsia" w:hAnsiTheme="minorHAnsi" w:cstheme="minorBidi"/>
          <w:b w:val="0"/>
          <w:noProof/>
          <w:color w:val="auto"/>
          <w:kern w:val="2"/>
          <w:szCs w:val="24"/>
          <w14:ligatures w14:val="standardContextual"/>
        </w:rPr>
        <w:tab/>
      </w:r>
      <w:r w:rsidRPr="00B46744">
        <w:rPr>
          <w:noProof/>
          <w:color w:val="7A2E8E"/>
        </w:rPr>
        <w:t>Toegang tot de metrobaan, veiligheid en certificering</w:t>
      </w:r>
      <w:r>
        <w:rPr>
          <w:noProof/>
        </w:rPr>
        <w:tab/>
      </w:r>
      <w:r>
        <w:rPr>
          <w:noProof/>
        </w:rPr>
        <w:fldChar w:fldCharType="begin"/>
      </w:r>
      <w:r>
        <w:rPr>
          <w:noProof/>
        </w:rPr>
        <w:instrText xml:space="preserve"> PAGEREF _Toc238234539 \h </w:instrText>
      </w:r>
      <w:r>
        <w:rPr>
          <w:noProof/>
        </w:rPr>
      </w:r>
      <w:r>
        <w:rPr>
          <w:noProof/>
        </w:rPr>
        <w:fldChar w:fldCharType="separate"/>
      </w:r>
      <w:r w:rsidR="0074550D">
        <w:rPr>
          <w:noProof/>
        </w:rPr>
        <w:t>12</w:t>
      </w:r>
      <w:r>
        <w:rPr>
          <w:noProof/>
        </w:rPr>
        <w:fldChar w:fldCharType="end"/>
      </w:r>
    </w:p>
    <w:p w14:paraId="32E1DDCD" w14:textId="1F292D9F"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color w:val="7A2E8E"/>
        </w:rPr>
        <w:t>Artikel 13.</w:t>
      </w:r>
      <w:r>
        <w:rPr>
          <w:rFonts w:asciiTheme="minorHAnsi" w:eastAsiaTheme="minorEastAsia" w:hAnsiTheme="minorHAnsi" w:cstheme="minorBidi"/>
          <w:b w:val="0"/>
          <w:noProof/>
          <w:color w:val="auto"/>
          <w:kern w:val="2"/>
          <w:szCs w:val="24"/>
          <w14:ligatures w14:val="standardContextual"/>
        </w:rPr>
        <w:tab/>
      </w:r>
      <w:r w:rsidRPr="00B46744">
        <w:rPr>
          <w:noProof/>
          <w:color w:val="7A2E8E"/>
        </w:rPr>
        <w:t>Aansprakelijkheid en verzekering</w:t>
      </w:r>
      <w:r>
        <w:rPr>
          <w:noProof/>
        </w:rPr>
        <w:tab/>
      </w:r>
      <w:r>
        <w:rPr>
          <w:noProof/>
        </w:rPr>
        <w:fldChar w:fldCharType="begin"/>
      </w:r>
      <w:r>
        <w:rPr>
          <w:noProof/>
        </w:rPr>
        <w:instrText xml:space="preserve"> PAGEREF _Toc238234540 \h </w:instrText>
      </w:r>
      <w:r>
        <w:rPr>
          <w:noProof/>
        </w:rPr>
      </w:r>
      <w:r>
        <w:rPr>
          <w:noProof/>
        </w:rPr>
        <w:fldChar w:fldCharType="separate"/>
      </w:r>
      <w:r w:rsidR="0074550D">
        <w:rPr>
          <w:noProof/>
        </w:rPr>
        <w:t>13</w:t>
      </w:r>
      <w:r>
        <w:rPr>
          <w:noProof/>
        </w:rPr>
        <w:fldChar w:fldCharType="end"/>
      </w:r>
    </w:p>
    <w:p w14:paraId="1E06D3BF" w14:textId="5556C5CB"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color w:val="7A2E8E"/>
        </w:rPr>
        <w:t>Artikel 14.</w:t>
      </w:r>
      <w:r>
        <w:rPr>
          <w:rFonts w:asciiTheme="minorHAnsi" w:eastAsiaTheme="minorEastAsia" w:hAnsiTheme="minorHAnsi" w:cstheme="minorBidi"/>
          <w:b w:val="0"/>
          <w:noProof/>
          <w:color w:val="auto"/>
          <w:kern w:val="2"/>
          <w:szCs w:val="24"/>
          <w14:ligatures w14:val="standardContextual"/>
        </w:rPr>
        <w:tab/>
      </w:r>
      <w:r w:rsidRPr="00B46744">
        <w:rPr>
          <w:noProof/>
          <w:color w:val="7A2E8E"/>
        </w:rPr>
        <w:t>Zekerheidstelling</w:t>
      </w:r>
      <w:r>
        <w:rPr>
          <w:noProof/>
        </w:rPr>
        <w:tab/>
      </w:r>
      <w:r>
        <w:rPr>
          <w:noProof/>
        </w:rPr>
        <w:fldChar w:fldCharType="begin"/>
      </w:r>
      <w:r>
        <w:rPr>
          <w:noProof/>
        </w:rPr>
        <w:instrText xml:space="preserve"> PAGEREF _Toc238234541 \h </w:instrText>
      </w:r>
      <w:r>
        <w:rPr>
          <w:noProof/>
        </w:rPr>
      </w:r>
      <w:r>
        <w:rPr>
          <w:noProof/>
        </w:rPr>
        <w:fldChar w:fldCharType="separate"/>
      </w:r>
      <w:r w:rsidR="0074550D">
        <w:rPr>
          <w:noProof/>
        </w:rPr>
        <w:t>13</w:t>
      </w:r>
      <w:r>
        <w:rPr>
          <w:noProof/>
        </w:rPr>
        <w:fldChar w:fldCharType="end"/>
      </w:r>
    </w:p>
    <w:p w14:paraId="06F60ACD" w14:textId="75821DEE"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color w:val="7A2E8E"/>
        </w:rPr>
        <w:t>Artikel 15.</w:t>
      </w:r>
      <w:r>
        <w:rPr>
          <w:rFonts w:asciiTheme="minorHAnsi" w:eastAsiaTheme="minorEastAsia" w:hAnsiTheme="minorHAnsi" w:cstheme="minorBidi"/>
          <w:b w:val="0"/>
          <w:noProof/>
          <w:color w:val="auto"/>
          <w:kern w:val="2"/>
          <w:szCs w:val="24"/>
          <w14:ligatures w14:val="standardContextual"/>
        </w:rPr>
        <w:tab/>
      </w:r>
      <w:r w:rsidRPr="00B46744">
        <w:rPr>
          <w:noProof/>
          <w:color w:val="7A2E8E"/>
        </w:rPr>
        <w:t>Geheimhouding en bescherming van vitale infrastructuur</w:t>
      </w:r>
      <w:r>
        <w:rPr>
          <w:noProof/>
        </w:rPr>
        <w:tab/>
      </w:r>
      <w:r>
        <w:rPr>
          <w:noProof/>
        </w:rPr>
        <w:fldChar w:fldCharType="begin"/>
      </w:r>
      <w:r>
        <w:rPr>
          <w:noProof/>
        </w:rPr>
        <w:instrText xml:space="preserve"> PAGEREF _Toc238234542 \h </w:instrText>
      </w:r>
      <w:r>
        <w:rPr>
          <w:noProof/>
        </w:rPr>
      </w:r>
      <w:r>
        <w:rPr>
          <w:noProof/>
        </w:rPr>
        <w:fldChar w:fldCharType="separate"/>
      </w:r>
      <w:r w:rsidR="0074550D">
        <w:rPr>
          <w:noProof/>
        </w:rPr>
        <w:t>13</w:t>
      </w:r>
      <w:r>
        <w:rPr>
          <w:noProof/>
        </w:rPr>
        <w:fldChar w:fldCharType="end"/>
      </w:r>
    </w:p>
    <w:p w14:paraId="280907BB" w14:textId="2C11C1F4"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color w:val="7A2E8E"/>
        </w:rPr>
        <w:t>Artikel 16.</w:t>
      </w:r>
      <w:r>
        <w:rPr>
          <w:rFonts w:asciiTheme="minorHAnsi" w:eastAsiaTheme="minorEastAsia" w:hAnsiTheme="minorHAnsi" w:cstheme="minorBidi"/>
          <w:b w:val="0"/>
          <w:noProof/>
          <w:color w:val="auto"/>
          <w:kern w:val="2"/>
          <w:szCs w:val="24"/>
          <w14:ligatures w14:val="standardContextual"/>
        </w:rPr>
        <w:tab/>
      </w:r>
      <w:r w:rsidRPr="00B46744">
        <w:rPr>
          <w:noProof/>
          <w:color w:val="7A2E8E"/>
        </w:rPr>
        <w:t>Overdracht, transitie en exit</w:t>
      </w:r>
      <w:r>
        <w:rPr>
          <w:noProof/>
        </w:rPr>
        <w:tab/>
      </w:r>
      <w:r>
        <w:rPr>
          <w:noProof/>
        </w:rPr>
        <w:fldChar w:fldCharType="begin"/>
      </w:r>
      <w:r>
        <w:rPr>
          <w:noProof/>
        </w:rPr>
        <w:instrText xml:space="preserve"> PAGEREF _Toc238234543 \h </w:instrText>
      </w:r>
      <w:r>
        <w:rPr>
          <w:noProof/>
        </w:rPr>
      </w:r>
      <w:r>
        <w:rPr>
          <w:noProof/>
        </w:rPr>
        <w:fldChar w:fldCharType="separate"/>
      </w:r>
      <w:r w:rsidR="0074550D">
        <w:rPr>
          <w:noProof/>
        </w:rPr>
        <w:t>13</w:t>
      </w:r>
      <w:r>
        <w:rPr>
          <w:noProof/>
        </w:rPr>
        <w:fldChar w:fldCharType="end"/>
      </w:r>
    </w:p>
    <w:p w14:paraId="7D7A5FAE" w14:textId="02E691C5" w:rsidR="003C5753" w:rsidRDefault="003C5753">
      <w:pPr>
        <w:pStyle w:val="Inhopg1"/>
        <w:rPr>
          <w:rFonts w:asciiTheme="minorHAnsi" w:eastAsiaTheme="minorEastAsia" w:hAnsiTheme="minorHAnsi" w:cstheme="minorBidi"/>
          <w:b w:val="0"/>
          <w:noProof/>
          <w:color w:val="auto"/>
          <w:kern w:val="2"/>
          <w:szCs w:val="24"/>
          <w14:ligatures w14:val="standardContextual"/>
        </w:rPr>
      </w:pPr>
      <w:r w:rsidRPr="00B46744">
        <w:rPr>
          <w:bCs/>
          <w:noProof/>
        </w:rPr>
        <w:t>Artikel 17.</w:t>
      </w:r>
      <w:r>
        <w:rPr>
          <w:rFonts w:asciiTheme="minorHAnsi" w:eastAsiaTheme="minorEastAsia" w:hAnsiTheme="minorHAnsi" w:cstheme="minorBidi"/>
          <w:b w:val="0"/>
          <w:noProof/>
          <w:color w:val="auto"/>
          <w:kern w:val="2"/>
          <w:szCs w:val="24"/>
          <w14:ligatures w14:val="standardContextual"/>
        </w:rPr>
        <w:tab/>
      </w:r>
      <w:r>
        <w:rPr>
          <w:noProof/>
        </w:rPr>
        <w:t>Slotbepalingen</w:t>
      </w:r>
      <w:r>
        <w:rPr>
          <w:noProof/>
        </w:rPr>
        <w:tab/>
      </w:r>
      <w:r>
        <w:rPr>
          <w:noProof/>
        </w:rPr>
        <w:fldChar w:fldCharType="begin"/>
      </w:r>
      <w:r>
        <w:rPr>
          <w:noProof/>
        </w:rPr>
        <w:instrText xml:space="preserve"> PAGEREF _Toc238234544 \h </w:instrText>
      </w:r>
      <w:r>
        <w:rPr>
          <w:noProof/>
        </w:rPr>
      </w:r>
      <w:r>
        <w:rPr>
          <w:noProof/>
        </w:rPr>
        <w:fldChar w:fldCharType="separate"/>
      </w:r>
      <w:r w:rsidR="0074550D">
        <w:rPr>
          <w:noProof/>
        </w:rPr>
        <w:t>14</w:t>
      </w:r>
      <w:r>
        <w:rPr>
          <w:noProof/>
        </w:rPr>
        <w:fldChar w:fldCharType="end"/>
      </w:r>
    </w:p>
    <w:p w14:paraId="5AB592BE" w14:textId="6C51ECC8" w:rsidR="003C5753" w:rsidRDefault="003C5753">
      <w:pPr>
        <w:pStyle w:val="Inhopg2"/>
        <w:rPr>
          <w:rFonts w:asciiTheme="minorHAnsi" w:eastAsiaTheme="minorEastAsia" w:hAnsiTheme="minorHAnsi" w:cstheme="minorBidi"/>
          <w:b w:val="0"/>
          <w:color w:val="auto"/>
          <w:kern w:val="2"/>
          <w14:ligatures w14:val="standardContextual"/>
        </w:rPr>
      </w:pPr>
      <w:r>
        <w:t>Bijlage(n)</w:t>
      </w:r>
      <w:r>
        <w:tab/>
      </w:r>
      <w:r>
        <w:fldChar w:fldCharType="begin"/>
      </w:r>
      <w:r>
        <w:instrText xml:space="preserve"> PAGEREF _Toc238234545 \h </w:instrText>
      </w:r>
      <w:r>
        <w:fldChar w:fldCharType="separate"/>
      </w:r>
      <w:r w:rsidR="0074550D">
        <w:t>16</w:t>
      </w:r>
      <w:r>
        <w:fldChar w:fldCharType="end"/>
      </w:r>
    </w:p>
    <w:p w14:paraId="79995663" w14:textId="02CB5885" w:rsidR="00992F9A" w:rsidRPr="005D4831" w:rsidRDefault="00902095" w:rsidP="007C5B0E">
      <w:pPr>
        <w:rPr>
          <w:rFonts w:ascii="Arial Narrow" w:hAnsi="Arial Narrow" w:cs="Arial"/>
          <w:color w:val="5B9BD5" w:themeColor="accent5"/>
          <w:sz w:val="22"/>
          <w:szCs w:val="22"/>
        </w:rPr>
      </w:pPr>
      <w:r w:rsidRPr="005D4831">
        <w:rPr>
          <w:rFonts w:ascii="Arial Narrow" w:hAnsi="Arial Narrow" w:cs="Arial"/>
          <w:b/>
          <w:color w:val="006EB9"/>
          <w:sz w:val="22"/>
          <w:szCs w:val="22"/>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6274E5B3" w:rsidR="00F875EB" w:rsidRPr="004E5B2A" w:rsidRDefault="00A67F50" w:rsidP="004E5B2A">
      <w:pPr>
        <w:pStyle w:val="Inhoudkop"/>
      </w:pPr>
      <w:r>
        <w:t xml:space="preserve">Onderhoudsovereenkomst </w:t>
      </w:r>
      <w:r w:rsidR="00F875EB" w:rsidRPr="004E5B2A">
        <w:t xml:space="preserve">inzake </w:t>
      </w:r>
      <w:r w:rsidR="00967E7D">
        <w:t>HVAC</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22370D24" w:rsidR="00F875EB" w:rsidRPr="00DB002A" w:rsidRDefault="00F875EB" w:rsidP="00F875EB">
      <w:pPr>
        <w:suppressAutoHyphens/>
        <w:ind w:right="-1"/>
        <w:rPr>
          <w:lang w:val="nl"/>
        </w:rPr>
      </w:pPr>
      <w:r w:rsidRPr="00DB002A">
        <w:rPr>
          <w:lang w:val="nl"/>
        </w:rPr>
        <w:t xml:space="preserve">1. De besloten vennootschap met beperkte </w:t>
      </w:r>
      <w:r w:rsidRPr="00967E7D">
        <w:rPr>
          <w:lang w:val="nl"/>
        </w:rPr>
        <w:t xml:space="preserve">aansprakelijkheid, GVB </w:t>
      </w:r>
      <w:bookmarkStart w:id="5" w:name="_Hlk112144006"/>
      <w:r w:rsidRPr="00967E7D">
        <w:rPr>
          <w:lang w:val="nl"/>
        </w:rPr>
        <w:t>Infra</w:t>
      </w:r>
      <w:bookmarkEnd w:id="5"/>
      <w:r w:rsidRPr="00967E7D">
        <w:rPr>
          <w:lang w:val="nl"/>
        </w:rPr>
        <w:t xml:space="preserve"> B.V., statutair gevestigd te Amsterdam en kantoorhoudende te Amsterdam aan de Arlandaweg 106, te deze</w:t>
      </w:r>
      <w:r w:rsidR="00522283" w:rsidRPr="00967E7D">
        <w:rPr>
          <w:lang w:val="nl"/>
        </w:rPr>
        <w:t>n</w:t>
      </w:r>
      <w:r w:rsidRPr="00967E7D">
        <w:rPr>
          <w:lang w:val="nl"/>
        </w:rPr>
        <w:t xml:space="preserve"> rechtsgeldig vertegenwoordigd door mevrouw C.</w:t>
      </w:r>
      <w:r w:rsidR="00BF43C9" w:rsidRPr="00967E7D">
        <w:rPr>
          <w:lang w:val="nl"/>
        </w:rPr>
        <w:t>J.G.</w:t>
      </w:r>
      <w:r w:rsidRPr="00967E7D">
        <w:rPr>
          <w:lang w:val="nl"/>
        </w:rPr>
        <w:t xml:space="preserve"> </w:t>
      </w:r>
      <w:r w:rsidR="003A60B9" w:rsidRPr="00967E7D">
        <w:rPr>
          <w:lang w:val="nl"/>
        </w:rPr>
        <w:t>Zuiderwijk</w:t>
      </w:r>
      <w:r w:rsidR="00D868F9" w:rsidRPr="00967E7D">
        <w:rPr>
          <w:lang w:val="nl"/>
        </w:rPr>
        <w:t xml:space="preserve"> </w:t>
      </w:r>
      <w:r w:rsidRPr="00967E7D">
        <w:rPr>
          <w:lang w:val="nl"/>
        </w:rPr>
        <w:t xml:space="preserve">en </w:t>
      </w:r>
      <w:r w:rsidR="00D868F9" w:rsidRPr="00967E7D">
        <w:rPr>
          <w:lang w:val="nl"/>
        </w:rPr>
        <w:t>mevrouw A.M. Guldemond</w:t>
      </w:r>
      <w:r w:rsidRPr="00967E7D">
        <w:rPr>
          <w:lang w:val="nl"/>
        </w:rPr>
        <w:t xml:space="preserve">, beiden handelend in hun hoedanigheid van directeur van GVB Holding N.V., zijnde de statutaire directeur van GVB </w:t>
      </w:r>
      <w:r w:rsidR="00522283" w:rsidRPr="00967E7D">
        <w:rPr>
          <w:lang w:val="nl"/>
        </w:rPr>
        <w:t>Infra</w:t>
      </w:r>
      <w:r w:rsidRPr="00DB002A">
        <w:rPr>
          <w:lang w:val="nl"/>
        </w:rPr>
        <w:t xml:space="preserve"> B.V., hierna</w:t>
      </w:r>
      <w:r w:rsidR="00522283">
        <w:rPr>
          <w:lang w:val="nl"/>
        </w:rPr>
        <w:t xml:space="preserve"> te noemen</w:t>
      </w:r>
      <w:r w:rsidRPr="00DB002A">
        <w:rPr>
          <w:lang w:val="nl"/>
        </w:rPr>
        <w:t>: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2B3CA075" w:rsidR="00F875EB" w:rsidRPr="00DB002A" w:rsidRDefault="00F875EB" w:rsidP="00F875EB">
      <w:pPr>
        <w:suppressAutoHyphens/>
        <w:ind w:right="-1"/>
        <w:rPr>
          <w:lang w:val="nl"/>
        </w:rPr>
      </w:pPr>
      <w:r w:rsidRPr="00DB002A">
        <w:rPr>
          <w:lang w:val="nl"/>
        </w:rPr>
        <w:t>2. [volledige naam en rechtsvorm contractant],</w:t>
      </w:r>
      <w:r w:rsidR="00B22A70">
        <w:rPr>
          <w:lang w:val="nl"/>
        </w:rPr>
        <w:t xml:space="preserve"> </w:t>
      </w:r>
      <w:r w:rsidRPr="00DB002A">
        <w:rPr>
          <w:lang w:val="nl"/>
        </w:rPr>
        <w:t>(statutair) gevestigd te ........,</w:t>
      </w:r>
      <w:r w:rsidR="00B22A70">
        <w:rPr>
          <w:lang w:val="nl"/>
        </w:rPr>
        <w:t xml:space="preserve"> </w:t>
      </w:r>
      <w:r w:rsidRPr="00DB002A">
        <w:rPr>
          <w:lang w:val="nl"/>
        </w:rPr>
        <w:t xml:space="preserve">te dezen </w:t>
      </w:r>
      <w:r w:rsidR="00810AA9">
        <w:rPr>
          <w:lang w:val="nl"/>
        </w:rPr>
        <w:t xml:space="preserve">rechtsgeldig </w:t>
      </w:r>
      <w:r w:rsidRPr="00DB002A">
        <w:rPr>
          <w:lang w:val="nl"/>
        </w:rPr>
        <w:t>vertegenwoordigd door</w:t>
      </w:r>
      <w:r w:rsidR="00B22A70">
        <w:rPr>
          <w:lang w:val="nl"/>
        </w:rPr>
        <w:t xml:space="preserve"> </w:t>
      </w:r>
      <w:r w:rsidRPr="00DB002A">
        <w:rPr>
          <w:lang w:val="nl"/>
        </w:rPr>
        <w:t>............... (</w:t>
      </w:r>
      <w:r w:rsidRPr="00DB002A">
        <w:rPr>
          <w:i/>
          <w:lang w:val="nl"/>
        </w:rPr>
        <w:t>en</w:t>
      </w:r>
      <w:r w:rsidRPr="00DB002A">
        <w:rPr>
          <w:lang w:val="nl"/>
        </w:rPr>
        <w:t xml:space="preserve"> ..............) [naam </w:t>
      </w:r>
      <w:r w:rsidR="00522283">
        <w:rPr>
          <w:lang w:val="nl"/>
        </w:rPr>
        <w:t xml:space="preserve">en functie </w:t>
      </w:r>
      <w:r w:rsidRPr="00DB002A">
        <w:rPr>
          <w:lang w:val="nl"/>
        </w:rPr>
        <w:t>ondertekenaar]</w:t>
      </w:r>
      <w:r w:rsidR="00B22A70">
        <w:rPr>
          <w:lang w:val="nl"/>
        </w:rPr>
        <w:t xml:space="preserve">, </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EB717F3" w14:textId="77777777" w:rsidR="00810AA9" w:rsidRDefault="00810AA9" w:rsidP="00810AA9">
      <w:pPr>
        <w:suppressAutoHyphens/>
        <w:ind w:right="-1"/>
        <w:rPr>
          <w:lang w:val="nl"/>
        </w:rPr>
      </w:pPr>
      <w:r>
        <w:rPr>
          <w:lang w:val="nl"/>
        </w:rPr>
        <w:t>Hierna gezamenlijk aangeduid als “Partijen”</w:t>
      </w: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4BA14254"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05578A" w:rsidRPr="0005578A">
        <w:rPr>
          <w:lang w:val="nl"/>
        </w:rPr>
        <w:t>het onderhoud, het beheer en de storingsafhandeling van de HVAC-installaties (klimaatinstallaties) binnen het Amsterdamse metronetwerk</w:t>
      </w:r>
      <w:r w:rsidR="0005578A">
        <w:rPr>
          <w:lang w:val="nl"/>
        </w:rPr>
        <w:t xml:space="preserve"> </w:t>
      </w:r>
      <w:r w:rsidRPr="000A39CB">
        <w:rPr>
          <w:lang w:val="nl"/>
        </w:rPr>
        <w:t xml:space="preserve">gedurende een zekere tijd </w:t>
      </w:r>
      <w:r w:rsidRPr="001656AD">
        <w:rPr>
          <w:lang w:val="nl"/>
        </w:rPr>
        <w:t xml:space="preserve">behoefte heeft aan </w:t>
      </w:r>
      <w:r>
        <w:rPr>
          <w:lang w:val="nl"/>
        </w:rPr>
        <w:t>een vaste</w:t>
      </w:r>
      <w:r w:rsidRPr="000A39CB">
        <w:rPr>
          <w:lang w:val="nl"/>
        </w:rPr>
        <w:t xml:space="preserve"> afspra</w:t>
      </w:r>
      <w:r>
        <w:rPr>
          <w:lang w:val="nl"/>
        </w:rPr>
        <w:t>a</w:t>
      </w:r>
      <w:r w:rsidRPr="000A39CB">
        <w:rPr>
          <w:lang w:val="nl"/>
        </w:rPr>
        <w:t xml:space="preserve">k met </w:t>
      </w:r>
      <w:r>
        <w:rPr>
          <w:lang w:val="nl"/>
        </w:rPr>
        <w:t>Opdrachtnemer</w:t>
      </w:r>
      <w:r w:rsidRPr="000A39CB">
        <w:rPr>
          <w:lang w:val="nl"/>
        </w:rPr>
        <w:t>;</w:t>
      </w:r>
    </w:p>
    <w:p w14:paraId="739815D5" w14:textId="77777777" w:rsidR="00386125" w:rsidRPr="000A39CB" w:rsidRDefault="00386125" w:rsidP="00386125">
      <w:pPr>
        <w:suppressAutoHyphens/>
        <w:ind w:left="567" w:right="-1" w:hanging="567"/>
        <w:rPr>
          <w:lang w:val="nl"/>
        </w:rPr>
      </w:pPr>
    </w:p>
    <w:p w14:paraId="2C8A755B" w14:textId="6A621946" w:rsidR="00386125" w:rsidRPr="000A39CB" w:rsidRDefault="00386125" w:rsidP="00386125">
      <w:pPr>
        <w:suppressAutoHyphens/>
        <w:ind w:left="567" w:right="-1" w:hanging="567"/>
        <w:rPr>
          <w:lang w:val="nl"/>
        </w:rPr>
      </w:pPr>
      <w:r w:rsidRPr="000A39CB">
        <w:rPr>
          <w:lang w:val="nl"/>
        </w:rPr>
        <w:t xml:space="preserve">2. </w:t>
      </w:r>
      <w:r w:rsidRPr="000A39CB">
        <w:rPr>
          <w:lang w:val="nl"/>
        </w:rPr>
        <w:tab/>
      </w:r>
      <w:r w:rsidR="00967E7D" w:rsidRPr="00967E7D">
        <w:rPr>
          <w:lang w:val="nl"/>
        </w:rPr>
        <w:t xml:space="preserve">GVB daartoe een </w:t>
      </w:r>
      <w:r w:rsidR="00A67F50">
        <w:rPr>
          <w:lang w:val="nl"/>
        </w:rPr>
        <w:t xml:space="preserve">Onderhoudsovereenkomst </w:t>
      </w:r>
      <w:r w:rsidR="00144DFB" w:rsidRPr="004D2622">
        <w:rPr>
          <w:rFonts w:cs="Arial"/>
          <w:lang w:val="nl"/>
        </w:rPr>
        <w:t xml:space="preserve">wil sluiten met een looptijd van </w:t>
      </w:r>
      <w:r w:rsidR="00144DFB">
        <w:rPr>
          <w:rFonts w:cs="Arial"/>
          <w:lang w:val="nl"/>
        </w:rPr>
        <w:t>2</w:t>
      </w:r>
      <w:r w:rsidR="00144DFB" w:rsidRPr="004D2622">
        <w:rPr>
          <w:rFonts w:cs="Arial"/>
          <w:lang w:val="nl"/>
        </w:rPr>
        <w:t xml:space="preserve"> jaar met </w:t>
      </w:r>
      <w:r w:rsidR="00144DFB">
        <w:rPr>
          <w:rFonts w:cs="Arial"/>
          <w:lang w:val="nl"/>
        </w:rPr>
        <w:t>twee (6)</w:t>
      </w:r>
      <w:r w:rsidR="00144DFB" w:rsidRPr="004D2622">
        <w:rPr>
          <w:rFonts w:cs="Arial"/>
          <w:lang w:val="nl"/>
        </w:rPr>
        <w:t xml:space="preserve"> maal een verlengingsoptie van </w:t>
      </w:r>
      <w:r w:rsidR="00144DFB">
        <w:rPr>
          <w:rFonts w:cs="Arial"/>
          <w:lang w:val="nl"/>
        </w:rPr>
        <w:t>eén (1)</w:t>
      </w:r>
      <w:r w:rsidR="00144DFB" w:rsidRPr="004D2622">
        <w:rPr>
          <w:rFonts w:cs="Arial"/>
          <w:lang w:val="nl"/>
        </w:rPr>
        <w:t xml:space="preserve"> jaar</w:t>
      </w:r>
      <w:r w:rsidR="00144DFB">
        <w:rPr>
          <w:rFonts w:cs="Arial"/>
          <w:lang w:val="nl"/>
        </w:rPr>
        <w:t xml:space="preserve"> met een maximale duur van acht (8) jaar</w:t>
      </w:r>
      <w:r w:rsidR="00144DFB" w:rsidRPr="004D2622">
        <w:rPr>
          <w:rFonts w:cs="Arial"/>
          <w:lang w:val="nl"/>
        </w:rPr>
        <w:t xml:space="preserve">, waarin de voorwaarden voor alle door GVB gedurende die looptijd te verstrekken opdrachten tot het leveren van </w:t>
      </w:r>
      <w:r w:rsidR="00144DFB">
        <w:rPr>
          <w:rFonts w:cs="Arial"/>
          <w:lang w:val="nl"/>
        </w:rPr>
        <w:t>HVAC installaties</w:t>
      </w:r>
      <w:r w:rsidR="00144DFB" w:rsidRPr="004D2622">
        <w:rPr>
          <w:rFonts w:cs="Arial"/>
          <w:lang w:val="nl"/>
        </w:rPr>
        <w:t xml:space="preserve"> zijn vastgelegd</w:t>
      </w:r>
      <w:r w:rsidR="00967E7D" w:rsidRPr="00967E7D">
        <w:rPr>
          <w:lang w:val="nl"/>
        </w:rPr>
        <w:t>;</w:t>
      </w:r>
    </w:p>
    <w:p w14:paraId="56C4E9F7" w14:textId="77777777" w:rsidR="00386125" w:rsidRPr="000A39CB" w:rsidRDefault="00386125" w:rsidP="00386125">
      <w:pPr>
        <w:suppressAutoHyphens/>
        <w:ind w:left="567" w:right="-1" w:hanging="567"/>
        <w:rPr>
          <w:lang w:val="nl"/>
        </w:rPr>
      </w:pPr>
    </w:p>
    <w:p w14:paraId="3D62AD8B" w14:textId="20459269" w:rsidR="00386125" w:rsidRPr="000A39CB" w:rsidRDefault="00386125" w:rsidP="00934C11">
      <w:pPr>
        <w:suppressAutoHyphens/>
        <w:ind w:left="567" w:right="-1" w:hanging="567"/>
        <w:rPr>
          <w:lang w:val="nl"/>
        </w:rPr>
      </w:pPr>
      <w:r w:rsidRPr="000A39CB">
        <w:rPr>
          <w:lang w:val="nl"/>
        </w:rPr>
        <w:t xml:space="preserve">3. </w:t>
      </w:r>
      <w:r w:rsidRPr="000A39CB">
        <w:rPr>
          <w:lang w:val="nl"/>
        </w:rPr>
        <w:tab/>
      </w:r>
      <w:r w:rsidRPr="00967E7D">
        <w:rPr>
          <w:lang w:val="nl"/>
        </w:rPr>
        <w:t>GVB een Europese</w:t>
      </w:r>
      <w:r w:rsidR="00967E7D" w:rsidRPr="00967E7D">
        <w:rPr>
          <w:lang w:val="nl"/>
        </w:rPr>
        <w:t xml:space="preserve"> </w:t>
      </w:r>
      <w:r w:rsidRPr="00967E7D">
        <w:rPr>
          <w:lang w:val="nl"/>
        </w:rPr>
        <w:t xml:space="preserve"> aanbesteding </w:t>
      </w:r>
      <w:r w:rsidR="008C0EC5" w:rsidRPr="00967E7D">
        <w:rPr>
          <w:lang w:val="nl"/>
        </w:rPr>
        <w:t xml:space="preserve">met als kenmerk: </w:t>
      </w:r>
      <w:r w:rsidR="00967E7D" w:rsidRPr="00967E7D">
        <w:rPr>
          <w:lang w:val="nl"/>
        </w:rPr>
        <w:t>2026-45</w:t>
      </w:r>
      <w:r w:rsidR="008C0EC5" w:rsidRPr="00967E7D">
        <w:rPr>
          <w:lang w:val="nl"/>
        </w:rPr>
        <w:t xml:space="preserve"> </w:t>
      </w:r>
      <w:r w:rsidRPr="00967E7D">
        <w:rPr>
          <w:lang w:val="nl"/>
        </w:rPr>
        <w:t xml:space="preserve">voor de gunning van deze Overeenkomst heeft </w:t>
      </w:r>
      <w:r w:rsidR="00810AA9" w:rsidRPr="00967E7D">
        <w:rPr>
          <w:lang w:val="nl"/>
        </w:rPr>
        <w:t xml:space="preserve">uitgevoerd </w:t>
      </w:r>
      <w:r w:rsidRPr="00967E7D">
        <w:rPr>
          <w:lang w:val="nl"/>
        </w:rPr>
        <w:t>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0F3C886B"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de inschrijving van Opdrachtnemer </w:t>
      </w:r>
      <w:r w:rsidRPr="00052C0B">
        <w:rPr>
          <w:lang w:val="nl"/>
        </w:rPr>
        <w:t xml:space="preserve">als economisch meest voordelige inschrijving </w:t>
      </w:r>
      <w:r w:rsidRPr="000A39CB">
        <w:rPr>
          <w:lang w:val="nl"/>
        </w:rPr>
        <w:t>heeft beoordeeld;</w:t>
      </w:r>
    </w:p>
    <w:p w14:paraId="1A4265D3" w14:textId="77777777" w:rsidR="00386125" w:rsidRDefault="00386125" w:rsidP="00386125">
      <w:pPr>
        <w:suppressAutoHyphens/>
        <w:ind w:left="567" w:right="-1" w:hanging="567"/>
        <w:rPr>
          <w:lang w:val="nl"/>
        </w:rPr>
      </w:pPr>
    </w:p>
    <w:p w14:paraId="00490AA0" w14:textId="4698EA48" w:rsidR="00386125" w:rsidRPr="000A39CB" w:rsidRDefault="00386125" w:rsidP="00386125">
      <w:pPr>
        <w:suppressAutoHyphens/>
        <w:ind w:left="567" w:right="-1" w:hanging="567"/>
        <w:rPr>
          <w:lang w:val="nl"/>
        </w:rPr>
      </w:pPr>
      <w:r>
        <w:rPr>
          <w:lang w:val="nl"/>
        </w:rPr>
        <w:t>5.</w:t>
      </w:r>
      <w:r>
        <w:rPr>
          <w:lang w:val="nl"/>
        </w:rPr>
        <w:tab/>
      </w:r>
      <w:r w:rsidR="00810AA9">
        <w:rPr>
          <w:lang w:val="nl"/>
        </w:rPr>
        <w:t>O</w:t>
      </w:r>
      <w:r>
        <w:rPr>
          <w:lang w:val="nl"/>
        </w:rPr>
        <w:t xml:space="preserve">pdrachtnemer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321A8659" w14:textId="69D2D9C2" w:rsidR="00F875EB" w:rsidRPr="00DB002A" w:rsidRDefault="00386125" w:rsidP="00934C11">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Diensten ged</w:t>
      </w:r>
      <w:r>
        <w:rPr>
          <w:lang w:val="nl"/>
        </w:rPr>
        <w:t>urende de looptijd van deze Overeenkomst;</w:t>
      </w: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00967EC9" w:rsidR="00386125" w:rsidRDefault="00386125" w:rsidP="00386125">
      <w:pPr>
        <w:suppressAutoHyphens/>
        <w:ind w:right="-1"/>
        <w:rPr>
          <w:lang w:val="nl"/>
        </w:rPr>
      </w:pPr>
      <w:r>
        <w:rPr>
          <w:lang w:val="nl"/>
        </w:rPr>
        <w:lastRenderedPageBreak/>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sidR="00946339">
        <w:rPr>
          <w:lang w:val="nl"/>
        </w:rPr>
        <w:t xml:space="preserve">voor diensten en zaken </w:t>
      </w:r>
      <w:r>
        <w:rPr>
          <w:lang w:val="nl"/>
        </w:rPr>
        <w:t xml:space="preserve">van GVB </w:t>
      </w:r>
      <w:r w:rsidR="00946339">
        <w:rPr>
          <w:lang w:val="nl"/>
        </w:rPr>
        <w:t xml:space="preserve">2018 </w:t>
      </w:r>
      <w:r>
        <w:rPr>
          <w:lang w:val="nl"/>
        </w:rPr>
        <w:t xml:space="preserve">die </w:t>
      </w:r>
      <w:r w:rsidRPr="00260612">
        <w:rPr>
          <w:lang w:val="nl"/>
        </w:rPr>
        <w:t xml:space="preserve">zijn gedeponeerd bij de Kamer van Koophandel te Amsterdam op 26 juli 2018 onder nummer </w:t>
      </w:r>
      <w:bookmarkStart w:id="6" w:name="_Hlk94630160"/>
      <w:r w:rsidRPr="00260612">
        <w:rPr>
          <w:lang w:val="nl"/>
        </w:rPr>
        <w:t>34258788</w:t>
      </w:r>
      <w:r w:rsidR="00946339">
        <w:rPr>
          <w:lang w:val="nl"/>
        </w:rPr>
        <w:t xml:space="preserve"> (Hierna te noemen Algemene Inkoopvoorwaarden GVB)</w:t>
      </w:r>
      <w:bookmarkEnd w:id="6"/>
      <w:r w:rsidRPr="00260612">
        <w:rPr>
          <w:lang w:val="nl"/>
        </w:rPr>
        <w:t>.</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70429D7C" w:rsidR="00386125" w:rsidRPr="00DB002A" w:rsidRDefault="00386125"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sidR="002B50A1">
        <w:rPr>
          <w:lang w:val="nl"/>
        </w:rPr>
        <w:t>/de</w:t>
      </w:r>
      <w:r w:rsidRPr="00852BD5">
        <w:rPr>
          <w:lang w:val="nl"/>
        </w:rPr>
        <w:t xml:space="preserve"> document</w:t>
      </w:r>
      <w:r w:rsidR="002B50A1">
        <w:rPr>
          <w:lang w:val="nl"/>
        </w:rPr>
        <w:t>(en)</w:t>
      </w:r>
      <w:r w:rsidRPr="00852BD5">
        <w:rPr>
          <w:lang w:val="nl"/>
        </w:rPr>
        <w:t xml:space="preserve"> van </w:t>
      </w:r>
      <w:r>
        <w:rPr>
          <w:lang w:val="nl"/>
        </w:rPr>
        <w:t>GVB</w:t>
      </w:r>
      <w:r w:rsidRPr="00852BD5">
        <w:rPr>
          <w:lang w:val="nl"/>
        </w:rPr>
        <w:t xml:space="preserve"> </w:t>
      </w:r>
      <w:r w:rsidR="002B50A1">
        <w:rPr>
          <w:lang w:val="nl"/>
        </w:rPr>
        <w:t>met kenmerk</w:t>
      </w:r>
      <w:r w:rsidR="00967E7D">
        <w:rPr>
          <w:lang w:val="nl"/>
        </w:rPr>
        <w:t xml:space="preserve"> 2026-45</w:t>
      </w:r>
      <w:r w:rsidRPr="00852BD5">
        <w:rPr>
          <w:lang w:val="nl"/>
        </w:rPr>
        <w:t xml:space="preserve"> </w:t>
      </w:r>
      <w:r>
        <w:rPr>
          <w:lang w:val="nl"/>
        </w:rPr>
        <w:t xml:space="preserve"> waarin de deelname aan de O</w:t>
      </w:r>
      <w:r w:rsidRPr="00852BD5">
        <w:rPr>
          <w:lang w:val="nl"/>
        </w:rPr>
        <w:t xml:space="preserve">vereenkomst met betrekking tot de </w:t>
      </w:r>
      <w:r w:rsidR="00FC3BC5">
        <w:rPr>
          <w:lang w:val="nl"/>
        </w:rPr>
        <w:t>(</w:t>
      </w:r>
      <w:r w:rsidRPr="00852BD5">
        <w:rPr>
          <w:lang w:val="nl"/>
        </w:rPr>
        <w:t>uitvoering van</w:t>
      </w:r>
      <w:r w:rsidR="00FC3BC5">
        <w:rPr>
          <w:lang w:val="nl"/>
        </w:rPr>
        <w:t>)</w:t>
      </w:r>
      <w:r w:rsidRPr="00852BD5">
        <w:rPr>
          <w:lang w:val="nl"/>
        </w:rPr>
        <w:t xml:space="preserve"> Dienst</w:t>
      </w:r>
      <w:r w:rsidR="00946339">
        <w:rPr>
          <w:lang w:val="nl"/>
        </w:rPr>
        <w:t>(en)</w:t>
      </w:r>
      <w:r w:rsidRPr="00852BD5">
        <w:rPr>
          <w:lang w:val="nl"/>
        </w:rPr>
        <w:t xml:space="preserve">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1EF5943A" w14:textId="77777777" w:rsidR="00386125" w:rsidRDefault="00386125" w:rsidP="00386125">
      <w:pPr>
        <w:suppressAutoHyphens/>
        <w:ind w:right="-1"/>
        <w:rPr>
          <w:lang w:val="nl"/>
        </w:rPr>
      </w:pPr>
    </w:p>
    <w:p w14:paraId="4E443F19" w14:textId="77777777" w:rsidR="00386125" w:rsidRDefault="00386125"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2B358D9B" w14:textId="0025222F" w:rsidR="00386125" w:rsidRDefault="00386125" w:rsidP="00386125">
      <w:pPr>
        <w:suppressAutoHyphens/>
        <w:ind w:right="-1"/>
        <w:rPr>
          <w:lang w:val="nl"/>
        </w:rPr>
      </w:pPr>
    </w:p>
    <w:p w14:paraId="461C9B60" w14:textId="50DBCCBE" w:rsidR="006A542D" w:rsidRPr="00DB002A" w:rsidRDefault="006A542D" w:rsidP="006A542D">
      <w:pPr>
        <w:suppressAutoHyphens/>
        <w:ind w:right="-1"/>
        <w:rPr>
          <w:lang w:val="nl"/>
        </w:rPr>
      </w:pPr>
      <w:r w:rsidRPr="00DB002A">
        <w:rPr>
          <w:u w:val="single"/>
          <w:lang w:val="nl"/>
        </w:rPr>
        <w:t>Diensten:</w:t>
      </w:r>
      <w:r w:rsidRPr="00DB002A">
        <w:rPr>
          <w:lang w:val="nl"/>
        </w:rPr>
        <w:t xml:space="preserve"> de</w:t>
      </w:r>
      <w:r>
        <w:rPr>
          <w:lang w:val="nl"/>
        </w:rPr>
        <w:t xml:space="preserve"> door Opdrachtnemer </w:t>
      </w:r>
      <w:r w:rsidR="0032664D">
        <w:rPr>
          <w:lang w:val="nl"/>
        </w:rPr>
        <w:t xml:space="preserve">in het kader van deze Overeenkomst </w:t>
      </w:r>
      <w:r w:rsidRPr="00DB002A">
        <w:rPr>
          <w:lang w:val="nl"/>
        </w:rPr>
        <w:t>ten behoeve van GVB te verrichten werkzaamheden</w:t>
      </w:r>
      <w:r w:rsidR="00E2658B">
        <w:rPr>
          <w:lang w:val="nl"/>
        </w:rPr>
        <w:t xml:space="preserve"> en/of d</w:t>
      </w:r>
      <w:r w:rsidR="00D8216F">
        <w:rPr>
          <w:lang w:val="nl"/>
        </w:rPr>
        <w:t>i</w:t>
      </w:r>
      <w:r w:rsidR="00E2658B">
        <w:rPr>
          <w:lang w:val="nl"/>
        </w:rPr>
        <w:t>ensten.</w:t>
      </w:r>
    </w:p>
    <w:p w14:paraId="2B9D218B" w14:textId="77777777" w:rsidR="006A542D" w:rsidRPr="00DB002A" w:rsidRDefault="006A542D" w:rsidP="00386125">
      <w:pPr>
        <w:suppressAutoHyphens/>
        <w:ind w:right="-1"/>
        <w:rPr>
          <w:lang w:val="nl"/>
        </w:rPr>
      </w:pPr>
    </w:p>
    <w:p w14:paraId="40863FE3" w14:textId="0C150325" w:rsidR="00386125" w:rsidRPr="00DB002A" w:rsidRDefault="00386125" w:rsidP="07E960CD">
      <w:pPr>
        <w:suppressAutoHyphens/>
        <w:ind w:right="-1"/>
      </w:pPr>
      <w:r w:rsidRPr="07E960CD">
        <w:rPr>
          <w:u w:val="single"/>
        </w:rPr>
        <w:t>Inschrijving:</w:t>
      </w:r>
      <w:r w:rsidRPr="07E960CD">
        <w:t xml:space="preserve"> de in het kader van de </w:t>
      </w:r>
      <w:r w:rsidRPr="07E960CD">
        <w:rPr>
          <w:highlight w:val="yellow"/>
        </w:rPr>
        <w:t>Europese</w:t>
      </w:r>
      <w:r w:rsidRPr="07E960CD">
        <w:t xml:space="preserve"> aanbesteding </w:t>
      </w:r>
      <w:r w:rsidR="00967E7D">
        <w:t xml:space="preserve">HVAC en RWA </w:t>
      </w:r>
      <w:r w:rsidRPr="07E960CD">
        <w:t>met kenmerk</w:t>
      </w:r>
      <w:r w:rsidR="00967E7D">
        <w:t xml:space="preserve"> 2026-45</w:t>
      </w:r>
      <w:r w:rsidRPr="07E960CD">
        <w:t xml:space="preserve"> door Opdrachtnemer op basis van het Beschrijvend document ingediende </w:t>
      </w:r>
      <w:r w:rsidR="004D5FE7" w:rsidRPr="07E960CD">
        <w:t xml:space="preserve">inschrijving </w:t>
      </w:r>
      <w:r w:rsidRPr="07E960CD">
        <w:t xml:space="preserve">d.d. </w:t>
      </w:r>
      <w:r w:rsidRPr="07E960CD">
        <w:rPr>
          <w:highlight w:val="yellow"/>
        </w:rPr>
        <w:t>[…datum…]</w:t>
      </w:r>
      <w:r w:rsidRPr="07E960CD">
        <w:t xml:space="preserve"> met kenmerk </w:t>
      </w:r>
      <w:r w:rsidRPr="07E960CD">
        <w:rPr>
          <w:highlight w:val="yellow"/>
        </w:rPr>
        <w:t>………</w:t>
      </w:r>
    </w:p>
    <w:p w14:paraId="794DB35D" w14:textId="77777777" w:rsidR="00386125" w:rsidRDefault="00386125" w:rsidP="00386125">
      <w:pPr>
        <w:suppressAutoHyphens/>
        <w:ind w:right="-1"/>
        <w:rPr>
          <w:bCs/>
          <w:u w:val="single"/>
        </w:rPr>
      </w:pPr>
    </w:p>
    <w:p w14:paraId="23C3C7E4" w14:textId="77777777" w:rsidR="0091217E" w:rsidRPr="00D07BFE" w:rsidRDefault="0091217E" w:rsidP="0091217E">
      <w:pPr>
        <w:suppressAutoHyphens/>
        <w:ind w:right="-1"/>
        <w:rPr>
          <w:lang w:val="nl"/>
        </w:rPr>
      </w:pPr>
      <w:r w:rsidRPr="00D07BFE">
        <w:rPr>
          <w:u w:val="single"/>
          <w:lang w:val="nl"/>
        </w:rPr>
        <w:t xml:space="preserve">Key Performance Indicator (KPI): </w:t>
      </w:r>
      <w:r w:rsidRPr="00D07BFE">
        <w:rPr>
          <w:lang w:val="nl"/>
        </w:rPr>
        <w:t xml:space="preserve">een meetbare indicator waarmee wordt vastgesteld of een afgesproken serviceniveau uit </w:t>
      </w:r>
      <w:r>
        <w:rPr>
          <w:lang w:val="nl"/>
        </w:rPr>
        <w:t>het Programma van Eisen</w:t>
      </w:r>
      <w:r w:rsidRPr="00D07BFE">
        <w:rPr>
          <w:lang w:val="nl"/>
        </w:rPr>
        <w:t xml:space="preserve"> wordt gehaald.</w:t>
      </w:r>
    </w:p>
    <w:p w14:paraId="1F718FCB" w14:textId="77777777" w:rsidR="00A67F50" w:rsidRDefault="00A67F50" w:rsidP="00386125">
      <w:pPr>
        <w:suppressAutoHyphens/>
        <w:ind w:right="-1"/>
        <w:rPr>
          <w:bCs/>
          <w:u w:val="single"/>
        </w:rPr>
      </w:pPr>
    </w:p>
    <w:p w14:paraId="34E6F710" w14:textId="7159EB9D" w:rsidR="00386125" w:rsidRDefault="00386125"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w:t>
      </w:r>
      <w:r w:rsidRPr="009122CB">
        <w:rPr>
          <w:bCs/>
        </w:rPr>
        <w:t>als onderdeel van</w:t>
      </w:r>
      <w:r w:rsidRPr="004568DA">
        <w:rPr>
          <w:bCs/>
        </w:rPr>
        <w:t xml:space="preserve"> Bijlage </w:t>
      </w:r>
      <w:r w:rsidR="009122CB">
        <w:rPr>
          <w:bCs/>
        </w:rPr>
        <w:t>F</w:t>
      </w:r>
      <w:r w:rsidRPr="004568DA">
        <w:rPr>
          <w:bCs/>
        </w:rPr>
        <w:t xml:space="preserve"> integraal onderdeel uit</w:t>
      </w:r>
      <w:r>
        <w:rPr>
          <w:bCs/>
        </w:rPr>
        <w:t>maakt van deze O</w:t>
      </w:r>
      <w:r w:rsidRPr="004568DA">
        <w:rPr>
          <w:bCs/>
        </w:rPr>
        <w:t>vereenkomst.</w:t>
      </w:r>
    </w:p>
    <w:p w14:paraId="52B545D9" w14:textId="77777777" w:rsidR="00F875EB" w:rsidRDefault="00F875EB" w:rsidP="00F875EB">
      <w:pPr>
        <w:suppressAutoHyphens/>
        <w:ind w:right="-1"/>
        <w:rPr>
          <w:lang w:val="nl"/>
        </w:rPr>
      </w:pPr>
    </w:p>
    <w:p w14:paraId="25EAC383" w14:textId="77777777" w:rsidR="00A67F50" w:rsidRDefault="00A67F50" w:rsidP="00F875EB">
      <w:pPr>
        <w:suppressAutoHyphens/>
        <w:ind w:right="-1"/>
        <w:rPr>
          <w:lang w:val="nl"/>
        </w:rPr>
      </w:pPr>
    </w:p>
    <w:p w14:paraId="0F457B10" w14:textId="7865C587" w:rsidR="00F875EB" w:rsidRPr="0037643F" w:rsidRDefault="00F875EB" w:rsidP="008707D3">
      <w:pPr>
        <w:pStyle w:val="Kop1"/>
        <w:numPr>
          <w:ilvl w:val="0"/>
          <w:numId w:val="18"/>
        </w:numPr>
        <w:spacing w:before="120" w:after="240" w:line="280" w:lineRule="atLeast"/>
        <w:ind w:left="1134" w:hanging="1134"/>
        <w:rPr>
          <w:sz w:val="20"/>
          <w:szCs w:val="20"/>
        </w:rPr>
      </w:pPr>
      <w:bookmarkStart w:id="7" w:name="_Toc514770053"/>
      <w:bookmarkStart w:id="8" w:name="_Toc238234528"/>
      <w:r w:rsidRPr="0037643F">
        <w:rPr>
          <w:sz w:val="20"/>
          <w:szCs w:val="20"/>
        </w:rPr>
        <w:t xml:space="preserve">Voorwerp van de </w:t>
      </w:r>
      <w:r w:rsidR="00200917" w:rsidRPr="0037643F">
        <w:rPr>
          <w:sz w:val="20"/>
          <w:szCs w:val="20"/>
        </w:rPr>
        <w:t>O</w:t>
      </w:r>
      <w:r w:rsidRPr="0037643F">
        <w:rPr>
          <w:sz w:val="20"/>
          <w:szCs w:val="20"/>
        </w:rPr>
        <w:t>vereenkomst</w:t>
      </w:r>
      <w:bookmarkEnd w:id="7"/>
      <w:bookmarkEnd w:id="8"/>
    </w:p>
    <w:p w14:paraId="6EC2299A" w14:textId="73AC9DAE" w:rsidR="00386125" w:rsidRDefault="00B87813"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GVB</w:t>
      </w:r>
      <w:r w:rsidRPr="00742BD5">
        <w:rPr>
          <w:rFonts w:ascii="Arial" w:hAnsi="Arial" w:cs="Arial"/>
          <w:sz w:val="20"/>
          <w:szCs w:val="20"/>
          <w:lang w:val="nl"/>
        </w:rPr>
        <w:t xml:space="preserve"> </w:t>
      </w:r>
      <w:r w:rsidR="00386125" w:rsidRPr="00742BD5">
        <w:rPr>
          <w:rFonts w:ascii="Arial" w:hAnsi="Arial" w:cs="Arial"/>
          <w:sz w:val="20"/>
          <w:szCs w:val="20"/>
          <w:lang w:val="nl"/>
        </w:rPr>
        <w:t xml:space="preserve">verleent aan Opdrachtnemer opdracht tot het verrichten van Diensten </w:t>
      </w:r>
      <w:bookmarkStart w:id="9" w:name="_Hlk94630804"/>
      <w:r w:rsidR="00112041">
        <w:rPr>
          <w:rFonts w:ascii="Arial" w:hAnsi="Arial" w:cs="Arial"/>
          <w:sz w:val="20"/>
          <w:szCs w:val="20"/>
          <w:lang w:val="nl"/>
        </w:rPr>
        <w:t xml:space="preserve">op het gebied </w:t>
      </w:r>
      <w:r w:rsidR="00112041" w:rsidRPr="00112041">
        <w:rPr>
          <w:rFonts w:ascii="Arial" w:hAnsi="Arial" w:cs="Arial"/>
          <w:sz w:val="20"/>
          <w:szCs w:val="20"/>
          <w:lang w:val="nl"/>
        </w:rPr>
        <w:t xml:space="preserve">van </w:t>
      </w:r>
      <w:r w:rsidR="00CA117E" w:rsidRPr="00CA117E">
        <w:rPr>
          <w:rFonts w:ascii="Arial" w:hAnsi="Arial" w:cs="Arial"/>
          <w:sz w:val="20"/>
          <w:szCs w:val="20"/>
          <w:lang w:val="nl"/>
        </w:rPr>
        <w:t>preventief en correctief onderhoud, de keuringen en de storingsafhandeling aan de in het Programma van Eisen omschreven klimaatinstallaties (HVAC) van Perceel 1, als doorlopende prestatie</w:t>
      </w:r>
      <w:r w:rsidR="00E600CE">
        <w:rPr>
          <w:rFonts w:ascii="Arial" w:hAnsi="Arial" w:cs="Arial"/>
          <w:sz w:val="20"/>
          <w:szCs w:val="20"/>
          <w:lang w:val="nl"/>
        </w:rPr>
        <w:t xml:space="preserve"> </w:t>
      </w:r>
      <w:r w:rsidR="00112041" w:rsidRPr="00600CE2">
        <w:rPr>
          <w:rFonts w:ascii="Arial" w:hAnsi="Arial" w:cs="Arial"/>
          <w:sz w:val="20"/>
          <w:szCs w:val="20"/>
          <w:lang w:val="nl"/>
        </w:rPr>
        <w:t xml:space="preserve">zoals omschreven in </w:t>
      </w:r>
      <w:r w:rsidR="008401E7" w:rsidRPr="00600CE2">
        <w:rPr>
          <w:rFonts w:ascii="Arial" w:hAnsi="Arial" w:cs="Arial"/>
          <w:sz w:val="20"/>
          <w:szCs w:val="20"/>
          <w:lang w:val="nl"/>
        </w:rPr>
        <w:t xml:space="preserve">het </w:t>
      </w:r>
      <w:r w:rsidR="00910E83">
        <w:rPr>
          <w:rFonts w:ascii="Arial" w:hAnsi="Arial" w:cs="Arial"/>
          <w:sz w:val="20"/>
          <w:szCs w:val="20"/>
          <w:lang w:val="nl"/>
        </w:rPr>
        <w:t>B</w:t>
      </w:r>
      <w:r w:rsidR="008401E7" w:rsidRPr="00600CE2">
        <w:rPr>
          <w:rFonts w:ascii="Arial" w:hAnsi="Arial" w:cs="Arial"/>
          <w:sz w:val="20"/>
          <w:szCs w:val="20"/>
          <w:lang w:val="nl"/>
        </w:rPr>
        <w:t xml:space="preserve">eschrijvend </w:t>
      </w:r>
      <w:r w:rsidR="00644C36">
        <w:rPr>
          <w:rFonts w:ascii="Arial" w:hAnsi="Arial" w:cs="Arial"/>
          <w:sz w:val="20"/>
          <w:szCs w:val="20"/>
          <w:lang w:val="nl"/>
        </w:rPr>
        <w:t>d</w:t>
      </w:r>
      <w:r w:rsidR="008401E7" w:rsidRPr="00600CE2">
        <w:rPr>
          <w:rFonts w:ascii="Arial" w:hAnsi="Arial" w:cs="Arial"/>
          <w:sz w:val="20"/>
          <w:szCs w:val="20"/>
          <w:lang w:val="nl"/>
        </w:rPr>
        <w:t xml:space="preserve">ocument en </w:t>
      </w:r>
      <w:r w:rsidR="00112041" w:rsidRPr="00600CE2">
        <w:rPr>
          <w:rFonts w:ascii="Arial" w:hAnsi="Arial" w:cs="Arial"/>
          <w:sz w:val="20"/>
          <w:szCs w:val="20"/>
          <w:lang w:val="nl"/>
        </w:rPr>
        <w:t xml:space="preserve">de </w:t>
      </w:r>
      <w:bookmarkEnd w:id="9"/>
      <w:r w:rsidR="009122CB">
        <w:rPr>
          <w:rFonts w:ascii="Arial" w:hAnsi="Arial" w:cs="Arial"/>
          <w:sz w:val="20"/>
          <w:szCs w:val="20"/>
          <w:lang w:val="nl"/>
        </w:rPr>
        <w:t>Inschrijving</w:t>
      </w:r>
      <w:r w:rsidR="004E6C7D">
        <w:rPr>
          <w:rFonts w:ascii="Arial" w:hAnsi="Arial" w:cs="Arial"/>
          <w:sz w:val="20"/>
          <w:szCs w:val="20"/>
          <w:lang w:val="nl"/>
        </w:rPr>
        <w:t>,</w:t>
      </w:r>
      <w:r w:rsidR="00112041">
        <w:rPr>
          <w:lang w:val="nl"/>
        </w:rPr>
        <w:t xml:space="preserve"> </w:t>
      </w:r>
      <w:r w:rsidR="00386125" w:rsidRPr="00742BD5">
        <w:rPr>
          <w:rFonts w:ascii="Arial" w:hAnsi="Arial" w:cs="Arial"/>
          <w:sz w:val="20"/>
          <w:szCs w:val="20"/>
          <w:lang w:val="nl"/>
        </w:rPr>
        <w:t>welke opdracht Opdrachtnemer bij dezen aanvaardt, een en ander voor zover daarvan niet in deze Overeenkomst wordt afgeweken.</w:t>
      </w:r>
    </w:p>
    <w:p w14:paraId="7AC5438F" w14:textId="77777777" w:rsidR="00560114" w:rsidRDefault="00560114" w:rsidP="00560114">
      <w:pPr>
        <w:pStyle w:val="Lijstalinea"/>
        <w:suppressAutoHyphens/>
        <w:spacing w:after="0" w:line="280" w:lineRule="atLeast"/>
        <w:ind w:left="567" w:right="-1"/>
        <w:rPr>
          <w:rFonts w:ascii="Arial" w:hAnsi="Arial" w:cs="Arial"/>
          <w:sz w:val="20"/>
          <w:szCs w:val="20"/>
          <w:lang w:val="nl"/>
        </w:rPr>
      </w:pPr>
    </w:p>
    <w:p w14:paraId="3F5C3A99" w14:textId="77777777" w:rsidR="00560114" w:rsidRDefault="00560114" w:rsidP="00560114">
      <w:pPr>
        <w:pStyle w:val="Lijstalinea"/>
        <w:suppressAutoHyphens/>
        <w:spacing w:after="120" w:line="280" w:lineRule="atLeast"/>
        <w:ind w:left="567"/>
        <w:rPr>
          <w:rFonts w:ascii="Arial" w:hAnsi="Arial" w:cs="Arial"/>
          <w:color w:val="7A2E8E"/>
          <w:sz w:val="20"/>
          <w:szCs w:val="20"/>
          <w:lang w:val="nl"/>
        </w:rPr>
      </w:pPr>
    </w:p>
    <w:p w14:paraId="61C22643" w14:textId="2F25DD25" w:rsidR="00144DFB" w:rsidRPr="00B90A3D" w:rsidRDefault="00144DFB" w:rsidP="00144DFB">
      <w:pPr>
        <w:pStyle w:val="Lijstalinea"/>
        <w:numPr>
          <w:ilvl w:val="1"/>
          <w:numId w:val="18"/>
        </w:numPr>
        <w:suppressAutoHyphens/>
        <w:spacing w:after="120" w:line="280" w:lineRule="atLeast"/>
        <w:ind w:left="567" w:hanging="567"/>
        <w:rPr>
          <w:rFonts w:ascii="Arial" w:hAnsi="Arial" w:cs="Arial"/>
          <w:sz w:val="20"/>
          <w:szCs w:val="20"/>
          <w:lang w:val="nl"/>
        </w:rPr>
      </w:pPr>
      <w:r w:rsidRPr="00B90A3D">
        <w:rPr>
          <w:rFonts w:ascii="Arial" w:hAnsi="Arial" w:cs="Arial"/>
          <w:sz w:val="20"/>
          <w:szCs w:val="20"/>
          <w:lang w:val="nl"/>
        </w:rPr>
        <w:t>Deze Overeenkomst heeft het karakter van een resultaatsverplichting, Opdrachtnemer staat in voor de vastgelegde beschikbaarheid, responstijden en normconformiteit</w:t>
      </w:r>
      <w:r>
        <w:rPr>
          <w:rFonts w:ascii="Arial" w:hAnsi="Arial" w:cs="Arial"/>
          <w:sz w:val="20"/>
          <w:szCs w:val="20"/>
          <w:lang w:val="nl"/>
        </w:rPr>
        <w:t xml:space="preserve"> zoals beschreven in het Programma van Eisen</w:t>
      </w:r>
      <w:r w:rsidRPr="00B90A3D">
        <w:rPr>
          <w:rFonts w:ascii="Arial" w:hAnsi="Arial" w:cs="Arial"/>
          <w:sz w:val="20"/>
          <w:szCs w:val="20"/>
          <w:lang w:val="nl"/>
        </w:rPr>
        <w:t>.</w:t>
      </w:r>
      <w:r>
        <w:rPr>
          <w:rFonts w:ascii="Arial" w:hAnsi="Arial" w:cs="Arial"/>
          <w:sz w:val="20"/>
          <w:szCs w:val="20"/>
          <w:lang w:val="nl"/>
        </w:rPr>
        <w:t xml:space="preserve"> </w:t>
      </w:r>
      <w:r w:rsidRPr="00D07BFE">
        <w:rPr>
          <w:rFonts w:ascii="Arial" w:hAnsi="Arial" w:cs="Arial"/>
          <w:sz w:val="20"/>
          <w:szCs w:val="20"/>
          <w:lang w:val="nl"/>
        </w:rPr>
        <w:t xml:space="preserve">Op deze prestaties zijn de Key Performance Indicators (KPI's) van toepassing zoals vastgelegd in Bijlage </w:t>
      </w:r>
      <w:r w:rsidR="00B34889">
        <w:rPr>
          <w:rFonts w:ascii="Arial" w:hAnsi="Arial" w:cs="Arial"/>
          <w:sz w:val="20"/>
          <w:szCs w:val="20"/>
          <w:lang w:val="nl"/>
        </w:rPr>
        <w:t>28</w:t>
      </w:r>
      <w:r w:rsidRPr="00D07BFE">
        <w:rPr>
          <w:rFonts w:ascii="Arial" w:hAnsi="Arial" w:cs="Arial"/>
          <w:sz w:val="20"/>
          <w:szCs w:val="20"/>
          <w:lang w:val="nl"/>
        </w:rPr>
        <w:t>. Het niet behalen van een KPI-norm geldt als een tekortkoming in de nakoming van deze resultaatsverplichting.</w:t>
      </w:r>
    </w:p>
    <w:p w14:paraId="29C2F0AF" w14:textId="77777777" w:rsidR="00386125" w:rsidRPr="00742BD5" w:rsidRDefault="00386125" w:rsidP="00934C11">
      <w:pPr>
        <w:suppressAutoHyphens/>
        <w:ind w:left="567" w:right="-1" w:hanging="567"/>
        <w:rPr>
          <w:rFonts w:cs="Arial"/>
          <w:lang w:val="nl"/>
        </w:rPr>
      </w:pPr>
    </w:p>
    <w:p w14:paraId="3698273E" w14:textId="589791AD" w:rsidR="00386125" w:rsidRPr="00742BD5" w:rsidRDefault="00386125"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lastRenderedPageBreak/>
        <w:t>De navolgende documenten vormen gezamenlijk de Overeenkomst. Voor zover deze documenten met elkaar in tegenspraak zijn, prevaleert het eerder genoemde document boven het later genoemde:</w:t>
      </w:r>
    </w:p>
    <w:p w14:paraId="496705CD" w14:textId="1258C3AC" w:rsidR="007242F3" w:rsidRDefault="002F3F2F"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Pr>
          <w:rFonts w:ascii="Arial" w:hAnsi="Arial" w:cs="Arial"/>
          <w:sz w:val="20"/>
          <w:szCs w:val="20"/>
          <w:lang w:val="nl"/>
        </w:rPr>
        <w:t>d</w:t>
      </w:r>
      <w:r w:rsidR="00E05E76" w:rsidRPr="00125233">
        <w:rPr>
          <w:rFonts w:ascii="Arial" w:hAnsi="Arial" w:cs="Arial"/>
          <w:sz w:val="20"/>
          <w:szCs w:val="20"/>
          <w:lang w:val="nl"/>
        </w:rPr>
        <w:t>it document</w:t>
      </w:r>
    </w:p>
    <w:p w14:paraId="1534E77F" w14:textId="77777777" w:rsidR="00144DFB" w:rsidRPr="00B90A3D" w:rsidRDefault="00144DFB" w:rsidP="00144DFB">
      <w:pPr>
        <w:pStyle w:val="Lijstalinea"/>
        <w:numPr>
          <w:ilvl w:val="0"/>
          <w:numId w:val="8"/>
        </w:numPr>
        <w:suppressAutoHyphens/>
        <w:spacing w:after="0" w:line="280" w:lineRule="atLeast"/>
        <w:ind w:left="1134" w:right="-1" w:hanging="425"/>
        <w:rPr>
          <w:rFonts w:ascii="Arial" w:hAnsi="Arial" w:cs="Arial"/>
          <w:sz w:val="20"/>
          <w:szCs w:val="20"/>
          <w:lang w:val="nl"/>
        </w:rPr>
      </w:pPr>
      <w:r w:rsidRPr="00B90A3D">
        <w:rPr>
          <w:rFonts w:ascii="Arial" w:hAnsi="Arial" w:cs="Arial"/>
          <w:sz w:val="20"/>
          <w:szCs w:val="20"/>
          <w:lang w:val="nl"/>
        </w:rPr>
        <w:t>de opgenomen KPI’s en bonus-/malusregeling;</w:t>
      </w:r>
    </w:p>
    <w:p w14:paraId="0C19906F" w14:textId="4D9F0C16"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125233">
        <w:rPr>
          <w:rFonts w:ascii="Arial" w:hAnsi="Arial" w:cs="Arial"/>
          <w:sz w:val="20"/>
          <w:szCs w:val="20"/>
          <w:lang w:val="nl"/>
        </w:rPr>
        <w:t>de tijdens de</w:t>
      </w:r>
      <w:r w:rsidRPr="00742BD5">
        <w:rPr>
          <w:rFonts w:ascii="Arial" w:hAnsi="Arial" w:cs="Arial"/>
          <w:sz w:val="20"/>
          <w:szCs w:val="20"/>
          <w:lang w:val="nl"/>
        </w:rPr>
        <w:t xml:space="preserve"> aanbestedingsprocedure verstrekte Nota</w:t>
      </w:r>
      <w:r w:rsidR="00D75B50">
        <w:rPr>
          <w:rFonts w:ascii="Arial" w:hAnsi="Arial" w:cs="Arial"/>
          <w:sz w:val="20"/>
          <w:szCs w:val="20"/>
          <w:lang w:val="nl"/>
        </w:rPr>
        <w:t>(s)</w:t>
      </w:r>
      <w:r w:rsidRPr="00742BD5">
        <w:rPr>
          <w:rFonts w:ascii="Arial" w:hAnsi="Arial" w:cs="Arial"/>
          <w:sz w:val="20"/>
          <w:szCs w:val="20"/>
          <w:lang w:val="nl"/>
        </w:rPr>
        <w:t xml:space="preserve"> van Inlichtingen; </w:t>
      </w:r>
    </w:p>
    <w:p w14:paraId="4BC6AB7E" w14:textId="0EE8B9E1"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 xml:space="preserve">het Beschrijvend document </w:t>
      </w:r>
      <w:r w:rsidR="008C0EC5">
        <w:rPr>
          <w:rFonts w:ascii="Arial" w:hAnsi="Arial" w:cs="Arial"/>
          <w:sz w:val="20"/>
          <w:szCs w:val="20"/>
          <w:lang w:val="nl"/>
        </w:rPr>
        <w:t xml:space="preserve">(kenmerk </w:t>
      </w:r>
      <w:r w:rsidR="00560114">
        <w:rPr>
          <w:rFonts w:ascii="Arial" w:hAnsi="Arial" w:cs="Arial"/>
          <w:sz w:val="20"/>
          <w:szCs w:val="20"/>
          <w:lang w:val="nl"/>
        </w:rPr>
        <w:t>2026-</w:t>
      </w:r>
      <w:r w:rsidR="00B90A3D">
        <w:rPr>
          <w:rFonts w:ascii="Arial" w:hAnsi="Arial" w:cs="Arial"/>
          <w:sz w:val="20"/>
          <w:szCs w:val="20"/>
          <w:lang w:val="nl"/>
        </w:rPr>
        <w:t>45</w:t>
      </w:r>
      <w:r w:rsidR="008C0EC5">
        <w:rPr>
          <w:rFonts w:ascii="Arial" w:hAnsi="Arial" w:cs="Arial"/>
          <w:sz w:val="20"/>
          <w:szCs w:val="20"/>
          <w:lang w:val="nl"/>
        </w:rPr>
        <w:t xml:space="preserve">) </w:t>
      </w:r>
      <w:r w:rsidRPr="00742BD5">
        <w:rPr>
          <w:rFonts w:ascii="Arial" w:hAnsi="Arial" w:cs="Arial"/>
          <w:sz w:val="20"/>
          <w:szCs w:val="20"/>
          <w:lang w:val="nl"/>
        </w:rPr>
        <w:t>bestaande uit:</w:t>
      </w:r>
    </w:p>
    <w:p w14:paraId="1FADF151" w14:textId="2AAF9157" w:rsidR="00386125" w:rsidRPr="00742BD5" w:rsidRDefault="00386125" w:rsidP="005C6BAB">
      <w:pPr>
        <w:pStyle w:val="Lijstalinea"/>
        <w:numPr>
          <w:ilvl w:val="1"/>
          <w:numId w:val="8"/>
        </w:numPr>
        <w:suppressAutoHyphens/>
        <w:spacing w:after="0" w:line="280" w:lineRule="atLeast"/>
        <w:ind w:left="1701" w:right="-1" w:hanging="425"/>
        <w:rPr>
          <w:rFonts w:ascii="Arial" w:hAnsi="Arial" w:cs="Arial"/>
          <w:sz w:val="20"/>
          <w:szCs w:val="20"/>
          <w:lang w:val="nl"/>
        </w:rPr>
      </w:pPr>
      <w:r w:rsidRPr="00742BD5">
        <w:rPr>
          <w:rFonts w:ascii="Arial" w:hAnsi="Arial" w:cs="Arial"/>
          <w:sz w:val="20"/>
          <w:szCs w:val="20"/>
          <w:lang w:val="nl"/>
        </w:rPr>
        <w:t xml:space="preserve">De Aanbestedingsleidraad zoals verstrekt via </w:t>
      </w:r>
      <w:r w:rsidRPr="00560114">
        <w:rPr>
          <w:rFonts w:ascii="Arial" w:hAnsi="Arial" w:cs="Arial"/>
          <w:sz w:val="20"/>
          <w:szCs w:val="20"/>
          <w:lang w:val="nl"/>
        </w:rPr>
        <w:t>Tender</w:t>
      </w:r>
      <w:r w:rsidR="00BA135C" w:rsidRPr="00560114">
        <w:rPr>
          <w:rFonts w:ascii="Arial" w:hAnsi="Arial" w:cs="Arial"/>
          <w:sz w:val="20"/>
          <w:szCs w:val="20"/>
          <w:lang w:val="nl"/>
        </w:rPr>
        <w:t>N</w:t>
      </w:r>
      <w:r w:rsidRPr="00560114">
        <w:rPr>
          <w:rFonts w:ascii="Arial" w:hAnsi="Arial" w:cs="Arial"/>
          <w:sz w:val="20"/>
          <w:szCs w:val="20"/>
          <w:lang w:val="nl"/>
        </w:rPr>
        <w:t>ed</w:t>
      </w:r>
      <w:r w:rsidRPr="00742BD5">
        <w:rPr>
          <w:rFonts w:ascii="Arial" w:hAnsi="Arial" w:cs="Arial"/>
          <w:sz w:val="20"/>
          <w:szCs w:val="20"/>
          <w:lang w:val="nl"/>
        </w:rPr>
        <w:t>;</w:t>
      </w:r>
    </w:p>
    <w:p w14:paraId="6F0F8385" w14:textId="77777777" w:rsidR="00386125" w:rsidRPr="00742BD5" w:rsidRDefault="00386125" w:rsidP="005C6BAB">
      <w:pPr>
        <w:pStyle w:val="Lijstalinea"/>
        <w:numPr>
          <w:ilvl w:val="1"/>
          <w:numId w:val="8"/>
        </w:numPr>
        <w:suppressAutoHyphens/>
        <w:spacing w:after="0" w:line="280" w:lineRule="atLeast"/>
        <w:ind w:left="1701" w:right="-1" w:hanging="425"/>
        <w:rPr>
          <w:rFonts w:ascii="Arial" w:hAnsi="Arial" w:cs="Arial"/>
          <w:sz w:val="20"/>
          <w:szCs w:val="20"/>
          <w:lang w:val="nl"/>
        </w:rPr>
      </w:pPr>
      <w:r w:rsidRPr="00742BD5">
        <w:rPr>
          <w:rFonts w:ascii="Arial" w:hAnsi="Arial" w:cs="Arial"/>
          <w:sz w:val="20"/>
          <w:szCs w:val="20"/>
          <w:lang w:val="nl"/>
        </w:rPr>
        <w:t>Het Programma van Eisen met daarbij behorende bijlagen;</w:t>
      </w:r>
    </w:p>
    <w:p w14:paraId="260B5C0A" w14:textId="28C2C90C" w:rsidR="00600210" w:rsidRPr="00742BD5" w:rsidRDefault="00600210"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de Algemene Inkoopvoorwaarden GVB;</w:t>
      </w:r>
    </w:p>
    <w:p w14:paraId="3A17161B" w14:textId="77777777" w:rsidR="00386125" w:rsidRPr="00742BD5" w:rsidRDefault="00386125" w:rsidP="005C6BAB">
      <w:pPr>
        <w:pStyle w:val="Lijstalinea"/>
        <w:numPr>
          <w:ilvl w:val="0"/>
          <w:numId w:val="8"/>
        </w:numPr>
        <w:suppressAutoHyphens/>
        <w:spacing w:after="0" w:line="280" w:lineRule="atLeast"/>
        <w:ind w:left="1134" w:right="-1" w:hanging="425"/>
        <w:rPr>
          <w:rFonts w:ascii="Arial" w:hAnsi="Arial" w:cs="Arial"/>
          <w:sz w:val="20"/>
          <w:szCs w:val="20"/>
          <w:lang w:val="nl"/>
        </w:rPr>
      </w:pPr>
      <w:r w:rsidRPr="00742BD5">
        <w:rPr>
          <w:rFonts w:ascii="Arial" w:hAnsi="Arial" w:cs="Arial"/>
          <w:sz w:val="20"/>
          <w:szCs w:val="20"/>
          <w:lang w:val="nl"/>
        </w:rPr>
        <w:t>de Inschrijving van Opdrachtnemer.</w:t>
      </w:r>
    </w:p>
    <w:p w14:paraId="0299D502" w14:textId="77777777" w:rsidR="00386125" w:rsidRPr="00742BD5" w:rsidRDefault="00386125" w:rsidP="00934C11">
      <w:pPr>
        <w:pStyle w:val="Lijstalinea"/>
        <w:spacing w:after="0" w:line="280" w:lineRule="atLeast"/>
        <w:ind w:left="1287"/>
        <w:jc w:val="both"/>
        <w:rPr>
          <w:rFonts w:ascii="Arial" w:hAnsi="Arial" w:cs="Arial"/>
          <w:sz w:val="20"/>
          <w:szCs w:val="20"/>
        </w:rPr>
      </w:pPr>
      <w:bookmarkStart w:id="10" w:name="_Hlk511202718"/>
    </w:p>
    <w:bookmarkEnd w:id="10"/>
    <w:p w14:paraId="1555A0E4" w14:textId="77777777" w:rsidR="00386125" w:rsidRDefault="00386125" w:rsidP="00934C11">
      <w:pPr>
        <w:pStyle w:val="Geenafstand"/>
        <w:spacing w:line="280" w:lineRule="atLeast"/>
      </w:pPr>
    </w:p>
    <w:p w14:paraId="3F76EC09" w14:textId="720C24C1" w:rsidR="00F875EB" w:rsidRPr="00C728D9" w:rsidRDefault="00E91242" w:rsidP="008707D3">
      <w:pPr>
        <w:pStyle w:val="Kop1"/>
        <w:numPr>
          <w:ilvl w:val="0"/>
          <w:numId w:val="18"/>
        </w:numPr>
        <w:spacing w:before="120" w:after="240" w:line="280" w:lineRule="atLeast"/>
        <w:ind w:left="1134" w:hanging="1134"/>
        <w:rPr>
          <w:sz w:val="20"/>
          <w:szCs w:val="20"/>
        </w:rPr>
      </w:pPr>
      <w:bookmarkStart w:id="11" w:name="_Toc238234529"/>
      <w:r w:rsidRPr="00C728D9">
        <w:rPr>
          <w:sz w:val="20"/>
          <w:szCs w:val="20"/>
        </w:rPr>
        <w:t>Totstandkoming, tijdsplanning of duur van de Overeenkomst</w:t>
      </w:r>
      <w:bookmarkEnd w:id="11"/>
    </w:p>
    <w:p w14:paraId="173E56A4" w14:textId="29D97444" w:rsidR="00C728D9" w:rsidRPr="00560114" w:rsidRDefault="00E91242" w:rsidP="009D4364">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2" w:name="_Toc514770055"/>
      <w:r w:rsidRPr="00560114">
        <w:rPr>
          <w:rFonts w:ascii="Arial" w:hAnsi="Arial" w:cs="Arial"/>
          <w:sz w:val="20"/>
          <w:szCs w:val="20"/>
          <w:lang w:val="nl"/>
        </w:rPr>
        <w:t xml:space="preserve">Deze Overeenkomst </w:t>
      </w:r>
      <w:bookmarkStart w:id="13" w:name="_Hlk94654863"/>
      <w:r w:rsidR="007F6DB9" w:rsidRPr="00560114">
        <w:rPr>
          <w:rFonts w:ascii="Arial" w:hAnsi="Arial" w:cs="Arial"/>
          <w:sz w:val="20"/>
          <w:szCs w:val="20"/>
        </w:rPr>
        <w:t xml:space="preserve">wordt aangegaan voor een periode van </w:t>
      </w:r>
      <w:r w:rsidR="00144DFB">
        <w:rPr>
          <w:rFonts w:ascii="Arial" w:hAnsi="Arial" w:cs="Arial"/>
          <w:sz w:val="20"/>
          <w:szCs w:val="20"/>
        </w:rPr>
        <w:t>twee</w:t>
      </w:r>
      <w:r w:rsidR="007F6DB9" w:rsidRPr="00560114">
        <w:rPr>
          <w:rFonts w:ascii="Arial" w:hAnsi="Arial" w:cs="Arial"/>
          <w:sz w:val="20"/>
          <w:szCs w:val="20"/>
        </w:rPr>
        <w:t xml:space="preserve"> jaar, en gaat in </w:t>
      </w:r>
      <w:r w:rsidR="000C6D72" w:rsidRPr="00560114">
        <w:rPr>
          <w:rFonts w:ascii="Arial" w:hAnsi="Arial" w:cs="Arial"/>
          <w:sz w:val="20"/>
          <w:szCs w:val="20"/>
        </w:rPr>
        <w:t xml:space="preserve">per </w:t>
      </w:r>
      <w:r w:rsidR="00560114" w:rsidRPr="00560114">
        <w:rPr>
          <w:rFonts w:ascii="Arial" w:hAnsi="Arial" w:cs="Arial"/>
          <w:sz w:val="20"/>
          <w:szCs w:val="20"/>
        </w:rPr>
        <w:t>1 januari 2027</w:t>
      </w:r>
      <w:r w:rsidR="007F6DB9" w:rsidRPr="00560114">
        <w:rPr>
          <w:rFonts w:ascii="Arial" w:hAnsi="Arial" w:cs="Arial"/>
          <w:sz w:val="20"/>
          <w:szCs w:val="20"/>
        </w:rPr>
        <w:t xml:space="preserve"> en eindigt derhalve op </w:t>
      </w:r>
      <w:r w:rsidR="009A3125">
        <w:rPr>
          <w:rFonts w:ascii="Arial" w:hAnsi="Arial" w:cs="Arial"/>
          <w:sz w:val="20"/>
          <w:szCs w:val="20"/>
        </w:rPr>
        <w:t>3</w:t>
      </w:r>
      <w:r w:rsidR="00560114" w:rsidRPr="00560114">
        <w:rPr>
          <w:rFonts w:ascii="Arial" w:hAnsi="Arial" w:cs="Arial"/>
          <w:sz w:val="20"/>
          <w:szCs w:val="20"/>
        </w:rPr>
        <w:t xml:space="preserve">1 </w:t>
      </w:r>
      <w:r w:rsidR="009A3125">
        <w:rPr>
          <w:rFonts w:ascii="Arial" w:hAnsi="Arial" w:cs="Arial"/>
          <w:sz w:val="20"/>
          <w:szCs w:val="20"/>
        </w:rPr>
        <w:t>december</w:t>
      </w:r>
      <w:r w:rsidR="00560114" w:rsidRPr="00560114">
        <w:rPr>
          <w:rFonts w:ascii="Arial" w:hAnsi="Arial" w:cs="Arial"/>
          <w:sz w:val="20"/>
          <w:szCs w:val="20"/>
        </w:rPr>
        <w:t xml:space="preserve"> 203</w:t>
      </w:r>
      <w:r w:rsidR="00144DFB">
        <w:rPr>
          <w:rFonts w:ascii="Arial" w:hAnsi="Arial" w:cs="Arial"/>
          <w:sz w:val="20"/>
          <w:szCs w:val="20"/>
        </w:rPr>
        <w:t>8</w:t>
      </w:r>
      <w:r w:rsidR="00560114" w:rsidRPr="00560114">
        <w:rPr>
          <w:rFonts w:ascii="Arial" w:hAnsi="Arial" w:cs="Arial"/>
          <w:sz w:val="20"/>
          <w:szCs w:val="20"/>
        </w:rPr>
        <w:t>.</w:t>
      </w:r>
      <w:bookmarkEnd w:id="13"/>
    </w:p>
    <w:p w14:paraId="06A63FCE" w14:textId="2D733621" w:rsidR="00921971" w:rsidRPr="00742BD5" w:rsidRDefault="00921971" w:rsidP="009D4364">
      <w:pPr>
        <w:suppressAutoHyphens/>
        <w:ind w:left="567" w:right="-1" w:hanging="567"/>
        <w:rPr>
          <w:rFonts w:cs="Arial"/>
          <w:lang w:val="nl"/>
        </w:rPr>
      </w:pPr>
    </w:p>
    <w:p w14:paraId="1C60C3F8" w14:textId="1C37313F" w:rsidR="00921971" w:rsidRDefault="00921971" w:rsidP="009D4364">
      <w:pPr>
        <w:pStyle w:val="Lijstalinea"/>
        <w:numPr>
          <w:ilvl w:val="1"/>
          <w:numId w:val="18"/>
        </w:numPr>
        <w:suppressAutoHyphens/>
        <w:spacing w:after="0" w:line="280" w:lineRule="atLeast"/>
        <w:ind w:left="567" w:right="-1" w:hanging="567"/>
        <w:rPr>
          <w:rFonts w:ascii="Arial" w:hAnsi="Arial" w:cs="Arial"/>
          <w:sz w:val="20"/>
          <w:szCs w:val="20"/>
        </w:rPr>
      </w:pPr>
      <w:bookmarkStart w:id="14" w:name="_Hlk94654972"/>
      <w:r w:rsidRPr="00560114">
        <w:rPr>
          <w:rFonts w:ascii="Arial" w:hAnsi="Arial" w:cs="Arial"/>
          <w:sz w:val="20"/>
          <w:szCs w:val="20"/>
        </w:rPr>
        <w:t xml:space="preserve">GVB is gerechtigd de </w:t>
      </w:r>
      <w:r w:rsidRPr="00560114">
        <w:rPr>
          <w:rFonts w:ascii="Arial" w:hAnsi="Arial" w:cs="Arial"/>
          <w:sz w:val="20"/>
          <w:szCs w:val="20"/>
          <w:lang w:val="nl"/>
        </w:rPr>
        <w:t>Overeenkomst</w:t>
      </w:r>
      <w:r w:rsidRPr="00560114">
        <w:rPr>
          <w:rFonts w:ascii="Arial" w:hAnsi="Arial" w:cs="Arial"/>
          <w:sz w:val="20"/>
          <w:szCs w:val="20"/>
        </w:rPr>
        <w:t xml:space="preserve"> eenzijdig te verlengen met </w:t>
      </w:r>
      <w:r w:rsidR="00B90A3D">
        <w:rPr>
          <w:rFonts w:ascii="Arial" w:hAnsi="Arial" w:cs="Arial"/>
          <w:sz w:val="20"/>
          <w:szCs w:val="20"/>
        </w:rPr>
        <w:t xml:space="preserve">maximaal </w:t>
      </w:r>
      <w:r w:rsidR="00144DFB">
        <w:rPr>
          <w:rFonts w:ascii="Arial" w:hAnsi="Arial" w:cs="Arial"/>
          <w:sz w:val="20"/>
          <w:szCs w:val="20"/>
        </w:rPr>
        <w:t>zes</w:t>
      </w:r>
      <w:r w:rsidR="00B90A3D">
        <w:rPr>
          <w:rFonts w:ascii="Arial" w:hAnsi="Arial" w:cs="Arial"/>
          <w:sz w:val="20"/>
          <w:szCs w:val="20"/>
        </w:rPr>
        <w:t xml:space="preserve"> (</w:t>
      </w:r>
      <w:r w:rsidR="00144DFB">
        <w:rPr>
          <w:rFonts w:ascii="Arial" w:hAnsi="Arial" w:cs="Arial"/>
          <w:sz w:val="20"/>
          <w:szCs w:val="20"/>
        </w:rPr>
        <w:t>6</w:t>
      </w:r>
      <w:r w:rsidR="00B90A3D">
        <w:rPr>
          <w:rFonts w:ascii="Arial" w:hAnsi="Arial" w:cs="Arial"/>
          <w:sz w:val="20"/>
          <w:szCs w:val="20"/>
        </w:rPr>
        <w:t xml:space="preserve">) aaneensluitende </w:t>
      </w:r>
      <w:r w:rsidRPr="00560114">
        <w:rPr>
          <w:rFonts w:ascii="Arial" w:hAnsi="Arial" w:cs="Arial"/>
          <w:sz w:val="20"/>
          <w:szCs w:val="20"/>
        </w:rPr>
        <w:t xml:space="preserve">periodes van </w:t>
      </w:r>
      <w:r w:rsidR="00B90A3D">
        <w:rPr>
          <w:rFonts w:ascii="Arial" w:hAnsi="Arial" w:cs="Arial"/>
          <w:sz w:val="20"/>
          <w:szCs w:val="20"/>
        </w:rPr>
        <w:t>een (1)</w:t>
      </w:r>
      <w:r w:rsidRPr="00560114">
        <w:rPr>
          <w:rFonts w:ascii="Arial" w:hAnsi="Arial" w:cs="Arial"/>
          <w:sz w:val="20"/>
          <w:szCs w:val="20"/>
        </w:rPr>
        <w:t xml:space="preserve"> jaar</w:t>
      </w:r>
      <w:r w:rsidR="00B90A3D">
        <w:rPr>
          <w:rFonts w:ascii="Arial" w:hAnsi="Arial" w:cs="Arial"/>
          <w:sz w:val="20"/>
          <w:szCs w:val="20"/>
        </w:rPr>
        <w:t>, tot een maximale looptijd van acht (8) jaar</w:t>
      </w:r>
      <w:r w:rsidR="00560114" w:rsidRPr="00560114">
        <w:rPr>
          <w:rFonts w:ascii="Arial" w:hAnsi="Arial" w:cs="Arial"/>
          <w:sz w:val="20"/>
          <w:szCs w:val="20"/>
        </w:rPr>
        <w:t>.</w:t>
      </w:r>
    </w:p>
    <w:p w14:paraId="6EDB0E48" w14:textId="0AC167E5" w:rsidR="00791599" w:rsidRDefault="00791599" w:rsidP="00791599">
      <w:pPr>
        <w:pStyle w:val="Lijstalinea"/>
        <w:suppressAutoHyphens/>
        <w:spacing w:after="0" w:line="280" w:lineRule="atLeast"/>
        <w:ind w:left="567" w:right="-1"/>
        <w:rPr>
          <w:rFonts w:ascii="Arial" w:hAnsi="Arial" w:cs="Arial"/>
          <w:sz w:val="20"/>
          <w:szCs w:val="20"/>
        </w:rPr>
      </w:pPr>
    </w:p>
    <w:bookmarkEnd w:id="14"/>
    <w:p w14:paraId="797A63CC" w14:textId="77777777" w:rsidR="00B34889" w:rsidRPr="00560114" w:rsidRDefault="00B34889" w:rsidP="00B34889">
      <w:pPr>
        <w:pStyle w:val="Lijstalinea"/>
        <w:numPr>
          <w:ilvl w:val="1"/>
          <w:numId w:val="18"/>
        </w:numPr>
        <w:suppressAutoHyphens/>
        <w:spacing w:after="0" w:line="280" w:lineRule="atLeast"/>
        <w:ind w:left="567" w:right="-1" w:hanging="567"/>
        <w:rPr>
          <w:rFonts w:ascii="Arial" w:hAnsi="Arial" w:cs="Arial"/>
          <w:sz w:val="20"/>
          <w:szCs w:val="20"/>
        </w:rPr>
      </w:pPr>
      <w:r>
        <w:rPr>
          <w:rFonts w:ascii="Arial" w:hAnsi="Arial" w:cs="Arial"/>
          <w:sz w:val="20"/>
          <w:szCs w:val="20"/>
        </w:rPr>
        <w:t>Indien</w:t>
      </w:r>
      <w:r w:rsidRPr="00791599">
        <w:rPr>
          <w:rFonts w:ascii="Arial" w:hAnsi="Arial" w:cs="Arial"/>
          <w:sz w:val="20"/>
          <w:szCs w:val="20"/>
        </w:rPr>
        <w:t xml:space="preserve"> </w:t>
      </w:r>
      <w:r w:rsidRPr="4F1DCEFB">
        <w:rPr>
          <w:rFonts w:ascii="Arial" w:hAnsi="Arial" w:cs="Arial"/>
          <w:sz w:val="20"/>
          <w:szCs w:val="20"/>
        </w:rPr>
        <w:t xml:space="preserve">GVB de </w:t>
      </w:r>
      <w:r w:rsidRPr="4F1DCEFB">
        <w:rPr>
          <w:rFonts w:ascii="Arial" w:hAnsi="Arial" w:cs="Arial"/>
          <w:sz w:val="20"/>
          <w:szCs w:val="20"/>
          <w:lang w:val="nl"/>
        </w:rPr>
        <w:t>Overeenkomst</w:t>
      </w:r>
      <w:r w:rsidRPr="4F1DCEFB">
        <w:rPr>
          <w:rFonts w:ascii="Arial" w:hAnsi="Arial" w:cs="Arial"/>
          <w:sz w:val="20"/>
          <w:szCs w:val="20"/>
        </w:rPr>
        <w:t xml:space="preserve"> (conform artikel 2.2) wenst te verlengen zal zij dit uiterlijk </w:t>
      </w:r>
      <w:r>
        <w:rPr>
          <w:rFonts w:ascii="Arial" w:hAnsi="Arial" w:cs="Arial"/>
          <w:sz w:val="20"/>
          <w:szCs w:val="20"/>
        </w:rPr>
        <w:t>9</w:t>
      </w:r>
      <w:r w:rsidRPr="4F1DCEFB">
        <w:rPr>
          <w:rFonts w:ascii="Arial" w:hAnsi="Arial" w:cs="Arial"/>
          <w:sz w:val="20"/>
          <w:szCs w:val="20"/>
        </w:rPr>
        <w:t xml:space="preserve"> maanden voor het einde van de initiële/ dan geldende looptijd van de </w:t>
      </w:r>
      <w:r w:rsidRPr="4F1DCEFB">
        <w:rPr>
          <w:rFonts w:ascii="Arial" w:hAnsi="Arial" w:cs="Arial"/>
          <w:sz w:val="20"/>
          <w:szCs w:val="20"/>
          <w:lang w:val="nl"/>
        </w:rPr>
        <w:t>Overeenkomst</w:t>
      </w:r>
      <w:r w:rsidRPr="4F1DCEFB">
        <w:rPr>
          <w:rFonts w:ascii="Arial" w:hAnsi="Arial" w:cs="Arial"/>
          <w:sz w:val="20"/>
          <w:szCs w:val="20"/>
        </w:rPr>
        <w:t xml:space="preserve"> schriftelijk melden aan Opdrachtnemer. </w:t>
      </w:r>
      <w:r w:rsidRPr="4F1DCEFB">
        <w:rPr>
          <w:rFonts w:ascii="Arial" w:hAnsi="Arial" w:cs="Arial"/>
          <w:sz w:val="20"/>
          <w:szCs w:val="20"/>
          <w:lang w:val="nl"/>
        </w:rPr>
        <w:t>Indien een verlengingsoptie door GVB niet wordt uitgeoefend eindigt de Overeenkomst van rechtswege na het verstrijken van de in lid 1 van dit artikel bedoelde termijn</w:t>
      </w:r>
      <w:r>
        <w:rPr>
          <w:rFonts w:cs="Arial"/>
          <w:lang w:val="nl"/>
        </w:rPr>
        <w:t>.</w:t>
      </w:r>
      <w:r>
        <w:rPr>
          <w:rFonts w:ascii="Arial" w:hAnsi="Arial" w:cs="Arial"/>
          <w:sz w:val="20"/>
          <w:szCs w:val="20"/>
          <w:lang w:val="nl"/>
        </w:rPr>
        <w:t xml:space="preserve"> </w:t>
      </w:r>
      <w:r w:rsidRPr="00791599">
        <w:rPr>
          <w:rFonts w:ascii="Arial" w:hAnsi="Arial" w:cs="Arial"/>
          <w:sz w:val="20"/>
          <w:szCs w:val="20"/>
          <w:lang w:val="nl"/>
        </w:rPr>
        <w:t>De scope omvat mede de optie op de doortrekking van de Noord/Zuidlijn,</w:t>
      </w:r>
      <w:r>
        <w:rPr>
          <w:rFonts w:ascii="Arial" w:hAnsi="Arial" w:cs="Arial"/>
          <w:sz w:val="20"/>
          <w:szCs w:val="20"/>
          <w:lang w:val="nl"/>
        </w:rPr>
        <w:t xml:space="preserve"> en de uitbreiding van de Gelijk Richters Stations gebouwen ten behoeve van de tram en de Sixhaven </w:t>
      </w:r>
      <w:r w:rsidRPr="00791599">
        <w:rPr>
          <w:rFonts w:ascii="Arial" w:hAnsi="Arial" w:cs="Arial"/>
          <w:sz w:val="20"/>
          <w:szCs w:val="20"/>
          <w:lang w:val="nl"/>
        </w:rPr>
        <w:t>Noord/Zuidlijn</w:t>
      </w:r>
      <w:r>
        <w:rPr>
          <w:rFonts w:ascii="Arial" w:hAnsi="Arial" w:cs="Arial"/>
          <w:sz w:val="20"/>
          <w:szCs w:val="20"/>
          <w:lang w:val="nl"/>
        </w:rPr>
        <w:t>,</w:t>
      </w:r>
      <w:r w:rsidRPr="00791599">
        <w:rPr>
          <w:rFonts w:ascii="Arial" w:hAnsi="Arial" w:cs="Arial"/>
          <w:sz w:val="20"/>
          <w:szCs w:val="20"/>
          <w:lang w:val="nl"/>
        </w:rPr>
        <w:t xml:space="preserve"> die GVB gedurende de looptijd onder de voorwaarden van het Programma van Eisen kan lichten.</w:t>
      </w:r>
    </w:p>
    <w:p w14:paraId="5DDE4820" w14:textId="77777777" w:rsidR="00E848C6" w:rsidRPr="00DB002A" w:rsidRDefault="00E848C6" w:rsidP="00E848C6">
      <w:pPr>
        <w:suppressAutoHyphens/>
        <w:ind w:left="567" w:right="-1"/>
        <w:rPr>
          <w:bCs/>
          <w:lang w:val="nl"/>
        </w:rPr>
      </w:pPr>
    </w:p>
    <w:p w14:paraId="54FC4D11" w14:textId="6FDE1D90" w:rsidR="00F875EB" w:rsidRPr="00114C2F" w:rsidRDefault="00E91242" w:rsidP="008707D3">
      <w:pPr>
        <w:pStyle w:val="Kop1"/>
        <w:numPr>
          <w:ilvl w:val="0"/>
          <w:numId w:val="18"/>
        </w:numPr>
        <w:spacing w:before="120" w:after="240" w:line="280" w:lineRule="atLeast"/>
        <w:ind w:left="1134" w:hanging="1134"/>
        <w:rPr>
          <w:sz w:val="20"/>
          <w:szCs w:val="20"/>
        </w:rPr>
      </w:pPr>
      <w:bookmarkStart w:id="15" w:name="_Toc238234530"/>
      <w:bookmarkEnd w:id="12"/>
      <w:r w:rsidRPr="00114C2F">
        <w:rPr>
          <w:sz w:val="20"/>
          <w:szCs w:val="20"/>
        </w:rPr>
        <w:t>Prij</w:t>
      </w:r>
      <w:r w:rsidR="00ED5289">
        <w:rPr>
          <w:sz w:val="20"/>
          <w:szCs w:val="20"/>
        </w:rPr>
        <w:t>zen</w:t>
      </w:r>
      <w:bookmarkEnd w:id="15"/>
    </w:p>
    <w:p w14:paraId="6EBA1706" w14:textId="3F0DFA35" w:rsidR="00E91242" w:rsidRPr="00721937"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21937">
        <w:rPr>
          <w:rFonts w:ascii="Arial" w:hAnsi="Arial" w:cs="Arial"/>
          <w:sz w:val="20"/>
          <w:szCs w:val="20"/>
          <w:lang w:val="nl"/>
        </w:rPr>
        <w:t xml:space="preserve">De Opdrachtnemer voert de in deze Overeenkomst gespecificeerde Diensten uit conform de overeen gekomen tarieven zoals deze vastliggen in het </w:t>
      </w:r>
      <w:r w:rsidRPr="003C5753">
        <w:rPr>
          <w:rFonts w:ascii="Arial" w:hAnsi="Arial" w:cs="Arial"/>
          <w:sz w:val="20"/>
          <w:szCs w:val="20"/>
          <w:lang w:val="nl"/>
        </w:rPr>
        <w:t xml:space="preserve">Prijzenblad dat als Bijlage </w:t>
      </w:r>
      <w:r w:rsidR="009A3125" w:rsidRPr="003C5753">
        <w:rPr>
          <w:rFonts w:ascii="Arial" w:hAnsi="Arial" w:cs="Arial"/>
          <w:sz w:val="20"/>
          <w:szCs w:val="20"/>
          <w:lang w:val="nl"/>
        </w:rPr>
        <w:t xml:space="preserve">F </w:t>
      </w:r>
      <w:r w:rsidRPr="003C5753">
        <w:rPr>
          <w:rFonts w:ascii="Arial" w:hAnsi="Arial" w:cs="Arial"/>
          <w:sz w:val="20"/>
          <w:szCs w:val="20"/>
          <w:lang w:val="nl"/>
        </w:rPr>
        <w:t>deel</w:t>
      </w:r>
      <w:r w:rsidRPr="00721937">
        <w:rPr>
          <w:rFonts w:ascii="Arial" w:hAnsi="Arial" w:cs="Arial"/>
          <w:sz w:val="20"/>
          <w:szCs w:val="20"/>
          <w:lang w:val="nl"/>
        </w:rPr>
        <w:t xml:space="preserve"> uit maakt van deze Overeenkomst.</w:t>
      </w:r>
    </w:p>
    <w:p w14:paraId="5F2C69D0" w14:textId="77777777" w:rsidR="00F24536" w:rsidRDefault="00F24536" w:rsidP="00934C11">
      <w:pPr>
        <w:suppressAutoHyphens/>
        <w:ind w:left="567" w:right="-1"/>
        <w:rPr>
          <w:rFonts w:cs="Arial"/>
          <w:b/>
          <w:highlight w:val="yellow"/>
          <w:lang w:val="nl"/>
        </w:rPr>
      </w:pPr>
    </w:p>
    <w:p w14:paraId="46938B07" w14:textId="69E3ACB6" w:rsidR="00E91242" w:rsidRPr="00A92BCA" w:rsidRDefault="001B37E0"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1B37E0">
        <w:rPr>
          <w:rFonts w:ascii="Arial" w:hAnsi="Arial" w:cs="Arial"/>
          <w:sz w:val="20"/>
          <w:szCs w:val="20"/>
          <w:lang w:val="nl"/>
        </w:rPr>
        <w:t>De prijs heeft betrekking op alle door Opdrachtnemer in het kader van deze Overeenkomst te verrichten Diensten en de eventueel daartoe benodigde materialen. De overeengekomen tarieven zijn all-in en derhalve inclusief reis- en verblijfskosten en alle overige bijkomende kosten, en netto exclusief BTW. De tarieven zijn vastgelegd in bijlage F (Prijzenblad), die integraal onderdeel uitmaakt van deze Overeenkomst.</w:t>
      </w:r>
    </w:p>
    <w:p w14:paraId="79749F08" w14:textId="77777777" w:rsidR="009D4364" w:rsidRPr="009D4364" w:rsidRDefault="009D4364" w:rsidP="00934C11">
      <w:pPr>
        <w:suppressAutoHyphens/>
        <w:ind w:right="-1"/>
        <w:rPr>
          <w:rFonts w:cs="Arial"/>
          <w:lang w:val="nl"/>
        </w:rPr>
      </w:pPr>
    </w:p>
    <w:p w14:paraId="2989FB0C" w14:textId="0D58CA83" w:rsidR="00E91242" w:rsidRDefault="001B37E0" w:rsidP="00934C11">
      <w:pPr>
        <w:pStyle w:val="Lijstalinea"/>
        <w:numPr>
          <w:ilvl w:val="1"/>
          <w:numId w:val="18"/>
        </w:numPr>
        <w:suppressAutoHyphens/>
        <w:spacing w:after="0" w:line="280" w:lineRule="atLeast"/>
        <w:ind w:left="567" w:hanging="567"/>
        <w:rPr>
          <w:rFonts w:ascii="Arial" w:hAnsi="Arial" w:cs="Arial"/>
          <w:sz w:val="20"/>
          <w:szCs w:val="20"/>
          <w:lang w:val="nl"/>
        </w:rPr>
      </w:pPr>
      <w:r w:rsidRPr="001B37E0">
        <w:rPr>
          <w:rFonts w:ascii="Arial" w:hAnsi="Arial" w:cs="Arial"/>
          <w:sz w:val="20"/>
          <w:szCs w:val="20"/>
        </w:rPr>
        <w:t>Indien Opdrachtnemer geen BTW in rekening brengt, maar voor (een deel van) de Diensten geen vrijstelling van BTW blijkt te bestaan, komt de alsnog verschuldigde BTW niet ten laste van GVB.</w:t>
      </w:r>
    </w:p>
    <w:p w14:paraId="3A855A12" w14:textId="77777777" w:rsidR="009D4364" w:rsidRPr="009D4364" w:rsidRDefault="009D4364" w:rsidP="00934C11">
      <w:pPr>
        <w:suppressAutoHyphens/>
        <w:ind w:right="-1"/>
        <w:rPr>
          <w:rFonts w:cs="Arial"/>
          <w:lang w:val="nl"/>
        </w:rPr>
      </w:pPr>
    </w:p>
    <w:p w14:paraId="5181589B" w14:textId="53743134" w:rsidR="00E855DF" w:rsidRPr="00A462E7" w:rsidRDefault="00E855DF" w:rsidP="00721937">
      <w:pPr>
        <w:pStyle w:val="Lijstalinea"/>
        <w:numPr>
          <w:ilvl w:val="1"/>
          <w:numId w:val="18"/>
        </w:numPr>
        <w:suppressAutoHyphens/>
        <w:spacing w:after="0" w:line="280" w:lineRule="atLeast"/>
        <w:ind w:left="567" w:right="-1" w:hanging="567"/>
        <w:rPr>
          <w:rFonts w:ascii="Arial" w:hAnsi="Arial" w:cs="Arial"/>
          <w:color w:val="000000" w:themeColor="text1"/>
          <w:sz w:val="20"/>
          <w:szCs w:val="20"/>
          <w:lang w:val="nl"/>
        </w:rPr>
      </w:pPr>
      <w:bookmarkStart w:id="16" w:name="_Hlk94656893"/>
      <w:r w:rsidRPr="00A462E7">
        <w:rPr>
          <w:rFonts w:ascii="Arial" w:hAnsi="Arial" w:cs="Arial"/>
          <w:color w:val="000000" w:themeColor="text1"/>
          <w:sz w:val="20"/>
          <w:szCs w:val="20"/>
          <w:lang w:val="nl"/>
        </w:rPr>
        <w:lastRenderedPageBreak/>
        <w:t xml:space="preserve">De overeengekomen tarieven staan vast voor </w:t>
      </w:r>
      <w:r w:rsidR="00A462E7" w:rsidRPr="00A462E7">
        <w:rPr>
          <w:rFonts w:ascii="Arial" w:hAnsi="Arial" w:cs="Arial"/>
          <w:color w:val="000000" w:themeColor="text1"/>
          <w:sz w:val="20"/>
          <w:szCs w:val="20"/>
          <w:lang w:val="nl"/>
        </w:rPr>
        <w:t xml:space="preserve">de eerste twee (2) jaar van </w:t>
      </w:r>
      <w:r w:rsidRPr="00A462E7">
        <w:rPr>
          <w:rFonts w:ascii="Arial" w:hAnsi="Arial" w:cs="Arial"/>
          <w:color w:val="000000" w:themeColor="text1"/>
          <w:sz w:val="20"/>
          <w:szCs w:val="20"/>
          <w:lang w:val="nl"/>
        </w:rPr>
        <w:t>de Overeenkomst</w:t>
      </w:r>
      <w:r w:rsidR="00A462E7" w:rsidRPr="00A462E7">
        <w:rPr>
          <w:rFonts w:ascii="Arial" w:hAnsi="Arial" w:cs="Arial"/>
          <w:color w:val="000000" w:themeColor="text1"/>
          <w:sz w:val="20"/>
          <w:szCs w:val="20"/>
          <w:lang w:val="nl"/>
        </w:rPr>
        <w:t>, gerekend vanaf de ingangsdatum.</w:t>
      </w:r>
      <w:r w:rsidRPr="00A462E7">
        <w:rPr>
          <w:rFonts w:ascii="Arial" w:hAnsi="Arial" w:cs="Arial"/>
          <w:color w:val="000000" w:themeColor="text1"/>
          <w:sz w:val="20"/>
          <w:szCs w:val="20"/>
          <w:lang w:val="nl"/>
        </w:rPr>
        <w:t xml:space="preserve"> </w:t>
      </w:r>
    </w:p>
    <w:bookmarkEnd w:id="16"/>
    <w:p w14:paraId="6A311EA7" w14:textId="77777777" w:rsidR="00E855DF" w:rsidRDefault="00E855DF" w:rsidP="00E855DF">
      <w:pPr>
        <w:pStyle w:val="Lijstalinea"/>
        <w:suppressAutoHyphens/>
        <w:spacing w:after="0" w:line="280" w:lineRule="atLeast"/>
        <w:ind w:left="567"/>
        <w:rPr>
          <w:rFonts w:ascii="Arial" w:hAnsi="Arial" w:cs="Arial"/>
          <w:sz w:val="20"/>
          <w:szCs w:val="20"/>
          <w:highlight w:val="yellow"/>
          <w:lang w:val="nl"/>
        </w:rPr>
      </w:pPr>
    </w:p>
    <w:p w14:paraId="3F7264EB" w14:textId="77777777" w:rsidR="00A462E7" w:rsidRPr="00A462E7" w:rsidRDefault="00A462E7" w:rsidP="00A462E7">
      <w:pPr>
        <w:pStyle w:val="Lijstalinea"/>
        <w:suppressAutoHyphens/>
        <w:ind w:left="567"/>
        <w:rPr>
          <w:rFonts w:ascii="Arial" w:hAnsi="Arial" w:cs="Arial"/>
          <w:sz w:val="20"/>
          <w:szCs w:val="20"/>
          <w:lang w:val="nl"/>
        </w:rPr>
      </w:pPr>
      <w:r w:rsidRPr="00A462E7">
        <w:rPr>
          <w:rFonts w:ascii="Arial" w:hAnsi="Arial" w:cs="Arial"/>
          <w:sz w:val="20"/>
          <w:szCs w:val="20"/>
          <w:lang w:val="nl"/>
        </w:rPr>
        <w:t>Na deze periode kunnen de tarieven ten hoogste eenmaal per contractjaar worden bijgesteld op basis van het CBS-prijsindexcijfer "Consumentenprijzen; alle huishoudens (CPI, 2015 = 100)", zoals gepubliceerd door het Centraal Bureau voor de Statistiek. De bijstelling is gelijk aan de procentuele ontwikkeling van dit indexcijfer, met dien verstande dat de bijstelling per contractjaar ten hoogste vier procent (4%) bedraagt. Voor de berekening wordt het maandcijfer van de maand voorafgaande aan het prijsvoorstel vergeleken met het maandcijfer van dezelfde maand één jaar eerder, waarbij dit laatste cijfer op 100% wordt gesteld. Is de indexontwikkeling in enig jaar hoger dan vier procent (4%), dan wordt de bijstelling beperkt tot vier procent (4%); het meerdere wordt niet doorberekend en evenmin in enig later jaar verrekend. Een negatieve indexontwikkeling leidt tot een overeenkomstige verlaging van de tarieven.</w:t>
      </w:r>
    </w:p>
    <w:p w14:paraId="05EA0982" w14:textId="77777777" w:rsidR="00A462E7" w:rsidRDefault="00A462E7" w:rsidP="00A462E7">
      <w:pPr>
        <w:pStyle w:val="Lijstalinea"/>
        <w:suppressAutoHyphens/>
        <w:spacing w:after="0" w:line="280" w:lineRule="atLeast"/>
        <w:ind w:left="567"/>
        <w:rPr>
          <w:rFonts w:ascii="Arial" w:hAnsi="Arial" w:cs="Arial"/>
          <w:sz w:val="20"/>
          <w:szCs w:val="20"/>
          <w:lang w:val="nl"/>
        </w:rPr>
      </w:pPr>
    </w:p>
    <w:p w14:paraId="78DF995A" w14:textId="6C68CAAF" w:rsidR="00A462E7" w:rsidRPr="00A462E7" w:rsidRDefault="00A462E7" w:rsidP="00A462E7">
      <w:pPr>
        <w:pStyle w:val="Lijstalinea"/>
        <w:suppressAutoHyphens/>
        <w:spacing w:after="0" w:line="280" w:lineRule="atLeast"/>
        <w:ind w:left="567"/>
        <w:rPr>
          <w:rFonts w:ascii="Arial" w:hAnsi="Arial" w:cs="Arial"/>
          <w:sz w:val="20"/>
          <w:szCs w:val="20"/>
          <w:lang w:val="nl"/>
        </w:rPr>
      </w:pPr>
      <w:r w:rsidRPr="00A462E7">
        <w:rPr>
          <w:rFonts w:ascii="Arial" w:hAnsi="Arial" w:cs="Arial"/>
          <w:sz w:val="20"/>
          <w:szCs w:val="20"/>
          <w:lang w:val="nl"/>
        </w:rPr>
        <w:t>Een prijsbijstelling vindt uitsluitend plaats op schriftelijk voorstel van Opdrachtnemer. Opdrachtnemer dient dit voorstel, met onderbouwing aan de hand van het toepasselijke CBS-indexcijfer, uiterlijk twee (2) maanden vóór het verstrijken van de lopende prijsvastheidsperiode of het lopende contractjaar bij GVB in. Blijft het voorstel uit of wordt het niet tijdig ingediend, dan blijven de geldende tarieven ongewijzigd van kracht voor de daaropvolgende periode of het daaropvolgende contractjaar.</w:t>
      </w:r>
      <w:r>
        <w:rPr>
          <w:rFonts w:ascii="Arial" w:hAnsi="Arial" w:cs="Arial"/>
          <w:sz w:val="20"/>
          <w:szCs w:val="20"/>
          <w:lang w:val="nl"/>
        </w:rPr>
        <w:t xml:space="preserve"> </w:t>
      </w:r>
      <w:r w:rsidRPr="00A462E7">
        <w:rPr>
          <w:rFonts w:ascii="Arial" w:hAnsi="Arial" w:cs="Arial"/>
          <w:sz w:val="20"/>
          <w:szCs w:val="20"/>
          <w:lang w:val="nl"/>
        </w:rPr>
        <w:t xml:space="preserve">De actuele tarieven worden steeds in een bijgewerkte versie van </w:t>
      </w:r>
      <w:r w:rsidRPr="003C5753">
        <w:rPr>
          <w:rFonts w:ascii="Arial" w:hAnsi="Arial" w:cs="Arial"/>
          <w:sz w:val="20"/>
          <w:szCs w:val="20"/>
          <w:lang w:val="nl"/>
        </w:rPr>
        <w:t xml:space="preserve">bijlage </w:t>
      </w:r>
      <w:r w:rsidR="009A3125" w:rsidRPr="003C5753">
        <w:rPr>
          <w:rFonts w:ascii="Arial" w:hAnsi="Arial" w:cs="Arial"/>
          <w:sz w:val="20"/>
          <w:szCs w:val="20"/>
          <w:lang w:val="nl"/>
        </w:rPr>
        <w:t>F</w:t>
      </w:r>
      <w:r w:rsidRPr="003C5753">
        <w:rPr>
          <w:rFonts w:ascii="Arial" w:hAnsi="Arial" w:cs="Arial"/>
          <w:sz w:val="20"/>
          <w:szCs w:val="20"/>
          <w:lang w:val="nl"/>
        </w:rPr>
        <w:t xml:space="preserve"> Prijzenblad bij deze </w:t>
      </w:r>
      <w:r w:rsidR="00A67F50" w:rsidRPr="003C5753">
        <w:rPr>
          <w:rFonts w:ascii="Arial" w:hAnsi="Arial" w:cs="Arial"/>
          <w:sz w:val="20"/>
          <w:szCs w:val="20"/>
          <w:lang w:val="nl"/>
        </w:rPr>
        <w:t xml:space="preserve">Onderhoudsovereenkomst </w:t>
      </w:r>
      <w:r w:rsidRPr="003C5753">
        <w:rPr>
          <w:rFonts w:ascii="Arial" w:hAnsi="Arial" w:cs="Arial"/>
          <w:sz w:val="20"/>
          <w:szCs w:val="20"/>
          <w:lang w:val="nl"/>
        </w:rPr>
        <w:t>gevoegd.</w:t>
      </w:r>
    </w:p>
    <w:p w14:paraId="62AF3ED7" w14:textId="350B1425" w:rsidR="00A462E7" w:rsidRPr="00A462E7" w:rsidRDefault="00A462E7" w:rsidP="00A462E7">
      <w:pPr>
        <w:pStyle w:val="Lijstalinea"/>
        <w:suppressAutoHyphens/>
        <w:spacing w:after="0" w:line="280" w:lineRule="atLeast"/>
        <w:ind w:left="567"/>
        <w:rPr>
          <w:rFonts w:ascii="Arial" w:hAnsi="Arial" w:cs="Arial"/>
          <w:sz w:val="20"/>
          <w:szCs w:val="20"/>
          <w:lang w:val="nl"/>
        </w:rPr>
      </w:pPr>
    </w:p>
    <w:p w14:paraId="4D060776" w14:textId="77777777" w:rsidR="00A462E7" w:rsidRDefault="00A462E7" w:rsidP="00E855DF">
      <w:pPr>
        <w:pStyle w:val="Lijstalinea"/>
        <w:suppressAutoHyphens/>
        <w:spacing w:after="0" w:line="280" w:lineRule="atLeast"/>
        <w:ind w:left="567"/>
        <w:rPr>
          <w:rFonts w:ascii="Arial" w:hAnsi="Arial" w:cs="Arial"/>
          <w:sz w:val="20"/>
          <w:szCs w:val="20"/>
          <w:highlight w:val="yellow"/>
          <w:lang w:val="nl"/>
        </w:rPr>
      </w:pPr>
    </w:p>
    <w:p w14:paraId="4448B23E" w14:textId="16872A14" w:rsidR="00E91242" w:rsidRPr="009D4364" w:rsidRDefault="00ED5289" w:rsidP="00E40556">
      <w:pPr>
        <w:pStyle w:val="Kop1"/>
        <w:numPr>
          <w:ilvl w:val="0"/>
          <w:numId w:val="18"/>
        </w:numPr>
        <w:spacing w:before="120" w:after="240" w:line="280" w:lineRule="atLeast"/>
        <w:ind w:left="1134" w:hanging="1134"/>
        <w:rPr>
          <w:rFonts w:ascii="Arial" w:hAnsi="Arial" w:cs="Arial"/>
          <w:sz w:val="20"/>
          <w:szCs w:val="20"/>
          <w:lang w:val="nl"/>
        </w:rPr>
      </w:pPr>
      <w:bookmarkStart w:id="17" w:name="_Hlk94656936"/>
      <w:bookmarkStart w:id="18" w:name="_Toc238234531"/>
      <w:r w:rsidRPr="00E40556">
        <w:rPr>
          <w:sz w:val="20"/>
          <w:szCs w:val="20"/>
        </w:rPr>
        <w:t>Betaling en facturatie</w:t>
      </w:r>
      <w:bookmarkEnd w:id="18"/>
    </w:p>
    <w:bookmarkEnd w:id="17"/>
    <w:p w14:paraId="44064194" w14:textId="69F1DBB3" w:rsidR="00E91242" w:rsidRPr="00B92B2B" w:rsidRDefault="00B14845" w:rsidP="00B92B2B">
      <w:pPr>
        <w:pStyle w:val="Geenafstand"/>
        <w:numPr>
          <w:ilvl w:val="1"/>
          <w:numId w:val="18"/>
        </w:numPr>
        <w:tabs>
          <w:tab w:val="left" w:pos="567"/>
        </w:tabs>
        <w:spacing w:line="280" w:lineRule="atLeast"/>
        <w:ind w:left="567" w:hanging="567"/>
        <w:rPr>
          <w:rFonts w:ascii="Arial" w:hAnsi="Arial" w:cs="Arial"/>
          <w:sz w:val="20"/>
          <w:szCs w:val="20"/>
        </w:rPr>
      </w:pPr>
      <w:r w:rsidRPr="00B92B2B">
        <w:rPr>
          <w:rFonts w:ascii="Arial" w:hAnsi="Arial" w:cs="Arial"/>
          <w:sz w:val="20"/>
          <w:szCs w:val="20"/>
        </w:rPr>
        <w:t xml:space="preserve">Betaling vindt plaats binnen 30 dagen na ontvangst van een factuur </w:t>
      </w:r>
      <w:r w:rsidR="00246139" w:rsidRPr="00B92B2B">
        <w:rPr>
          <w:rFonts w:ascii="Arial" w:hAnsi="Arial" w:cs="Arial"/>
          <w:sz w:val="20"/>
          <w:szCs w:val="20"/>
        </w:rPr>
        <w:t>mits</w:t>
      </w:r>
      <w:r w:rsidRPr="00B92B2B">
        <w:rPr>
          <w:rFonts w:ascii="Arial" w:hAnsi="Arial" w:cs="Arial"/>
          <w:sz w:val="20"/>
          <w:szCs w:val="20"/>
        </w:rPr>
        <w:t xml:space="preserve"> acceptatie door GVB van de overeenkomstig deze Overeenkomst verrichte Diensten </w:t>
      </w:r>
      <w:r w:rsidR="00246139" w:rsidRPr="00B92B2B">
        <w:rPr>
          <w:rFonts w:ascii="Arial" w:hAnsi="Arial" w:cs="Arial"/>
          <w:sz w:val="20"/>
          <w:szCs w:val="20"/>
        </w:rPr>
        <w:t xml:space="preserve">heeft plaatsgevonden </w:t>
      </w:r>
      <w:r w:rsidRPr="00B92B2B">
        <w:rPr>
          <w:rFonts w:ascii="Arial" w:hAnsi="Arial" w:cs="Arial"/>
          <w:sz w:val="20"/>
          <w:szCs w:val="20"/>
        </w:rPr>
        <w:t xml:space="preserve">of </w:t>
      </w:r>
      <w:r w:rsidR="0004626E" w:rsidRPr="00B92B2B">
        <w:rPr>
          <w:rFonts w:ascii="Arial" w:hAnsi="Arial" w:cs="Arial"/>
          <w:sz w:val="20"/>
          <w:szCs w:val="20"/>
        </w:rPr>
        <w:t xml:space="preserve">conform het </w:t>
      </w:r>
      <w:r w:rsidRPr="00B92B2B">
        <w:rPr>
          <w:rFonts w:ascii="Arial" w:hAnsi="Arial" w:cs="Arial"/>
          <w:sz w:val="20"/>
          <w:szCs w:val="20"/>
        </w:rPr>
        <w:t>in dit artikel overeengekomen betaalschema.</w:t>
      </w:r>
    </w:p>
    <w:p w14:paraId="5AD2FAFA" w14:textId="467B672C" w:rsidR="00E91242" w:rsidRPr="009D4364" w:rsidRDefault="00E91242" w:rsidP="00721937">
      <w:pPr>
        <w:suppressAutoHyphens/>
        <w:ind w:right="-1"/>
        <w:rPr>
          <w:rFonts w:cs="Arial"/>
          <w:lang w:val="nl"/>
        </w:rPr>
      </w:pPr>
      <w:r w:rsidRPr="009D4364">
        <w:rPr>
          <w:rFonts w:cs="Arial"/>
          <w:lang w:val="nl"/>
        </w:rPr>
        <w:t xml:space="preserve">    </w:t>
      </w:r>
    </w:p>
    <w:p w14:paraId="14D3B36B" w14:textId="08A56FC3" w:rsidR="00ED5289" w:rsidRDefault="00ED5289" w:rsidP="00E40556">
      <w:pPr>
        <w:pStyle w:val="Geenafstand"/>
        <w:numPr>
          <w:ilvl w:val="1"/>
          <w:numId w:val="18"/>
        </w:numPr>
        <w:tabs>
          <w:tab w:val="left" w:pos="567"/>
        </w:tabs>
        <w:spacing w:line="280" w:lineRule="atLeast"/>
        <w:ind w:left="567" w:hanging="567"/>
        <w:rPr>
          <w:rFonts w:ascii="Arial" w:hAnsi="Arial" w:cs="Arial"/>
          <w:sz w:val="20"/>
          <w:szCs w:val="20"/>
        </w:rPr>
      </w:pPr>
      <w:bookmarkStart w:id="19" w:name="_Hlk103712548"/>
      <w:r w:rsidRPr="008A0BF3">
        <w:rPr>
          <w:rFonts w:ascii="Arial" w:hAnsi="Arial" w:cs="Arial"/>
          <w:sz w:val="20"/>
          <w:szCs w:val="20"/>
        </w:rPr>
        <w:t>Op de facturen dient verwezen te worden naar het inkoop opdrachtnummer van GVB en dient de juiste tenaamstelling te worden gehanteerd. Indien aan deze eisen niet wordt voldaan, wordt de factuur niet in behandeling genomen.</w:t>
      </w:r>
    </w:p>
    <w:bookmarkEnd w:id="19"/>
    <w:p w14:paraId="4DBD3739" w14:textId="77777777" w:rsidR="00F83DCB" w:rsidRPr="008A0BF3" w:rsidRDefault="00F83DCB" w:rsidP="00F83DCB">
      <w:pPr>
        <w:pStyle w:val="Geenafstand"/>
        <w:tabs>
          <w:tab w:val="left" w:pos="567"/>
        </w:tabs>
        <w:spacing w:line="280" w:lineRule="atLeast"/>
        <w:rPr>
          <w:rFonts w:ascii="Arial" w:hAnsi="Arial" w:cs="Arial"/>
          <w:sz w:val="20"/>
          <w:szCs w:val="20"/>
        </w:rPr>
      </w:pPr>
    </w:p>
    <w:p w14:paraId="6AF32654" w14:textId="5C188506" w:rsidR="00E91242" w:rsidRPr="009D4364"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9D4364">
        <w:rPr>
          <w:rFonts w:ascii="Arial" w:hAnsi="Arial" w:cs="Arial"/>
          <w:sz w:val="20"/>
          <w:szCs w:val="20"/>
          <w:lang w:val="nl"/>
        </w:rPr>
        <w:t xml:space="preserve">Opdrachtnemer zendt de factuur/facturen digitaal aan GVB. Opdrachtnemer zendt de factuur/facturen onder vermelding van: </w:t>
      </w:r>
    </w:p>
    <w:p w14:paraId="0D1258BC" w14:textId="0B3DF689" w:rsidR="00E91242" w:rsidRPr="009D4364" w:rsidRDefault="00E91242" w:rsidP="005B21F9">
      <w:pPr>
        <w:pStyle w:val="Lijstalinea"/>
        <w:numPr>
          <w:ilvl w:val="0"/>
          <w:numId w:val="12"/>
        </w:numPr>
        <w:suppressAutoHyphens/>
        <w:spacing w:after="0" w:line="280" w:lineRule="atLeast"/>
        <w:ind w:left="1276" w:right="-1" w:hanging="425"/>
        <w:rPr>
          <w:rFonts w:ascii="Arial" w:hAnsi="Arial" w:cs="Arial"/>
          <w:sz w:val="20"/>
          <w:szCs w:val="20"/>
          <w:lang w:val="nl"/>
        </w:rPr>
      </w:pPr>
      <w:r w:rsidRPr="009D4364">
        <w:rPr>
          <w:rFonts w:ascii="Arial" w:hAnsi="Arial" w:cs="Arial"/>
          <w:sz w:val="20"/>
          <w:szCs w:val="20"/>
          <w:lang w:val="nl"/>
        </w:rPr>
        <w:t>GVB Infra</w:t>
      </w:r>
      <w:r w:rsidR="006739EB">
        <w:rPr>
          <w:rFonts w:ascii="Arial" w:hAnsi="Arial" w:cs="Arial"/>
          <w:sz w:val="20"/>
          <w:szCs w:val="20"/>
          <w:lang w:val="nl"/>
        </w:rPr>
        <w:t xml:space="preserve"> </w:t>
      </w:r>
      <w:r w:rsidRPr="009D4364">
        <w:rPr>
          <w:rFonts w:ascii="Arial" w:hAnsi="Arial" w:cs="Arial"/>
          <w:sz w:val="20"/>
          <w:szCs w:val="20"/>
          <w:lang w:val="nl"/>
        </w:rPr>
        <w:t>B.V.</w:t>
      </w:r>
    </w:p>
    <w:p w14:paraId="13E2CD49" w14:textId="77777777" w:rsidR="00E91242" w:rsidRPr="009D4364" w:rsidRDefault="00E91242" w:rsidP="00E660DA">
      <w:pPr>
        <w:suppressAutoHyphens/>
        <w:ind w:left="1276" w:right="-1"/>
        <w:rPr>
          <w:rFonts w:cs="Arial"/>
          <w:lang w:val="nl"/>
        </w:rPr>
      </w:pPr>
      <w:r w:rsidRPr="009D4364">
        <w:rPr>
          <w:rFonts w:cs="Arial"/>
          <w:lang w:val="nl"/>
        </w:rPr>
        <w:t>T.a.v. Crediteurenadministratie</w:t>
      </w:r>
    </w:p>
    <w:p w14:paraId="7EEA2AB4" w14:textId="77777777" w:rsidR="00E91242" w:rsidRPr="009D4364" w:rsidRDefault="00E91242" w:rsidP="00E660DA">
      <w:pPr>
        <w:suppressAutoHyphens/>
        <w:ind w:left="1276" w:right="-1"/>
        <w:rPr>
          <w:rFonts w:cs="Arial"/>
          <w:lang w:val="nl"/>
        </w:rPr>
      </w:pPr>
      <w:r w:rsidRPr="009D4364">
        <w:rPr>
          <w:rFonts w:cs="Arial"/>
          <w:lang w:val="nl"/>
        </w:rPr>
        <w:t>Postbus 2131</w:t>
      </w:r>
    </w:p>
    <w:p w14:paraId="78753CA4" w14:textId="77777777" w:rsidR="00E91242" w:rsidRPr="009D4364" w:rsidRDefault="00E91242" w:rsidP="00E660DA">
      <w:pPr>
        <w:suppressAutoHyphens/>
        <w:ind w:left="1276" w:right="-1"/>
        <w:rPr>
          <w:rFonts w:cs="Arial"/>
          <w:lang w:val="nl"/>
        </w:rPr>
      </w:pPr>
      <w:r w:rsidRPr="009D4364">
        <w:rPr>
          <w:rFonts w:cs="Arial"/>
          <w:lang w:val="nl"/>
        </w:rPr>
        <w:t xml:space="preserve">1000 CC  AMSTERDAM </w:t>
      </w:r>
    </w:p>
    <w:p w14:paraId="6D2439A1" w14:textId="77777777" w:rsidR="00E91242" w:rsidRPr="009D4364" w:rsidRDefault="00E91242" w:rsidP="005B21F9">
      <w:pPr>
        <w:pStyle w:val="Lijstalinea"/>
        <w:numPr>
          <w:ilvl w:val="0"/>
          <w:numId w:val="12"/>
        </w:numPr>
        <w:suppressAutoHyphens/>
        <w:spacing w:after="0" w:line="280" w:lineRule="atLeast"/>
        <w:ind w:left="1276" w:right="-1" w:hanging="425"/>
        <w:rPr>
          <w:rFonts w:ascii="Arial" w:hAnsi="Arial" w:cs="Arial"/>
          <w:sz w:val="20"/>
          <w:szCs w:val="20"/>
          <w:lang w:val="nl"/>
        </w:rPr>
      </w:pPr>
      <w:r w:rsidRPr="009D4364">
        <w:rPr>
          <w:rFonts w:ascii="Arial" w:hAnsi="Arial" w:cs="Arial"/>
          <w:sz w:val="20"/>
          <w:szCs w:val="20"/>
          <w:lang w:val="nl"/>
        </w:rPr>
        <w:t xml:space="preserve">het betreffende inkoopordernummer </w:t>
      </w:r>
    </w:p>
    <w:p w14:paraId="21C3D22C" w14:textId="77777777" w:rsidR="00E91242" w:rsidRPr="009D4364" w:rsidRDefault="00E91242" w:rsidP="008707D3">
      <w:pPr>
        <w:suppressAutoHyphens/>
        <w:ind w:left="567" w:right="-1" w:hanging="12"/>
        <w:rPr>
          <w:rFonts w:cs="Arial"/>
          <w:lang w:val="nl"/>
        </w:rPr>
      </w:pPr>
      <w:r w:rsidRPr="009D4364">
        <w:rPr>
          <w:rFonts w:cs="Arial"/>
          <w:lang w:val="nl"/>
        </w:rPr>
        <w:t>De facturen worden digitaal verstuurd aan: crediteuren@gvb.nl</w:t>
      </w:r>
    </w:p>
    <w:p w14:paraId="70629F0C" w14:textId="77777777" w:rsidR="00E91242" w:rsidRPr="009D4364" w:rsidRDefault="00E91242" w:rsidP="00934C11">
      <w:pPr>
        <w:suppressAutoHyphens/>
        <w:ind w:left="567" w:right="-1" w:hanging="567"/>
        <w:rPr>
          <w:rFonts w:cs="Arial"/>
          <w:lang w:val="nl"/>
        </w:rPr>
      </w:pPr>
    </w:p>
    <w:p w14:paraId="5000EAFC" w14:textId="77777777" w:rsidR="008707D3" w:rsidRPr="001B2F1A" w:rsidRDefault="008707D3" w:rsidP="008707D3">
      <w:pPr>
        <w:suppressAutoHyphens/>
        <w:ind w:left="720" w:hanging="720"/>
        <w:rPr>
          <w:lang w:val="nl"/>
        </w:rPr>
      </w:pPr>
      <w:bookmarkStart w:id="20" w:name="_Toc514770058"/>
    </w:p>
    <w:p w14:paraId="7E9BAA46" w14:textId="41299438" w:rsidR="00F875EB" w:rsidRPr="00114C2F" w:rsidRDefault="00B86450" w:rsidP="008707D3">
      <w:pPr>
        <w:pStyle w:val="Kop1"/>
        <w:numPr>
          <w:ilvl w:val="0"/>
          <w:numId w:val="18"/>
        </w:numPr>
        <w:spacing w:before="120" w:after="240" w:line="280" w:lineRule="atLeast"/>
        <w:ind w:left="1134" w:hanging="1134"/>
        <w:rPr>
          <w:sz w:val="20"/>
          <w:szCs w:val="20"/>
        </w:rPr>
      </w:pPr>
      <w:bookmarkStart w:id="21" w:name="_Toc238234532"/>
      <w:r>
        <w:rPr>
          <w:sz w:val="20"/>
          <w:szCs w:val="20"/>
        </w:rPr>
        <w:t>Uitvoering</w:t>
      </w:r>
      <w:r w:rsidR="00F875EB" w:rsidRPr="00114C2F">
        <w:rPr>
          <w:sz w:val="20"/>
          <w:szCs w:val="20"/>
        </w:rPr>
        <w:t xml:space="preserve"> werkzaamheden</w:t>
      </w:r>
      <w:bookmarkEnd w:id="20"/>
      <w:bookmarkEnd w:id="21"/>
    </w:p>
    <w:p w14:paraId="3798B6F9" w14:textId="64E88A2A"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rPr>
      </w:pPr>
      <w:bookmarkStart w:id="22" w:name="_Toc70330674"/>
      <w:bookmarkStart w:id="23" w:name="_Toc514394071"/>
      <w:bookmarkStart w:id="24" w:name="_Toc514394849"/>
      <w:bookmarkStart w:id="25" w:name="_Toc514770059"/>
      <w:bookmarkStart w:id="26" w:name="_Hlk514856282"/>
      <w:r w:rsidRPr="00742BD5">
        <w:rPr>
          <w:rFonts w:ascii="Arial" w:hAnsi="Arial" w:cs="Arial"/>
          <w:sz w:val="20"/>
          <w:szCs w:val="20"/>
        </w:rPr>
        <w:t xml:space="preserve">De </w:t>
      </w:r>
      <w:r w:rsidR="00B86450" w:rsidRPr="001B326C">
        <w:rPr>
          <w:rFonts w:ascii="Arial" w:hAnsi="Arial" w:cs="Arial"/>
          <w:sz w:val="20"/>
          <w:szCs w:val="20"/>
        </w:rPr>
        <w:t>werkzaamheden, verband houdende met de</w:t>
      </w:r>
      <w:r w:rsidRPr="001B326C">
        <w:rPr>
          <w:rFonts w:ascii="Arial" w:hAnsi="Arial" w:cs="Arial"/>
          <w:sz w:val="20"/>
          <w:szCs w:val="20"/>
        </w:rPr>
        <w:t xml:space="preserve"> overeengekomen Diensten </w:t>
      </w:r>
      <w:r w:rsidR="00B86450" w:rsidRPr="001B326C">
        <w:rPr>
          <w:rFonts w:ascii="Arial" w:hAnsi="Arial" w:cs="Arial"/>
          <w:sz w:val="20"/>
          <w:szCs w:val="20"/>
        </w:rPr>
        <w:t>zijn</w:t>
      </w:r>
      <w:r w:rsidRPr="001B326C">
        <w:rPr>
          <w:rFonts w:ascii="Arial" w:hAnsi="Arial" w:cs="Arial"/>
          <w:sz w:val="20"/>
          <w:szCs w:val="20"/>
        </w:rPr>
        <w:t xml:space="preserve"> nader beschreven in het </w:t>
      </w:r>
      <w:r w:rsidR="00EE71B4" w:rsidRPr="001B326C">
        <w:rPr>
          <w:rFonts w:ascii="Arial" w:hAnsi="Arial" w:cs="Arial"/>
          <w:sz w:val="20"/>
          <w:szCs w:val="20"/>
        </w:rPr>
        <w:t>Beschrijven</w:t>
      </w:r>
      <w:r w:rsidR="00E600CE">
        <w:rPr>
          <w:rFonts w:ascii="Arial" w:hAnsi="Arial" w:cs="Arial"/>
          <w:sz w:val="20"/>
          <w:szCs w:val="20"/>
        </w:rPr>
        <w:t>d</w:t>
      </w:r>
      <w:r w:rsidR="00EE71B4" w:rsidRPr="001B326C">
        <w:rPr>
          <w:rFonts w:ascii="Arial" w:hAnsi="Arial" w:cs="Arial"/>
          <w:sz w:val="20"/>
          <w:szCs w:val="20"/>
        </w:rPr>
        <w:t xml:space="preserve"> document</w:t>
      </w:r>
      <w:r w:rsidR="00721937" w:rsidRPr="001B326C">
        <w:rPr>
          <w:rFonts w:ascii="Arial" w:hAnsi="Arial" w:cs="Arial"/>
          <w:sz w:val="20"/>
          <w:szCs w:val="20"/>
        </w:rPr>
        <w:t>.</w:t>
      </w:r>
    </w:p>
    <w:p w14:paraId="37D31350" w14:textId="78B03496" w:rsidR="00370139" w:rsidRPr="00742BD5" w:rsidRDefault="00370139" w:rsidP="00632B38">
      <w:pPr>
        <w:suppressAutoHyphens/>
        <w:ind w:left="720" w:right="-1" w:hanging="720"/>
        <w:rPr>
          <w:rFonts w:cs="Arial"/>
        </w:rPr>
      </w:pPr>
    </w:p>
    <w:p w14:paraId="11018296" w14:textId="77777777" w:rsidR="00370139" w:rsidRPr="00742BD5" w:rsidRDefault="00370139" w:rsidP="00632B38">
      <w:pPr>
        <w:suppressAutoHyphens/>
        <w:ind w:left="720" w:right="-1" w:hanging="720"/>
        <w:rPr>
          <w:rFonts w:cs="Arial"/>
          <w:b/>
          <w:bCs/>
          <w:i/>
          <w:iCs/>
          <w:lang w:val="nl"/>
        </w:rPr>
      </w:pPr>
      <w:r w:rsidRPr="00742BD5">
        <w:rPr>
          <w:rFonts w:cs="Arial"/>
          <w:b/>
          <w:bCs/>
          <w:i/>
          <w:iCs/>
          <w:lang w:val="nl"/>
        </w:rPr>
        <w:lastRenderedPageBreak/>
        <w:t>Locatie uit te voeren werkzaamheden</w:t>
      </w:r>
    </w:p>
    <w:p w14:paraId="4344E620" w14:textId="6E0830F4" w:rsidR="00632B38" w:rsidRPr="001B5B69" w:rsidRDefault="00632B38" w:rsidP="001B5B69">
      <w:pPr>
        <w:pStyle w:val="Lijstalinea"/>
        <w:numPr>
          <w:ilvl w:val="1"/>
          <w:numId w:val="18"/>
        </w:numPr>
        <w:suppressAutoHyphens/>
        <w:spacing w:after="0" w:line="280" w:lineRule="atLeast"/>
        <w:ind w:left="567" w:right="-1" w:hanging="567"/>
        <w:rPr>
          <w:rFonts w:ascii="Arial" w:hAnsi="Arial" w:cs="Arial"/>
          <w:sz w:val="20"/>
          <w:szCs w:val="20"/>
        </w:rPr>
      </w:pPr>
      <w:r w:rsidRPr="001B5B69">
        <w:rPr>
          <w:rFonts w:ascii="Arial" w:hAnsi="Arial" w:cs="Arial"/>
          <w:sz w:val="20"/>
          <w:szCs w:val="20"/>
        </w:rPr>
        <w:t xml:space="preserve">De </w:t>
      </w:r>
      <w:r w:rsidR="00E344D8" w:rsidRPr="001B5B69">
        <w:rPr>
          <w:rFonts w:ascii="Arial" w:hAnsi="Arial" w:cs="Arial"/>
          <w:sz w:val="20"/>
          <w:szCs w:val="20"/>
        </w:rPr>
        <w:t xml:space="preserve">werkzaamheden, </w:t>
      </w:r>
      <w:r w:rsidR="004B7C58" w:rsidRPr="001B5B69">
        <w:rPr>
          <w:rFonts w:ascii="Arial" w:hAnsi="Arial" w:cs="Arial"/>
          <w:sz w:val="20"/>
          <w:szCs w:val="20"/>
        </w:rPr>
        <w:t xml:space="preserve">verband houdende met de </w:t>
      </w:r>
      <w:r w:rsidRPr="001B5B69">
        <w:rPr>
          <w:rFonts w:ascii="Arial" w:hAnsi="Arial" w:cs="Arial"/>
          <w:sz w:val="20"/>
          <w:szCs w:val="20"/>
        </w:rPr>
        <w:t xml:space="preserve">Diensten worden verricht </w:t>
      </w:r>
      <w:r w:rsidR="00EE71B4" w:rsidRPr="001B5B69">
        <w:rPr>
          <w:rFonts w:ascii="Arial" w:hAnsi="Arial" w:cs="Arial"/>
          <w:sz w:val="20"/>
          <w:szCs w:val="20"/>
        </w:rPr>
        <w:t>op locatie</w:t>
      </w:r>
      <w:r w:rsidR="00CB3332" w:rsidRPr="001B5B69">
        <w:rPr>
          <w:rFonts w:ascii="Arial" w:hAnsi="Arial" w:cs="Arial"/>
          <w:sz w:val="20"/>
          <w:szCs w:val="20"/>
        </w:rPr>
        <w:t>(</w:t>
      </w:r>
      <w:r w:rsidR="00EE71B4" w:rsidRPr="001B5B69">
        <w:rPr>
          <w:rFonts w:ascii="Arial" w:hAnsi="Arial" w:cs="Arial"/>
          <w:sz w:val="20"/>
          <w:szCs w:val="20"/>
        </w:rPr>
        <w:t>s</w:t>
      </w:r>
      <w:r w:rsidR="00CB3332" w:rsidRPr="001B5B69">
        <w:rPr>
          <w:rFonts w:ascii="Arial" w:hAnsi="Arial" w:cs="Arial"/>
          <w:sz w:val="20"/>
          <w:szCs w:val="20"/>
        </w:rPr>
        <w:t>)</w:t>
      </w:r>
      <w:r w:rsidRPr="001B5B69">
        <w:rPr>
          <w:rFonts w:ascii="Arial" w:hAnsi="Arial" w:cs="Arial"/>
          <w:sz w:val="20"/>
          <w:szCs w:val="20"/>
        </w:rPr>
        <w:t xml:space="preserve"> van GVB</w:t>
      </w:r>
      <w:r w:rsidR="00922A7A" w:rsidRPr="00922A7A">
        <w:rPr>
          <w:rFonts w:ascii="Arial" w:hAnsi="Arial" w:cs="Arial"/>
          <w:sz w:val="20"/>
          <w:szCs w:val="20"/>
        </w:rPr>
        <w:t>.</w:t>
      </w:r>
    </w:p>
    <w:p w14:paraId="7B2D99CB" w14:textId="77777777" w:rsidR="00632B38" w:rsidRPr="00742BD5" w:rsidRDefault="00632B38" w:rsidP="00632B38">
      <w:pPr>
        <w:suppressAutoHyphens/>
        <w:ind w:right="-1"/>
        <w:rPr>
          <w:rFonts w:cs="Arial"/>
          <w:lang w:val="nl"/>
        </w:rPr>
      </w:pPr>
    </w:p>
    <w:p w14:paraId="2A31E0CE" w14:textId="77777777" w:rsidR="00144DFB" w:rsidRDefault="00144DFB" w:rsidP="00144DFB">
      <w:pPr>
        <w:pStyle w:val="Lijstalinea"/>
        <w:numPr>
          <w:ilvl w:val="1"/>
          <w:numId w:val="18"/>
        </w:numPr>
        <w:suppressAutoHyphens/>
        <w:spacing w:after="0" w:line="280" w:lineRule="atLeast"/>
        <w:ind w:left="567" w:right="-1" w:hanging="567"/>
        <w:rPr>
          <w:rFonts w:ascii="Arial" w:hAnsi="Arial" w:cs="Arial"/>
          <w:sz w:val="20"/>
          <w:szCs w:val="20"/>
        </w:rPr>
      </w:pPr>
      <w:r w:rsidRPr="00742BD5">
        <w:rPr>
          <w:rFonts w:ascii="Arial" w:hAnsi="Arial" w:cs="Arial"/>
          <w:sz w:val="20"/>
          <w:szCs w:val="20"/>
        </w:rPr>
        <w:t xml:space="preserve">Partijen verplichten zich het </w:t>
      </w:r>
      <w:r>
        <w:rPr>
          <w:rFonts w:ascii="Arial" w:hAnsi="Arial" w:cs="Arial"/>
          <w:sz w:val="20"/>
          <w:szCs w:val="20"/>
        </w:rPr>
        <w:t>p</w:t>
      </w:r>
      <w:r w:rsidRPr="00742BD5">
        <w:rPr>
          <w:rFonts w:ascii="Arial" w:hAnsi="Arial" w:cs="Arial"/>
          <w:sz w:val="20"/>
          <w:szCs w:val="20"/>
        </w:rPr>
        <w:t>ersoneel van de andere Partij toegang te verlenen tot de plaats waar de werkzaamheden verband houdend met de in de Overeenkomst gespecificeerde Diensten moeten worden verricht, alsmede dit Personeel in staat te stellen de werkzaamheden te ver</w:t>
      </w:r>
      <w:r w:rsidRPr="00742BD5">
        <w:rPr>
          <w:rFonts w:ascii="Arial" w:hAnsi="Arial" w:cs="Arial"/>
          <w:sz w:val="20"/>
          <w:szCs w:val="20"/>
        </w:rPr>
        <w:softHyphen/>
        <w:t xml:space="preserve">richten </w:t>
      </w:r>
      <w:r>
        <w:rPr>
          <w:rFonts w:ascii="Arial" w:hAnsi="Arial" w:cs="Arial"/>
          <w:sz w:val="20"/>
          <w:szCs w:val="20"/>
        </w:rPr>
        <w:t xml:space="preserve">conform het Programma van Eisen vastgelegde bereikbaarheids- en uitvoeringstijden, inclusief de 24/7 </w:t>
      </w:r>
      <w:r w:rsidRPr="001B37E0">
        <w:rPr>
          <w:rFonts w:ascii="Arial" w:hAnsi="Arial" w:cs="Arial"/>
          <w:sz w:val="20"/>
          <w:szCs w:val="20"/>
        </w:rPr>
        <w:t>storingsdienst en werkzaamheden buiten reguliere bedrijfstijden (nachtelijke buitendienststellingen).</w:t>
      </w:r>
    </w:p>
    <w:p w14:paraId="221FA172" w14:textId="77777777" w:rsidR="00922A7A" w:rsidRPr="00922A7A" w:rsidRDefault="00922A7A" w:rsidP="00922A7A">
      <w:pPr>
        <w:pStyle w:val="Lijstalinea"/>
        <w:rPr>
          <w:rFonts w:ascii="Arial" w:hAnsi="Arial" w:cs="Arial"/>
          <w:sz w:val="20"/>
          <w:szCs w:val="20"/>
        </w:rPr>
      </w:pPr>
    </w:p>
    <w:p w14:paraId="3C97570D" w14:textId="57A81EB1" w:rsidR="00370139" w:rsidRDefault="00632B38" w:rsidP="00922A7A">
      <w:pPr>
        <w:pStyle w:val="Lijstalinea"/>
        <w:numPr>
          <w:ilvl w:val="1"/>
          <w:numId w:val="18"/>
        </w:numPr>
        <w:suppressAutoHyphens/>
        <w:spacing w:after="0" w:line="280" w:lineRule="atLeast"/>
        <w:ind w:left="567" w:right="-1" w:hanging="567"/>
        <w:rPr>
          <w:rFonts w:ascii="Arial" w:hAnsi="Arial" w:cs="Arial"/>
          <w:sz w:val="20"/>
          <w:szCs w:val="20"/>
        </w:rPr>
      </w:pPr>
      <w:r w:rsidRPr="00922A7A">
        <w:rPr>
          <w:rFonts w:ascii="Arial" w:hAnsi="Arial" w:cs="Arial"/>
          <w:sz w:val="20"/>
          <w:szCs w:val="20"/>
        </w:rPr>
        <w:t>Partijen verplichten zich hun Personeel op te dragen de ter plekke van de uitvoering geldende huisregels na te leven.</w:t>
      </w:r>
    </w:p>
    <w:p w14:paraId="2C079072" w14:textId="77777777" w:rsidR="007B131B" w:rsidRDefault="007B131B" w:rsidP="007B131B">
      <w:pPr>
        <w:pStyle w:val="Lijstalinea"/>
        <w:suppressAutoHyphens/>
        <w:spacing w:after="0" w:line="280" w:lineRule="atLeast"/>
        <w:ind w:left="567" w:right="-1"/>
        <w:rPr>
          <w:rFonts w:ascii="Arial" w:hAnsi="Arial" w:cs="Arial"/>
          <w:sz w:val="20"/>
          <w:szCs w:val="20"/>
        </w:rPr>
      </w:pPr>
    </w:p>
    <w:p w14:paraId="05F4AACC" w14:textId="77777777" w:rsidR="00144DFB" w:rsidRPr="001B326C" w:rsidRDefault="00144DFB" w:rsidP="00144DF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1B326C">
        <w:rPr>
          <w:rFonts w:ascii="Arial" w:hAnsi="Arial" w:cs="Arial"/>
          <w:color w:val="000000" w:themeColor="text1"/>
          <w:sz w:val="20"/>
          <w:szCs w:val="20"/>
          <w:lang w:val="nl"/>
        </w:rPr>
        <w:t xml:space="preserve">Opdrachtnemer verricht bij aanvang een nulmeting van de conditie van de installaties conform NEN 2767 en vertaalt de resultaten naar het onderhoudsplan en de prioritering van de werkzaamheden. Opdrachtnemer staat in voor het behalen van de in de </w:t>
      </w:r>
      <w:r>
        <w:rPr>
          <w:rFonts w:ascii="Arial" w:hAnsi="Arial" w:cs="Arial"/>
          <w:color w:val="000000" w:themeColor="text1"/>
          <w:sz w:val="20"/>
          <w:szCs w:val="20"/>
          <w:lang w:val="nl"/>
        </w:rPr>
        <w:t>KPI</w:t>
      </w:r>
      <w:r w:rsidRPr="001B326C">
        <w:rPr>
          <w:rFonts w:ascii="Arial" w:hAnsi="Arial" w:cs="Arial"/>
          <w:color w:val="000000" w:themeColor="text1"/>
          <w:sz w:val="20"/>
          <w:szCs w:val="20"/>
          <w:lang w:val="nl"/>
        </w:rPr>
        <w:t>; op het niet behalen daarvan is de bonus- en malusregeling van de SLA van toepassing.</w:t>
      </w:r>
    </w:p>
    <w:p w14:paraId="2B494BF5" w14:textId="77777777" w:rsidR="007B131B" w:rsidRDefault="007B131B" w:rsidP="007B131B">
      <w:pPr>
        <w:pStyle w:val="Lijstalinea"/>
        <w:suppressAutoHyphens/>
        <w:spacing w:after="120" w:line="280" w:lineRule="atLeast"/>
        <w:ind w:left="567"/>
        <w:rPr>
          <w:rFonts w:ascii="Arial" w:hAnsi="Arial" w:cs="Arial"/>
          <w:color w:val="7A2E8E"/>
          <w:sz w:val="20"/>
          <w:szCs w:val="20"/>
          <w:lang w:val="nl"/>
        </w:rPr>
      </w:pPr>
    </w:p>
    <w:p w14:paraId="605A9E1D" w14:textId="61C1B12B" w:rsidR="007B131B" w:rsidRPr="001B326C" w:rsidRDefault="007B131B" w:rsidP="007B131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1B326C">
        <w:rPr>
          <w:rFonts w:ascii="Arial" w:hAnsi="Arial" w:cs="Arial"/>
          <w:color w:val="000000" w:themeColor="text1"/>
          <w:sz w:val="20"/>
          <w:szCs w:val="20"/>
          <w:lang w:val="nl"/>
        </w:rPr>
        <w:t>Toegang tot de metrobaan is uitsluitend toegestaan met een geldig VTOM-certificaat, een geactiveerd Digitaal Veiligheidspaspoort (DVP) en VCA-certificering. Opdrachtnemer draagt zorg voor tijdige certificering van al het in te zetten personeel; de kosten daarvan komen voor rekening van Opdrachtnemer. GVB verleent elke opdrachtnemer gelijke toegang tot de daarvoor benodigde opleiding tegen de reguliere tarieven.</w:t>
      </w:r>
    </w:p>
    <w:p w14:paraId="3898A981" w14:textId="77777777" w:rsidR="007B131B" w:rsidRPr="001B326C" w:rsidRDefault="007B131B" w:rsidP="007B131B">
      <w:pPr>
        <w:pStyle w:val="Lijstalinea"/>
        <w:suppressAutoHyphens/>
        <w:spacing w:after="120" w:line="280" w:lineRule="atLeast"/>
        <w:ind w:left="567"/>
        <w:rPr>
          <w:rFonts w:ascii="Arial" w:hAnsi="Arial" w:cs="Arial"/>
          <w:color w:val="000000" w:themeColor="text1"/>
          <w:sz w:val="20"/>
          <w:szCs w:val="20"/>
          <w:lang w:val="nl"/>
        </w:rPr>
      </w:pPr>
    </w:p>
    <w:p w14:paraId="53AB9101" w14:textId="19265237" w:rsidR="007B131B" w:rsidRPr="001B326C" w:rsidRDefault="007B131B" w:rsidP="007B131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1B326C">
        <w:rPr>
          <w:rFonts w:ascii="Arial" w:hAnsi="Arial" w:cs="Arial"/>
          <w:color w:val="000000" w:themeColor="text1"/>
          <w:sz w:val="20"/>
          <w:szCs w:val="20"/>
          <w:lang w:val="nl"/>
        </w:rPr>
        <w:t>Opdrachtnemer realiseert de in het Programma van Eisen opgenomen Social Return on Investment (SROI) van 2% van de contractwaarde als uitvoeringseis, op de in het Beschrijvend document toegestane wijzen.</w:t>
      </w:r>
    </w:p>
    <w:p w14:paraId="27B93C5F" w14:textId="77777777" w:rsidR="007B131B" w:rsidRPr="007B131B" w:rsidRDefault="007B131B" w:rsidP="007B131B">
      <w:pPr>
        <w:suppressAutoHyphens/>
        <w:ind w:right="-1"/>
        <w:rPr>
          <w:rFonts w:cs="Arial"/>
        </w:rPr>
      </w:pPr>
    </w:p>
    <w:p w14:paraId="251D9E26" w14:textId="7C48E13B" w:rsidR="00370139" w:rsidRPr="00742BD5" w:rsidRDefault="00370139" w:rsidP="00370139">
      <w:pPr>
        <w:suppressAutoHyphens/>
        <w:ind w:right="-1"/>
        <w:rPr>
          <w:rFonts w:cs="Arial"/>
        </w:rPr>
      </w:pPr>
    </w:p>
    <w:p w14:paraId="6DE1F90D" w14:textId="4ED888CF" w:rsidR="009A0E55" w:rsidRPr="00742BD5" w:rsidRDefault="00370139" w:rsidP="00474377">
      <w:pPr>
        <w:suppressAutoHyphens/>
        <w:ind w:right="-1"/>
        <w:rPr>
          <w:rFonts w:cs="Arial"/>
          <w:b/>
          <w:bCs/>
          <w:i/>
          <w:iCs/>
        </w:rPr>
      </w:pPr>
      <w:bookmarkStart w:id="27" w:name="_Hlk94658156"/>
      <w:r w:rsidRPr="00742BD5">
        <w:rPr>
          <w:rFonts w:cs="Arial"/>
          <w:b/>
          <w:bCs/>
          <w:i/>
          <w:iCs/>
        </w:rPr>
        <w:t xml:space="preserve">Datum </w:t>
      </w:r>
      <w:r w:rsidR="00E40556" w:rsidRPr="00742BD5">
        <w:rPr>
          <w:rFonts w:cs="Arial"/>
          <w:b/>
          <w:bCs/>
          <w:i/>
          <w:iCs/>
        </w:rPr>
        <w:t xml:space="preserve">of periode </w:t>
      </w:r>
      <w:r w:rsidRPr="00742BD5">
        <w:rPr>
          <w:rFonts w:cs="Arial"/>
          <w:b/>
          <w:bCs/>
          <w:i/>
          <w:iCs/>
        </w:rPr>
        <w:t>uitvoeren werkzaamheden</w:t>
      </w:r>
    </w:p>
    <w:p w14:paraId="60F47197" w14:textId="6DABABA2" w:rsidR="009A0E55" w:rsidRPr="00742BD5" w:rsidRDefault="009A0E55"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 xml:space="preserve">Deze Overeenkomst wordt van kracht op </w:t>
      </w:r>
      <w:r w:rsidRPr="00742BD5">
        <w:rPr>
          <w:rFonts w:ascii="Arial" w:hAnsi="Arial" w:cs="Arial"/>
          <w:sz w:val="20"/>
          <w:szCs w:val="20"/>
          <w:highlight w:val="yellow"/>
          <w:lang w:val="nl"/>
        </w:rPr>
        <w:t>&lt;datum invoegen&gt;.</w:t>
      </w:r>
      <w:r w:rsidRPr="00742BD5">
        <w:rPr>
          <w:rFonts w:ascii="Arial" w:hAnsi="Arial" w:cs="Arial"/>
          <w:sz w:val="20"/>
          <w:szCs w:val="20"/>
          <w:lang w:val="nl"/>
        </w:rPr>
        <w:t xml:space="preserve"> De daadwerkelijke uitvoering van de Dienst vangt aan op </w:t>
      </w:r>
      <w:r w:rsidRPr="00742BD5">
        <w:rPr>
          <w:rFonts w:ascii="Arial" w:hAnsi="Arial" w:cs="Arial"/>
          <w:sz w:val="20"/>
          <w:szCs w:val="20"/>
          <w:highlight w:val="yellow"/>
          <w:lang w:val="nl"/>
        </w:rPr>
        <w:t>&lt;datum invoegen&gt;.</w:t>
      </w:r>
    </w:p>
    <w:p w14:paraId="68BB2776" w14:textId="39470012" w:rsidR="00A86E03" w:rsidRPr="00742BD5" w:rsidRDefault="00A86E03" w:rsidP="00A86E03">
      <w:pPr>
        <w:suppressAutoHyphens/>
        <w:ind w:left="567" w:hanging="567"/>
        <w:rPr>
          <w:rFonts w:cs="Arial"/>
          <w:lang w:val="nl"/>
        </w:rPr>
      </w:pPr>
    </w:p>
    <w:p w14:paraId="0AEF630F" w14:textId="77777777" w:rsidR="000B6D27" w:rsidRPr="00742BD5" w:rsidRDefault="000B6D27" w:rsidP="000B6D27">
      <w:pPr>
        <w:pStyle w:val="Lijstalinea"/>
        <w:numPr>
          <w:ilvl w:val="1"/>
          <w:numId w:val="18"/>
        </w:numPr>
        <w:suppressAutoHyphens/>
        <w:spacing w:after="0" w:line="280" w:lineRule="atLeast"/>
        <w:ind w:left="567" w:right="-1" w:hanging="567"/>
        <w:rPr>
          <w:rFonts w:ascii="Arial" w:hAnsi="Arial" w:cs="Arial"/>
          <w:sz w:val="20"/>
          <w:szCs w:val="20"/>
          <w:lang w:val="nl"/>
        </w:rPr>
      </w:pPr>
      <w:r w:rsidRPr="00322FA6">
        <w:rPr>
          <w:rFonts w:ascii="Arial" w:hAnsi="Arial" w:cs="Arial"/>
          <w:sz w:val="20"/>
          <w:szCs w:val="20"/>
          <w:lang w:val="nl"/>
        </w:rPr>
        <w:t xml:space="preserve">Opdrachtnemer stelt binnen [twee] maanden na de ingangsdatum, op basis van de nulmeting en het Programma van Eisen, een onderhoudsplan op en legt dit ter goedkeuring aan GVB voor. De verdere planning en actualisatie geschieden overeenkomstig </w:t>
      </w:r>
      <w:r>
        <w:rPr>
          <w:rFonts w:ascii="Arial" w:hAnsi="Arial" w:cs="Arial"/>
          <w:sz w:val="20"/>
          <w:szCs w:val="20"/>
          <w:lang w:val="nl"/>
        </w:rPr>
        <w:t>de leden 5.11, 5.12</w:t>
      </w:r>
      <w:r w:rsidRPr="00322FA6">
        <w:rPr>
          <w:rFonts w:ascii="Arial" w:hAnsi="Arial" w:cs="Arial"/>
          <w:sz w:val="20"/>
          <w:szCs w:val="20"/>
          <w:lang w:val="nl"/>
        </w:rPr>
        <w:t xml:space="preserve"> </w:t>
      </w:r>
      <w:r>
        <w:rPr>
          <w:rFonts w:ascii="Arial" w:hAnsi="Arial" w:cs="Arial"/>
          <w:sz w:val="20"/>
          <w:szCs w:val="20"/>
          <w:lang w:val="nl"/>
        </w:rPr>
        <w:t xml:space="preserve"> en 5.13 van dit </w:t>
      </w:r>
      <w:r w:rsidRPr="00322FA6">
        <w:rPr>
          <w:rFonts w:ascii="Arial" w:hAnsi="Arial" w:cs="Arial"/>
          <w:sz w:val="20"/>
          <w:szCs w:val="20"/>
          <w:lang w:val="nl"/>
        </w:rPr>
        <w:t>artikel</w:t>
      </w:r>
      <w:r>
        <w:rPr>
          <w:rFonts w:ascii="Arial" w:hAnsi="Arial" w:cs="Arial"/>
          <w:sz w:val="20"/>
          <w:szCs w:val="20"/>
          <w:lang w:val="nl"/>
        </w:rPr>
        <w:t>.</w:t>
      </w:r>
    </w:p>
    <w:p w14:paraId="1C47B110" w14:textId="77777777" w:rsidR="00474377" w:rsidRPr="00742BD5" w:rsidRDefault="00474377" w:rsidP="00474377">
      <w:pPr>
        <w:suppressAutoHyphens/>
        <w:ind w:right="-1"/>
        <w:rPr>
          <w:rFonts w:cs="Arial"/>
          <w:lang w:val="nl"/>
        </w:rPr>
      </w:pPr>
    </w:p>
    <w:p w14:paraId="579728D0" w14:textId="59F9FF6E"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 planning en uitvoering van de werkzaamheden houdt rekening met de termijnen als genoemd in artikel 2 van deze Overeenkomst.</w:t>
      </w:r>
    </w:p>
    <w:p w14:paraId="5FCDED8A" w14:textId="77777777" w:rsidR="00370139" w:rsidRPr="00742BD5" w:rsidRDefault="00370139" w:rsidP="00A86E03">
      <w:pPr>
        <w:suppressAutoHyphens/>
        <w:ind w:left="567" w:hanging="567"/>
        <w:rPr>
          <w:rFonts w:cs="Arial"/>
          <w:lang w:val="nl"/>
        </w:rPr>
      </w:pPr>
    </w:p>
    <w:p w14:paraId="7059471D" w14:textId="7B49CA2B" w:rsidR="00A86E03" w:rsidRPr="00742BD5" w:rsidRDefault="00A86E03" w:rsidP="007B131B">
      <w:pPr>
        <w:suppressAutoHyphens/>
        <w:ind w:left="567"/>
        <w:rPr>
          <w:rFonts w:cs="Arial"/>
          <w:b/>
          <w:bCs/>
          <w:i/>
          <w:iCs/>
          <w:lang w:val="nl"/>
        </w:rPr>
      </w:pPr>
      <w:r w:rsidRPr="00742BD5">
        <w:rPr>
          <w:rFonts w:cs="Arial"/>
          <w:b/>
          <w:bCs/>
          <w:i/>
          <w:iCs/>
          <w:lang w:val="nl"/>
        </w:rPr>
        <w:t>Rapportages</w:t>
      </w:r>
      <w:r w:rsidR="007B131B">
        <w:rPr>
          <w:rFonts w:cs="Arial"/>
          <w:b/>
          <w:bCs/>
          <w:i/>
          <w:iCs/>
          <w:lang w:val="nl"/>
        </w:rPr>
        <w:t xml:space="preserve"> en managementinformatie</w:t>
      </w:r>
    </w:p>
    <w:p w14:paraId="5572A3C3" w14:textId="43EFE632" w:rsidR="0019375C"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Opdrachtnemer rapporteert gedurende de looptijd periodiek en gestructureerd aan GVB over de uitvoering van het onderhoud, de conditie van de installaties en de behaalde prestaties. De rapportages worden aangeleverd in een door GVB voorgeschreven, herbruikbaar digitaal formaat en zijn zodanig ingericht dat GVB de gegevens direct in haar eigen assetmanagement- en beheersystemen kan verwerken zonder vertaalslag.</w:t>
      </w:r>
    </w:p>
    <w:p w14:paraId="1619CE76" w14:textId="77777777" w:rsidR="0019375C" w:rsidRPr="0019375C" w:rsidRDefault="0019375C" w:rsidP="0019375C">
      <w:pPr>
        <w:pStyle w:val="Lijstalinea"/>
        <w:suppressAutoHyphens/>
        <w:spacing w:after="0" w:line="280" w:lineRule="atLeast"/>
        <w:ind w:left="567" w:right="-1"/>
        <w:rPr>
          <w:rFonts w:ascii="Arial" w:hAnsi="Arial" w:cs="Arial"/>
          <w:sz w:val="20"/>
          <w:szCs w:val="20"/>
          <w:lang w:val="nl"/>
        </w:rPr>
      </w:pPr>
    </w:p>
    <w:p w14:paraId="2A014376" w14:textId="1D1AF8CA" w:rsidR="0019375C" w:rsidRPr="0019375C"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De rapportageverplichting omvat ten minste:</w:t>
      </w:r>
    </w:p>
    <w:p w14:paraId="0D85D49F" w14:textId="77777777"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a. een periodieke conditierapportage op basis van de conditiemetingen conform NEN 2767, waaruit per installatie(groep) de actuele conditiescore blijkt alsmede de ontwikkeling daarvan ten opzichte van de nulmeting;</w:t>
      </w:r>
    </w:p>
    <w:p w14:paraId="623A8790" w14:textId="77777777"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b. een periodieke onderhouds- en voortgangsrapportage over het uitgevoerde preventieve en correctieve onderhoud, de geplande versus gerealiseerde werkzaamheden en de openstaande punten;</w:t>
      </w:r>
    </w:p>
    <w:p w14:paraId="7A6F9B2A" w14:textId="77777777" w:rsidR="0019375C" w:rsidRP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c. een storingsrapportage met een analyse van de opgetreden storingen, waarin terugkerende storingen worden onderscheiden van eenmalige incidenten, met onderbouwde voorstellen om storingen structureel terug te dringen;</w:t>
      </w:r>
    </w:p>
    <w:p w14:paraId="7126C04A" w14:textId="77777777" w:rsidR="00144DFB" w:rsidRPr="0019375C" w:rsidRDefault="00144DFB" w:rsidP="00144DFB">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d. een KPI-rapportage waaruit per prestatie-indicator de realisatie ten opzichte van de norm blijkt, met inbegrip van de beschikbaarheid, de responstijden en de keuringsrealisatie, alsmede de daaruit voortvloeiende bonus- en malusberekening;</w:t>
      </w:r>
    </w:p>
    <w:p w14:paraId="7BC541DA" w14:textId="77777777" w:rsidR="0019375C" w:rsidRDefault="0019375C" w:rsidP="0019375C">
      <w:pPr>
        <w:pStyle w:val="Lijstalinea"/>
        <w:suppressAutoHyphens/>
        <w:spacing w:after="0" w:line="280" w:lineRule="atLeast"/>
        <w:ind w:left="709" w:right="-1"/>
        <w:rPr>
          <w:rFonts w:ascii="Arial" w:hAnsi="Arial" w:cs="Arial"/>
          <w:sz w:val="20"/>
          <w:szCs w:val="20"/>
          <w:lang w:val="nl"/>
        </w:rPr>
      </w:pPr>
      <w:r w:rsidRPr="0019375C">
        <w:rPr>
          <w:rFonts w:ascii="Arial" w:hAnsi="Arial" w:cs="Arial"/>
          <w:sz w:val="20"/>
          <w:szCs w:val="20"/>
          <w:lang w:val="nl"/>
        </w:rPr>
        <w:t>e. een actualisatie van de meerjarenonderhoudsbegroting (MJOB) en het meerjarenonderhoudsplan (MJOP), onderbouwd met de werkelijke veld- en conditiedata en niet met de theoretische levensduur, met een toelichting op afwijkingen groter dan 5% ten opzichte van de begroting.</w:t>
      </w:r>
    </w:p>
    <w:p w14:paraId="54815BCA" w14:textId="77777777" w:rsidR="0019375C" w:rsidRDefault="0019375C" w:rsidP="0019375C">
      <w:pPr>
        <w:suppressAutoHyphens/>
        <w:ind w:right="-1"/>
        <w:rPr>
          <w:rFonts w:cs="Arial"/>
          <w:lang w:val="nl"/>
        </w:rPr>
      </w:pPr>
    </w:p>
    <w:p w14:paraId="079E42C7" w14:textId="77777777" w:rsidR="00144DFB" w:rsidRPr="0019375C" w:rsidRDefault="00144DFB" w:rsidP="00144DFB">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De rapportagefrequenties, formats en aanlevertermijnen worden nader vastgelegd in het Programma van Eisen. Bij gebreke van een nadere afspraak geldt een maandelijkse voortgangs- en storingsrapportage, een kwartaalrapportage op KPI- en conditieniveau, en een jaarlijkse actualisatie van de MJOB/MJOP.</w:t>
      </w:r>
    </w:p>
    <w:p w14:paraId="2BAC6C44" w14:textId="77777777" w:rsidR="0019375C" w:rsidRPr="0019375C" w:rsidRDefault="0019375C" w:rsidP="0019375C">
      <w:pPr>
        <w:suppressAutoHyphens/>
        <w:ind w:left="700" w:right="-1" w:hanging="700"/>
        <w:rPr>
          <w:rFonts w:cs="Arial"/>
          <w:lang w:val="nl"/>
        </w:rPr>
      </w:pPr>
    </w:p>
    <w:p w14:paraId="6E72B801" w14:textId="5E22079D" w:rsidR="0019375C" w:rsidRPr="00742BD5" w:rsidRDefault="0019375C" w:rsidP="0019375C">
      <w:pPr>
        <w:pStyle w:val="Lijstalinea"/>
        <w:numPr>
          <w:ilvl w:val="1"/>
          <w:numId w:val="18"/>
        </w:numPr>
        <w:suppressAutoHyphens/>
        <w:spacing w:after="0" w:line="280" w:lineRule="atLeast"/>
        <w:ind w:left="567" w:right="-1" w:hanging="567"/>
        <w:rPr>
          <w:rFonts w:ascii="Arial" w:hAnsi="Arial" w:cs="Arial"/>
          <w:sz w:val="20"/>
          <w:szCs w:val="20"/>
          <w:lang w:val="nl"/>
        </w:rPr>
      </w:pPr>
      <w:r w:rsidRPr="0019375C">
        <w:rPr>
          <w:rFonts w:ascii="Arial" w:hAnsi="Arial" w:cs="Arial"/>
          <w:sz w:val="20"/>
          <w:szCs w:val="20"/>
          <w:lang w:val="nl"/>
        </w:rPr>
        <w:t>Opdrachtnemer bespreekt de rapportages periodiek met GVB in een voortgangs- en prestatieoverleg. De in de rapportages opgenomen gegevens worden aangemerkt als assetinformatie van GVB; het eigendom en de beschikbaarheid daarvan zijn geregeld in het artikel Overdracht, transitie en exit. GVB kan de juistheid en volledigheid van de rapportages (laten) verifiëren.</w:t>
      </w:r>
    </w:p>
    <w:bookmarkEnd w:id="27"/>
    <w:p w14:paraId="5476D277" w14:textId="77777777" w:rsidR="00E40556" w:rsidRPr="00742BD5" w:rsidRDefault="00E40556" w:rsidP="00E40556">
      <w:pPr>
        <w:suppressAutoHyphens/>
        <w:ind w:right="-1"/>
        <w:rPr>
          <w:rFonts w:cs="Arial"/>
          <w:lang w:val="nl"/>
        </w:rPr>
      </w:pPr>
    </w:p>
    <w:p w14:paraId="65A4C1FA" w14:textId="77777777" w:rsidR="009A0E55" w:rsidRPr="00742BD5" w:rsidRDefault="009A0E55" w:rsidP="009A0E55">
      <w:pPr>
        <w:jc w:val="both"/>
        <w:rPr>
          <w:rFonts w:cs="Arial"/>
        </w:rPr>
      </w:pPr>
    </w:p>
    <w:p w14:paraId="15329A6C" w14:textId="20545874" w:rsidR="00B86450" w:rsidRPr="00114C2F" w:rsidRDefault="00B86450" w:rsidP="00B86450">
      <w:pPr>
        <w:pStyle w:val="Kop1"/>
        <w:numPr>
          <w:ilvl w:val="0"/>
          <w:numId w:val="18"/>
        </w:numPr>
        <w:spacing w:before="120" w:after="240" w:line="280" w:lineRule="atLeast"/>
        <w:ind w:left="1134" w:hanging="1134"/>
        <w:rPr>
          <w:sz w:val="20"/>
          <w:szCs w:val="20"/>
        </w:rPr>
      </w:pPr>
      <w:bookmarkStart w:id="28" w:name="_Toc238234533"/>
      <w:r w:rsidRPr="00114C2F">
        <w:rPr>
          <w:sz w:val="20"/>
          <w:szCs w:val="20"/>
        </w:rPr>
        <w:t>Contactpersonen</w:t>
      </w:r>
      <w:bookmarkEnd w:id="28"/>
      <w:r w:rsidRPr="00114C2F">
        <w:rPr>
          <w:sz w:val="20"/>
          <w:szCs w:val="20"/>
        </w:rPr>
        <w:t xml:space="preserve"> </w:t>
      </w:r>
    </w:p>
    <w:p w14:paraId="1A5EBB59" w14:textId="69CEB0DB" w:rsidR="00AB0CAB" w:rsidRP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sidRPr="00AB0CAB">
        <w:rPr>
          <w:rFonts w:ascii="Arial" w:hAnsi="Arial" w:cs="Arial"/>
          <w:sz w:val="20"/>
          <w:szCs w:val="20"/>
        </w:rPr>
        <w:t xml:space="preserve">GVB en Opdrachtnemer wijzen elk een contactpersoon aan die de dagelijkse contacten over de uitvoering van deze Overeenkomst onderhoudt. Contactpersoon voor </w:t>
      </w:r>
      <w:r w:rsidRPr="00AB0CAB">
        <w:rPr>
          <w:rFonts w:ascii="Arial" w:hAnsi="Arial" w:cs="Arial"/>
          <w:sz w:val="20"/>
          <w:szCs w:val="20"/>
          <w:highlight w:val="yellow"/>
        </w:rPr>
        <w:t>GVB is [naam / functie].</w:t>
      </w:r>
      <w:r w:rsidRPr="00AB0CAB">
        <w:rPr>
          <w:rFonts w:ascii="Arial" w:hAnsi="Arial" w:cs="Arial"/>
          <w:sz w:val="20"/>
          <w:szCs w:val="20"/>
        </w:rPr>
        <w:t xml:space="preserve"> Contactpersoon voor Opdrachtnemer </w:t>
      </w:r>
      <w:r w:rsidRPr="00AB0CAB">
        <w:rPr>
          <w:rFonts w:ascii="Arial" w:hAnsi="Arial" w:cs="Arial"/>
          <w:sz w:val="20"/>
          <w:szCs w:val="20"/>
          <w:highlight w:val="yellow"/>
        </w:rPr>
        <w:t>is [naam / functie</w:t>
      </w:r>
      <w:r w:rsidRPr="00AB0CAB">
        <w:rPr>
          <w:rFonts w:ascii="Arial" w:hAnsi="Arial" w:cs="Arial"/>
          <w:sz w:val="20"/>
          <w:szCs w:val="20"/>
        </w:rPr>
        <w:t>]. Partijen informeren elkaar schriftelijk en onverwijld over een wijziging in de persoon van hun contactpersoon.</w:t>
      </w:r>
    </w:p>
    <w:p w14:paraId="1751B246" w14:textId="77777777" w:rsidR="00AB0CAB" w:rsidRPr="00AB0CAB" w:rsidRDefault="00AB0CAB" w:rsidP="00AB0CAB">
      <w:pPr>
        <w:pStyle w:val="Lijstalinea"/>
        <w:suppressAutoHyphens/>
        <w:spacing w:after="0" w:line="280" w:lineRule="atLeast"/>
        <w:ind w:left="567" w:right="-1"/>
        <w:rPr>
          <w:rFonts w:ascii="Arial" w:hAnsi="Arial" w:cs="Arial"/>
          <w:sz w:val="20"/>
          <w:szCs w:val="20"/>
          <w:lang w:val="nl"/>
        </w:rPr>
      </w:pPr>
    </w:p>
    <w:p w14:paraId="7A1F78D6" w14:textId="77777777" w:rsidR="000B6D27" w:rsidRPr="00AB0CAB" w:rsidRDefault="000B6D27" w:rsidP="000B6D27">
      <w:pPr>
        <w:pStyle w:val="Lijstalinea"/>
        <w:numPr>
          <w:ilvl w:val="1"/>
          <w:numId w:val="18"/>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 xml:space="preserve">De </w:t>
      </w:r>
      <w:r w:rsidRPr="00AB0CAB">
        <w:rPr>
          <w:rFonts w:ascii="Arial" w:hAnsi="Arial" w:cs="Arial"/>
          <w:sz w:val="20"/>
          <w:szCs w:val="20"/>
        </w:rPr>
        <w:t xml:space="preserve">contractmanager van GVB is [naam / functie]. De contractmanager is namens GVB bevoegd tot het nemen van beslissingen inzake de uitvoering en het beheer van deze Overeenkomst, waaronder in ieder geval de goedkeuring van rapportages, de vaststelling van de bonus- en malusregeling uit de </w:t>
      </w:r>
      <w:r>
        <w:rPr>
          <w:rFonts w:ascii="Arial" w:hAnsi="Arial" w:cs="Arial"/>
          <w:sz w:val="20"/>
          <w:szCs w:val="20"/>
        </w:rPr>
        <w:t>KPI</w:t>
      </w:r>
      <w:r w:rsidRPr="00AB0CAB">
        <w:rPr>
          <w:rFonts w:ascii="Arial" w:hAnsi="Arial" w:cs="Arial"/>
          <w:sz w:val="20"/>
          <w:szCs w:val="20"/>
        </w:rPr>
        <w:t xml:space="preserve">, en de afhandeling van meer- en minderwerk tot een bedrag van € </w:t>
      </w:r>
      <w:r w:rsidRPr="002A3811">
        <w:rPr>
          <w:rFonts w:ascii="Arial" w:hAnsi="Arial" w:cs="Arial"/>
          <w:sz w:val="20"/>
          <w:szCs w:val="20"/>
          <w:highlight w:val="yellow"/>
        </w:rPr>
        <w:t>[X]</w:t>
      </w:r>
      <w:r w:rsidRPr="00AB0CAB">
        <w:rPr>
          <w:rFonts w:ascii="Arial" w:hAnsi="Arial" w:cs="Arial"/>
          <w:sz w:val="20"/>
          <w:szCs w:val="20"/>
        </w:rPr>
        <w:t xml:space="preserve"> per geval. Beslissingen die dit bedrag te boven gaan, alsmede iedere wijziging van deze Overeenkomst, zijn voorbehouden aan de daartoe krachtens de procuratieregeling van GVB bevoegde functionaris.</w:t>
      </w:r>
    </w:p>
    <w:p w14:paraId="169E4CD1" w14:textId="1D44B79E" w:rsidR="00AB0CAB" w:rsidRPr="00AB0CAB" w:rsidRDefault="00AB0CAB" w:rsidP="00AB0CAB">
      <w:pPr>
        <w:pStyle w:val="Lijstalinea"/>
        <w:suppressAutoHyphens/>
        <w:spacing w:after="0" w:line="280" w:lineRule="atLeast"/>
        <w:ind w:left="567" w:right="-1"/>
        <w:rPr>
          <w:rFonts w:ascii="Arial" w:hAnsi="Arial" w:cs="Arial"/>
          <w:sz w:val="20"/>
          <w:szCs w:val="20"/>
          <w:lang w:val="nl"/>
        </w:rPr>
      </w:pPr>
    </w:p>
    <w:p w14:paraId="7C6666CB" w14:textId="568DB776" w:rsid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sidRPr="00AB0CAB">
        <w:rPr>
          <w:rFonts w:ascii="Arial" w:hAnsi="Arial" w:cs="Arial"/>
          <w:sz w:val="20"/>
          <w:szCs w:val="20"/>
          <w:lang w:val="nl"/>
        </w:rPr>
        <w:t xml:space="preserve">Opdrachtnemer wijst een vaste projectleider aan die verantwoordelijk is voor de uitvoering van deze Overeenkomst en die namens Opdrachtnemer bevoegd is tot het maken van operationele </w:t>
      </w:r>
      <w:r w:rsidRPr="00AB0CAB">
        <w:rPr>
          <w:rFonts w:ascii="Arial" w:hAnsi="Arial" w:cs="Arial"/>
          <w:sz w:val="20"/>
          <w:szCs w:val="20"/>
          <w:lang w:val="nl"/>
        </w:rPr>
        <w:lastRenderedPageBreak/>
        <w:t>afspraken over de dagelijkse uitvoering. Deze projectleider is voor GVB gedurende de overeengekomen bereikbaarheidstijden bereikbaar. Vervanging van de projectleider vindt uitsluitend plaats met inachtneming van artikel 5 van de Algemene Inkoopvoorwaarden GVB.</w:t>
      </w:r>
    </w:p>
    <w:p w14:paraId="1CD6707F" w14:textId="380BD18D" w:rsidR="00AB0CAB" w:rsidRDefault="00AB0CAB" w:rsidP="00AB0CAB">
      <w:pPr>
        <w:pStyle w:val="Lijstalinea"/>
        <w:suppressAutoHyphens/>
        <w:spacing w:after="0" w:line="280" w:lineRule="atLeast"/>
        <w:ind w:left="567" w:right="-1"/>
        <w:rPr>
          <w:rFonts w:ascii="Arial" w:hAnsi="Arial" w:cs="Arial"/>
          <w:sz w:val="20"/>
          <w:szCs w:val="20"/>
          <w:lang w:val="nl"/>
        </w:rPr>
      </w:pPr>
    </w:p>
    <w:p w14:paraId="242C71DC" w14:textId="37DBB6D1" w:rsidR="00AB0CAB" w:rsidRPr="00AB0CAB" w:rsidRDefault="00AB0CAB" w:rsidP="00AB0CAB">
      <w:pPr>
        <w:pStyle w:val="Lijstalinea"/>
        <w:numPr>
          <w:ilvl w:val="1"/>
          <w:numId w:val="18"/>
        </w:numPr>
        <w:suppressAutoHyphens/>
        <w:spacing w:after="0" w:line="280" w:lineRule="atLeast"/>
        <w:ind w:left="567" w:right="-1" w:hanging="567"/>
        <w:rPr>
          <w:rFonts w:ascii="Arial" w:hAnsi="Arial" w:cs="Arial"/>
          <w:sz w:val="20"/>
          <w:szCs w:val="20"/>
          <w:lang w:val="nl"/>
        </w:rPr>
      </w:pPr>
      <w:r w:rsidRPr="00AB0CAB">
        <w:rPr>
          <w:rFonts w:ascii="Arial" w:hAnsi="Arial" w:cs="Arial"/>
          <w:sz w:val="20"/>
          <w:szCs w:val="20"/>
          <w:lang w:val="nl"/>
        </w:rPr>
        <w:t>De contactpersonen en de projectleider vertegenwoordigen en binden hun Partij uitsluitend voor zover het de uitvoering van deze Overeenkomst betreft. Tot wijziging van deze Overeenkomst zijn zij niet bevoegd.</w:t>
      </w:r>
    </w:p>
    <w:p w14:paraId="22255AA0" w14:textId="77777777" w:rsidR="008707D3" w:rsidRPr="006D179A" w:rsidRDefault="008707D3" w:rsidP="008707D3">
      <w:pPr>
        <w:rPr>
          <w:lang w:val="nl"/>
        </w:rPr>
      </w:pPr>
      <w:bookmarkStart w:id="29" w:name="_Toc514770060"/>
      <w:bookmarkEnd w:id="22"/>
      <w:bookmarkEnd w:id="23"/>
      <w:bookmarkEnd w:id="24"/>
      <w:bookmarkEnd w:id="25"/>
      <w:bookmarkEnd w:id="26"/>
    </w:p>
    <w:p w14:paraId="547A49BE" w14:textId="46610EF1" w:rsidR="00F875EB" w:rsidRPr="003D7CA0" w:rsidRDefault="00F875EB" w:rsidP="008707D3">
      <w:pPr>
        <w:pStyle w:val="Kop1"/>
        <w:numPr>
          <w:ilvl w:val="0"/>
          <w:numId w:val="18"/>
        </w:numPr>
        <w:spacing w:before="120" w:after="240" w:line="280" w:lineRule="atLeast"/>
        <w:ind w:left="1134" w:hanging="1134"/>
        <w:rPr>
          <w:sz w:val="20"/>
          <w:szCs w:val="20"/>
        </w:rPr>
      </w:pPr>
      <w:bookmarkStart w:id="30" w:name="_Toc514394080"/>
      <w:bookmarkStart w:id="31" w:name="_Toc514394856"/>
      <w:bookmarkStart w:id="32" w:name="_Toc514770062"/>
      <w:bookmarkStart w:id="33" w:name="_Hlk514857106"/>
      <w:bookmarkStart w:id="34" w:name="_Toc238234534"/>
      <w:bookmarkEnd w:id="29"/>
      <w:r w:rsidRPr="003D7CA0">
        <w:rPr>
          <w:sz w:val="20"/>
          <w:szCs w:val="20"/>
        </w:rPr>
        <w:t xml:space="preserve">Ontbinding van de </w:t>
      </w:r>
      <w:r w:rsidR="00B632DC" w:rsidRPr="003D7CA0">
        <w:rPr>
          <w:sz w:val="20"/>
          <w:szCs w:val="20"/>
        </w:rPr>
        <w:t>O</w:t>
      </w:r>
      <w:r w:rsidRPr="003D7CA0">
        <w:rPr>
          <w:sz w:val="20"/>
          <w:szCs w:val="20"/>
        </w:rPr>
        <w:t>vereenkomst</w:t>
      </w:r>
      <w:bookmarkEnd w:id="30"/>
      <w:bookmarkEnd w:id="31"/>
      <w:bookmarkEnd w:id="32"/>
      <w:bookmarkEnd w:id="34"/>
    </w:p>
    <w:p w14:paraId="6AA14837" w14:textId="52D92AFC"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Onverminderd alle overige rechten van GVB,  mag GVB, met inachtneming van het bepaalde in artikel 6:265 BW en in aanvulling op het bepaalde in artikel 35</w:t>
      </w:r>
      <w:r w:rsidRPr="00EA2281">
        <w:rPr>
          <w:rFonts w:ascii="Arial" w:hAnsi="Arial" w:cs="Arial"/>
          <w:sz w:val="20"/>
          <w:szCs w:val="20"/>
        </w:rPr>
        <w:t xml:space="preserve"> </w:t>
      </w:r>
      <w:r w:rsidRPr="00EA2281">
        <w:rPr>
          <w:rFonts w:ascii="Arial" w:hAnsi="Arial" w:cs="Arial"/>
          <w:sz w:val="20"/>
          <w:szCs w:val="20"/>
          <w:lang w:val="nl"/>
        </w:rPr>
        <w:t xml:space="preserve">van de Algemene inkoopvoorwaarden GVB, de Overeenkomst door een schriftelijke verklaring geheel of gedeeltelijk ontbinden, indien: </w:t>
      </w:r>
    </w:p>
    <w:p w14:paraId="485C4BCF" w14:textId="1AC3CEFD" w:rsidR="00DD00B9" w:rsidRPr="00E660DA" w:rsidRDefault="00347D3C" w:rsidP="00E660DA">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Opdrachtnemer heeft gehandeld in strijd met</w:t>
      </w:r>
      <w:r w:rsidR="009C04D2">
        <w:rPr>
          <w:rFonts w:ascii="Arial" w:hAnsi="Arial" w:cs="Arial"/>
          <w:sz w:val="20"/>
          <w:szCs w:val="20"/>
          <w:lang w:val="nl"/>
        </w:rPr>
        <w:t xml:space="preserve"> de integrite</w:t>
      </w:r>
      <w:r w:rsidR="00E600CE">
        <w:rPr>
          <w:rFonts w:ascii="Arial" w:hAnsi="Arial" w:cs="Arial"/>
          <w:sz w:val="20"/>
          <w:szCs w:val="20"/>
          <w:lang w:val="nl"/>
        </w:rPr>
        <w:t>i</w:t>
      </w:r>
      <w:r w:rsidR="009C04D2">
        <w:rPr>
          <w:rFonts w:ascii="Arial" w:hAnsi="Arial" w:cs="Arial"/>
          <w:sz w:val="20"/>
          <w:szCs w:val="20"/>
          <w:lang w:val="nl"/>
        </w:rPr>
        <w:t>tsbepalingen van deze Overeenkomst en artikel 23 van Algemene Inkoopvoorwaarden GVB</w:t>
      </w:r>
      <w:r w:rsidRPr="00E660DA">
        <w:rPr>
          <w:rFonts w:ascii="Arial" w:hAnsi="Arial" w:cs="Arial"/>
          <w:sz w:val="20"/>
          <w:szCs w:val="20"/>
          <w:lang w:val="nl"/>
        </w:rPr>
        <w:t>;</w:t>
      </w:r>
    </w:p>
    <w:p w14:paraId="09188230" w14:textId="56241614" w:rsidR="00DD00B9" w:rsidRPr="00F731B2" w:rsidRDefault="00DD00B9" w:rsidP="00F731B2">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Opdrachtnemer door een derde partij wordt overgenomen of elke andere directe</w:t>
      </w:r>
      <w:r w:rsidR="00F731B2">
        <w:rPr>
          <w:rFonts w:ascii="Arial" w:hAnsi="Arial" w:cs="Arial"/>
          <w:sz w:val="20"/>
          <w:szCs w:val="20"/>
          <w:lang w:val="nl"/>
        </w:rPr>
        <w:t xml:space="preserve"> </w:t>
      </w:r>
      <w:r w:rsidRPr="00F731B2">
        <w:rPr>
          <w:rFonts w:cs="Arial"/>
          <w:lang w:val="nl"/>
        </w:rPr>
        <w:t>of indirecte wijziging in de zeggenschapsverhouding in Opdrachtnemer die leidt tot</w:t>
      </w:r>
      <w:r w:rsidR="00F731B2">
        <w:rPr>
          <w:rFonts w:cs="Arial"/>
          <w:lang w:val="nl"/>
        </w:rPr>
        <w:t xml:space="preserve"> </w:t>
      </w:r>
      <w:r w:rsidRPr="00F731B2">
        <w:rPr>
          <w:rFonts w:cs="Arial"/>
          <w:lang w:val="nl"/>
        </w:rPr>
        <w:t>een significante wijziging in de zeggenschap (waarbij geldt dat elke wijziging in de</w:t>
      </w:r>
      <w:r w:rsidR="00F731B2">
        <w:rPr>
          <w:rFonts w:cs="Arial"/>
          <w:lang w:val="nl"/>
        </w:rPr>
        <w:t xml:space="preserve"> </w:t>
      </w:r>
      <w:r w:rsidRPr="00F731B2">
        <w:rPr>
          <w:rFonts w:cs="Arial"/>
          <w:lang w:val="nl"/>
        </w:rPr>
        <w:t xml:space="preserve">zeggenschap groter dan 10% significant is); </w:t>
      </w:r>
    </w:p>
    <w:p w14:paraId="0C471374" w14:textId="02DEAD3B" w:rsidR="00DD00B9" w:rsidRPr="00E660DA" w:rsidRDefault="00DD00B9" w:rsidP="00E660DA">
      <w:pPr>
        <w:pStyle w:val="Lijstalinea"/>
        <w:numPr>
          <w:ilvl w:val="0"/>
          <w:numId w:val="21"/>
        </w:numPr>
        <w:suppressAutoHyphens/>
        <w:spacing w:after="0" w:line="280" w:lineRule="atLeast"/>
        <w:ind w:left="1134" w:right="-1" w:hanging="425"/>
        <w:rPr>
          <w:rFonts w:ascii="Arial" w:hAnsi="Arial" w:cs="Arial"/>
          <w:sz w:val="20"/>
          <w:szCs w:val="20"/>
          <w:lang w:val="nl"/>
        </w:rPr>
      </w:pPr>
      <w:r w:rsidRPr="00E660DA">
        <w:rPr>
          <w:rFonts w:ascii="Arial" w:hAnsi="Arial" w:cs="Arial"/>
          <w:sz w:val="20"/>
          <w:szCs w:val="20"/>
          <w:lang w:val="nl"/>
        </w:rPr>
        <w:t xml:space="preserve">Opdrachtnemer of door hem ingeschakelde derde niet langer beschikt over </w:t>
      </w:r>
      <w:r w:rsidR="00E600CE">
        <w:rPr>
          <w:rFonts w:ascii="Arial" w:hAnsi="Arial" w:cs="Arial"/>
          <w:sz w:val="20"/>
          <w:szCs w:val="20"/>
          <w:lang w:val="nl"/>
        </w:rPr>
        <w:t>F-gassencertificering en NEN 3140</w:t>
      </w:r>
      <w:r w:rsidRPr="00E660DA">
        <w:rPr>
          <w:rFonts w:ascii="Arial" w:hAnsi="Arial" w:cs="Arial"/>
          <w:sz w:val="20"/>
          <w:szCs w:val="20"/>
          <w:lang w:val="nl"/>
        </w:rPr>
        <w:t xml:space="preserve"> en er geen vervangende Derde partij is die aan de voorgaande voorwaarden voldoet;</w:t>
      </w:r>
    </w:p>
    <w:p w14:paraId="1DC1FC78" w14:textId="7171A44C" w:rsidR="00DD00B9" w:rsidRPr="00F731B2" w:rsidRDefault="00DD00B9" w:rsidP="00E660DA">
      <w:pPr>
        <w:pStyle w:val="Lijstalinea"/>
        <w:numPr>
          <w:ilvl w:val="0"/>
          <w:numId w:val="21"/>
        </w:numPr>
        <w:suppressAutoHyphens/>
        <w:spacing w:after="0" w:line="280" w:lineRule="atLeast"/>
        <w:ind w:left="1134" w:right="-1" w:hanging="425"/>
        <w:rPr>
          <w:rFonts w:ascii="Arial" w:hAnsi="Arial" w:cs="Arial"/>
          <w:sz w:val="20"/>
          <w:szCs w:val="20"/>
          <w:highlight w:val="yellow"/>
          <w:lang w:val="nl"/>
        </w:rPr>
      </w:pPr>
      <w:r w:rsidRPr="00F731B2">
        <w:rPr>
          <w:rFonts w:ascii="Arial" w:hAnsi="Arial" w:cs="Arial"/>
          <w:sz w:val="20"/>
          <w:szCs w:val="20"/>
          <w:highlight w:val="yellow"/>
          <w:lang w:val="nl"/>
        </w:rPr>
        <w:t xml:space="preserve">&lt;Optioneel: De garantie van de groepsmaatschappij als bedoeld in Artikel </w:t>
      </w:r>
      <w:r w:rsidR="00E600CE">
        <w:rPr>
          <w:rFonts w:ascii="Arial" w:hAnsi="Arial" w:cs="Arial"/>
          <w:sz w:val="20"/>
          <w:szCs w:val="20"/>
          <w:highlight w:val="yellow"/>
          <w:lang w:val="nl"/>
        </w:rPr>
        <w:t>8</w:t>
      </w:r>
      <w:r w:rsidR="00C65987" w:rsidRPr="00F731B2">
        <w:rPr>
          <w:rFonts w:ascii="Arial" w:hAnsi="Arial" w:cs="Arial"/>
          <w:sz w:val="20"/>
          <w:szCs w:val="20"/>
          <w:highlight w:val="yellow"/>
          <w:lang w:val="nl"/>
        </w:rPr>
        <w:t xml:space="preserve"> </w:t>
      </w:r>
      <w:r w:rsidRPr="00F731B2">
        <w:rPr>
          <w:rFonts w:ascii="Arial" w:hAnsi="Arial" w:cs="Arial"/>
          <w:sz w:val="20"/>
          <w:szCs w:val="20"/>
          <w:highlight w:val="yellow"/>
          <w:lang w:val="nl"/>
        </w:rPr>
        <w:t>materieel wordt gewijzigd of komt te vervallen en niet tijdig vervangende zekerheid wordt gesteld.&gt;</w:t>
      </w:r>
    </w:p>
    <w:p w14:paraId="35FF4B54" w14:textId="77777777" w:rsidR="00DD00B9" w:rsidRPr="00EA2281" w:rsidRDefault="00DD00B9" w:rsidP="00430CBA">
      <w:pPr>
        <w:suppressAutoHyphens/>
        <w:ind w:left="1413" w:right="-1" w:firstLine="3"/>
        <w:rPr>
          <w:rFonts w:cs="Arial"/>
          <w:highlight w:val="yellow"/>
          <w:lang w:val="nl"/>
        </w:rPr>
      </w:pPr>
    </w:p>
    <w:p w14:paraId="1DF9B726" w14:textId="4495D12F" w:rsidR="00DD00B9" w:rsidRPr="009C04D2"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9C04D2">
        <w:rPr>
          <w:rFonts w:ascii="Arial" w:hAnsi="Arial" w:cs="Arial"/>
          <w:sz w:val="20"/>
          <w:szCs w:val="20"/>
          <w:lang w:val="nl"/>
        </w:rPr>
        <w:t>Opdrachtnemer dient mee te werken aan een deugdelijke overgang naar een nieuwe</w:t>
      </w:r>
    </w:p>
    <w:p w14:paraId="1DD56EF4" w14:textId="1022C64B" w:rsidR="00DD00B9" w:rsidRPr="009C04D2" w:rsidRDefault="003923A6" w:rsidP="009C04D2">
      <w:pPr>
        <w:pStyle w:val="Lijstalinea"/>
        <w:suppressAutoHyphens/>
        <w:spacing w:after="0" w:line="280" w:lineRule="atLeast"/>
        <w:ind w:left="567" w:right="-1"/>
        <w:rPr>
          <w:rFonts w:ascii="Arial" w:hAnsi="Arial" w:cs="Arial"/>
          <w:sz w:val="20"/>
          <w:szCs w:val="20"/>
          <w:lang w:val="nl"/>
        </w:rPr>
      </w:pPr>
      <w:r w:rsidRPr="009C04D2">
        <w:rPr>
          <w:rFonts w:ascii="Arial" w:hAnsi="Arial" w:cs="Arial"/>
          <w:sz w:val="20"/>
          <w:szCs w:val="20"/>
          <w:lang w:val="nl"/>
        </w:rPr>
        <w:t xml:space="preserve">Opdrachtnemer </w:t>
      </w:r>
      <w:r w:rsidR="00DD00B9" w:rsidRPr="009C04D2">
        <w:rPr>
          <w:rFonts w:ascii="Arial" w:hAnsi="Arial" w:cs="Arial"/>
          <w:sz w:val="20"/>
          <w:szCs w:val="20"/>
          <w:lang w:val="nl"/>
        </w:rPr>
        <w:t>en Partijen dienen de overige verplichtingen die voortvloeien uit deze</w:t>
      </w:r>
      <w:r w:rsidRPr="009C04D2">
        <w:rPr>
          <w:rFonts w:ascii="Arial" w:hAnsi="Arial" w:cs="Arial"/>
          <w:sz w:val="20"/>
          <w:szCs w:val="20"/>
          <w:lang w:val="nl"/>
        </w:rPr>
        <w:t xml:space="preserve"> </w:t>
      </w:r>
      <w:r w:rsidR="00DD00B9" w:rsidRPr="009C04D2">
        <w:rPr>
          <w:rFonts w:ascii="Arial" w:hAnsi="Arial" w:cs="Arial"/>
          <w:sz w:val="20"/>
          <w:szCs w:val="20"/>
          <w:lang w:val="nl"/>
        </w:rPr>
        <w:t>Overeenkomst na te leven totdat GVB de uitvoering heeft ondergebracht bij een nieuwe</w:t>
      </w:r>
    </w:p>
    <w:p w14:paraId="0D643944" w14:textId="211DEE62" w:rsidR="00DD00B9" w:rsidRPr="009C04D2" w:rsidRDefault="003923A6" w:rsidP="009C04D2">
      <w:pPr>
        <w:pStyle w:val="Lijstalinea"/>
        <w:suppressAutoHyphens/>
        <w:spacing w:after="0" w:line="280" w:lineRule="atLeast"/>
        <w:ind w:left="567" w:right="-1"/>
        <w:rPr>
          <w:rFonts w:ascii="Arial" w:hAnsi="Arial" w:cs="Arial"/>
          <w:sz w:val="20"/>
          <w:szCs w:val="20"/>
          <w:lang w:val="nl"/>
        </w:rPr>
      </w:pPr>
      <w:r w:rsidRPr="009C04D2">
        <w:rPr>
          <w:rFonts w:ascii="Arial" w:hAnsi="Arial" w:cs="Arial"/>
          <w:sz w:val="20"/>
          <w:szCs w:val="20"/>
          <w:lang w:val="nl"/>
        </w:rPr>
        <w:t>Opdrachtnemer</w:t>
      </w:r>
      <w:r w:rsidR="00DD00B9" w:rsidRPr="009C04D2">
        <w:rPr>
          <w:rFonts w:ascii="Arial" w:hAnsi="Arial" w:cs="Arial"/>
          <w:sz w:val="20"/>
          <w:szCs w:val="20"/>
          <w:lang w:val="nl"/>
        </w:rPr>
        <w:t>.</w:t>
      </w:r>
    </w:p>
    <w:p w14:paraId="1A5D1E10" w14:textId="77777777" w:rsidR="001A7D34" w:rsidRPr="00EA2281" w:rsidRDefault="001A7D34" w:rsidP="008707D3">
      <w:pPr>
        <w:suppressAutoHyphens/>
        <w:ind w:left="705" w:right="-1"/>
        <w:rPr>
          <w:rFonts w:cs="Arial"/>
          <w:lang w:val="nl"/>
        </w:rPr>
      </w:pPr>
    </w:p>
    <w:p w14:paraId="5F479F4C" w14:textId="522D18B6" w:rsidR="00DD00B9" w:rsidRDefault="00DD00B9" w:rsidP="00DD00B9"/>
    <w:p w14:paraId="3A0B7CA4" w14:textId="77777777" w:rsidR="00B8156E" w:rsidRDefault="00370A71" w:rsidP="00370A71">
      <w:pPr>
        <w:pStyle w:val="Kop1"/>
        <w:numPr>
          <w:ilvl w:val="0"/>
          <w:numId w:val="18"/>
        </w:numPr>
        <w:spacing w:before="120" w:after="240" w:line="280" w:lineRule="atLeast"/>
        <w:ind w:left="1134" w:hanging="1134"/>
        <w:rPr>
          <w:sz w:val="20"/>
          <w:szCs w:val="20"/>
          <w:highlight w:val="yellow"/>
        </w:rPr>
      </w:pPr>
      <w:bookmarkStart w:id="35" w:name="_Toc514770063"/>
      <w:bookmarkStart w:id="36" w:name="_Toc86666449"/>
      <w:bookmarkStart w:id="37" w:name="_Toc238234535"/>
      <w:r w:rsidRPr="00C46E3F">
        <w:rPr>
          <w:sz w:val="20"/>
          <w:szCs w:val="20"/>
          <w:highlight w:val="yellow"/>
        </w:rPr>
        <w:t>&lt;optioneel&gt; Concerngarantie</w:t>
      </w:r>
      <w:bookmarkEnd w:id="37"/>
      <w:r w:rsidRPr="00C46E3F">
        <w:rPr>
          <w:sz w:val="20"/>
          <w:szCs w:val="20"/>
          <w:highlight w:val="yellow"/>
        </w:rPr>
        <w:t xml:space="preserve"> </w:t>
      </w:r>
    </w:p>
    <w:p w14:paraId="18C3858D" w14:textId="0FCA223E" w:rsidR="00370A71" w:rsidRDefault="00370A71" w:rsidP="00B8156E">
      <w:pPr>
        <w:rPr>
          <w:color w:val="0070C0"/>
          <w:highlight w:val="yellow"/>
        </w:rPr>
      </w:pPr>
      <w:r w:rsidRPr="00B8156E">
        <w:rPr>
          <w:color w:val="0070C0"/>
          <w:highlight w:val="yellow"/>
        </w:rPr>
        <w:t>&lt;optioneel artikel op te nemen indien Opdrachtnemer bij zijn Inschrijving een beroep doet op de financiële draagkracht van een groepsmaatschappij&gt;</w:t>
      </w:r>
      <w:bookmarkEnd w:id="35"/>
      <w:bookmarkEnd w:id="36"/>
    </w:p>
    <w:p w14:paraId="58905E71" w14:textId="77777777" w:rsidR="00B8156E" w:rsidRPr="00B8156E" w:rsidRDefault="00B8156E" w:rsidP="00B8156E">
      <w:pPr>
        <w:rPr>
          <w:color w:val="0070C0"/>
          <w:highlight w:val="yellow"/>
        </w:rPr>
      </w:pPr>
    </w:p>
    <w:p w14:paraId="1FE73F2D" w14:textId="45696BA7"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Indien Opdrachtnemer onderdeel uitmaakt van een groep en bij zijn Inschrijving een beroep heeft gedaan op de draagkracht van een groepsmaatschappij, garandeert Opdrachtnemer dat op het moment van aangaan van de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(onder overlegging van de desbetreffende verklaring). Opdrachtnemer garandeert dat deze aansprakelijkheidsverklaring gedurende de looptijd van deze </w:t>
      </w:r>
      <w:r>
        <w:rPr>
          <w:rFonts w:ascii="Arial" w:hAnsi="Arial" w:cs="Arial"/>
          <w:sz w:val="20"/>
          <w:szCs w:val="20"/>
          <w:highlight w:val="yellow"/>
          <w:lang w:val="nl"/>
        </w:rPr>
        <w:t>O</w:t>
      </w:r>
      <w:r w:rsidRPr="00941580">
        <w:rPr>
          <w:rFonts w:ascii="Arial" w:hAnsi="Arial" w:cs="Arial"/>
          <w:sz w:val="20"/>
          <w:szCs w:val="20"/>
          <w:highlight w:val="yellow"/>
          <w:lang w:val="nl"/>
        </w:rPr>
        <w:t>vereenkomst in stand zal blijven.</w:t>
      </w:r>
    </w:p>
    <w:p w14:paraId="056F69BB" w14:textId="77777777" w:rsidR="00370A71" w:rsidRPr="00941580" w:rsidRDefault="00370A71" w:rsidP="00370A71">
      <w:pPr>
        <w:pStyle w:val="Lijstalinea"/>
        <w:suppressAutoHyphens/>
        <w:spacing w:after="0" w:line="280" w:lineRule="atLeast"/>
        <w:ind w:left="567" w:right="-1"/>
        <w:rPr>
          <w:rFonts w:ascii="Arial" w:hAnsi="Arial" w:cs="Arial"/>
          <w:sz w:val="20"/>
          <w:szCs w:val="20"/>
          <w:highlight w:val="yellow"/>
          <w:lang w:val="nl"/>
        </w:rPr>
      </w:pPr>
    </w:p>
    <w:p w14:paraId="1E37F03F" w14:textId="2FD4C1F1"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lastRenderedPageBreak/>
        <w:t xml:space="preserve">Opdrachtnemer zal GVB onmiddellijk schriftelijk informeren over wijzigingen in, dan wel intrekking van de verklaring zoals bedoeld in lid 1. In die gevallen zal Opdrachtnemer </w:t>
      </w:r>
      <w:r w:rsidR="007E07F1">
        <w:rPr>
          <w:rFonts w:ascii="Arial" w:hAnsi="Arial" w:cs="Arial"/>
          <w:sz w:val="20"/>
          <w:szCs w:val="20"/>
          <w:highlight w:val="yellow"/>
          <w:lang w:val="nl"/>
        </w:rPr>
        <w:t xml:space="preserve">uiterlijk </w:t>
      </w:r>
      <w:r w:rsidRPr="00941580">
        <w:rPr>
          <w:rFonts w:ascii="Arial" w:hAnsi="Arial" w:cs="Arial"/>
          <w:sz w:val="20"/>
          <w:szCs w:val="20"/>
          <w:highlight w:val="yellow"/>
          <w:lang w:val="nl"/>
        </w:rPr>
        <w:t>binnen twee weken na de wijziging/intrekking ten behoeve van GVB een vervangende bankgarantie verstrekken in een vorm en van een hoogte die voor GVB acceptabel is.</w:t>
      </w:r>
    </w:p>
    <w:p w14:paraId="2719DC4E" w14:textId="77777777" w:rsidR="00370A71" w:rsidRPr="00370A71" w:rsidRDefault="00370A71" w:rsidP="00DD00B9">
      <w:pPr>
        <w:rPr>
          <w:lang w:val="nl"/>
        </w:rPr>
      </w:pPr>
    </w:p>
    <w:p w14:paraId="462DB0C6" w14:textId="77777777" w:rsidR="004B0CB2" w:rsidRPr="00EA2281" w:rsidRDefault="004B0CB2" w:rsidP="00EF20F8">
      <w:pPr>
        <w:suppressAutoHyphens/>
        <w:ind w:left="705" w:right="-1" w:hanging="705"/>
        <w:rPr>
          <w:rFonts w:cs="Arial"/>
          <w:highlight w:val="yellow"/>
        </w:rPr>
      </w:pPr>
    </w:p>
    <w:p w14:paraId="2FD684B6" w14:textId="23808DA5" w:rsidR="00AA4B47" w:rsidRPr="00114C2F" w:rsidRDefault="00AA4B47" w:rsidP="008707D3">
      <w:pPr>
        <w:pStyle w:val="Kop1"/>
        <w:numPr>
          <w:ilvl w:val="0"/>
          <w:numId w:val="18"/>
        </w:numPr>
        <w:spacing w:before="120" w:after="240" w:line="280" w:lineRule="atLeast"/>
        <w:ind w:left="1134" w:hanging="1134"/>
        <w:rPr>
          <w:sz w:val="20"/>
          <w:szCs w:val="20"/>
        </w:rPr>
      </w:pPr>
      <w:bookmarkStart w:id="38" w:name="_Ref115897277"/>
      <w:bookmarkStart w:id="39" w:name="_Toc238234536"/>
      <w:r w:rsidRPr="00114C2F">
        <w:rPr>
          <w:sz w:val="20"/>
          <w:szCs w:val="20"/>
        </w:rPr>
        <w:t>Integriteit, belangenverstrengeling, omkoping, contacten en informatieplicht</w:t>
      </w:r>
      <w:bookmarkEnd w:id="38"/>
      <w:bookmarkEnd w:id="39"/>
      <w:r w:rsidRPr="00114C2F">
        <w:rPr>
          <w:sz w:val="20"/>
          <w:szCs w:val="20"/>
        </w:rPr>
        <w:t xml:space="preserve"> </w:t>
      </w:r>
    </w:p>
    <w:p w14:paraId="2114464C" w14:textId="7F21BEFE" w:rsidR="004B0CB2" w:rsidRPr="00EA2281" w:rsidRDefault="004B0CB2" w:rsidP="00474377">
      <w:pPr>
        <w:suppressAutoHyphens/>
        <w:rPr>
          <w:rFonts w:cs="Arial"/>
          <w:lang w:val="nl"/>
        </w:rPr>
      </w:pPr>
      <w:r w:rsidRPr="00EA2281">
        <w:rPr>
          <w:rFonts w:cs="Arial"/>
          <w:lang w:val="nl"/>
        </w:rPr>
        <w:t>Naast het bepaalde in Artikel 23 van de Algemene Inkoopvoorwaarden van GVB is het volgende van toepassing:</w:t>
      </w:r>
    </w:p>
    <w:p w14:paraId="4CA922B0" w14:textId="77777777" w:rsidR="004B0CB2" w:rsidRPr="00EA2281" w:rsidRDefault="004B0CB2" w:rsidP="00934C11">
      <w:pPr>
        <w:suppressAutoHyphens/>
        <w:ind w:left="705" w:hanging="705"/>
        <w:rPr>
          <w:rFonts w:cs="Arial"/>
          <w:lang w:val="nl"/>
        </w:rPr>
      </w:pPr>
    </w:p>
    <w:p w14:paraId="53AE15E7" w14:textId="321B2639"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en GVB verplichten zich om zich gedurende de looptijd van de </w:t>
      </w:r>
      <w:r w:rsidR="004D00A5">
        <w:rPr>
          <w:rFonts w:ascii="Arial" w:hAnsi="Arial" w:cs="Arial"/>
          <w:sz w:val="20"/>
          <w:szCs w:val="20"/>
          <w:lang w:val="nl"/>
        </w:rPr>
        <w:t>O</w:t>
      </w:r>
      <w:r w:rsidR="004D00A5" w:rsidRPr="00EA2281">
        <w:rPr>
          <w:rFonts w:ascii="Arial" w:hAnsi="Arial" w:cs="Arial"/>
          <w:sz w:val="20"/>
          <w:szCs w:val="20"/>
          <w:lang w:val="nl"/>
        </w:rPr>
        <w:t xml:space="preserve">vereenkomst </w:t>
      </w:r>
      <w:r w:rsidRPr="00EA2281">
        <w:rPr>
          <w:rFonts w:ascii="Arial" w:hAnsi="Arial" w:cs="Arial"/>
          <w:sz w:val="20"/>
          <w:szCs w:val="20"/>
          <w:lang w:val="nl"/>
        </w:rPr>
        <w:t xml:space="preserve">te onthouden van niet-integere gedragingen, waaronder in ieder geval wordt verstaan de gedragingen als bedoeld in het vierde tot en met zevende lid van dit artikel. </w:t>
      </w:r>
    </w:p>
    <w:p w14:paraId="588B2C50" w14:textId="77777777" w:rsidR="00AA4B47" w:rsidRPr="00EA2281" w:rsidRDefault="00AA4B47" w:rsidP="00934C11">
      <w:pPr>
        <w:suppressAutoHyphens/>
        <w:ind w:left="567" w:hanging="567"/>
        <w:rPr>
          <w:rFonts w:cs="Arial"/>
          <w:lang w:val="nl"/>
        </w:rPr>
      </w:pPr>
    </w:p>
    <w:p w14:paraId="6E2FDA64" w14:textId="027968B1"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GVB heeft het recht om Opdrachtnemer gedurende de looptijd van de Overeenkomst te screenen op het bestaan van een Integriteitsrisico. Indien GVB hiertoe de medewerking van O</w:t>
      </w:r>
      <w:r w:rsidR="006739EB">
        <w:rPr>
          <w:rFonts w:ascii="Arial" w:hAnsi="Arial" w:cs="Arial"/>
          <w:sz w:val="20"/>
          <w:szCs w:val="20"/>
          <w:lang w:val="nl"/>
        </w:rPr>
        <w:t>p</w:t>
      </w:r>
      <w:r w:rsidRPr="00EA2281">
        <w:rPr>
          <w:rFonts w:ascii="Arial" w:hAnsi="Arial" w:cs="Arial"/>
          <w:sz w:val="20"/>
          <w:szCs w:val="20"/>
          <w:lang w:val="nl"/>
        </w:rPr>
        <w:t xml:space="preserve">drachtnemer nodig heeft, zal Opdrachtnemer deze op eerste verzoek verlenen. </w:t>
      </w:r>
    </w:p>
    <w:p w14:paraId="3CDA2CA8" w14:textId="77777777" w:rsidR="00AA4B47" w:rsidRPr="00EA2281" w:rsidRDefault="00AA4B47" w:rsidP="00934C11">
      <w:pPr>
        <w:suppressAutoHyphens/>
        <w:ind w:left="567" w:hanging="567"/>
        <w:rPr>
          <w:rFonts w:cs="Arial"/>
          <w:lang w:val="nl"/>
        </w:rPr>
      </w:pPr>
    </w:p>
    <w:p w14:paraId="18F00C77" w14:textId="2466779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Opdrachtnemer geen of onvoldoende medewerking verleent aan een screening is GVB gerechtigd deze Overeenkomst op te schorten of te beëindigen met inachtneming van haar wettelijke mogelijkheden en, indien van toepassing, deze integriteitsclausule. </w:t>
      </w:r>
    </w:p>
    <w:p w14:paraId="4C1AE621" w14:textId="77777777" w:rsidR="00AA4B47" w:rsidRPr="00EA2281" w:rsidRDefault="00AA4B47" w:rsidP="00934C11">
      <w:pPr>
        <w:suppressAutoHyphens/>
        <w:ind w:left="567" w:hanging="567"/>
        <w:rPr>
          <w:rFonts w:cs="Arial"/>
          <w:lang w:val="nl"/>
        </w:rPr>
      </w:pPr>
    </w:p>
    <w:p w14:paraId="113A0EFE" w14:textId="700D7573"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is daarnaast verboden op enigerlei wijze gebruik te maken van de diensten van medewerkers van GVB bij of in het kader van Diensten of werkzaamheden die direct dan wel indirect worden of kunnen worden uitgevoerd. </w:t>
      </w:r>
    </w:p>
    <w:p w14:paraId="7B5DD57A" w14:textId="77777777" w:rsidR="00AA4B47" w:rsidRPr="00EA2281" w:rsidRDefault="00AA4B47" w:rsidP="00934C11">
      <w:pPr>
        <w:suppressAutoHyphens/>
        <w:ind w:left="567" w:hanging="567"/>
        <w:rPr>
          <w:rFonts w:cs="Arial"/>
          <w:lang w:val="nl"/>
        </w:rPr>
      </w:pPr>
    </w:p>
    <w:p w14:paraId="59D393CB" w14:textId="3583FE8D" w:rsidR="00AA4B47" w:rsidRPr="00EA2281" w:rsidRDefault="004B0CB2"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40" w:name="_Hlk94659705"/>
      <w:r w:rsidRPr="00EA2281">
        <w:rPr>
          <w:rFonts w:ascii="Arial" w:hAnsi="Arial" w:cs="Arial"/>
          <w:sz w:val="20"/>
          <w:szCs w:val="20"/>
          <w:lang w:val="nl"/>
        </w:rPr>
        <w:t>In aanvulling op het bepaalde in artikel 21 van de algemene Inkoopvoorw</w:t>
      </w:r>
      <w:r w:rsidR="00AC3DED">
        <w:rPr>
          <w:rFonts w:ascii="Arial" w:hAnsi="Arial" w:cs="Arial"/>
          <w:sz w:val="20"/>
          <w:szCs w:val="20"/>
          <w:lang w:val="nl"/>
        </w:rPr>
        <w:t>a</w:t>
      </w:r>
      <w:r w:rsidRPr="00EA2281">
        <w:rPr>
          <w:rFonts w:ascii="Arial" w:hAnsi="Arial" w:cs="Arial"/>
          <w:sz w:val="20"/>
          <w:szCs w:val="20"/>
          <w:lang w:val="nl"/>
        </w:rPr>
        <w:t xml:space="preserve">arden van GVB geldt dat </w:t>
      </w:r>
      <w:bookmarkEnd w:id="40"/>
      <w:r w:rsidR="00AA4B47" w:rsidRPr="00EA2281">
        <w:rPr>
          <w:rFonts w:ascii="Arial" w:hAnsi="Arial" w:cs="Arial"/>
          <w:sz w:val="20"/>
          <w:szCs w:val="20"/>
          <w:lang w:val="nl"/>
        </w:rPr>
        <w:t>Opdrachtnemer aan GVB elke overname van de onderneming van Opdrachtnemer en elke wijziging in de zeggenschapsverhouding binnen de onderneming die leidt tot een significante wijziging in de zeggenschap (waarbij geldt dat elke wijziging in de zeggenschap groter dan 10% significant is)</w:t>
      </w:r>
      <w:r w:rsidR="00F0616E" w:rsidRPr="00EA2281">
        <w:rPr>
          <w:rFonts w:ascii="Arial" w:hAnsi="Arial" w:cs="Arial"/>
          <w:sz w:val="20"/>
          <w:szCs w:val="20"/>
          <w:lang w:val="nl"/>
        </w:rPr>
        <w:t xml:space="preserve"> meldt</w:t>
      </w:r>
      <w:r w:rsidR="00AA4B47" w:rsidRPr="00EA2281">
        <w:rPr>
          <w:rFonts w:ascii="Arial" w:hAnsi="Arial" w:cs="Arial"/>
          <w:sz w:val="20"/>
          <w:szCs w:val="20"/>
          <w:lang w:val="nl"/>
        </w:rPr>
        <w:t xml:space="preserve">. </w:t>
      </w:r>
    </w:p>
    <w:p w14:paraId="24D9B0EF" w14:textId="77777777" w:rsidR="00AA4B47" w:rsidRPr="00EA2281" w:rsidRDefault="00AA4B47" w:rsidP="00934C11">
      <w:pPr>
        <w:suppressAutoHyphens/>
        <w:ind w:left="567" w:hanging="567"/>
        <w:rPr>
          <w:rFonts w:cs="Arial"/>
          <w:lang w:val="nl"/>
        </w:rPr>
      </w:pPr>
    </w:p>
    <w:p w14:paraId="4E6580AA" w14:textId="18263068"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zal GVB onverwijld op de hoogte stellen indien en zodra Opdrachtnemer kennis heeft genomen van het feit dat hij of bij de uitvoering van de opdracht betrokken medewerkers van Opdrachtnemer onderwerp zijn van strafrechtelijk onderzoek, onderzoek door een inspectiedienst van de overheid, onderzoek door de Autoriteit Consument en Markt (ACM) of dat tegen Opdrachtnemer of bij de uitvoering betrokken medewerkers van Opdrachtnemer of een aan </w:t>
      </w:r>
      <w:bookmarkStart w:id="41" w:name="_Hlk112155281"/>
      <w:r w:rsidR="00864454">
        <w:rPr>
          <w:rFonts w:ascii="Arial" w:hAnsi="Arial" w:cs="Arial"/>
          <w:sz w:val="20"/>
          <w:szCs w:val="20"/>
          <w:lang w:val="nl"/>
        </w:rPr>
        <w:t>Opdrachtnemer</w:t>
      </w:r>
      <w:bookmarkEnd w:id="41"/>
      <w:r w:rsidR="00864454" w:rsidRPr="00EA2281">
        <w:rPr>
          <w:rFonts w:ascii="Arial" w:hAnsi="Arial" w:cs="Arial"/>
          <w:sz w:val="20"/>
          <w:szCs w:val="20"/>
          <w:lang w:val="nl"/>
        </w:rPr>
        <w:t xml:space="preserve"> </w:t>
      </w:r>
      <w:r w:rsidRPr="00EA2281">
        <w:rPr>
          <w:rFonts w:ascii="Arial" w:hAnsi="Arial" w:cs="Arial"/>
          <w:sz w:val="20"/>
          <w:szCs w:val="20"/>
          <w:lang w:val="nl"/>
        </w:rPr>
        <w:t xml:space="preserve">gelieerde partij strafvervolging is ingesteld. </w:t>
      </w:r>
    </w:p>
    <w:p w14:paraId="2705CA4F" w14:textId="77777777" w:rsidR="00AA4B47" w:rsidRPr="00EA2281" w:rsidRDefault="00AA4B47" w:rsidP="00934C11">
      <w:pPr>
        <w:suppressAutoHyphens/>
        <w:ind w:left="567" w:hanging="567"/>
        <w:rPr>
          <w:rFonts w:cs="Arial"/>
          <w:lang w:val="nl"/>
        </w:rPr>
      </w:pPr>
    </w:p>
    <w:p w14:paraId="242EF64B" w14:textId="520C4B2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blijkt dat Opdrachtnemer in strijd heeft gehandeld met voornoemde, zal GVB de Opdrachtnemer schriftelijk in kennis stellen van de geconstateerde feiten en Opdrachtnemer in de gelegenheid stellen om in een hoor wederhoor gesprek de situatie te bespreken. </w:t>
      </w:r>
    </w:p>
    <w:p w14:paraId="38AB5A90" w14:textId="77777777" w:rsidR="00AA4B47" w:rsidRPr="00EA2281" w:rsidRDefault="00AA4B47" w:rsidP="00934C11">
      <w:pPr>
        <w:suppressAutoHyphens/>
        <w:ind w:left="567" w:hanging="567"/>
        <w:rPr>
          <w:rFonts w:cs="Arial"/>
          <w:lang w:val="nl"/>
        </w:rPr>
      </w:pPr>
    </w:p>
    <w:p w14:paraId="20BE0C73" w14:textId="6EC342ED"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ook na dit hoor en wederhoor gesprek blijkt dat Opdrachtnemer in strijd heeft gehandeld met voornoemde, kan GVB de Overeenkomst zonder ingebrekestelling geheel of gedeeltelijk met onmiddellijke ingang ontbinden en alle (precontractuele) onderhandelingen af te breken, dit </w:t>
      </w:r>
      <w:r w:rsidRPr="00EA2281">
        <w:rPr>
          <w:rFonts w:ascii="Arial" w:hAnsi="Arial" w:cs="Arial"/>
          <w:sz w:val="20"/>
          <w:szCs w:val="20"/>
          <w:lang w:val="nl"/>
        </w:rPr>
        <w:lastRenderedPageBreak/>
        <w:t xml:space="preserve">zonder tot enige schadevergoeding te zijn gehouden met inachtneming van het bepaalde in artikel </w:t>
      </w:r>
      <w:r w:rsidR="006739EB">
        <w:rPr>
          <w:rFonts w:ascii="Arial" w:hAnsi="Arial" w:cs="Arial"/>
          <w:sz w:val="20"/>
          <w:szCs w:val="20"/>
          <w:lang w:val="nl"/>
        </w:rPr>
        <w:t>7</w:t>
      </w:r>
      <w:r w:rsidRPr="00EA2281">
        <w:rPr>
          <w:rFonts w:ascii="Arial" w:hAnsi="Arial" w:cs="Arial"/>
          <w:sz w:val="20"/>
          <w:szCs w:val="20"/>
          <w:lang w:val="nl"/>
        </w:rPr>
        <w:t xml:space="preserve"> onderdeel a.</w:t>
      </w:r>
    </w:p>
    <w:p w14:paraId="35F04BDA" w14:textId="77777777" w:rsidR="00AA4B47" w:rsidRPr="00EA2281" w:rsidRDefault="00AA4B47" w:rsidP="00934C11">
      <w:pPr>
        <w:suppressAutoHyphens/>
        <w:ind w:left="567" w:hanging="567"/>
        <w:rPr>
          <w:rFonts w:cs="Arial"/>
          <w:lang w:val="nl"/>
        </w:rPr>
      </w:pPr>
    </w:p>
    <w:p w14:paraId="5E9ACD40" w14:textId="47485C6E"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bovenstaande laat onverlet dat Opdrachtnemer c.q. GVB gehouden is alle wet- en regelgeving, na te leven, die zowel op hem als op de zakelijke relatie met Opdrachtnemer c.q. GVB van toepassing is. </w:t>
      </w:r>
    </w:p>
    <w:p w14:paraId="73C0EF08" w14:textId="77777777" w:rsidR="00AA4B47" w:rsidRPr="00EA2281" w:rsidRDefault="00AA4B47" w:rsidP="00934C11">
      <w:pPr>
        <w:suppressAutoHyphens/>
        <w:ind w:left="567" w:hanging="567"/>
        <w:rPr>
          <w:rFonts w:cs="Arial"/>
          <w:lang w:val="nl"/>
        </w:rPr>
      </w:pPr>
    </w:p>
    <w:p w14:paraId="4B9EFD7E" w14:textId="1F1E58CA"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GVB kan de Overeenkomst zonder ingebrekestelling geheel of gedeeltelijk met onmiddellijke ingang ontbinden, indien blijkt dat op O</w:t>
      </w:r>
      <w:r w:rsidR="00B632DC" w:rsidRPr="00EA2281">
        <w:rPr>
          <w:rFonts w:ascii="Arial" w:hAnsi="Arial" w:cs="Arial"/>
          <w:sz w:val="20"/>
          <w:szCs w:val="20"/>
          <w:lang w:val="nl"/>
        </w:rPr>
        <w:t>p</w:t>
      </w:r>
      <w:r w:rsidRPr="00EA2281">
        <w:rPr>
          <w:rFonts w:ascii="Arial" w:hAnsi="Arial" w:cs="Arial"/>
          <w:sz w:val="20"/>
          <w:szCs w:val="20"/>
          <w:lang w:val="nl"/>
        </w:rPr>
        <w:t>drachtnemer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r w:rsidR="00D529A7">
        <w:rPr>
          <w:rFonts w:ascii="Arial" w:hAnsi="Arial" w:cs="Arial"/>
          <w:sz w:val="20"/>
          <w:szCs w:val="20"/>
          <w:lang w:val="nl"/>
        </w:rPr>
        <w:br/>
      </w:r>
    </w:p>
    <w:p w14:paraId="4B95F5BE" w14:textId="77777777" w:rsidR="0042068A" w:rsidRPr="00114C2F" w:rsidRDefault="0042068A" w:rsidP="0042068A">
      <w:pPr>
        <w:pStyle w:val="Kop1"/>
        <w:numPr>
          <w:ilvl w:val="0"/>
          <w:numId w:val="18"/>
        </w:numPr>
        <w:spacing w:before="120" w:after="240" w:line="280" w:lineRule="atLeast"/>
        <w:ind w:left="1134" w:hanging="1134"/>
        <w:rPr>
          <w:rStyle w:val="Kop1Char"/>
          <w:rFonts w:ascii="Arial" w:hAnsi="Arial"/>
          <w:kern w:val="0"/>
          <w:sz w:val="20"/>
          <w:szCs w:val="20"/>
        </w:rPr>
      </w:pPr>
      <w:bookmarkStart w:id="42" w:name="_Toc238234537"/>
      <w:r w:rsidRPr="00114C2F">
        <w:rPr>
          <w:sz w:val="20"/>
          <w:szCs w:val="20"/>
        </w:rPr>
        <w:t>Overige Voorwaarden</w:t>
      </w:r>
      <w:bookmarkEnd w:id="42"/>
    </w:p>
    <w:p w14:paraId="53014926" w14:textId="0B5F2AA9" w:rsidR="0042068A" w:rsidRDefault="0042068A" w:rsidP="0042068A">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 deze Overeenkomst zijn uitsluitend van toepassing de Algemene inkoopvoorwaarden </w:t>
      </w:r>
      <w:r w:rsidR="00370A71">
        <w:rPr>
          <w:rFonts w:ascii="Arial" w:hAnsi="Arial" w:cs="Arial"/>
          <w:sz w:val="20"/>
          <w:szCs w:val="20"/>
          <w:lang w:val="nl"/>
        </w:rPr>
        <w:t>GVB</w:t>
      </w:r>
      <w:r w:rsidRPr="00EA2281">
        <w:rPr>
          <w:rFonts w:ascii="Arial" w:hAnsi="Arial" w:cs="Arial"/>
          <w:sz w:val="20"/>
          <w:szCs w:val="20"/>
          <w:lang w:val="nl"/>
        </w:rPr>
        <w:t xml:space="preserve"> voor zover daarvan in deze Overeenkomst niet wordt afgeweken. De toepasselijkheid van (eventuele) algemene en bijzondere voorwaarden van Opdrachtnemer is </w:t>
      </w:r>
      <w:r w:rsidR="00864454">
        <w:rPr>
          <w:rFonts w:ascii="Arial" w:hAnsi="Arial" w:cs="Arial"/>
          <w:sz w:val="20"/>
          <w:szCs w:val="20"/>
          <w:lang w:val="nl"/>
        </w:rPr>
        <w:t xml:space="preserve">uitdrukkelijk </w:t>
      </w:r>
      <w:r w:rsidRPr="00EA2281">
        <w:rPr>
          <w:rFonts w:ascii="Arial" w:hAnsi="Arial" w:cs="Arial"/>
          <w:sz w:val="20"/>
          <w:szCs w:val="20"/>
          <w:lang w:val="nl"/>
        </w:rPr>
        <w:t>uitgesloten.</w:t>
      </w:r>
    </w:p>
    <w:p w14:paraId="22588B53" w14:textId="77777777" w:rsidR="00B25943" w:rsidRDefault="00B25943" w:rsidP="00B25943">
      <w:pPr>
        <w:pStyle w:val="Lijstalinea"/>
        <w:suppressAutoHyphens/>
        <w:spacing w:after="0" w:line="280" w:lineRule="atLeast"/>
        <w:ind w:left="567" w:right="-1"/>
        <w:rPr>
          <w:rFonts w:ascii="Arial" w:hAnsi="Arial" w:cs="Arial"/>
          <w:sz w:val="20"/>
          <w:szCs w:val="20"/>
          <w:lang w:val="nl"/>
        </w:rPr>
      </w:pPr>
    </w:p>
    <w:p w14:paraId="4E88D48B" w14:textId="77777777" w:rsidR="00B25943" w:rsidRPr="00472F34" w:rsidRDefault="00B25943" w:rsidP="00B25943">
      <w:pPr>
        <w:pStyle w:val="Lijstalinea"/>
        <w:numPr>
          <w:ilvl w:val="1"/>
          <w:numId w:val="18"/>
        </w:numPr>
        <w:suppressAutoHyphens/>
        <w:spacing w:after="0" w:line="280" w:lineRule="atLeast"/>
        <w:ind w:left="567" w:right="-1" w:hanging="567"/>
        <w:rPr>
          <w:rFonts w:ascii="Arial" w:hAnsi="Arial" w:cs="Arial"/>
          <w:sz w:val="20"/>
          <w:szCs w:val="20"/>
          <w:lang w:val="nl"/>
        </w:rPr>
      </w:pPr>
      <w:r w:rsidRPr="00472F34">
        <w:rPr>
          <w:rFonts w:ascii="Arial" w:hAnsi="Arial" w:cs="Arial"/>
          <w:sz w:val="20"/>
          <w:szCs w:val="20"/>
          <w:lang w:val="nl"/>
        </w:rPr>
        <w:t>Opdrachtnemer verklaart dat haar onderneming:</w:t>
      </w:r>
    </w:p>
    <w:p w14:paraId="724EB33B"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gedreven wordt voor rekening van een Russisch onderdaan of een in Rusland gevestigde natuurlijk persoon, rechtspersoon, entiteit of lichaam;</w:t>
      </w:r>
    </w:p>
    <w:p w14:paraId="503EDD5D"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voor meer dan 50% direct of indirect in handen is van een entiteit als bedoeld in sub a;</w:t>
      </w:r>
    </w:p>
    <w:p w14:paraId="16BF073D"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niet handelt namens of op aanwijzing van een entiteit als bedoeld onder sub a of b;</w:t>
      </w:r>
    </w:p>
    <w:p w14:paraId="39856975" w14:textId="77777777" w:rsidR="00B25943" w:rsidRPr="00EF64E2" w:rsidRDefault="00B25943" w:rsidP="00B25943">
      <w:pPr>
        <w:pStyle w:val="Lijstalinea"/>
        <w:numPr>
          <w:ilvl w:val="0"/>
          <w:numId w:val="22"/>
        </w:numPr>
        <w:suppressAutoHyphens/>
        <w:ind w:left="1134" w:right="-1" w:hanging="425"/>
        <w:rPr>
          <w:rFonts w:ascii="Arial" w:hAnsi="Arial" w:cs="Arial"/>
          <w:sz w:val="20"/>
          <w:szCs w:val="20"/>
          <w:lang w:val="nl"/>
        </w:rPr>
      </w:pPr>
      <w:r w:rsidRPr="00EF64E2">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54A1BFF" w14:textId="19DC1E16" w:rsidR="00B25943" w:rsidRPr="00B25943" w:rsidRDefault="00B25943" w:rsidP="00B25943">
      <w:pPr>
        <w:suppressAutoHyphens/>
        <w:ind w:left="567" w:right="-1"/>
        <w:rPr>
          <w:rFonts w:cs="Arial"/>
          <w:lang w:val="nl"/>
        </w:rPr>
      </w:pPr>
      <w:r w:rsidRPr="00EF64E2">
        <w:rPr>
          <w:rFonts w:cs="Arial"/>
          <w:lang w:val="nl"/>
        </w:rPr>
        <w:t>Mocht blijken dat deze bepalingen (a-d) na het sluiten van deze Overeenkomst wel van toepassing zijn, is GVB gerechtigd de Overeenkomst zonder enige vergoeding verschuldigd te zijn per direct op te zeggen.</w:t>
      </w:r>
    </w:p>
    <w:p w14:paraId="73600973" w14:textId="77777777" w:rsidR="0042068A" w:rsidRPr="00EA2281" w:rsidRDefault="0042068A" w:rsidP="0042068A">
      <w:pPr>
        <w:suppressAutoHyphens/>
        <w:ind w:left="567" w:right="-1" w:hanging="567"/>
        <w:rPr>
          <w:rFonts w:cs="Arial"/>
          <w:lang w:val="nl"/>
        </w:rPr>
      </w:pPr>
      <w:r w:rsidRPr="00EA2281">
        <w:rPr>
          <w:rFonts w:cs="Arial"/>
          <w:lang w:val="nl"/>
        </w:rPr>
        <w:t xml:space="preserve"> </w:t>
      </w:r>
    </w:p>
    <w:p w14:paraId="16F6614D" w14:textId="77CA827E" w:rsidR="001D081B" w:rsidRPr="007C2A01" w:rsidRDefault="001D081B" w:rsidP="001D081B">
      <w:pPr>
        <w:pStyle w:val="Lijstalinea"/>
        <w:numPr>
          <w:ilvl w:val="1"/>
          <w:numId w:val="18"/>
        </w:numPr>
        <w:suppressAutoHyphens/>
        <w:spacing w:after="0" w:line="280" w:lineRule="atLeast"/>
        <w:ind w:left="567" w:right="-1" w:hanging="567"/>
        <w:rPr>
          <w:rFonts w:ascii="Arial" w:hAnsi="Arial" w:cs="Arial"/>
          <w:sz w:val="20"/>
          <w:szCs w:val="20"/>
        </w:rPr>
      </w:pPr>
      <w:bookmarkStart w:id="43" w:name="_Hlk94660725"/>
      <w:r w:rsidRPr="001738CA">
        <w:rPr>
          <w:rFonts w:ascii="Arial" w:hAnsi="Arial" w:cs="Arial"/>
          <w:sz w:val="20"/>
          <w:szCs w:val="20"/>
          <w:lang w:val="nl"/>
        </w:rPr>
        <w:t xml:space="preserve">Opdrachtnemer kan personen die belast zijn met de uitvoering van de Overeenkomst vervangen. In afwijking van artikel 5.3 van de Algemene inkoopvoorwaarden GVB stelt Opdrachtnemer in voorkomend geval Personeel beschikbaar dat </w:t>
      </w:r>
      <w:r w:rsidR="00864454" w:rsidRPr="001738CA">
        <w:rPr>
          <w:rFonts w:ascii="Arial" w:hAnsi="Arial" w:cs="Arial"/>
          <w:sz w:val="20"/>
          <w:szCs w:val="20"/>
          <w:lang w:val="nl"/>
        </w:rPr>
        <w:t xml:space="preserve">minimaal </w:t>
      </w:r>
      <w:r w:rsidRPr="001738CA">
        <w:rPr>
          <w:rFonts w:ascii="Arial" w:hAnsi="Arial" w:cs="Arial"/>
          <w:sz w:val="20"/>
          <w:szCs w:val="20"/>
          <w:lang w:val="nl"/>
        </w:rPr>
        <w:t xml:space="preserve">voldoet aan de in </w:t>
      </w:r>
      <w:r w:rsidR="00864454" w:rsidRPr="001738CA">
        <w:rPr>
          <w:rFonts w:ascii="Arial" w:hAnsi="Arial" w:cs="Arial"/>
          <w:sz w:val="20"/>
          <w:szCs w:val="20"/>
          <w:lang w:val="nl"/>
        </w:rPr>
        <w:t>het Beschrijvend document</w:t>
      </w:r>
      <w:r w:rsidRPr="001738CA">
        <w:rPr>
          <w:rFonts w:ascii="Arial" w:hAnsi="Arial" w:cs="Arial"/>
          <w:sz w:val="20"/>
          <w:szCs w:val="20"/>
          <w:lang w:val="nl"/>
        </w:rPr>
        <w:t xml:space="preserve"> daaraan gestelde eisen. De voor het oorspronkelijke Personeel geldende tarieven kunnen bij vervanging niet worden verhoogd.</w:t>
      </w:r>
    </w:p>
    <w:p w14:paraId="1214F283" w14:textId="3F550267" w:rsidR="007C2A01" w:rsidRPr="007C2A01" w:rsidRDefault="007C2A01" w:rsidP="007C2A01">
      <w:pPr>
        <w:pStyle w:val="Lijstalinea"/>
        <w:suppressAutoHyphens/>
        <w:spacing w:after="0" w:line="280" w:lineRule="atLeast"/>
        <w:ind w:left="567" w:right="-1"/>
        <w:rPr>
          <w:rFonts w:ascii="Arial" w:hAnsi="Arial" w:cs="Arial"/>
          <w:sz w:val="20"/>
          <w:szCs w:val="20"/>
        </w:rPr>
      </w:pPr>
    </w:p>
    <w:p w14:paraId="25D0F2F7" w14:textId="0DA1FCE7" w:rsidR="007C2A01" w:rsidRPr="007C2A01" w:rsidRDefault="007C2A01" w:rsidP="001D081B">
      <w:pPr>
        <w:pStyle w:val="Lijstalinea"/>
        <w:numPr>
          <w:ilvl w:val="1"/>
          <w:numId w:val="18"/>
        </w:numPr>
        <w:suppressAutoHyphens/>
        <w:spacing w:after="0" w:line="280" w:lineRule="atLeast"/>
        <w:ind w:left="567" w:right="-1" w:hanging="567"/>
        <w:rPr>
          <w:rFonts w:ascii="Arial" w:hAnsi="Arial" w:cs="Arial"/>
          <w:sz w:val="20"/>
          <w:szCs w:val="20"/>
        </w:rPr>
      </w:pPr>
      <w:r w:rsidRPr="007C2A01">
        <w:rPr>
          <w:rFonts w:ascii="Arial" w:hAnsi="Arial" w:cs="Arial"/>
          <w:sz w:val="20"/>
          <w:szCs w:val="20"/>
        </w:rPr>
        <w:t>Onverminderd het bepaalde in artikel 35 Algemene Inkoopvoorwaarden GVB  kan GVB binnen drie jaar nadat de desbetreffende veroordeling onherroepelijk is geworden, deze Overeenkomst zonder enige aanmaning of ingebrekestelling, met onmiddellijke ingang buiten rechte door middel van een aangetekend schrijven, ontbinden, indien:</w:t>
      </w:r>
    </w:p>
    <w:p w14:paraId="4DFB3B13" w14:textId="63295EC6" w:rsidR="007C2A01" w:rsidRPr="007C2A01" w:rsidRDefault="007C2A01" w:rsidP="007C2A01">
      <w:pPr>
        <w:suppressAutoHyphens/>
        <w:ind w:left="567" w:right="-1"/>
        <w:rPr>
          <w:rFonts w:cs="Arial"/>
        </w:rPr>
      </w:pPr>
      <w:r w:rsidRPr="007C2A01">
        <w:rPr>
          <w:rFonts w:cs="Arial"/>
        </w:rPr>
        <w:lastRenderedPageBreak/>
        <w:t>a.</w:t>
      </w:r>
      <w:r w:rsidRPr="007C2A01">
        <w:rPr>
          <w:rFonts w:cs="Arial"/>
        </w:rPr>
        <w:tab/>
        <w:t xml:space="preserve">Opdrachtnemer onherroepelijk strafrechtelijk is veroordeeld voor discriminatie in de in van de artikelen 137c tot en met 137g en art. 429 quater van het Wetboek van Strafrecht dan wel; </w:t>
      </w:r>
    </w:p>
    <w:p w14:paraId="40802966" w14:textId="3A163094" w:rsidR="007C2A01" w:rsidRPr="001738CA" w:rsidRDefault="007C2A01" w:rsidP="007C2A01">
      <w:pPr>
        <w:pStyle w:val="Lijstalinea"/>
        <w:suppressAutoHyphens/>
        <w:spacing w:after="0" w:line="280" w:lineRule="atLeast"/>
        <w:ind w:left="567" w:right="-1"/>
        <w:rPr>
          <w:rFonts w:ascii="Arial" w:hAnsi="Arial" w:cs="Arial"/>
          <w:sz w:val="20"/>
          <w:szCs w:val="20"/>
        </w:rPr>
      </w:pPr>
      <w:r w:rsidRPr="007C2A01">
        <w:rPr>
          <w:rFonts w:ascii="Arial" w:hAnsi="Arial" w:cs="Arial"/>
          <w:sz w:val="20"/>
          <w:szCs w:val="20"/>
        </w:rPr>
        <w:t>b.</w:t>
      </w:r>
      <w:r w:rsidRPr="007C2A01">
        <w:rPr>
          <w:rFonts w:ascii="Arial" w:hAnsi="Arial" w:cs="Arial"/>
          <w:sz w:val="20"/>
          <w:szCs w:val="20"/>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FF05DE1" w14:textId="77777777" w:rsidR="001D081B" w:rsidRPr="006739EB" w:rsidRDefault="001D081B" w:rsidP="006739EB">
      <w:pPr>
        <w:pStyle w:val="Lijstalinea"/>
        <w:suppressAutoHyphens/>
        <w:spacing w:after="120" w:line="280" w:lineRule="atLeast"/>
        <w:ind w:left="567"/>
        <w:rPr>
          <w:rFonts w:ascii="Arial" w:hAnsi="Arial" w:cs="Arial"/>
          <w:color w:val="000000" w:themeColor="text1"/>
          <w:sz w:val="20"/>
          <w:szCs w:val="20"/>
          <w:lang w:val="nl"/>
        </w:rPr>
      </w:pPr>
    </w:p>
    <w:bookmarkEnd w:id="43"/>
    <w:p w14:paraId="3295C9A4" w14:textId="0FAEDBF9" w:rsidR="008D39EB" w:rsidRPr="006739EB" w:rsidRDefault="008D39EB" w:rsidP="006739EB">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6739EB">
        <w:rPr>
          <w:rFonts w:ascii="Arial" w:hAnsi="Arial" w:cs="Arial"/>
          <w:color w:val="000000" w:themeColor="text1"/>
          <w:sz w:val="20"/>
          <w:szCs w:val="20"/>
          <w:lang w:val="nl"/>
        </w:rPr>
        <w:t xml:space="preserve">In afwijking van het gestelde in artikel 35 lid 5 van de Algemene Inkoopvoorwaarden van GVB kan GVB de Overeenkomst beëindigen met inachtneming van een opzegtermijn van </w:t>
      </w:r>
      <w:r w:rsidR="009426EA" w:rsidRPr="006739EB">
        <w:rPr>
          <w:rFonts w:ascii="Arial" w:hAnsi="Arial" w:cs="Arial"/>
          <w:color w:val="000000" w:themeColor="text1"/>
          <w:sz w:val="20"/>
          <w:szCs w:val="20"/>
          <w:lang w:val="nl"/>
        </w:rPr>
        <w:t>90 dagen</w:t>
      </w:r>
      <w:r w:rsidRPr="006739EB">
        <w:rPr>
          <w:rFonts w:ascii="Arial" w:hAnsi="Arial" w:cs="Arial"/>
          <w:color w:val="000000" w:themeColor="text1"/>
          <w:sz w:val="20"/>
          <w:szCs w:val="20"/>
          <w:lang w:val="nl"/>
        </w:rPr>
        <w:t>.</w:t>
      </w:r>
    </w:p>
    <w:p w14:paraId="1C265320" w14:textId="43336F71" w:rsidR="009A609F" w:rsidRDefault="009A609F" w:rsidP="009A609F">
      <w:pPr>
        <w:pStyle w:val="Lijstalinea"/>
        <w:suppressAutoHyphens/>
        <w:spacing w:after="0" w:line="280" w:lineRule="atLeast"/>
        <w:ind w:left="360"/>
        <w:rPr>
          <w:rFonts w:ascii="Arial" w:hAnsi="Arial" w:cs="Arial"/>
          <w:b/>
          <w:sz w:val="20"/>
          <w:szCs w:val="20"/>
          <w:highlight w:val="yellow"/>
          <w:lang w:val="nl"/>
        </w:rPr>
      </w:pPr>
    </w:p>
    <w:p w14:paraId="28A4DEC6"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4" w:name="_Toc238234538"/>
      <w:r>
        <w:rPr>
          <w:color w:val="7A2E8E"/>
          <w:sz w:val="20"/>
          <w:szCs w:val="20"/>
        </w:rPr>
        <w:t>Serviceniveau, KPI’s en bonus-/malusregeling</w:t>
      </w:r>
      <w:bookmarkEnd w:id="44"/>
    </w:p>
    <w:p w14:paraId="70AA57C5" w14:textId="77777777" w:rsidR="0091217E" w:rsidRPr="002F3F2F" w:rsidRDefault="0091217E" w:rsidP="0091217E">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 xml:space="preserve">De door Opdrachtnemer te realiseren prestaties zijn vastgelegd in </w:t>
      </w:r>
      <w:r>
        <w:rPr>
          <w:rFonts w:ascii="Arial" w:hAnsi="Arial" w:cs="Arial"/>
          <w:color w:val="000000" w:themeColor="text1"/>
          <w:sz w:val="20"/>
          <w:szCs w:val="20"/>
          <w:lang w:val="nl"/>
        </w:rPr>
        <w:t>het Programma van Eisen en</w:t>
      </w:r>
      <w:r w:rsidRPr="002F3F2F">
        <w:rPr>
          <w:rFonts w:ascii="Arial" w:hAnsi="Arial" w:cs="Arial"/>
          <w:color w:val="000000" w:themeColor="text1"/>
          <w:sz w:val="20"/>
          <w:szCs w:val="20"/>
          <w:lang w:val="nl"/>
        </w:rPr>
        <w:t xml:space="preserve"> bevat ten minste de kritische prestatie-indicatoren (KPI’s) voor beschikbaarheid, responstijden, keuringsrealisatie en conditiescores.</w:t>
      </w:r>
    </w:p>
    <w:p w14:paraId="0EB43A3A"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7BCD4802" w14:textId="77777777" w:rsidR="0091217E" w:rsidRPr="002F3F2F" w:rsidRDefault="0091217E" w:rsidP="0091217E">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 xml:space="preserve">Op het niet behalen van de in de </w:t>
      </w:r>
      <w:r>
        <w:rPr>
          <w:rFonts w:ascii="Arial" w:hAnsi="Arial" w:cs="Arial"/>
          <w:color w:val="000000" w:themeColor="text1"/>
          <w:sz w:val="20"/>
          <w:szCs w:val="20"/>
          <w:lang w:val="nl"/>
        </w:rPr>
        <w:t>KPI</w:t>
      </w:r>
      <w:r w:rsidRPr="002F3F2F">
        <w:rPr>
          <w:rFonts w:ascii="Arial" w:hAnsi="Arial" w:cs="Arial"/>
          <w:color w:val="000000" w:themeColor="text1"/>
          <w:sz w:val="20"/>
          <w:szCs w:val="20"/>
          <w:lang w:val="nl"/>
        </w:rPr>
        <w:t xml:space="preserve"> </w:t>
      </w:r>
      <w:r>
        <w:rPr>
          <w:rFonts w:ascii="Arial" w:hAnsi="Arial" w:cs="Arial"/>
          <w:color w:val="000000" w:themeColor="text1"/>
          <w:sz w:val="20"/>
          <w:szCs w:val="20"/>
          <w:lang w:val="nl"/>
        </w:rPr>
        <w:t xml:space="preserve">zijn </w:t>
      </w:r>
      <w:r w:rsidRPr="002F3F2F">
        <w:rPr>
          <w:rFonts w:ascii="Arial" w:hAnsi="Arial" w:cs="Arial"/>
          <w:color w:val="000000" w:themeColor="text1"/>
          <w:sz w:val="20"/>
          <w:szCs w:val="20"/>
          <w:lang w:val="nl"/>
        </w:rPr>
        <w:t>de daarin opgenomen bonus- en malusregeling van toepassing. De malus laat het recht van GVB op nakoming, herstel en volledige schadevergoeding onverlet en wordt daarop niet in mindering gebracht.</w:t>
      </w:r>
    </w:p>
    <w:p w14:paraId="7D7A7CE4"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6510890C"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GVB is als asset owner bevoegd te beslissen over aanpassing van de onderhoudsfrequenties en de prioritering; Opdrachtnemer doet daartoe op basis van storings- en conditieanalyses onderbouwde voorstellen. Wijzigingen worden verwerkt overeenkomstig artikel 13 van de Algemene Inkoopvoorwaarden GVB (meer- en minderwerk).</w:t>
      </w:r>
    </w:p>
    <w:p w14:paraId="46666EF2"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5" w:name="_Toc238234539"/>
      <w:r>
        <w:rPr>
          <w:color w:val="7A2E8E"/>
          <w:sz w:val="20"/>
          <w:szCs w:val="20"/>
        </w:rPr>
        <w:t>Toegang tot de metrobaan, veiligheid en certificering</w:t>
      </w:r>
      <w:bookmarkEnd w:id="45"/>
    </w:p>
    <w:p w14:paraId="62BB0EBB"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Toegang tot de metrobaan is uitsluitend toegestaan met een geldig VTOM-certificaat, een geactiveerd Digitaal Veiligheidspaspoort (DVP) en VCA-certificering. Opdrachtnemer draagt zorg voor tijdige certificering van al het in te zetten personeel vóór aanvang van de werkzaamheden; de kosten daarvan komen voor rekening van Opdrachtnemer.</w:t>
      </w:r>
    </w:p>
    <w:p w14:paraId="73AE6F9D"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3D310D7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GVB verleent elke opdrachtnemer gelijke toegang tot de daarvoor benodigde opleiding en activering, tegen de reguliere tarieven, ongeacht of deze eerder voor GVB werkzaam is geweest. Opdrachtnemer neemt de beveiligingsprocedures en huisregels van GVB in acht (artikel 11 van de Algemene Inkoopvoorwaarden GVB); GVB kan een Verklaring Omtrent het Gedrag en een veiligheidsonderzoek verlangen (artikel 11 lid 3 en lid 4).</w:t>
      </w:r>
    </w:p>
    <w:p w14:paraId="4F6FD1CA"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1DDDD5BD"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Opdrachtnemer voert de werkzaamheden uit met inachtneming van de voor Perceel 1 – HVAC geldende certificering (F-gassen en NEN 3140) en de toepasselijke normen. Opdrachtnemer houdt deze certificering gedurende de gehele looptijd in stand en toont dit desgevraagd aan.</w:t>
      </w:r>
    </w:p>
    <w:p w14:paraId="625D68C8"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6" w:name="_Toc238234540"/>
      <w:r>
        <w:rPr>
          <w:color w:val="7A2E8E"/>
          <w:sz w:val="20"/>
          <w:szCs w:val="20"/>
        </w:rPr>
        <w:lastRenderedPageBreak/>
        <w:t>Aansprakelijkheid en verzekering</w:t>
      </w:r>
      <w:bookmarkEnd w:id="46"/>
    </w:p>
    <w:p w14:paraId="3489B88B"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 de aansprakelijkheid van Opdrachtnemer is artikel 18 van de Algemene Inkoopvoorwaarden GVB van toepassing, met inbegrip van de aansprakelijkheidsbeperking (artikel 18 lid 6) en de gevallen waarin die beperking vervalt (artikel 18 lid 7).</w:t>
      </w:r>
    </w:p>
    <w:p w14:paraId="3CF0072E"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227977F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Gelet op de veiligheidskritische aard van de werkzaamheden op de metrobaan (tunnelveiligheid en rookbeheersing) beoordelen Partijen vóór inwerkingtreding of, in aanvulling op artikel 22 van de Algemene Inkoopvoorwaarden GVB, een hoger verzekerd bedrag dan wel een aanvullende dekking noodzakelijk is. Het overeengekomene wordt vastgelegd in een bijlage bij deze Overeenkomst. Opdrachtnemer legt op verzoek van GVB de polissen en de bewijzen van premiebetaling over (artikel 22 lid 2).</w:t>
      </w:r>
    </w:p>
    <w:p w14:paraId="28FB7BBF"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7" w:name="_Toc238234541"/>
      <w:r>
        <w:rPr>
          <w:color w:val="7A2E8E"/>
          <w:sz w:val="20"/>
          <w:szCs w:val="20"/>
        </w:rPr>
        <w:t>Zekerheidstelling</w:t>
      </w:r>
      <w:bookmarkEnd w:id="47"/>
    </w:p>
    <w:p w14:paraId="52C71964" w14:textId="0915E8A7" w:rsidR="001C4F56" w:rsidRPr="002B3168" w:rsidRDefault="002B3168"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B3168">
        <w:rPr>
          <w:rFonts w:ascii="Arial" w:hAnsi="Arial" w:cs="Arial"/>
          <w:color w:val="000000" w:themeColor="text1"/>
          <w:sz w:val="20"/>
          <w:szCs w:val="20"/>
          <w:lang w:val="nl"/>
        </w:rPr>
        <w:t>GVB kan verlangen dat Opdrachtnemer als zekerheid voor de nakoming van zijn verplichtingen een bankgarantie of andere afdoende zekerheid stelt ter hoogte van vijf procent (5%) van de jaarwaarde van de Overeenkomst, in een door GVB gewenste vorm, overeenkomstig artikel 16 van de Algemene Inkoopvoorwaarden GVB. Aan deze zekerheidstelling zijn voor GVB geen kosten verbonden. Opdrachtnemer voldoet daaraan op eerste verzoek van GVB.</w:t>
      </w:r>
    </w:p>
    <w:p w14:paraId="7AC3B5BE" w14:textId="346C068D" w:rsidR="002B3168" w:rsidRPr="002B3168" w:rsidRDefault="002B3168" w:rsidP="002B3168">
      <w:pPr>
        <w:pStyle w:val="Lijstalinea"/>
        <w:suppressAutoHyphens/>
        <w:spacing w:after="120" w:line="280" w:lineRule="atLeast"/>
        <w:ind w:left="567"/>
        <w:rPr>
          <w:rFonts w:ascii="Arial" w:hAnsi="Arial" w:cs="Arial"/>
          <w:color w:val="000000" w:themeColor="text1"/>
          <w:sz w:val="20"/>
          <w:szCs w:val="20"/>
          <w:lang w:val="nl"/>
        </w:rPr>
      </w:pPr>
    </w:p>
    <w:p w14:paraId="3EEDE2F9" w14:textId="630B70F7" w:rsidR="002B3168" w:rsidRPr="002F3F2F" w:rsidRDefault="002B3168"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B3168">
        <w:rPr>
          <w:rFonts w:ascii="Arial" w:hAnsi="Arial" w:cs="Arial"/>
          <w:color w:val="000000" w:themeColor="text1"/>
          <w:sz w:val="20"/>
          <w:szCs w:val="20"/>
          <w:lang w:val="nl"/>
        </w:rPr>
        <w:t>Onder jaarwaarde wordt in dit artikel verstaan het vaste bedrag voor het preventieve onderhoud per contractjaar, vermeerderd met het voor dat jaar geraamde bedrag voor correctief onderhoud, een en ander op basis van het Prijzenblad.</w:t>
      </w:r>
    </w:p>
    <w:p w14:paraId="3B25E459"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8" w:name="_Toc238234542"/>
      <w:r>
        <w:rPr>
          <w:color w:val="7A2E8E"/>
          <w:sz w:val="20"/>
          <w:szCs w:val="20"/>
        </w:rPr>
        <w:t>Geheimhouding en bescherming van vitale infrastructuur</w:t>
      </w:r>
      <w:bookmarkEnd w:id="48"/>
    </w:p>
    <w:p w14:paraId="37B60E10"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 de geheimhouding is artikel 9 van de Algemene Inkoopvoorwaarden GVB van toepassing. Gelet op het karakter van vitale infrastructuur geldt de geheimhouding in het bijzonder voor storingshistorie, technische specificaties van besturingssystemen, assetregistratie, tekeningen en beveiligings- en toegangsgegevens. Opdrachtnemer legt deze verplichting op aan zijn personeel en aan ingeschakelde derden en staat in voor de naleving.</w:t>
      </w:r>
    </w:p>
    <w:p w14:paraId="246AABAF"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5E464C95"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Bij overtreding van de verplichtingen inzake geheimhouding of integriteit is Opdrachtnemer de boete van artikel 19 van de Algemene Inkoopvoorwaarden GVB verschuldigd (€ 25.000 per inbreuk, met een maximum van € 100.000), onverminderd het recht van GVB op nakoming en volledige schadevergoeding.</w:t>
      </w:r>
    </w:p>
    <w:p w14:paraId="49F4E8FD" w14:textId="77777777" w:rsidR="001C4F56" w:rsidRDefault="001C4F56" w:rsidP="001C4F56">
      <w:pPr>
        <w:pStyle w:val="Kop1"/>
        <w:numPr>
          <w:ilvl w:val="0"/>
          <w:numId w:val="18"/>
        </w:numPr>
        <w:spacing w:before="120" w:after="240" w:line="280" w:lineRule="atLeast"/>
        <w:ind w:left="1134" w:hanging="1134"/>
        <w:rPr>
          <w:color w:val="7A2E8E"/>
          <w:sz w:val="20"/>
          <w:szCs w:val="20"/>
        </w:rPr>
      </w:pPr>
      <w:bookmarkStart w:id="49" w:name="_Toc238234543"/>
      <w:r>
        <w:rPr>
          <w:color w:val="7A2E8E"/>
          <w:sz w:val="20"/>
          <w:szCs w:val="20"/>
        </w:rPr>
        <w:t>Overdracht, transitie en exit</w:t>
      </w:r>
      <w:bookmarkEnd w:id="49"/>
    </w:p>
    <w:p w14:paraId="539B0B39"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Opdrachtnemer voert de transitie bij aanvang van de Overeenkomst uit conform het door hem ingediende transitieplan, zodat de dienstverlening op de ingangsdatum volledig operationeel is.</w:t>
      </w:r>
    </w:p>
    <w:p w14:paraId="2ECFE455"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7E0A775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Bij het eindigen van deze Overeenkomst, om welke reden dan ook, verleent Opdrachtnemer volledige medewerking aan een zorgvuldige en ongestoorde overgang naar een opvolgend opdrachtnemer en zet hij de dienstverlening voort totdat de opvolger operationeel is. Opdrachtnemer levert uiterlijk zes (6) maanden vóór het einde van de Overeenkomst een exitplan aan GVB ter goedkeuring.</w:t>
      </w:r>
    </w:p>
    <w:p w14:paraId="1F2791ED" w14:textId="77777777" w:rsidR="002F3F2F" w:rsidRPr="002F3F2F" w:rsidRDefault="002F3F2F" w:rsidP="002F3F2F">
      <w:pPr>
        <w:pStyle w:val="Lijstalinea"/>
        <w:suppressAutoHyphens/>
        <w:spacing w:after="120" w:line="280" w:lineRule="atLeast"/>
        <w:ind w:left="567"/>
        <w:rPr>
          <w:rFonts w:ascii="Arial" w:hAnsi="Arial" w:cs="Arial"/>
          <w:color w:val="000000" w:themeColor="text1"/>
          <w:sz w:val="20"/>
          <w:szCs w:val="20"/>
          <w:lang w:val="nl"/>
        </w:rPr>
      </w:pPr>
    </w:p>
    <w:p w14:paraId="7290A163"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lastRenderedPageBreak/>
        <w:t>De overdracht omvat ten minste de volledige en actuele assetregistratie, storingshistorie, onderhoudsdossiers, revisietekeningen en objectdocumentatie, in een door GVB voorgeschreven en herbruikbaar digitaal formaat, alsmede de toegang tot de besturingssystemen (BMS), het sleutelbeheer en de lopende werkzaamheden, met een overlapperiode van ten minste één (1) maand.</w:t>
      </w:r>
    </w:p>
    <w:p w14:paraId="166B9BDB"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318C44EF"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Alle door GVB verstrekte of in het kader van de Overeenkomst opgebouwde gegevens, tekeningen en toegangsrechten blijven eigendom van GVB en staan bij het einde van de Overeenkomst volledig aan GVB ter beschikking, zonder dat Opdrachtnemer daarop enig retentie- of opschortingsrecht kan uitoefenen. De exit-eisen uit het Programma van Eisen zijn onverkort van toepassing.</w:t>
      </w:r>
    </w:p>
    <w:p w14:paraId="715D3F9B" w14:textId="77777777" w:rsidR="001C4F56" w:rsidRPr="002F3F2F" w:rsidRDefault="001C4F56" w:rsidP="001C4F56">
      <w:pPr>
        <w:pStyle w:val="Lijstalinea"/>
        <w:suppressAutoHyphens/>
        <w:spacing w:after="120" w:line="280" w:lineRule="atLeast"/>
        <w:ind w:left="567"/>
        <w:rPr>
          <w:rFonts w:ascii="Arial" w:hAnsi="Arial" w:cs="Arial"/>
          <w:color w:val="000000" w:themeColor="text1"/>
          <w:sz w:val="20"/>
          <w:szCs w:val="20"/>
          <w:lang w:val="nl"/>
        </w:rPr>
      </w:pPr>
    </w:p>
    <w:p w14:paraId="6D3D42F0" w14:textId="77777777" w:rsidR="001C4F56" w:rsidRPr="002F3F2F" w:rsidRDefault="001C4F56" w:rsidP="001C4F56">
      <w:pPr>
        <w:pStyle w:val="Lijstalinea"/>
        <w:numPr>
          <w:ilvl w:val="1"/>
          <w:numId w:val="18"/>
        </w:numPr>
        <w:suppressAutoHyphens/>
        <w:spacing w:after="120" w:line="280" w:lineRule="atLeast"/>
        <w:ind w:left="567" w:hanging="567"/>
        <w:rPr>
          <w:rFonts w:ascii="Arial" w:hAnsi="Arial" w:cs="Arial"/>
          <w:color w:val="000000" w:themeColor="text1"/>
          <w:sz w:val="20"/>
          <w:szCs w:val="20"/>
          <w:lang w:val="nl"/>
        </w:rPr>
      </w:pPr>
      <w:r w:rsidRPr="002F3F2F">
        <w:rPr>
          <w:rFonts w:ascii="Arial" w:hAnsi="Arial" w:cs="Arial"/>
          <w:color w:val="000000" w:themeColor="text1"/>
          <w:sz w:val="20"/>
          <w:szCs w:val="20"/>
          <w:lang w:val="nl"/>
        </w:rPr>
        <w:t>Indien Opdrachtnemer bij faillissement, surseance van betaling of anderszins niet langer in staat is de continuïteit te borgen, is GVB gerechtigd de wachtkamerconstructie uit de Aanbestedingsleidraad in te roepen en de dienstverlening te doen voortzetten door de eerstvolgende gerangschikte inschrijver.</w:t>
      </w:r>
    </w:p>
    <w:p w14:paraId="66DF828F" w14:textId="77777777" w:rsidR="001C4F56" w:rsidRPr="009A609F" w:rsidRDefault="001C4F56" w:rsidP="009A609F">
      <w:pPr>
        <w:pStyle w:val="Lijstalinea"/>
        <w:suppressAutoHyphens/>
        <w:spacing w:after="0" w:line="280" w:lineRule="atLeast"/>
        <w:ind w:left="360"/>
        <w:rPr>
          <w:rFonts w:ascii="Arial" w:hAnsi="Arial" w:cs="Arial"/>
          <w:b/>
          <w:sz w:val="20"/>
          <w:szCs w:val="20"/>
          <w:highlight w:val="yellow"/>
        </w:rPr>
      </w:pPr>
    </w:p>
    <w:p w14:paraId="552FE74C" w14:textId="33A3EAF4" w:rsidR="00F875EB" w:rsidRPr="00114C2F" w:rsidRDefault="00F875EB" w:rsidP="008707D3">
      <w:pPr>
        <w:pStyle w:val="Kop1"/>
        <w:numPr>
          <w:ilvl w:val="0"/>
          <w:numId w:val="18"/>
        </w:numPr>
        <w:spacing w:before="120" w:after="240" w:line="280" w:lineRule="atLeast"/>
        <w:ind w:left="1134" w:hanging="1134"/>
        <w:rPr>
          <w:sz w:val="20"/>
          <w:szCs w:val="20"/>
        </w:rPr>
      </w:pPr>
      <w:bookmarkStart w:id="50" w:name="_Toc514770064"/>
      <w:bookmarkStart w:id="51" w:name="_Toc238234544"/>
      <w:bookmarkEnd w:id="33"/>
      <w:r w:rsidRPr="00114C2F">
        <w:rPr>
          <w:sz w:val="20"/>
          <w:szCs w:val="20"/>
        </w:rPr>
        <w:t>Slotbepalingen</w:t>
      </w:r>
      <w:bookmarkEnd w:id="50"/>
      <w:bookmarkEnd w:id="51"/>
    </w:p>
    <w:p w14:paraId="0D6F0B67" w14:textId="186F1AE8"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Afwijkingen van deze Overeenkomst zijn slechts bindend voor zover zij uitdrukkelijk tussen Partijen schriftelijk zijn overeengekomen.</w:t>
      </w:r>
    </w:p>
    <w:p w14:paraId="78151BE5"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5CDC2A35" w14:textId="08A3683B"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De algemene leverings- en verkoopvoorwaarden van Opdrachtnemer, dan wel enige andere algemene of bijzondere voorwaarden, worden uitdrukkelijk door GVB van de hand gewezen en zijn door Partijen buiten toepassing verklaard.</w:t>
      </w:r>
    </w:p>
    <w:p w14:paraId="1BA1A3EB" w14:textId="77777777" w:rsidR="00DD00B9" w:rsidRPr="00EA2281" w:rsidRDefault="00DD00B9" w:rsidP="00934C11">
      <w:pPr>
        <w:suppressAutoHyphens/>
        <w:overflowPunct w:val="0"/>
        <w:autoSpaceDE w:val="0"/>
        <w:autoSpaceDN w:val="0"/>
        <w:adjustRightInd w:val="0"/>
        <w:textAlignment w:val="baseline"/>
        <w:rPr>
          <w:rFonts w:cs="Arial"/>
          <w:lang w:val="nl"/>
        </w:rPr>
      </w:pPr>
    </w:p>
    <w:p w14:paraId="231A39E7" w14:textId="4C942E81"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Door ondertekening van deze Overeenkomst vervallen alle eventueel eerder door Partijen gemaakte mondelinge en schriftelijke afspraken omtrent de hierbij overeengekomen Diensten.</w:t>
      </w:r>
    </w:p>
    <w:p w14:paraId="402C09FE"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74881C27" w14:textId="5DDB9EB0"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52" w:name="_Hlk94619679"/>
      <w:r w:rsidRPr="00EA2281">
        <w:rPr>
          <w:rFonts w:ascii="Arial" w:hAnsi="Arial" w:cs="Arial"/>
          <w:sz w:val="20"/>
          <w:szCs w:val="20"/>
          <w:lang w:val="nl"/>
        </w:rPr>
        <w:t>Deze Overeenkomst loopt van rechtswege af op de datum waarop alle verplichtingen uit deze Overeenkomst over en weer deugdelijk zijn nagekomen.</w:t>
      </w:r>
      <w:bookmarkEnd w:id="52"/>
    </w:p>
    <w:p w14:paraId="62C2EF3B" w14:textId="3665E986" w:rsidR="00D81971" w:rsidRDefault="00D81971">
      <w:pPr>
        <w:spacing w:line="240" w:lineRule="auto"/>
        <w:rPr>
          <w:rFonts w:cs="Arial"/>
          <w:lang w:val="nl"/>
        </w:rPr>
      </w:pPr>
      <w:r>
        <w:rPr>
          <w:rFonts w:cs="Arial"/>
          <w:lang w:val="nl"/>
        </w:rPr>
        <w:br w:type="page"/>
      </w:r>
    </w:p>
    <w:p w14:paraId="7EBC777E" w14:textId="77777777" w:rsidR="00F875EB" w:rsidRPr="00EA2281" w:rsidRDefault="00F875EB" w:rsidP="00934C11">
      <w:pPr>
        <w:suppressAutoHyphens/>
        <w:ind w:left="567" w:hanging="567"/>
        <w:rPr>
          <w:rFonts w:cs="Arial"/>
          <w:lang w:val="nl"/>
        </w:rPr>
      </w:pPr>
    </w:p>
    <w:p w14:paraId="6B608685" w14:textId="77777777" w:rsidR="00F875EB" w:rsidRPr="00EA2281" w:rsidRDefault="00F875EB" w:rsidP="00934C11">
      <w:pPr>
        <w:tabs>
          <w:tab w:val="left" w:pos="4536"/>
        </w:tabs>
        <w:suppressAutoHyphens/>
        <w:rPr>
          <w:rFonts w:cs="Arial"/>
          <w:lang w:val="nl"/>
        </w:rPr>
      </w:pPr>
    </w:p>
    <w:p w14:paraId="71157F38" w14:textId="6BB3343A" w:rsidR="00F875EB" w:rsidRPr="00EA2281" w:rsidRDefault="00F875EB" w:rsidP="00934C11">
      <w:pPr>
        <w:tabs>
          <w:tab w:val="left" w:pos="4536"/>
        </w:tabs>
        <w:suppressAutoHyphens/>
        <w:rPr>
          <w:rFonts w:cs="Arial"/>
          <w:lang w:val="nl"/>
        </w:rPr>
      </w:pPr>
      <w:r w:rsidRPr="00EA2281">
        <w:rPr>
          <w:rFonts w:cs="Arial"/>
          <w:lang w:val="nl"/>
        </w:rPr>
        <w:t>Aldus op de laatste van de twee hierna genoemde data overeengekomen en ondertekend,</w:t>
      </w:r>
    </w:p>
    <w:p w14:paraId="60BE7E8E" w14:textId="77777777" w:rsidR="00F875EB" w:rsidRPr="00DB002A" w:rsidRDefault="00F875EB" w:rsidP="00934C11">
      <w:pPr>
        <w:tabs>
          <w:tab w:val="left" w:pos="4536"/>
        </w:tabs>
        <w:suppressAutoHyphens/>
        <w:rPr>
          <w:lang w:val="nl"/>
        </w:rPr>
      </w:pPr>
    </w:p>
    <w:p w14:paraId="2BC54019" w14:textId="77777777" w:rsidR="00EA2281" w:rsidRPr="00F23A2A" w:rsidRDefault="00EA2281" w:rsidP="00EA2281">
      <w:pPr>
        <w:autoSpaceDE w:val="0"/>
        <w:autoSpaceDN w:val="0"/>
        <w:adjustRightInd w:val="0"/>
        <w:rPr>
          <w:rFonts w:cs="Arial"/>
          <w:bCs/>
        </w:rPr>
      </w:pPr>
      <w:bookmarkStart w:id="53" w:name="_Hlk94661081"/>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4938DB2B" w14:textId="77777777" w:rsidR="00EA2281" w:rsidRPr="00F23A2A" w:rsidRDefault="00EA2281" w:rsidP="00EA2281"/>
    <w:p w14:paraId="253CE387" w14:textId="5AEE66C1" w:rsidR="00EA2281" w:rsidRPr="00D0088D" w:rsidRDefault="00EA2281" w:rsidP="00EA2281">
      <w:pPr>
        <w:rPr>
          <w:b/>
        </w:rPr>
      </w:pPr>
      <w:r w:rsidRPr="00F23A2A">
        <w:rPr>
          <w:b/>
        </w:rPr>
        <w:t xml:space="preserve">GVB </w:t>
      </w:r>
      <w:r w:rsidRPr="002F3F2F">
        <w:rPr>
          <w:b/>
        </w:rPr>
        <w:t>Infra</w:t>
      </w:r>
      <w:r w:rsidRPr="00F23A2A">
        <w:rPr>
          <w:b/>
        </w:rPr>
        <w:t xml:space="preserve"> B.V.</w:t>
      </w:r>
      <w:r w:rsidRPr="00F23A2A">
        <w:tab/>
      </w:r>
      <w:r w:rsidRPr="00F23A2A">
        <w:tab/>
      </w:r>
      <w:r w:rsidR="002F3F2F">
        <w:tab/>
      </w:r>
      <w:r w:rsidR="002F3F2F">
        <w:tab/>
      </w:r>
      <w:r w:rsidR="002F3F2F">
        <w:tab/>
      </w:r>
      <w:r w:rsidR="002F3F2F">
        <w:tab/>
      </w:r>
      <w:r w:rsidRPr="00D0088D">
        <w:rPr>
          <w:b/>
          <w:highlight w:val="yellow"/>
        </w:rPr>
        <w:t xml:space="preserve">Naam </w:t>
      </w:r>
      <w:r w:rsidR="00864454" w:rsidRPr="00864454">
        <w:rPr>
          <w:b/>
          <w:highlight w:val="yellow"/>
          <w:lang w:val="nl"/>
        </w:rPr>
        <w:t>Opdrachtnemer</w:t>
      </w:r>
    </w:p>
    <w:p w14:paraId="2BF182E4" w14:textId="77777777" w:rsidR="00EA2281" w:rsidRPr="00D0088D" w:rsidRDefault="00EA2281" w:rsidP="00EA2281"/>
    <w:p w14:paraId="6B373E4A" w14:textId="77777777" w:rsidR="00EA2281" w:rsidRPr="00D0088D" w:rsidRDefault="00EA2281" w:rsidP="00EA2281"/>
    <w:p w14:paraId="415D9871" w14:textId="77777777" w:rsidR="00EA2281" w:rsidRPr="00D0088D" w:rsidRDefault="00EA2281" w:rsidP="00EA2281"/>
    <w:p w14:paraId="3EADEEC2" w14:textId="77777777" w:rsidR="00EA2281" w:rsidRPr="00D0088D" w:rsidRDefault="00EA2281" w:rsidP="00EA2281"/>
    <w:p w14:paraId="31AD5BCC" w14:textId="77777777" w:rsidR="00EA2281" w:rsidRPr="00D0088D" w:rsidRDefault="00EA2281" w:rsidP="00EA2281"/>
    <w:p w14:paraId="62A77A59" w14:textId="77777777" w:rsidR="00EA2281" w:rsidRPr="00F23A2A" w:rsidRDefault="00EA2281" w:rsidP="00EA2281">
      <w:r w:rsidRPr="00F23A2A">
        <w:t xml:space="preserve">………………………………                     </w:t>
      </w:r>
      <w:r>
        <w:tab/>
      </w:r>
      <w:r>
        <w:tab/>
      </w:r>
      <w:r w:rsidRPr="00F23A2A">
        <w:t>……………………………</w:t>
      </w:r>
      <w:r>
        <w:t>….</w:t>
      </w:r>
    </w:p>
    <w:p w14:paraId="4E0D8EFC" w14:textId="77777777" w:rsidR="00EA2281" w:rsidRPr="00F23A2A" w:rsidRDefault="00EA2281" w:rsidP="00EA2281">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79332D8A" w14:textId="77777777" w:rsidR="00EA2281" w:rsidRPr="00F23A2A" w:rsidRDefault="00EA2281" w:rsidP="00EA2281">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3B66F8BA" w14:textId="77777777" w:rsidR="00EA2281" w:rsidRPr="00F23A2A" w:rsidRDefault="00EA2281" w:rsidP="00EA2281"/>
    <w:p w14:paraId="7860B921" w14:textId="77777777" w:rsidR="00EA2281" w:rsidRPr="00F23A2A" w:rsidRDefault="00EA2281" w:rsidP="00EA2281"/>
    <w:p w14:paraId="31AB24B8" w14:textId="77777777" w:rsidR="00EA2281" w:rsidRPr="00F23A2A" w:rsidRDefault="00EA2281" w:rsidP="00EA2281"/>
    <w:p w14:paraId="0DAC78E5" w14:textId="77777777" w:rsidR="00EA2281" w:rsidRPr="00F23A2A" w:rsidRDefault="00EA2281" w:rsidP="00EA2281"/>
    <w:p w14:paraId="2CA698B3" w14:textId="77777777" w:rsidR="00EA2281" w:rsidRPr="00F23A2A" w:rsidRDefault="00EA2281" w:rsidP="00EA2281"/>
    <w:p w14:paraId="0E3CC4A7" w14:textId="77777777" w:rsidR="00EA2281" w:rsidRPr="00F23A2A" w:rsidRDefault="00EA2281" w:rsidP="00EA2281">
      <w:r w:rsidRPr="00F23A2A">
        <w:t>…………………………….</w:t>
      </w:r>
    </w:p>
    <w:p w14:paraId="4C50E1EE" w14:textId="3BA71CBF" w:rsidR="00EA2281" w:rsidRPr="00F23A2A" w:rsidRDefault="00EA2281" w:rsidP="00EA2281">
      <w:r w:rsidRPr="00F23A2A">
        <w:t xml:space="preserve">Door: </w:t>
      </w:r>
      <w:r w:rsidR="00D868F9">
        <w:t>A.M. Guldemond</w:t>
      </w:r>
    </w:p>
    <w:p w14:paraId="55F84831" w14:textId="5A61F70B" w:rsidR="00EA2281" w:rsidRPr="00F23A2A" w:rsidRDefault="00EA2281" w:rsidP="00EA2281">
      <w:r w:rsidRPr="00D868F9">
        <w:t>Functie: financieel directeur</w:t>
      </w:r>
      <w:r w:rsidRPr="00F23A2A">
        <w:tab/>
        <w:t xml:space="preserve"> </w:t>
      </w:r>
    </w:p>
    <w:p w14:paraId="30F66CBF" w14:textId="77777777" w:rsidR="00EA2281" w:rsidRPr="00D0088D" w:rsidRDefault="00EA2281" w:rsidP="00EA2281">
      <w:pPr>
        <w:pStyle w:val="Geenafstand"/>
        <w:spacing w:line="280" w:lineRule="atLeast"/>
        <w:rPr>
          <w:rFonts w:ascii="Arial" w:hAnsi="Arial" w:cs="Arial"/>
          <w:sz w:val="20"/>
          <w:szCs w:val="20"/>
        </w:rPr>
      </w:pPr>
    </w:p>
    <w:p w14:paraId="383B00AF" w14:textId="77777777" w:rsidR="00EA2281" w:rsidRPr="006D6C48" w:rsidRDefault="00EA2281" w:rsidP="00EA2281">
      <w:pPr>
        <w:pStyle w:val="Geenafstand"/>
        <w:rPr>
          <w:rFonts w:ascii="Arial" w:hAnsi="Arial" w:cs="Arial"/>
          <w:sz w:val="20"/>
          <w:szCs w:val="20"/>
        </w:rPr>
      </w:pPr>
    </w:p>
    <w:bookmarkEnd w:id="53"/>
    <w:p w14:paraId="3CEE4B26" w14:textId="0924B8BD" w:rsidR="004E5B2A" w:rsidRDefault="004E5B2A" w:rsidP="00F875EB">
      <w:pPr>
        <w:tabs>
          <w:tab w:val="left" w:pos="4536"/>
        </w:tabs>
        <w:suppressAutoHyphens/>
        <w:ind w:right="-1"/>
      </w:pPr>
    </w:p>
    <w:p w14:paraId="60CFEB06" w14:textId="67058C45" w:rsidR="00B8156E" w:rsidRDefault="00B8156E">
      <w:pPr>
        <w:spacing w:line="240" w:lineRule="auto"/>
      </w:pPr>
      <w:r>
        <w:br w:type="page"/>
      </w:r>
    </w:p>
    <w:p w14:paraId="0684BCC2" w14:textId="4E08A7DA" w:rsidR="00F875EB" w:rsidRPr="00B25074" w:rsidRDefault="00B8156E" w:rsidP="00B25074">
      <w:pPr>
        <w:pStyle w:val="Kop2"/>
        <w:rPr>
          <w:rStyle w:val="Kop1Char"/>
          <w:rFonts w:ascii="Arial" w:hAnsi="Arial"/>
          <w:kern w:val="0"/>
          <w:sz w:val="20"/>
          <w:szCs w:val="20"/>
        </w:rPr>
      </w:pPr>
      <w:bookmarkStart w:id="54" w:name="_Toc238234545"/>
      <w:r>
        <w:rPr>
          <w:rStyle w:val="Kop1Char"/>
          <w:rFonts w:ascii="Arial" w:hAnsi="Arial"/>
          <w:kern w:val="0"/>
          <w:sz w:val="20"/>
          <w:szCs w:val="20"/>
        </w:rPr>
        <w:lastRenderedPageBreak/>
        <w:t>B</w:t>
      </w:r>
      <w:r w:rsidR="00F875EB" w:rsidRPr="004E5B2A">
        <w:rPr>
          <w:rStyle w:val="Kop1Char"/>
          <w:rFonts w:ascii="Arial" w:hAnsi="Arial"/>
          <w:kern w:val="0"/>
          <w:sz w:val="20"/>
          <w:szCs w:val="20"/>
        </w:rPr>
        <w:t>ijlage(n)</w:t>
      </w:r>
      <w:bookmarkEnd w:id="54"/>
      <w:r w:rsidR="00F875EB"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F8B1933" w14:textId="740C8C98" w:rsidR="00F875EB" w:rsidRPr="00167C61" w:rsidRDefault="00F875EB" w:rsidP="00167C61">
      <w:pPr>
        <w:suppressAutoHyphens/>
        <w:rPr>
          <w:rFonts w:cs="Arial"/>
          <w:lang w:val="nl"/>
        </w:rPr>
      </w:pPr>
      <w:bookmarkStart w:id="55" w:name="_Hlk514857852"/>
      <w:r w:rsidRPr="00167C61">
        <w:rPr>
          <w:rFonts w:cs="Arial"/>
          <w:lang w:val="nl"/>
        </w:rPr>
        <w:t>Bijlage A</w:t>
      </w:r>
      <w:r w:rsidRPr="00167C61">
        <w:rPr>
          <w:rFonts w:cs="Arial"/>
          <w:lang w:val="nl"/>
        </w:rPr>
        <w:tab/>
      </w:r>
      <w:r w:rsidR="004368BB" w:rsidRPr="00167C61">
        <w:rPr>
          <w:rFonts w:cs="Arial"/>
          <w:highlight w:val="yellow"/>
          <w:lang w:val="nl"/>
        </w:rPr>
        <w:t xml:space="preserve">&lt;Optioneel&gt; </w:t>
      </w:r>
      <w:r w:rsidRPr="00167C61">
        <w:rPr>
          <w:rFonts w:cs="Arial"/>
          <w:highlight w:val="yellow"/>
          <w:lang w:val="nl"/>
        </w:rPr>
        <w:t>Verwerkersovereenkomst</w:t>
      </w:r>
      <w:r w:rsidR="004368BB" w:rsidRPr="00167C61">
        <w:rPr>
          <w:rFonts w:cs="Arial"/>
          <w:lang w:val="nl"/>
        </w:rPr>
        <w:t>/</w:t>
      </w:r>
      <w:r w:rsidR="004368BB" w:rsidRPr="00167C61">
        <w:rPr>
          <w:rFonts w:cs="Arial"/>
          <w:highlight w:val="yellow"/>
          <w:lang w:val="nl"/>
        </w:rPr>
        <w:t>Gegevensuitwisselingsovereenkomst</w:t>
      </w:r>
    </w:p>
    <w:p w14:paraId="665284C1" w14:textId="66ADF635" w:rsidR="00F875EB" w:rsidRPr="00167C61" w:rsidRDefault="00F875EB" w:rsidP="00167C61">
      <w:pPr>
        <w:suppressAutoHyphens/>
        <w:rPr>
          <w:rFonts w:cs="Arial"/>
          <w:lang w:val="nl"/>
        </w:rPr>
      </w:pPr>
      <w:r w:rsidRPr="00167C61">
        <w:rPr>
          <w:rFonts w:cs="Arial"/>
          <w:lang w:val="nl"/>
        </w:rPr>
        <w:t xml:space="preserve">Bijlage B </w:t>
      </w:r>
      <w:r w:rsidRPr="00167C61">
        <w:rPr>
          <w:rFonts w:cs="Arial"/>
          <w:lang w:val="nl"/>
        </w:rPr>
        <w:tab/>
      </w:r>
      <w:r w:rsidR="00EA3E73" w:rsidRPr="00AD543C">
        <w:rPr>
          <w:rFonts w:cs="Arial"/>
          <w:highlight w:val="yellow"/>
          <w:lang w:val="nl"/>
        </w:rPr>
        <w:t xml:space="preserve">&lt;Optioneel&gt; </w:t>
      </w:r>
      <w:r w:rsidR="00BF43C9" w:rsidRPr="00AD543C">
        <w:rPr>
          <w:rFonts w:cs="Arial"/>
          <w:highlight w:val="yellow"/>
          <w:lang w:val="nl"/>
        </w:rPr>
        <w:t>2e Nota van Inlichtingen dd</w:t>
      </w:r>
    </w:p>
    <w:p w14:paraId="06BBC80B" w14:textId="3DE20846" w:rsidR="00F875EB" w:rsidRPr="00167C61" w:rsidRDefault="00F875EB" w:rsidP="00167C61">
      <w:pPr>
        <w:suppressAutoHyphens/>
        <w:rPr>
          <w:rFonts w:cs="Arial"/>
          <w:lang w:val="nl"/>
        </w:rPr>
      </w:pPr>
      <w:r w:rsidRPr="00167C61">
        <w:rPr>
          <w:rFonts w:cs="Arial"/>
          <w:lang w:val="nl"/>
        </w:rPr>
        <w:t xml:space="preserve">Bijlage C </w:t>
      </w:r>
      <w:r w:rsidRPr="00167C61">
        <w:rPr>
          <w:rFonts w:cs="Arial"/>
          <w:lang w:val="nl"/>
        </w:rPr>
        <w:tab/>
      </w:r>
      <w:r w:rsidR="00BF43C9" w:rsidRPr="00167C61">
        <w:rPr>
          <w:rFonts w:cs="Arial"/>
          <w:lang w:val="nl"/>
        </w:rPr>
        <w:t>1e Nota van Inlichtingen dd</w:t>
      </w:r>
    </w:p>
    <w:p w14:paraId="5C4C2610" w14:textId="77777777" w:rsidR="00EA2281" w:rsidRPr="00167C61" w:rsidRDefault="00F875EB" w:rsidP="00167C61">
      <w:pPr>
        <w:suppressAutoHyphens/>
        <w:rPr>
          <w:rFonts w:cs="Arial"/>
          <w:lang w:val="nl"/>
        </w:rPr>
      </w:pPr>
      <w:bookmarkStart w:id="56" w:name="_Hlk94661187"/>
      <w:r w:rsidRPr="00167C61">
        <w:rPr>
          <w:rFonts w:cs="Arial"/>
          <w:lang w:val="nl"/>
        </w:rPr>
        <w:t>Bijlage D</w:t>
      </w:r>
      <w:r w:rsidRPr="00167C61">
        <w:rPr>
          <w:rFonts w:cs="Arial"/>
          <w:lang w:val="nl"/>
        </w:rPr>
        <w:tab/>
      </w:r>
      <w:r w:rsidR="00EA2281" w:rsidRPr="00167C61">
        <w:rPr>
          <w:rFonts w:cs="Arial"/>
          <w:lang w:val="nl"/>
        </w:rPr>
        <w:t>Beschrijvend document bestaande uit:</w:t>
      </w:r>
    </w:p>
    <w:p w14:paraId="70EF2B80" w14:textId="2225C7A1" w:rsidR="00EA2281" w:rsidRPr="00167C61" w:rsidRDefault="00BF43C9"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Aanbestedingsleidraad en bijlagen</w:t>
      </w:r>
    </w:p>
    <w:p w14:paraId="70CFDE40" w14:textId="091796BC" w:rsidR="00167C61" w:rsidRPr="00167C61" w:rsidRDefault="00EA2281"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Programma van Eisen en bijlagen</w:t>
      </w:r>
    </w:p>
    <w:bookmarkEnd w:id="56"/>
    <w:p w14:paraId="344474E6" w14:textId="34A321A5" w:rsidR="00F875EB" w:rsidRDefault="00F875EB" w:rsidP="00167C61">
      <w:pPr>
        <w:suppressAutoHyphens/>
        <w:ind w:left="1410" w:hanging="1410"/>
        <w:rPr>
          <w:rFonts w:cs="Arial"/>
          <w:lang w:val="nl"/>
        </w:rPr>
      </w:pPr>
      <w:r w:rsidRPr="00167C61">
        <w:rPr>
          <w:rFonts w:cs="Arial"/>
          <w:lang w:val="nl"/>
        </w:rPr>
        <w:t>Bijlage E</w:t>
      </w:r>
      <w:r w:rsidRPr="00167C61">
        <w:rPr>
          <w:rFonts w:cs="Arial"/>
          <w:lang w:val="nl"/>
        </w:rPr>
        <w:tab/>
      </w:r>
      <w:r w:rsidR="00BF43C9" w:rsidRPr="00167C61">
        <w:rPr>
          <w:rFonts w:cs="Arial"/>
          <w:lang w:val="nl"/>
        </w:rPr>
        <w:t xml:space="preserve">Algemene Inkoopvoorwaarden voor </w:t>
      </w:r>
      <w:r w:rsidR="006D0102">
        <w:rPr>
          <w:rFonts w:cs="Arial"/>
          <w:lang w:val="nl"/>
        </w:rPr>
        <w:t>diensten en</w:t>
      </w:r>
      <w:r w:rsidR="006D0102" w:rsidRPr="00167C61">
        <w:rPr>
          <w:rFonts w:cs="Arial"/>
          <w:lang w:val="nl"/>
        </w:rPr>
        <w:t xml:space="preserve"> </w:t>
      </w:r>
      <w:r w:rsidR="00BF43C9" w:rsidRPr="00167C61">
        <w:rPr>
          <w:rFonts w:cs="Arial"/>
          <w:lang w:val="nl"/>
        </w:rPr>
        <w:t>zaken GVB zoals die zijn gedeponeerd bij de Kamer van Koophandel te Amsterdam op 26 juli 2018 onder nummer 34258788</w:t>
      </w:r>
    </w:p>
    <w:p w14:paraId="1A1BCDE3" w14:textId="150B41F1" w:rsidR="009A3125" w:rsidRPr="00167C61" w:rsidRDefault="009A3125" w:rsidP="00167C61">
      <w:pPr>
        <w:suppressAutoHyphens/>
        <w:ind w:left="1410" w:hanging="1410"/>
        <w:rPr>
          <w:rFonts w:cs="Arial"/>
          <w:lang w:val="nl"/>
        </w:rPr>
      </w:pPr>
      <w:r>
        <w:rPr>
          <w:rFonts w:cs="Arial"/>
          <w:lang w:val="nl"/>
        </w:rPr>
        <w:t>Bijlage F</w:t>
      </w:r>
      <w:r>
        <w:rPr>
          <w:rFonts w:cs="Arial"/>
          <w:lang w:val="nl"/>
        </w:rPr>
        <w:tab/>
        <w:t>Prijzenblad</w:t>
      </w:r>
    </w:p>
    <w:p w14:paraId="41456390" w14:textId="6B8690DA" w:rsidR="00F875EB" w:rsidRDefault="00F875EB" w:rsidP="00167C61">
      <w:pPr>
        <w:suppressAutoHyphens/>
        <w:ind w:left="1410" w:hanging="1410"/>
        <w:rPr>
          <w:rFonts w:cs="Arial"/>
          <w:lang w:val="nl"/>
        </w:rPr>
      </w:pPr>
      <w:r w:rsidRPr="00167C61">
        <w:rPr>
          <w:rFonts w:cs="Arial"/>
          <w:lang w:val="nl"/>
        </w:rPr>
        <w:t xml:space="preserve">Bijlage </w:t>
      </w:r>
      <w:r w:rsidR="009A3125">
        <w:rPr>
          <w:rFonts w:cs="Arial"/>
          <w:lang w:val="nl"/>
        </w:rPr>
        <w:t>G</w:t>
      </w:r>
      <w:r w:rsidRPr="00167C61">
        <w:rPr>
          <w:rFonts w:cs="Arial"/>
          <w:lang w:val="nl"/>
        </w:rPr>
        <w:tab/>
      </w:r>
      <w:r w:rsidR="00BF43C9" w:rsidRPr="00167C61">
        <w:rPr>
          <w:rFonts w:cs="Arial"/>
          <w:lang w:val="nl"/>
        </w:rPr>
        <w:t>Inschrijving van Opdrachtnemer</w:t>
      </w:r>
      <w:bookmarkEnd w:id="55"/>
    </w:p>
    <w:p w14:paraId="381E6085" w14:textId="06F47B96" w:rsidR="009A3125" w:rsidRPr="00167C61" w:rsidRDefault="009A3125" w:rsidP="00167C61">
      <w:pPr>
        <w:suppressAutoHyphens/>
        <w:ind w:left="1410" w:hanging="1410"/>
        <w:rPr>
          <w:rFonts w:cs="Arial"/>
          <w:lang w:val="nl"/>
        </w:rPr>
      </w:pPr>
      <w:r>
        <w:rPr>
          <w:rFonts w:cs="Arial"/>
          <w:lang w:val="nl"/>
        </w:rPr>
        <w:t>Bijlage H</w:t>
      </w:r>
      <w:r>
        <w:rPr>
          <w:rFonts w:cs="Arial"/>
          <w:lang w:val="nl"/>
        </w:rPr>
        <w:tab/>
        <w:t>Service Level Agreement</w:t>
      </w:r>
    </w:p>
    <w:sectPr w:rsidR="009A3125" w:rsidRPr="00167C61"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0F4720" w14:textId="77777777" w:rsidR="00387466" w:rsidRDefault="00387466">
      <w:r>
        <w:separator/>
      </w:r>
    </w:p>
  </w:endnote>
  <w:endnote w:type="continuationSeparator" w:id="0">
    <w:p w14:paraId="092573D2" w14:textId="77777777" w:rsidR="00387466" w:rsidRDefault="00387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AC4811" w14:textId="5B981E81" w:rsidR="001B1582" w:rsidRDefault="00A67F50" w:rsidP="00263DA4">
    <w:pPr>
      <w:pStyle w:val="Voettekst"/>
      <w:rPr>
        <w:rFonts w:ascii="Arial" w:hAnsi="Arial" w:cs="Arial"/>
        <w:sz w:val="16"/>
        <w:szCs w:val="16"/>
      </w:rPr>
    </w:pPr>
    <w:r>
      <w:rPr>
        <w:rFonts w:ascii="Arial" w:hAnsi="Arial" w:cs="Arial"/>
        <w:sz w:val="16"/>
        <w:szCs w:val="16"/>
      </w:rPr>
      <w:t xml:space="preserve">Onderhoudsovereenkomst </w:t>
    </w:r>
    <w:r w:rsidR="002F3F2F">
      <w:rPr>
        <w:rFonts w:ascii="Arial" w:hAnsi="Arial" w:cs="Arial"/>
        <w:sz w:val="16"/>
        <w:szCs w:val="16"/>
      </w:rPr>
      <w:t>HVAC 2026-45</w:t>
    </w:r>
    <w:r w:rsidR="001B1582">
      <w:rPr>
        <w:rFonts w:ascii="Arial" w:hAnsi="Arial" w:cs="Arial"/>
        <w:sz w:val="16"/>
        <w:szCs w:val="16"/>
      </w:rPr>
      <w:t xml:space="preserve"> </w:t>
    </w:r>
  </w:p>
  <w:p w14:paraId="0555A71F" w14:textId="0A2135C8" w:rsidR="001B1582" w:rsidRDefault="001B1582" w:rsidP="00263DA4">
    <w:pPr>
      <w:pStyle w:val="Voettekst"/>
      <w:jc w:val="both"/>
      <w:rPr>
        <w:rFonts w:ascii="Arial" w:hAnsi="Arial" w:cs="Arial"/>
        <w:sz w:val="16"/>
        <w:szCs w:val="16"/>
      </w:rPr>
    </w:pPr>
    <w:r w:rsidRPr="000C0A4A">
      <w:rPr>
        <w:rFonts w:ascii="Arial" w:hAnsi="Arial" w:cs="Arial"/>
        <w:sz w:val="16"/>
        <w:szCs w:val="16"/>
      </w:rPr>
      <w:t xml:space="preserve">Versie 1.0 </w:t>
    </w:r>
    <w:r w:rsidR="001212E7">
      <w:rPr>
        <w:rFonts w:ascii="Arial" w:hAnsi="Arial" w:cs="Arial"/>
        <w:sz w:val="16"/>
        <w:szCs w:val="16"/>
      </w:rPr>
      <w:tab/>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4B051E3E" w:rsidR="001B1582" w:rsidRPr="00263DA4" w:rsidRDefault="001B1582" w:rsidP="00263D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59BB12" w14:textId="77777777" w:rsidR="00387466" w:rsidRDefault="00387466">
      <w:r>
        <w:separator/>
      </w:r>
    </w:p>
  </w:footnote>
  <w:footnote w:type="continuationSeparator" w:id="0">
    <w:p w14:paraId="6C126A4D" w14:textId="77777777" w:rsidR="00387466" w:rsidRDefault="00387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2876D" w14:textId="77777777" w:rsidR="001B1582" w:rsidRDefault="00387466">
    <w:pPr>
      <w:pStyle w:val="Koptekst"/>
    </w:pPr>
    <w:r>
      <w:pict w14:anchorId="4094AB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3DC22C47" w14:textId="77777777" w:rsidR="001B1582" w:rsidRDefault="001B1582"/>
  <w:p w14:paraId="5D2964CD" w14:textId="77777777" w:rsidR="001B1582" w:rsidRDefault="001B15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A1365" w14:textId="23173550" w:rsidR="001B1582" w:rsidRPr="00686368" w:rsidRDefault="001B158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6E31C5FA">
          <wp:simplePos x="0" y="0"/>
          <wp:positionH relativeFrom="margin">
            <wp:posOffset>-1072773</wp:posOffset>
          </wp:positionH>
          <wp:positionV relativeFrom="margin">
            <wp:posOffset>-1017905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A67F50">
      <w:rPr>
        <w:b/>
        <w:noProof/>
        <w:color w:val="0070C0"/>
      </w:rPr>
      <w:t xml:space="preserve">Onderhoudsovereenkomst </w:t>
    </w:r>
    <w:r w:rsidRPr="00D513CC">
      <w:rPr>
        <w:b/>
        <w:noProof/>
        <w:color w:val="0070C0"/>
      </w:rPr>
      <w:t>inzake</w:t>
    </w:r>
    <w:r w:rsidRPr="00686368">
      <w:rPr>
        <w:b/>
        <w:noProof/>
        <w:color w:val="0070C0"/>
      </w:rPr>
      <w:t xml:space="preserve"> </w:t>
    </w:r>
    <w:r w:rsidR="00967E7D">
      <w:rPr>
        <w:b/>
        <w:noProof/>
        <w:color w:val="0070C0"/>
      </w:rPr>
      <w:t>HVAC</w:t>
    </w:r>
    <w:r w:rsidRPr="00686368">
      <w:rPr>
        <w:b/>
        <w:noProof/>
        <w:color w:val="0070C0"/>
      </w:rPr>
      <w:t xml:space="preserve">  </w:t>
    </w:r>
    <w:r w:rsidRPr="00686368">
      <w:rPr>
        <w:b/>
      </w:rPr>
      <w:tab/>
    </w:r>
  </w:p>
  <w:p w14:paraId="61B6E960" w14:textId="77777777" w:rsidR="001B1582" w:rsidRDefault="001B1582"/>
  <w:p w14:paraId="4123DFFE" w14:textId="77777777" w:rsidR="001B1582" w:rsidRDefault="001B15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E7F91" w14:textId="77777777" w:rsidR="001B1582" w:rsidRDefault="001B158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8ECA495C"/>
    <w:lvl w:ilvl="0">
      <w:start w:val="1"/>
      <w:numFmt w:val="decimal"/>
      <w:lvlText w:val="Artkel %1."/>
      <w:lvlJc w:val="left"/>
      <w:pPr>
        <w:ind w:left="360"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DAA4997"/>
    <w:multiLevelType w:val="hybridMultilevel"/>
    <w:tmpl w:val="BA0E5592"/>
    <w:lvl w:ilvl="0" w:tplc="04130019">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7"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BE45C00"/>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F881434"/>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1146"/>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570215"/>
    <w:multiLevelType w:val="multilevel"/>
    <w:tmpl w:val="4FD297C4"/>
    <w:lvl w:ilvl="0">
      <w:start w:val="1"/>
      <w:numFmt w:val="decimal"/>
      <w:lvlText w:val="Artikel %1."/>
      <w:lvlJc w:val="left"/>
      <w:pPr>
        <w:ind w:left="7023" w:hanging="360"/>
      </w:pPr>
      <w:rPr>
        <w:rFonts w:ascii="Arial Rounded MT Bold" w:hAnsi="Arial Rounded MT Bold" w:hint="default"/>
        <w:b w:val="0"/>
        <w:bCs/>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6EFF7A90"/>
    <w:multiLevelType w:val="multilevel"/>
    <w:tmpl w:val="9E0E020A"/>
    <w:lvl w:ilvl="0">
      <w:start w:val="1"/>
      <w:numFmt w:val="decimal"/>
      <w:lvlText w:val="Artkel %1."/>
      <w:lvlJc w:val="left"/>
      <w:pPr>
        <w:ind w:left="360" w:hanging="360"/>
      </w:pPr>
      <w:rPr>
        <w:rFonts w:hint="default"/>
        <w:b/>
        <w:sz w:val="20"/>
      </w:rPr>
    </w:lvl>
    <w:lvl w:ilvl="1">
      <w:start w:val="1"/>
      <w:numFmt w:val="decimal"/>
      <w:lvlText w:val="%1.%2"/>
      <w:lvlJc w:val="left"/>
      <w:pPr>
        <w:ind w:left="360" w:hanging="360"/>
      </w:pPr>
      <w:rPr>
        <w:rFonts w:ascii="Arial" w:hAnsi="Arial" w:cs="Arial"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1AB73E9"/>
    <w:multiLevelType w:val="hybridMultilevel"/>
    <w:tmpl w:val="01020D70"/>
    <w:lvl w:ilvl="0" w:tplc="EF38E7AA">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19" w15:restartNumberingAfterBreak="0">
    <w:nsid w:val="74A0620A"/>
    <w:multiLevelType w:val="multilevel"/>
    <w:tmpl w:val="6054DBEA"/>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4538189">
    <w:abstractNumId w:val="1"/>
  </w:num>
  <w:num w:numId="2" w16cid:durableId="715086419">
    <w:abstractNumId w:val="0"/>
  </w:num>
  <w:num w:numId="3" w16cid:durableId="1005354455">
    <w:abstractNumId w:val="11"/>
  </w:num>
  <w:num w:numId="4" w16cid:durableId="480077196">
    <w:abstractNumId w:val="8"/>
  </w:num>
  <w:num w:numId="5" w16cid:durableId="1246574098">
    <w:abstractNumId w:val="12"/>
  </w:num>
  <w:num w:numId="6" w16cid:durableId="1275791270">
    <w:abstractNumId w:val="3"/>
  </w:num>
  <w:num w:numId="7" w16cid:durableId="912162796">
    <w:abstractNumId w:val="15"/>
  </w:num>
  <w:num w:numId="8" w16cid:durableId="94599925">
    <w:abstractNumId w:val="4"/>
  </w:num>
  <w:num w:numId="9" w16cid:durableId="1482581596">
    <w:abstractNumId w:val="14"/>
  </w:num>
  <w:num w:numId="10" w16cid:durableId="165093801">
    <w:abstractNumId w:val="11"/>
  </w:num>
  <w:num w:numId="11" w16cid:durableId="1116143977">
    <w:abstractNumId w:val="2"/>
  </w:num>
  <w:num w:numId="12" w16cid:durableId="1664621787">
    <w:abstractNumId w:val="7"/>
  </w:num>
  <w:num w:numId="13" w16cid:durableId="1867711633">
    <w:abstractNumId w:val="11"/>
  </w:num>
  <w:num w:numId="14" w16cid:durableId="1780180174">
    <w:abstractNumId w:val="17"/>
  </w:num>
  <w:num w:numId="15" w16cid:durableId="1461919029">
    <w:abstractNumId w:val="19"/>
  </w:num>
  <w:num w:numId="16" w16cid:durableId="832255217">
    <w:abstractNumId w:val="9"/>
  </w:num>
  <w:num w:numId="17" w16cid:durableId="362172729">
    <w:abstractNumId w:val="10"/>
  </w:num>
  <w:num w:numId="18" w16cid:durableId="625820251">
    <w:abstractNumId w:val="13"/>
  </w:num>
  <w:num w:numId="19" w16cid:durableId="1464689633">
    <w:abstractNumId w:val="18"/>
  </w:num>
  <w:num w:numId="20" w16cid:durableId="1957785679">
    <w:abstractNumId w:val="5"/>
  </w:num>
  <w:num w:numId="21" w16cid:durableId="2105493252">
    <w:abstractNumId w:val="6"/>
  </w:num>
  <w:num w:numId="22" w16cid:durableId="1168130735">
    <w:abstractNumId w:val="16"/>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254F"/>
    <w:rsid w:val="00013CDD"/>
    <w:rsid w:val="000157B2"/>
    <w:rsid w:val="00015A74"/>
    <w:rsid w:val="00022206"/>
    <w:rsid w:val="00031B1D"/>
    <w:rsid w:val="000348FE"/>
    <w:rsid w:val="0003775F"/>
    <w:rsid w:val="00041D47"/>
    <w:rsid w:val="00044142"/>
    <w:rsid w:val="0004547A"/>
    <w:rsid w:val="0004626E"/>
    <w:rsid w:val="00046AAC"/>
    <w:rsid w:val="0005022A"/>
    <w:rsid w:val="0005184D"/>
    <w:rsid w:val="00051E8A"/>
    <w:rsid w:val="00052339"/>
    <w:rsid w:val="00052C0B"/>
    <w:rsid w:val="0005578A"/>
    <w:rsid w:val="00056094"/>
    <w:rsid w:val="00063397"/>
    <w:rsid w:val="00063B83"/>
    <w:rsid w:val="00065448"/>
    <w:rsid w:val="0006618F"/>
    <w:rsid w:val="000662F0"/>
    <w:rsid w:val="00066A7E"/>
    <w:rsid w:val="00067E6C"/>
    <w:rsid w:val="00070D6C"/>
    <w:rsid w:val="00082BB8"/>
    <w:rsid w:val="00091791"/>
    <w:rsid w:val="000920E4"/>
    <w:rsid w:val="000927A9"/>
    <w:rsid w:val="00092CC0"/>
    <w:rsid w:val="00093938"/>
    <w:rsid w:val="00093955"/>
    <w:rsid w:val="00093D0D"/>
    <w:rsid w:val="00094424"/>
    <w:rsid w:val="000A09DD"/>
    <w:rsid w:val="000A147B"/>
    <w:rsid w:val="000A2598"/>
    <w:rsid w:val="000A3701"/>
    <w:rsid w:val="000B35C1"/>
    <w:rsid w:val="000B6D27"/>
    <w:rsid w:val="000B7E3B"/>
    <w:rsid w:val="000C39A9"/>
    <w:rsid w:val="000C6D72"/>
    <w:rsid w:val="000D6523"/>
    <w:rsid w:val="000D6A3A"/>
    <w:rsid w:val="000E0F72"/>
    <w:rsid w:val="000E518F"/>
    <w:rsid w:val="000F40A5"/>
    <w:rsid w:val="000F6FB6"/>
    <w:rsid w:val="00100868"/>
    <w:rsid w:val="00101734"/>
    <w:rsid w:val="00101FBB"/>
    <w:rsid w:val="00106B9C"/>
    <w:rsid w:val="00112041"/>
    <w:rsid w:val="00113252"/>
    <w:rsid w:val="00113BF0"/>
    <w:rsid w:val="00114C2F"/>
    <w:rsid w:val="001173FD"/>
    <w:rsid w:val="001212E7"/>
    <w:rsid w:val="001225A1"/>
    <w:rsid w:val="001248CF"/>
    <w:rsid w:val="0012499E"/>
    <w:rsid w:val="00125233"/>
    <w:rsid w:val="00126890"/>
    <w:rsid w:val="001361F1"/>
    <w:rsid w:val="0014343C"/>
    <w:rsid w:val="001436BD"/>
    <w:rsid w:val="00143926"/>
    <w:rsid w:val="00144010"/>
    <w:rsid w:val="00144DFB"/>
    <w:rsid w:val="00147770"/>
    <w:rsid w:val="00147BD5"/>
    <w:rsid w:val="00147EBA"/>
    <w:rsid w:val="0015298C"/>
    <w:rsid w:val="00153070"/>
    <w:rsid w:val="00154D87"/>
    <w:rsid w:val="00155ACF"/>
    <w:rsid w:val="00161BA8"/>
    <w:rsid w:val="00162202"/>
    <w:rsid w:val="00163981"/>
    <w:rsid w:val="0016596D"/>
    <w:rsid w:val="00166F19"/>
    <w:rsid w:val="00167C61"/>
    <w:rsid w:val="0017109E"/>
    <w:rsid w:val="0017301B"/>
    <w:rsid w:val="001738CA"/>
    <w:rsid w:val="0018066F"/>
    <w:rsid w:val="001854C4"/>
    <w:rsid w:val="00187045"/>
    <w:rsid w:val="00191C45"/>
    <w:rsid w:val="0019375C"/>
    <w:rsid w:val="001939BB"/>
    <w:rsid w:val="001A324E"/>
    <w:rsid w:val="001A6B52"/>
    <w:rsid w:val="001A7D34"/>
    <w:rsid w:val="001B1582"/>
    <w:rsid w:val="001B22E0"/>
    <w:rsid w:val="001B2FA0"/>
    <w:rsid w:val="001B305E"/>
    <w:rsid w:val="001B326C"/>
    <w:rsid w:val="001B37E0"/>
    <w:rsid w:val="001B5B69"/>
    <w:rsid w:val="001B64A8"/>
    <w:rsid w:val="001B66A0"/>
    <w:rsid w:val="001B6BF1"/>
    <w:rsid w:val="001B6D0E"/>
    <w:rsid w:val="001C0DA4"/>
    <w:rsid w:val="001C140B"/>
    <w:rsid w:val="001C4914"/>
    <w:rsid w:val="001C4F56"/>
    <w:rsid w:val="001C7C1B"/>
    <w:rsid w:val="001D081B"/>
    <w:rsid w:val="001D75EE"/>
    <w:rsid w:val="001E04EE"/>
    <w:rsid w:val="001E2A46"/>
    <w:rsid w:val="001E4D0D"/>
    <w:rsid w:val="001E50A6"/>
    <w:rsid w:val="001E5F68"/>
    <w:rsid w:val="001F0A72"/>
    <w:rsid w:val="001F1D04"/>
    <w:rsid w:val="001F48F5"/>
    <w:rsid w:val="001F5B0B"/>
    <w:rsid w:val="001F7ACE"/>
    <w:rsid w:val="001F7B6A"/>
    <w:rsid w:val="001F7F3E"/>
    <w:rsid w:val="0020063E"/>
    <w:rsid w:val="00200917"/>
    <w:rsid w:val="0020366C"/>
    <w:rsid w:val="002038D4"/>
    <w:rsid w:val="00204F1C"/>
    <w:rsid w:val="002078FE"/>
    <w:rsid w:val="00212A8B"/>
    <w:rsid w:val="00212DB8"/>
    <w:rsid w:val="0021546B"/>
    <w:rsid w:val="00216538"/>
    <w:rsid w:val="00217E89"/>
    <w:rsid w:val="00225C75"/>
    <w:rsid w:val="00225F34"/>
    <w:rsid w:val="00227337"/>
    <w:rsid w:val="002304FD"/>
    <w:rsid w:val="0023056D"/>
    <w:rsid w:val="00230F30"/>
    <w:rsid w:val="002332DD"/>
    <w:rsid w:val="00235945"/>
    <w:rsid w:val="00237C52"/>
    <w:rsid w:val="00237F9D"/>
    <w:rsid w:val="00241D41"/>
    <w:rsid w:val="00245FAF"/>
    <w:rsid w:val="00246139"/>
    <w:rsid w:val="00251AE1"/>
    <w:rsid w:val="002557AF"/>
    <w:rsid w:val="00263DA4"/>
    <w:rsid w:val="00264005"/>
    <w:rsid w:val="0026432F"/>
    <w:rsid w:val="00264F9E"/>
    <w:rsid w:val="0026517B"/>
    <w:rsid w:val="00265541"/>
    <w:rsid w:val="00266079"/>
    <w:rsid w:val="0026688B"/>
    <w:rsid w:val="00266AEE"/>
    <w:rsid w:val="00267D34"/>
    <w:rsid w:val="00272D75"/>
    <w:rsid w:val="00273810"/>
    <w:rsid w:val="0027605C"/>
    <w:rsid w:val="00281AEE"/>
    <w:rsid w:val="00282338"/>
    <w:rsid w:val="00290330"/>
    <w:rsid w:val="002938AC"/>
    <w:rsid w:val="00295767"/>
    <w:rsid w:val="002975D1"/>
    <w:rsid w:val="002A020F"/>
    <w:rsid w:val="002A0F61"/>
    <w:rsid w:val="002A56B2"/>
    <w:rsid w:val="002A797D"/>
    <w:rsid w:val="002B3168"/>
    <w:rsid w:val="002B4FB5"/>
    <w:rsid w:val="002B50A1"/>
    <w:rsid w:val="002B7242"/>
    <w:rsid w:val="002C0965"/>
    <w:rsid w:val="002C2A4C"/>
    <w:rsid w:val="002C5066"/>
    <w:rsid w:val="002D1C56"/>
    <w:rsid w:val="002D711E"/>
    <w:rsid w:val="002D71AC"/>
    <w:rsid w:val="002E2A74"/>
    <w:rsid w:val="002E3575"/>
    <w:rsid w:val="002F0227"/>
    <w:rsid w:val="002F3932"/>
    <w:rsid w:val="002F3F2F"/>
    <w:rsid w:val="002F4921"/>
    <w:rsid w:val="002F7C45"/>
    <w:rsid w:val="0030069E"/>
    <w:rsid w:val="00302C1A"/>
    <w:rsid w:val="003074D9"/>
    <w:rsid w:val="0030765C"/>
    <w:rsid w:val="00314BD5"/>
    <w:rsid w:val="003156C0"/>
    <w:rsid w:val="00315D33"/>
    <w:rsid w:val="00315F02"/>
    <w:rsid w:val="003212D7"/>
    <w:rsid w:val="00322B0E"/>
    <w:rsid w:val="00322C1E"/>
    <w:rsid w:val="00322FA6"/>
    <w:rsid w:val="0032584D"/>
    <w:rsid w:val="00325E4A"/>
    <w:rsid w:val="0032664D"/>
    <w:rsid w:val="00327537"/>
    <w:rsid w:val="003323EC"/>
    <w:rsid w:val="0033553E"/>
    <w:rsid w:val="00335829"/>
    <w:rsid w:val="003366C1"/>
    <w:rsid w:val="00337EDF"/>
    <w:rsid w:val="00340577"/>
    <w:rsid w:val="0034195E"/>
    <w:rsid w:val="00341DD3"/>
    <w:rsid w:val="00343B15"/>
    <w:rsid w:val="0034450D"/>
    <w:rsid w:val="003468D6"/>
    <w:rsid w:val="00346E7E"/>
    <w:rsid w:val="00347D3C"/>
    <w:rsid w:val="00351351"/>
    <w:rsid w:val="003550F3"/>
    <w:rsid w:val="00356F2B"/>
    <w:rsid w:val="00360E5F"/>
    <w:rsid w:val="00361A90"/>
    <w:rsid w:val="003631ED"/>
    <w:rsid w:val="00370139"/>
    <w:rsid w:val="003708B0"/>
    <w:rsid w:val="00370A71"/>
    <w:rsid w:val="0037643F"/>
    <w:rsid w:val="00376947"/>
    <w:rsid w:val="00377FDE"/>
    <w:rsid w:val="00381FA5"/>
    <w:rsid w:val="00382D47"/>
    <w:rsid w:val="00384ACD"/>
    <w:rsid w:val="00386125"/>
    <w:rsid w:val="00387466"/>
    <w:rsid w:val="003923A6"/>
    <w:rsid w:val="003A05DE"/>
    <w:rsid w:val="003A3250"/>
    <w:rsid w:val="003A60B9"/>
    <w:rsid w:val="003A72D1"/>
    <w:rsid w:val="003A74A0"/>
    <w:rsid w:val="003B0E8D"/>
    <w:rsid w:val="003B266E"/>
    <w:rsid w:val="003B79A7"/>
    <w:rsid w:val="003C0ADC"/>
    <w:rsid w:val="003C5489"/>
    <w:rsid w:val="003C5753"/>
    <w:rsid w:val="003C5B30"/>
    <w:rsid w:val="003D4588"/>
    <w:rsid w:val="003D4B9E"/>
    <w:rsid w:val="003D538A"/>
    <w:rsid w:val="003D7CA0"/>
    <w:rsid w:val="003E107D"/>
    <w:rsid w:val="003E176D"/>
    <w:rsid w:val="003E30DF"/>
    <w:rsid w:val="003E4E5A"/>
    <w:rsid w:val="003E5E68"/>
    <w:rsid w:val="003E61B8"/>
    <w:rsid w:val="003F2398"/>
    <w:rsid w:val="003F354E"/>
    <w:rsid w:val="003F40CC"/>
    <w:rsid w:val="003F444D"/>
    <w:rsid w:val="003F4DEB"/>
    <w:rsid w:val="003F5D72"/>
    <w:rsid w:val="00402B65"/>
    <w:rsid w:val="00403C8C"/>
    <w:rsid w:val="00406524"/>
    <w:rsid w:val="00414322"/>
    <w:rsid w:val="004146B3"/>
    <w:rsid w:val="00416209"/>
    <w:rsid w:val="004168DB"/>
    <w:rsid w:val="00416E44"/>
    <w:rsid w:val="0042068A"/>
    <w:rsid w:val="00421964"/>
    <w:rsid w:val="00422484"/>
    <w:rsid w:val="00422733"/>
    <w:rsid w:val="00424D0B"/>
    <w:rsid w:val="00427029"/>
    <w:rsid w:val="00430CBA"/>
    <w:rsid w:val="0043168D"/>
    <w:rsid w:val="00433376"/>
    <w:rsid w:val="004363F6"/>
    <w:rsid w:val="004368BB"/>
    <w:rsid w:val="004375DF"/>
    <w:rsid w:val="00440168"/>
    <w:rsid w:val="0044241B"/>
    <w:rsid w:val="00457F0D"/>
    <w:rsid w:val="00460068"/>
    <w:rsid w:val="0046089D"/>
    <w:rsid w:val="0046234F"/>
    <w:rsid w:val="00463CB1"/>
    <w:rsid w:val="004669BA"/>
    <w:rsid w:val="00466DF3"/>
    <w:rsid w:val="00470A9F"/>
    <w:rsid w:val="00472F34"/>
    <w:rsid w:val="0047405C"/>
    <w:rsid w:val="00474377"/>
    <w:rsid w:val="00482431"/>
    <w:rsid w:val="004828BC"/>
    <w:rsid w:val="0048424C"/>
    <w:rsid w:val="00484EEF"/>
    <w:rsid w:val="00486A6B"/>
    <w:rsid w:val="00487392"/>
    <w:rsid w:val="00490DB2"/>
    <w:rsid w:val="00497756"/>
    <w:rsid w:val="004A420D"/>
    <w:rsid w:val="004A67EF"/>
    <w:rsid w:val="004A761D"/>
    <w:rsid w:val="004B0CB2"/>
    <w:rsid w:val="004B10B6"/>
    <w:rsid w:val="004B2A03"/>
    <w:rsid w:val="004B3518"/>
    <w:rsid w:val="004B4940"/>
    <w:rsid w:val="004B4B8B"/>
    <w:rsid w:val="004B7492"/>
    <w:rsid w:val="004B7C58"/>
    <w:rsid w:val="004C2234"/>
    <w:rsid w:val="004C4204"/>
    <w:rsid w:val="004C5545"/>
    <w:rsid w:val="004C5CC5"/>
    <w:rsid w:val="004D00A5"/>
    <w:rsid w:val="004D2521"/>
    <w:rsid w:val="004D41C6"/>
    <w:rsid w:val="004D442C"/>
    <w:rsid w:val="004D5FE7"/>
    <w:rsid w:val="004E122C"/>
    <w:rsid w:val="004E17BF"/>
    <w:rsid w:val="004E455C"/>
    <w:rsid w:val="004E5B2A"/>
    <w:rsid w:val="004E6C7D"/>
    <w:rsid w:val="004E6D87"/>
    <w:rsid w:val="004F3F32"/>
    <w:rsid w:val="004F480C"/>
    <w:rsid w:val="004F6E6B"/>
    <w:rsid w:val="0050001E"/>
    <w:rsid w:val="005004D7"/>
    <w:rsid w:val="00500F21"/>
    <w:rsid w:val="00501D87"/>
    <w:rsid w:val="00501F23"/>
    <w:rsid w:val="0050330E"/>
    <w:rsid w:val="005038C1"/>
    <w:rsid w:val="005077E1"/>
    <w:rsid w:val="00512C0A"/>
    <w:rsid w:val="00513869"/>
    <w:rsid w:val="00515176"/>
    <w:rsid w:val="005157F3"/>
    <w:rsid w:val="005171BA"/>
    <w:rsid w:val="00522283"/>
    <w:rsid w:val="005231D6"/>
    <w:rsid w:val="00526849"/>
    <w:rsid w:val="00526A4E"/>
    <w:rsid w:val="005303AA"/>
    <w:rsid w:val="00531199"/>
    <w:rsid w:val="00531512"/>
    <w:rsid w:val="00532D1F"/>
    <w:rsid w:val="005356CA"/>
    <w:rsid w:val="00537FF5"/>
    <w:rsid w:val="005465E8"/>
    <w:rsid w:val="00547889"/>
    <w:rsid w:val="00547EF7"/>
    <w:rsid w:val="00560114"/>
    <w:rsid w:val="00562324"/>
    <w:rsid w:val="0056271D"/>
    <w:rsid w:val="00563229"/>
    <w:rsid w:val="005668DA"/>
    <w:rsid w:val="0057367A"/>
    <w:rsid w:val="00575934"/>
    <w:rsid w:val="0058024B"/>
    <w:rsid w:val="00580D2F"/>
    <w:rsid w:val="0058527C"/>
    <w:rsid w:val="0059042E"/>
    <w:rsid w:val="00591395"/>
    <w:rsid w:val="005A08B7"/>
    <w:rsid w:val="005A2697"/>
    <w:rsid w:val="005A54AD"/>
    <w:rsid w:val="005A54F6"/>
    <w:rsid w:val="005A7671"/>
    <w:rsid w:val="005B21F9"/>
    <w:rsid w:val="005B3278"/>
    <w:rsid w:val="005B4BBC"/>
    <w:rsid w:val="005B5C91"/>
    <w:rsid w:val="005B68AB"/>
    <w:rsid w:val="005B7F88"/>
    <w:rsid w:val="005C0182"/>
    <w:rsid w:val="005C0EB7"/>
    <w:rsid w:val="005C386E"/>
    <w:rsid w:val="005C4A3F"/>
    <w:rsid w:val="005C6BAB"/>
    <w:rsid w:val="005C7BC5"/>
    <w:rsid w:val="005D11EC"/>
    <w:rsid w:val="005D4831"/>
    <w:rsid w:val="005E1D19"/>
    <w:rsid w:val="005E2FB8"/>
    <w:rsid w:val="005F22DE"/>
    <w:rsid w:val="005F31E8"/>
    <w:rsid w:val="005F3EB0"/>
    <w:rsid w:val="005F7343"/>
    <w:rsid w:val="00600210"/>
    <w:rsid w:val="00600CE2"/>
    <w:rsid w:val="006060B1"/>
    <w:rsid w:val="00613C6E"/>
    <w:rsid w:val="00613D1F"/>
    <w:rsid w:val="006154C2"/>
    <w:rsid w:val="00620A2F"/>
    <w:rsid w:val="006214FF"/>
    <w:rsid w:val="0062185E"/>
    <w:rsid w:val="00623CBA"/>
    <w:rsid w:val="0062780F"/>
    <w:rsid w:val="00632A93"/>
    <w:rsid w:val="00632B38"/>
    <w:rsid w:val="00632CB7"/>
    <w:rsid w:val="00633CBE"/>
    <w:rsid w:val="00635AB7"/>
    <w:rsid w:val="00644C36"/>
    <w:rsid w:val="00655388"/>
    <w:rsid w:val="00656B72"/>
    <w:rsid w:val="00660875"/>
    <w:rsid w:val="006651DF"/>
    <w:rsid w:val="00666AAF"/>
    <w:rsid w:val="0067104C"/>
    <w:rsid w:val="00673838"/>
    <w:rsid w:val="006739EB"/>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542D"/>
    <w:rsid w:val="006A6BDB"/>
    <w:rsid w:val="006B0570"/>
    <w:rsid w:val="006B7AB2"/>
    <w:rsid w:val="006C56C2"/>
    <w:rsid w:val="006C7853"/>
    <w:rsid w:val="006D0102"/>
    <w:rsid w:val="006D26C5"/>
    <w:rsid w:val="006D36D0"/>
    <w:rsid w:val="006D4433"/>
    <w:rsid w:val="006D464B"/>
    <w:rsid w:val="006D5170"/>
    <w:rsid w:val="006E1B07"/>
    <w:rsid w:val="006E2A92"/>
    <w:rsid w:val="006E4067"/>
    <w:rsid w:val="006E4DCC"/>
    <w:rsid w:val="006E5EF8"/>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937"/>
    <w:rsid w:val="00721C42"/>
    <w:rsid w:val="007242F3"/>
    <w:rsid w:val="0072743B"/>
    <w:rsid w:val="0073498B"/>
    <w:rsid w:val="00737271"/>
    <w:rsid w:val="00741F84"/>
    <w:rsid w:val="00742BD5"/>
    <w:rsid w:val="00743043"/>
    <w:rsid w:val="00743E00"/>
    <w:rsid w:val="00744AF4"/>
    <w:rsid w:val="0074550D"/>
    <w:rsid w:val="0074610F"/>
    <w:rsid w:val="007465FC"/>
    <w:rsid w:val="007478DD"/>
    <w:rsid w:val="00747D93"/>
    <w:rsid w:val="00750C7C"/>
    <w:rsid w:val="00760FF4"/>
    <w:rsid w:val="007619E9"/>
    <w:rsid w:val="00763FE0"/>
    <w:rsid w:val="00766383"/>
    <w:rsid w:val="0077015A"/>
    <w:rsid w:val="0077041F"/>
    <w:rsid w:val="00770E44"/>
    <w:rsid w:val="00775869"/>
    <w:rsid w:val="0078000A"/>
    <w:rsid w:val="0078374A"/>
    <w:rsid w:val="007865B4"/>
    <w:rsid w:val="007865BC"/>
    <w:rsid w:val="0078750E"/>
    <w:rsid w:val="00791599"/>
    <w:rsid w:val="007918E3"/>
    <w:rsid w:val="0079210B"/>
    <w:rsid w:val="00792FC2"/>
    <w:rsid w:val="00796663"/>
    <w:rsid w:val="00796EC9"/>
    <w:rsid w:val="00797F7A"/>
    <w:rsid w:val="007A4E0F"/>
    <w:rsid w:val="007B131B"/>
    <w:rsid w:val="007B4D19"/>
    <w:rsid w:val="007C0089"/>
    <w:rsid w:val="007C0675"/>
    <w:rsid w:val="007C14F7"/>
    <w:rsid w:val="007C21FB"/>
    <w:rsid w:val="007C2A01"/>
    <w:rsid w:val="007C2AAC"/>
    <w:rsid w:val="007C3742"/>
    <w:rsid w:val="007C5B0E"/>
    <w:rsid w:val="007D02A9"/>
    <w:rsid w:val="007D5AE2"/>
    <w:rsid w:val="007D60AC"/>
    <w:rsid w:val="007D6A3F"/>
    <w:rsid w:val="007D6F03"/>
    <w:rsid w:val="007E07F1"/>
    <w:rsid w:val="007E1490"/>
    <w:rsid w:val="007E4FD0"/>
    <w:rsid w:val="007E583E"/>
    <w:rsid w:val="007E6633"/>
    <w:rsid w:val="007E6749"/>
    <w:rsid w:val="007F0806"/>
    <w:rsid w:val="007F1949"/>
    <w:rsid w:val="007F2989"/>
    <w:rsid w:val="007F3F52"/>
    <w:rsid w:val="007F59E4"/>
    <w:rsid w:val="007F6DB9"/>
    <w:rsid w:val="008032DB"/>
    <w:rsid w:val="00803487"/>
    <w:rsid w:val="008050A6"/>
    <w:rsid w:val="008065C1"/>
    <w:rsid w:val="00810AA9"/>
    <w:rsid w:val="008136D9"/>
    <w:rsid w:val="0082088C"/>
    <w:rsid w:val="00820C13"/>
    <w:rsid w:val="0082163F"/>
    <w:rsid w:val="008227B5"/>
    <w:rsid w:val="00830364"/>
    <w:rsid w:val="00831AD2"/>
    <w:rsid w:val="008321ED"/>
    <w:rsid w:val="00833C4C"/>
    <w:rsid w:val="008401E7"/>
    <w:rsid w:val="00842A79"/>
    <w:rsid w:val="008504A9"/>
    <w:rsid w:val="00851F73"/>
    <w:rsid w:val="00852AD9"/>
    <w:rsid w:val="00857C30"/>
    <w:rsid w:val="00860BD6"/>
    <w:rsid w:val="00861288"/>
    <w:rsid w:val="00863AAD"/>
    <w:rsid w:val="00864454"/>
    <w:rsid w:val="008645A9"/>
    <w:rsid w:val="00866521"/>
    <w:rsid w:val="0086754A"/>
    <w:rsid w:val="008707BD"/>
    <w:rsid w:val="008707D3"/>
    <w:rsid w:val="008712F9"/>
    <w:rsid w:val="0087277A"/>
    <w:rsid w:val="00876AAD"/>
    <w:rsid w:val="008779DF"/>
    <w:rsid w:val="00886170"/>
    <w:rsid w:val="00892BD9"/>
    <w:rsid w:val="00896620"/>
    <w:rsid w:val="00897A64"/>
    <w:rsid w:val="00897FC8"/>
    <w:rsid w:val="008A09D1"/>
    <w:rsid w:val="008A3A02"/>
    <w:rsid w:val="008A5CFB"/>
    <w:rsid w:val="008B6EA0"/>
    <w:rsid w:val="008B7728"/>
    <w:rsid w:val="008C0EC5"/>
    <w:rsid w:val="008C18EE"/>
    <w:rsid w:val="008C2AD9"/>
    <w:rsid w:val="008C4B9B"/>
    <w:rsid w:val="008D346F"/>
    <w:rsid w:val="008D39EB"/>
    <w:rsid w:val="008D3B4A"/>
    <w:rsid w:val="008D6BFB"/>
    <w:rsid w:val="008D7BF2"/>
    <w:rsid w:val="008E0356"/>
    <w:rsid w:val="008E0BFC"/>
    <w:rsid w:val="008E1B93"/>
    <w:rsid w:val="008E2768"/>
    <w:rsid w:val="008E2AEB"/>
    <w:rsid w:val="008E402F"/>
    <w:rsid w:val="008F1945"/>
    <w:rsid w:val="008F2C2D"/>
    <w:rsid w:val="008F5E80"/>
    <w:rsid w:val="008F6ED5"/>
    <w:rsid w:val="00901A71"/>
    <w:rsid w:val="00902095"/>
    <w:rsid w:val="00904B64"/>
    <w:rsid w:val="00907A9C"/>
    <w:rsid w:val="00910234"/>
    <w:rsid w:val="00910760"/>
    <w:rsid w:val="00910E83"/>
    <w:rsid w:val="00911736"/>
    <w:rsid w:val="0091217E"/>
    <w:rsid w:val="009122CB"/>
    <w:rsid w:val="00912F82"/>
    <w:rsid w:val="00916324"/>
    <w:rsid w:val="00921971"/>
    <w:rsid w:val="00922A7A"/>
    <w:rsid w:val="009347BF"/>
    <w:rsid w:val="00934C11"/>
    <w:rsid w:val="009426EA"/>
    <w:rsid w:val="00943986"/>
    <w:rsid w:val="009462F6"/>
    <w:rsid w:val="00946339"/>
    <w:rsid w:val="00946D44"/>
    <w:rsid w:val="00947562"/>
    <w:rsid w:val="00950120"/>
    <w:rsid w:val="009525D9"/>
    <w:rsid w:val="00952BCC"/>
    <w:rsid w:val="00953559"/>
    <w:rsid w:val="00955593"/>
    <w:rsid w:val="0096035E"/>
    <w:rsid w:val="00960B9A"/>
    <w:rsid w:val="0096328B"/>
    <w:rsid w:val="00964C7E"/>
    <w:rsid w:val="0096633E"/>
    <w:rsid w:val="00966594"/>
    <w:rsid w:val="00967E7D"/>
    <w:rsid w:val="009716FE"/>
    <w:rsid w:val="00971AA7"/>
    <w:rsid w:val="00971C93"/>
    <w:rsid w:val="009752FE"/>
    <w:rsid w:val="00975621"/>
    <w:rsid w:val="00985940"/>
    <w:rsid w:val="00992F9A"/>
    <w:rsid w:val="00994448"/>
    <w:rsid w:val="009A0485"/>
    <w:rsid w:val="009A0C9F"/>
    <w:rsid w:val="009A0E55"/>
    <w:rsid w:val="009A3125"/>
    <w:rsid w:val="009A4444"/>
    <w:rsid w:val="009A547B"/>
    <w:rsid w:val="009A609F"/>
    <w:rsid w:val="009A6937"/>
    <w:rsid w:val="009A6AB6"/>
    <w:rsid w:val="009B3235"/>
    <w:rsid w:val="009B35E2"/>
    <w:rsid w:val="009B503A"/>
    <w:rsid w:val="009B6AFA"/>
    <w:rsid w:val="009B72D8"/>
    <w:rsid w:val="009C04D2"/>
    <w:rsid w:val="009C142E"/>
    <w:rsid w:val="009C2488"/>
    <w:rsid w:val="009C4629"/>
    <w:rsid w:val="009C5D34"/>
    <w:rsid w:val="009C76E7"/>
    <w:rsid w:val="009D1847"/>
    <w:rsid w:val="009D4364"/>
    <w:rsid w:val="009D5E23"/>
    <w:rsid w:val="009D7DCB"/>
    <w:rsid w:val="009F2EA3"/>
    <w:rsid w:val="009F7A3A"/>
    <w:rsid w:val="00A076F6"/>
    <w:rsid w:val="00A07C6D"/>
    <w:rsid w:val="00A111C7"/>
    <w:rsid w:val="00A15461"/>
    <w:rsid w:val="00A15FC8"/>
    <w:rsid w:val="00A160E2"/>
    <w:rsid w:val="00A218A3"/>
    <w:rsid w:val="00A22EC1"/>
    <w:rsid w:val="00A23CAB"/>
    <w:rsid w:val="00A26794"/>
    <w:rsid w:val="00A275F1"/>
    <w:rsid w:val="00A31751"/>
    <w:rsid w:val="00A34724"/>
    <w:rsid w:val="00A37C3B"/>
    <w:rsid w:val="00A40064"/>
    <w:rsid w:val="00A43786"/>
    <w:rsid w:val="00A4590A"/>
    <w:rsid w:val="00A462E7"/>
    <w:rsid w:val="00A46A66"/>
    <w:rsid w:val="00A50287"/>
    <w:rsid w:val="00A514E3"/>
    <w:rsid w:val="00A54ECA"/>
    <w:rsid w:val="00A643A1"/>
    <w:rsid w:val="00A6602D"/>
    <w:rsid w:val="00A67F36"/>
    <w:rsid w:val="00A67F50"/>
    <w:rsid w:val="00A7091A"/>
    <w:rsid w:val="00A7141D"/>
    <w:rsid w:val="00A72942"/>
    <w:rsid w:val="00A7631D"/>
    <w:rsid w:val="00A76870"/>
    <w:rsid w:val="00A81701"/>
    <w:rsid w:val="00A817F0"/>
    <w:rsid w:val="00A82FE7"/>
    <w:rsid w:val="00A83563"/>
    <w:rsid w:val="00A85429"/>
    <w:rsid w:val="00A869B4"/>
    <w:rsid w:val="00A86DAE"/>
    <w:rsid w:val="00A86E03"/>
    <w:rsid w:val="00A92BCA"/>
    <w:rsid w:val="00A93505"/>
    <w:rsid w:val="00A95475"/>
    <w:rsid w:val="00AA2BD9"/>
    <w:rsid w:val="00AA4B47"/>
    <w:rsid w:val="00AB0CAB"/>
    <w:rsid w:val="00AB19E2"/>
    <w:rsid w:val="00AB415C"/>
    <w:rsid w:val="00AB430E"/>
    <w:rsid w:val="00AB49C2"/>
    <w:rsid w:val="00AC28F7"/>
    <w:rsid w:val="00AC3DED"/>
    <w:rsid w:val="00AC4BD6"/>
    <w:rsid w:val="00AC51A3"/>
    <w:rsid w:val="00AC5AE2"/>
    <w:rsid w:val="00AC6F9F"/>
    <w:rsid w:val="00AD543C"/>
    <w:rsid w:val="00AE2312"/>
    <w:rsid w:val="00AE3719"/>
    <w:rsid w:val="00AE408F"/>
    <w:rsid w:val="00AE48FA"/>
    <w:rsid w:val="00AF4024"/>
    <w:rsid w:val="00AF4BFA"/>
    <w:rsid w:val="00AF6894"/>
    <w:rsid w:val="00B00091"/>
    <w:rsid w:val="00B00F3E"/>
    <w:rsid w:val="00B02627"/>
    <w:rsid w:val="00B03655"/>
    <w:rsid w:val="00B04AA8"/>
    <w:rsid w:val="00B147EE"/>
    <w:rsid w:val="00B14845"/>
    <w:rsid w:val="00B17DC7"/>
    <w:rsid w:val="00B22A70"/>
    <w:rsid w:val="00B244E5"/>
    <w:rsid w:val="00B24C09"/>
    <w:rsid w:val="00B25074"/>
    <w:rsid w:val="00B25943"/>
    <w:rsid w:val="00B26671"/>
    <w:rsid w:val="00B3330F"/>
    <w:rsid w:val="00B341D0"/>
    <w:rsid w:val="00B34889"/>
    <w:rsid w:val="00B351EB"/>
    <w:rsid w:val="00B3538E"/>
    <w:rsid w:val="00B359F7"/>
    <w:rsid w:val="00B430B6"/>
    <w:rsid w:val="00B459B4"/>
    <w:rsid w:val="00B50504"/>
    <w:rsid w:val="00B51B2B"/>
    <w:rsid w:val="00B52AE4"/>
    <w:rsid w:val="00B53F5D"/>
    <w:rsid w:val="00B55573"/>
    <w:rsid w:val="00B564D6"/>
    <w:rsid w:val="00B632DC"/>
    <w:rsid w:val="00B63CBB"/>
    <w:rsid w:val="00B64A0B"/>
    <w:rsid w:val="00B67284"/>
    <w:rsid w:val="00B73E84"/>
    <w:rsid w:val="00B7467C"/>
    <w:rsid w:val="00B754C7"/>
    <w:rsid w:val="00B76175"/>
    <w:rsid w:val="00B8156E"/>
    <w:rsid w:val="00B84355"/>
    <w:rsid w:val="00B86450"/>
    <w:rsid w:val="00B86578"/>
    <w:rsid w:val="00B86882"/>
    <w:rsid w:val="00B87813"/>
    <w:rsid w:val="00B90A3D"/>
    <w:rsid w:val="00B91342"/>
    <w:rsid w:val="00B92B2B"/>
    <w:rsid w:val="00B97755"/>
    <w:rsid w:val="00BA0DCB"/>
    <w:rsid w:val="00BA135C"/>
    <w:rsid w:val="00BA3C58"/>
    <w:rsid w:val="00BA52C7"/>
    <w:rsid w:val="00BA7FB6"/>
    <w:rsid w:val="00BB3135"/>
    <w:rsid w:val="00BC0C66"/>
    <w:rsid w:val="00BC6033"/>
    <w:rsid w:val="00BD0183"/>
    <w:rsid w:val="00BD2569"/>
    <w:rsid w:val="00BD2921"/>
    <w:rsid w:val="00BD4B4E"/>
    <w:rsid w:val="00BD7BDA"/>
    <w:rsid w:val="00BE1942"/>
    <w:rsid w:val="00BE1D91"/>
    <w:rsid w:val="00BE2D11"/>
    <w:rsid w:val="00BE487D"/>
    <w:rsid w:val="00BE5245"/>
    <w:rsid w:val="00BE6256"/>
    <w:rsid w:val="00BE657F"/>
    <w:rsid w:val="00BF08EF"/>
    <w:rsid w:val="00BF1B32"/>
    <w:rsid w:val="00BF1D37"/>
    <w:rsid w:val="00BF23F1"/>
    <w:rsid w:val="00BF358A"/>
    <w:rsid w:val="00BF43C9"/>
    <w:rsid w:val="00BF56D4"/>
    <w:rsid w:val="00C0032C"/>
    <w:rsid w:val="00C00516"/>
    <w:rsid w:val="00C0068C"/>
    <w:rsid w:val="00C01204"/>
    <w:rsid w:val="00C020E9"/>
    <w:rsid w:val="00C047C5"/>
    <w:rsid w:val="00C1116A"/>
    <w:rsid w:val="00C136ED"/>
    <w:rsid w:val="00C15E50"/>
    <w:rsid w:val="00C23D5D"/>
    <w:rsid w:val="00C30341"/>
    <w:rsid w:val="00C320CD"/>
    <w:rsid w:val="00C3387C"/>
    <w:rsid w:val="00C4097F"/>
    <w:rsid w:val="00C4132A"/>
    <w:rsid w:val="00C426AA"/>
    <w:rsid w:val="00C42E85"/>
    <w:rsid w:val="00C44548"/>
    <w:rsid w:val="00C45A69"/>
    <w:rsid w:val="00C46F63"/>
    <w:rsid w:val="00C516FA"/>
    <w:rsid w:val="00C54068"/>
    <w:rsid w:val="00C55A61"/>
    <w:rsid w:val="00C5719B"/>
    <w:rsid w:val="00C57E7E"/>
    <w:rsid w:val="00C61C65"/>
    <w:rsid w:val="00C63657"/>
    <w:rsid w:val="00C6457F"/>
    <w:rsid w:val="00C6474D"/>
    <w:rsid w:val="00C65987"/>
    <w:rsid w:val="00C675D0"/>
    <w:rsid w:val="00C70051"/>
    <w:rsid w:val="00C70926"/>
    <w:rsid w:val="00C728D9"/>
    <w:rsid w:val="00C80864"/>
    <w:rsid w:val="00C81B3D"/>
    <w:rsid w:val="00C82F9E"/>
    <w:rsid w:val="00C917F0"/>
    <w:rsid w:val="00C967D1"/>
    <w:rsid w:val="00C976FE"/>
    <w:rsid w:val="00CA117E"/>
    <w:rsid w:val="00CA22E1"/>
    <w:rsid w:val="00CA301F"/>
    <w:rsid w:val="00CA594A"/>
    <w:rsid w:val="00CB2C7B"/>
    <w:rsid w:val="00CB2F67"/>
    <w:rsid w:val="00CB3332"/>
    <w:rsid w:val="00CB4A77"/>
    <w:rsid w:val="00CB5BA5"/>
    <w:rsid w:val="00CC24CE"/>
    <w:rsid w:val="00CC39EB"/>
    <w:rsid w:val="00CC3BA9"/>
    <w:rsid w:val="00CC655D"/>
    <w:rsid w:val="00CC7585"/>
    <w:rsid w:val="00CC78D5"/>
    <w:rsid w:val="00CC7E31"/>
    <w:rsid w:val="00CD0224"/>
    <w:rsid w:val="00CD03B9"/>
    <w:rsid w:val="00CD10FF"/>
    <w:rsid w:val="00CD1F1C"/>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3699E"/>
    <w:rsid w:val="00D40BE1"/>
    <w:rsid w:val="00D43C2B"/>
    <w:rsid w:val="00D513CC"/>
    <w:rsid w:val="00D51CBF"/>
    <w:rsid w:val="00D529A7"/>
    <w:rsid w:val="00D57B2F"/>
    <w:rsid w:val="00D62A13"/>
    <w:rsid w:val="00D63FDF"/>
    <w:rsid w:val="00D6428C"/>
    <w:rsid w:val="00D64C22"/>
    <w:rsid w:val="00D67BC4"/>
    <w:rsid w:val="00D70D2E"/>
    <w:rsid w:val="00D724F9"/>
    <w:rsid w:val="00D72D7F"/>
    <w:rsid w:val="00D75B50"/>
    <w:rsid w:val="00D77770"/>
    <w:rsid w:val="00D81971"/>
    <w:rsid w:val="00D8216F"/>
    <w:rsid w:val="00D822D2"/>
    <w:rsid w:val="00D829FE"/>
    <w:rsid w:val="00D85F4A"/>
    <w:rsid w:val="00D868F9"/>
    <w:rsid w:val="00D86A53"/>
    <w:rsid w:val="00D87F3E"/>
    <w:rsid w:val="00D9010E"/>
    <w:rsid w:val="00D9079E"/>
    <w:rsid w:val="00D96F4B"/>
    <w:rsid w:val="00DA107A"/>
    <w:rsid w:val="00DA3FBE"/>
    <w:rsid w:val="00DA5309"/>
    <w:rsid w:val="00DB0A8D"/>
    <w:rsid w:val="00DB43D6"/>
    <w:rsid w:val="00DB4A67"/>
    <w:rsid w:val="00DB4CDF"/>
    <w:rsid w:val="00DB5ED6"/>
    <w:rsid w:val="00DB668E"/>
    <w:rsid w:val="00DB7229"/>
    <w:rsid w:val="00DC159E"/>
    <w:rsid w:val="00DC4F80"/>
    <w:rsid w:val="00DC79B2"/>
    <w:rsid w:val="00DD00B9"/>
    <w:rsid w:val="00DD1446"/>
    <w:rsid w:val="00DD3D82"/>
    <w:rsid w:val="00DD6349"/>
    <w:rsid w:val="00DE1CAB"/>
    <w:rsid w:val="00DE56BE"/>
    <w:rsid w:val="00DE6371"/>
    <w:rsid w:val="00DE7A46"/>
    <w:rsid w:val="00DF0E34"/>
    <w:rsid w:val="00DF1476"/>
    <w:rsid w:val="00DF2428"/>
    <w:rsid w:val="00DF3A93"/>
    <w:rsid w:val="00E010BC"/>
    <w:rsid w:val="00E01E46"/>
    <w:rsid w:val="00E02BC8"/>
    <w:rsid w:val="00E05E76"/>
    <w:rsid w:val="00E05F4B"/>
    <w:rsid w:val="00E06034"/>
    <w:rsid w:val="00E12B07"/>
    <w:rsid w:val="00E132C2"/>
    <w:rsid w:val="00E17EF8"/>
    <w:rsid w:val="00E2068B"/>
    <w:rsid w:val="00E21603"/>
    <w:rsid w:val="00E238F8"/>
    <w:rsid w:val="00E23EF5"/>
    <w:rsid w:val="00E2658B"/>
    <w:rsid w:val="00E27D45"/>
    <w:rsid w:val="00E31363"/>
    <w:rsid w:val="00E334B2"/>
    <w:rsid w:val="00E344D8"/>
    <w:rsid w:val="00E4019D"/>
    <w:rsid w:val="00E40556"/>
    <w:rsid w:val="00E41C4C"/>
    <w:rsid w:val="00E428B4"/>
    <w:rsid w:val="00E460D1"/>
    <w:rsid w:val="00E511EE"/>
    <w:rsid w:val="00E528D5"/>
    <w:rsid w:val="00E534F9"/>
    <w:rsid w:val="00E600CE"/>
    <w:rsid w:val="00E642FE"/>
    <w:rsid w:val="00E660DA"/>
    <w:rsid w:val="00E67B9F"/>
    <w:rsid w:val="00E7005D"/>
    <w:rsid w:val="00E70F4D"/>
    <w:rsid w:val="00E72336"/>
    <w:rsid w:val="00E7514E"/>
    <w:rsid w:val="00E762D2"/>
    <w:rsid w:val="00E7683F"/>
    <w:rsid w:val="00E77E39"/>
    <w:rsid w:val="00E805C9"/>
    <w:rsid w:val="00E80C3B"/>
    <w:rsid w:val="00E82D5A"/>
    <w:rsid w:val="00E82F09"/>
    <w:rsid w:val="00E848C6"/>
    <w:rsid w:val="00E85073"/>
    <w:rsid w:val="00E855DF"/>
    <w:rsid w:val="00E91242"/>
    <w:rsid w:val="00E946D8"/>
    <w:rsid w:val="00E947C7"/>
    <w:rsid w:val="00E954EF"/>
    <w:rsid w:val="00E978FD"/>
    <w:rsid w:val="00EA1955"/>
    <w:rsid w:val="00EA1C5C"/>
    <w:rsid w:val="00EA2281"/>
    <w:rsid w:val="00EA27A6"/>
    <w:rsid w:val="00EA2A50"/>
    <w:rsid w:val="00EA3CB7"/>
    <w:rsid w:val="00EA3E73"/>
    <w:rsid w:val="00EA47BB"/>
    <w:rsid w:val="00EA5CC9"/>
    <w:rsid w:val="00EB1032"/>
    <w:rsid w:val="00EB264B"/>
    <w:rsid w:val="00EB28D4"/>
    <w:rsid w:val="00EB50D2"/>
    <w:rsid w:val="00EB5446"/>
    <w:rsid w:val="00EC1D04"/>
    <w:rsid w:val="00ED4A45"/>
    <w:rsid w:val="00ED5289"/>
    <w:rsid w:val="00ED5403"/>
    <w:rsid w:val="00ED5C32"/>
    <w:rsid w:val="00ED6CBF"/>
    <w:rsid w:val="00EE0DDE"/>
    <w:rsid w:val="00EE2688"/>
    <w:rsid w:val="00EE2FB9"/>
    <w:rsid w:val="00EE6788"/>
    <w:rsid w:val="00EE71B4"/>
    <w:rsid w:val="00EF1FCF"/>
    <w:rsid w:val="00EF20F8"/>
    <w:rsid w:val="00EF390E"/>
    <w:rsid w:val="00EF6E13"/>
    <w:rsid w:val="00F0028A"/>
    <w:rsid w:val="00F01BED"/>
    <w:rsid w:val="00F01D18"/>
    <w:rsid w:val="00F03005"/>
    <w:rsid w:val="00F0435A"/>
    <w:rsid w:val="00F04EEB"/>
    <w:rsid w:val="00F0616E"/>
    <w:rsid w:val="00F125EE"/>
    <w:rsid w:val="00F12C72"/>
    <w:rsid w:val="00F161F4"/>
    <w:rsid w:val="00F168FC"/>
    <w:rsid w:val="00F20DD0"/>
    <w:rsid w:val="00F21962"/>
    <w:rsid w:val="00F23001"/>
    <w:rsid w:val="00F232F4"/>
    <w:rsid w:val="00F233D1"/>
    <w:rsid w:val="00F23C41"/>
    <w:rsid w:val="00F24536"/>
    <w:rsid w:val="00F356A4"/>
    <w:rsid w:val="00F35958"/>
    <w:rsid w:val="00F36AA7"/>
    <w:rsid w:val="00F41C0D"/>
    <w:rsid w:val="00F52DD4"/>
    <w:rsid w:val="00F533F2"/>
    <w:rsid w:val="00F57FDA"/>
    <w:rsid w:val="00F60419"/>
    <w:rsid w:val="00F66F0D"/>
    <w:rsid w:val="00F72F19"/>
    <w:rsid w:val="00F731B2"/>
    <w:rsid w:val="00F73B16"/>
    <w:rsid w:val="00F7433D"/>
    <w:rsid w:val="00F81627"/>
    <w:rsid w:val="00F83DCB"/>
    <w:rsid w:val="00F848C9"/>
    <w:rsid w:val="00F875EB"/>
    <w:rsid w:val="00F87DE2"/>
    <w:rsid w:val="00F9327C"/>
    <w:rsid w:val="00F96282"/>
    <w:rsid w:val="00F969F7"/>
    <w:rsid w:val="00FB3941"/>
    <w:rsid w:val="00FB657E"/>
    <w:rsid w:val="00FC1168"/>
    <w:rsid w:val="00FC3BC5"/>
    <w:rsid w:val="00FC75C4"/>
    <w:rsid w:val="00FD0FBB"/>
    <w:rsid w:val="00FD34E8"/>
    <w:rsid w:val="00FD4445"/>
    <w:rsid w:val="00FD4938"/>
    <w:rsid w:val="00FD5B19"/>
    <w:rsid w:val="00FE1A1D"/>
    <w:rsid w:val="00FE36F4"/>
    <w:rsid w:val="00FE3A16"/>
    <w:rsid w:val="00FF25CB"/>
    <w:rsid w:val="00FF5C9A"/>
    <w:rsid w:val="00FF6484"/>
    <w:rsid w:val="07E960CD"/>
    <w:rsid w:val="0ACCFD35"/>
    <w:rsid w:val="1E57FA6D"/>
    <w:rsid w:val="446C8891"/>
    <w:rsid w:val="4F1DCEFB"/>
    <w:rsid w:val="72BBD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B8156E"/>
    <w:pPr>
      <w:tabs>
        <w:tab w:val="left" w:pos="567"/>
        <w:tab w:val="left" w:pos="110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A07C6D"/>
    <w:pPr>
      <w:tabs>
        <w:tab w:val="left" w:pos="567"/>
        <w:tab w:val="right" w:leader="dot" w:pos="8902"/>
      </w:tabs>
    </w:pPr>
    <w:rPr>
      <w:rFonts w:ascii="Arial Narrow" w:hAnsi="Arial Narrow"/>
      <w:b/>
      <w:noProof/>
      <w:color w:val="0070C0"/>
      <w:sz w:val="24"/>
      <w:szCs w:val="24"/>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1"/>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font-claude-response-body">
    <w:name w:val="font-claude-response-body"/>
    <w:basedOn w:val="Standaard"/>
    <w:rsid w:val="00AB0CA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F91CC-154F-44C5-8F3B-19253E548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A7FDA-2A88-45A8-BA38-5469B510838D}">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4.xml><?xml version="1.0" encoding="utf-8"?>
<ds:datastoreItem xmlns:ds="http://schemas.openxmlformats.org/officeDocument/2006/customXml" ds:itemID="{E9088222-37B9-4386-8FEF-F2BAB8FE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5134</Words>
  <Characters>28239</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33307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 (Livio)</cp:lastModifiedBy>
  <cp:revision>3</cp:revision>
  <cp:lastPrinted>2026-08-21T17:58:00Z</cp:lastPrinted>
  <dcterms:created xsi:type="dcterms:W3CDTF">2026-08-21T17:58:00Z</dcterms:created>
  <dcterms:modified xsi:type="dcterms:W3CDTF">2026-08-21T17:59:00Z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MediaServiceImageTags">
    <vt:lpwstr/>
  </property>
  <property fmtid="{D5CDD505-2E9C-101B-9397-08002B2CF9AE}" pid="8" name="ContentTypeId">
    <vt:lpwstr>0x010100EB7A3C2C34553B4AA0B13D78C9735CDA</vt:lpwstr>
  </property>
</Properties>
</file>