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5E0BA71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8C2826">
        <w:rPr>
          <w:rFonts w:asciiTheme="minorHAnsi" w:hAnsiTheme="minorHAnsi"/>
          <w:sz w:val="22"/>
          <w:szCs w:val="22"/>
        </w:rPr>
        <w:t xml:space="preserve"> </w:t>
      </w:r>
      <w:r w:rsidR="001F1968">
        <w:rPr>
          <w:rFonts w:asciiTheme="minorHAnsi" w:hAnsiTheme="minorHAnsi"/>
          <w:sz w:val="22"/>
          <w:szCs w:val="22"/>
        </w:rPr>
        <w:t>B</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Default="00CC1D2F" w:rsidP="008B10DA">
      <w:pPr>
        <w:spacing w:line="276" w:lineRule="auto"/>
        <w:jc w:val="both"/>
        <w:rPr>
          <w:rFonts w:asciiTheme="minorHAnsi" w:hAnsiTheme="minorHAnsi"/>
          <w:b/>
          <w:bCs/>
          <w:iCs/>
          <w:caps/>
          <w:sz w:val="22"/>
          <w:szCs w:val="22"/>
        </w:rPr>
      </w:pPr>
    </w:p>
    <w:p w14:paraId="2BFDCD1A" w14:textId="2F52286F" w:rsidR="002E582B" w:rsidRPr="00D71C5D" w:rsidRDefault="00D71C5D" w:rsidP="002D3D0A">
      <w:pPr>
        <w:pStyle w:val="CBPalinea"/>
        <w:rPr>
          <w:b/>
          <w:bCs/>
        </w:rPr>
      </w:pPr>
      <w:r w:rsidRPr="00D71C5D">
        <w:rPr>
          <w:b/>
          <w:bCs/>
        </w:rPr>
        <w:t xml:space="preserve">Behorend bij de Europese niet-openbare aanbesteding </w:t>
      </w:r>
      <w:proofErr w:type="spellStart"/>
      <w:r w:rsidR="002D3D0A">
        <w:rPr>
          <w:b/>
          <w:bCs/>
        </w:rPr>
        <w:t>VfPf</w:t>
      </w:r>
      <w:proofErr w:type="spellEnd"/>
      <w:r w:rsidR="002D3D0A">
        <w:rPr>
          <w:b/>
          <w:bCs/>
        </w:rPr>
        <w:t xml:space="preserve"> </w:t>
      </w:r>
      <w:proofErr w:type="spellStart"/>
      <w:r w:rsidRPr="00D71C5D">
        <w:rPr>
          <w:b/>
          <w:bCs/>
        </w:rPr>
        <w:t>Managed</w:t>
      </w:r>
      <w:proofErr w:type="spellEnd"/>
      <w:r w:rsidRPr="00D71C5D">
        <w:rPr>
          <w:b/>
          <w:bCs/>
        </w:rPr>
        <w:t xml:space="preserve"> </w:t>
      </w:r>
      <w:proofErr w:type="spellStart"/>
      <w:r w:rsidRPr="00D71C5D">
        <w:rPr>
          <w:b/>
          <w:bCs/>
        </w:rPr>
        <w:t>Workplace</w:t>
      </w:r>
      <w:proofErr w:type="spellEnd"/>
      <w:r w:rsidRPr="00D71C5D">
        <w:rPr>
          <w:b/>
          <w:bCs/>
        </w:rPr>
        <w:t>, Cloud &amp; Security Services</w:t>
      </w:r>
    </w:p>
    <w:p w14:paraId="5A02BA04" w14:textId="6542F789" w:rsidR="008C2826" w:rsidRDefault="0004497A" w:rsidP="00B26DB5">
      <w:pPr>
        <w:spacing w:line="276" w:lineRule="auto"/>
        <w:ind w:left="360"/>
        <w:jc w:val="both"/>
        <w:rPr>
          <w:rFonts w:asciiTheme="minorHAnsi" w:hAnsiTheme="minorHAnsi"/>
          <w:sz w:val="22"/>
          <w:szCs w:val="22"/>
        </w:rPr>
      </w:pPr>
      <w:r w:rsidRPr="0004497A">
        <w:rPr>
          <w:rFonts w:asciiTheme="minorHAnsi" w:hAnsiTheme="minorHAnsi"/>
          <w:sz w:val="22"/>
          <w:szCs w:val="22"/>
        </w:rPr>
        <w:t>Dit format dient per referentie zo volledig mogelijk te worden ingevuld. Uit de referentie moet duidelijk en ondubbelzinnig blijken dat gegadigde voldoet aan de kerncompetentie(s) waarvoor de referentie wordt opgegeven. Enkel een bevestigend antwoord is niet voldoende. Gegadigde moet per relevant onderdeel motiveren en onderbouwen waarom de referentie voldoet</w:t>
      </w:r>
    </w:p>
    <w:p w14:paraId="59FE914D" w14:textId="77777777" w:rsidR="00D90BBF" w:rsidRPr="00D90BBF" w:rsidRDefault="00D90BBF" w:rsidP="00D90BBF">
      <w:pPr>
        <w:pStyle w:val="Lijstalinea"/>
        <w:numPr>
          <w:ilvl w:val="0"/>
          <w:numId w:val="3"/>
        </w:numPr>
        <w:spacing w:line="276" w:lineRule="auto"/>
        <w:jc w:val="both"/>
        <w:rPr>
          <w:rFonts w:asciiTheme="minorHAnsi" w:hAnsiTheme="minorHAnsi"/>
          <w:sz w:val="22"/>
          <w:szCs w:val="22"/>
        </w:rPr>
      </w:pPr>
      <w:r w:rsidRPr="00D90BBF">
        <w:rPr>
          <w:rFonts w:asciiTheme="minorHAnsi" w:hAnsiTheme="minorHAnsi"/>
          <w:sz w:val="22"/>
          <w:szCs w:val="22"/>
        </w:rPr>
        <w:t>De referentie wordt uitsluitend gebruikt voor de beoordeling van de technische en beroepsbekwaamheid. Aan referenties worden geen punten toegekend.</w:t>
      </w:r>
    </w:p>
    <w:p w14:paraId="16190F2B" w14:textId="77777777" w:rsidR="00D90BBF" w:rsidRPr="00D90BBF" w:rsidRDefault="00D90BBF" w:rsidP="00D90BBF">
      <w:pPr>
        <w:pStyle w:val="Lijstalinea"/>
        <w:numPr>
          <w:ilvl w:val="0"/>
          <w:numId w:val="3"/>
        </w:numPr>
        <w:spacing w:line="276" w:lineRule="auto"/>
        <w:jc w:val="both"/>
        <w:rPr>
          <w:rFonts w:asciiTheme="minorHAnsi" w:hAnsiTheme="minorHAnsi"/>
          <w:sz w:val="22"/>
          <w:szCs w:val="22"/>
        </w:rPr>
      </w:pPr>
      <w:r w:rsidRPr="00D90BBF">
        <w:rPr>
          <w:rFonts w:asciiTheme="minorHAnsi" w:hAnsiTheme="minorHAnsi"/>
          <w:sz w:val="22"/>
          <w:szCs w:val="22"/>
        </w:rPr>
        <w:t>Per kerncompetentie mag maximaal één referentie worden ingediend. Eenzelfde referentie mag worden gebruikt voor beide kerncompetenties, mits uit de referentie duidelijk blijkt dat aan beide kerncompetenties wordt voldaan.</w:t>
      </w:r>
    </w:p>
    <w:p w14:paraId="5A679014" w14:textId="77777777" w:rsidR="00D90BBF" w:rsidRPr="00D90BBF" w:rsidRDefault="00D90BBF" w:rsidP="00D90BBF">
      <w:pPr>
        <w:pStyle w:val="Lijstalinea"/>
        <w:numPr>
          <w:ilvl w:val="0"/>
          <w:numId w:val="3"/>
        </w:numPr>
        <w:spacing w:line="276" w:lineRule="auto"/>
        <w:jc w:val="both"/>
        <w:rPr>
          <w:rFonts w:asciiTheme="minorHAnsi" w:hAnsiTheme="minorHAnsi"/>
          <w:sz w:val="22"/>
          <w:szCs w:val="22"/>
        </w:rPr>
      </w:pPr>
      <w:r w:rsidRPr="00D90BBF">
        <w:rPr>
          <w:rFonts w:asciiTheme="minorHAnsi" w:hAnsiTheme="minorHAnsi"/>
          <w:sz w:val="22"/>
          <w:szCs w:val="22"/>
        </w:rPr>
        <w:t>De referentieopdracht moet in de afgelopen drie kalenderjaren, gerekend vanaf de dag van indiening van het verzoek tot deelneming, succesvol zijn uitgevoerd. Als de opdracht nog loopt, mogen alleen werkzaamheden worden opgevoerd die daadwerkelijk zijn uitgevoerd.</w:t>
      </w:r>
    </w:p>
    <w:p w14:paraId="520F3697" w14:textId="77777777" w:rsidR="00D90BBF" w:rsidRPr="00D90BBF" w:rsidRDefault="00D90BBF" w:rsidP="00D90BBF">
      <w:pPr>
        <w:pStyle w:val="Lijstalinea"/>
        <w:numPr>
          <w:ilvl w:val="0"/>
          <w:numId w:val="3"/>
        </w:numPr>
        <w:spacing w:line="276" w:lineRule="auto"/>
        <w:jc w:val="both"/>
        <w:rPr>
          <w:rFonts w:asciiTheme="minorHAnsi" w:hAnsiTheme="minorHAnsi"/>
          <w:sz w:val="22"/>
          <w:szCs w:val="22"/>
        </w:rPr>
      </w:pPr>
      <w:proofErr w:type="spellStart"/>
      <w:r w:rsidRPr="00D90BBF">
        <w:rPr>
          <w:rFonts w:asciiTheme="minorHAnsi" w:hAnsiTheme="minorHAnsi"/>
          <w:sz w:val="22"/>
          <w:szCs w:val="22"/>
        </w:rPr>
        <w:t>VfPf</w:t>
      </w:r>
      <w:proofErr w:type="spellEnd"/>
      <w:r w:rsidRPr="00D90BBF">
        <w:rPr>
          <w:rFonts w:asciiTheme="minorHAnsi" w:hAnsiTheme="minorHAnsi"/>
          <w:sz w:val="22"/>
          <w:szCs w:val="22"/>
        </w:rPr>
        <w:t xml:space="preserve"> behoudt zich het recht voor de juistheid van de referentie te verifiëren bij de opgegeven contactpersoon.</w:t>
      </w:r>
    </w:p>
    <w:p w14:paraId="06EB82EC" w14:textId="77777777" w:rsidR="0004497A" w:rsidRDefault="0004497A" w:rsidP="008B10DA">
      <w:pPr>
        <w:spacing w:line="276" w:lineRule="auto"/>
        <w:jc w:val="both"/>
        <w:rPr>
          <w:rFonts w:asciiTheme="minorHAnsi" w:hAnsiTheme="minorHAnsi"/>
          <w:sz w:val="22"/>
          <w:szCs w:val="22"/>
        </w:rPr>
      </w:pPr>
    </w:p>
    <w:p w14:paraId="439C3368" w14:textId="77777777" w:rsidR="008C2826" w:rsidRDefault="008C2826" w:rsidP="00B26DB5">
      <w:pPr>
        <w:spacing w:line="276" w:lineRule="auto"/>
        <w:ind w:left="360"/>
        <w:jc w:val="both"/>
        <w:rPr>
          <w:rFonts w:asciiTheme="minorHAnsi" w:hAnsiTheme="minorHAnsi"/>
          <w:sz w:val="22"/>
          <w:szCs w:val="22"/>
        </w:rPr>
      </w:pPr>
      <w:r w:rsidRPr="008C2826">
        <w:rPr>
          <w:rFonts w:asciiTheme="minorHAnsi" w:hAnsiTheme="minorHAnsi"/>
          <w:sz w:val="22"/>
          <w:szCs w:val="22"/>
        </w:rPr>
        <w:t xml:space="preserve">Alleen referenties van </w:t>
      </w:r>
      <w:r w:rsidRPr="008C2826">
        <w:rPr>
          <w:rFonts w:asciiTheme="minorHAnsi" w:hAnsiTheme="minorHAnsi"/>
          <w:sz w:val="22"/>
          <w:szCs w:val="22"/>
          <w:u w:val="single"/>
        </w:rPr>
        <w:t>volledig afgeronde opdrachten</w:t>
      </w:r>
      <w:r w:rsidRPr="008C2826">
        <w:rPr>
          <w:rFonts w:asciiTheme="minorHAnsi" w:hAnsiTheme="minorHAnsi"/>
          <w:sz w:val="22"/>
          <w:szCs w:val="22"/>
        </w:rPr>
        <w:t xml:space="preserve"> waarbij de einddatum/einddata niet ouder zijn dan drie jaar gerekend vanaf de sluiting van de inschrijvingstermijn van deze aanbesteding worden geaccepteerd. </w:t>
      </w:r>
    </w:p>
    <w:p w14:paraId="6EC926D2" w14:textId="77777777" w:rsidR="00663E36" w:rsidRPr="008C2826" w:rsidRDefault="00663E36" w:rsidP="00B26DB5">
      <w:pPr>
        <w:spacing w:line="276" w:lineRule="auto"/>
        <w:ind w:left="360"/>
        <w:jc w:val="both"/>
        <w:rPr>
          <w:rFonts w:asciiTheme="minorHAnsi" w:hAnsiTheme="minorHAnsi"/>
          <w:sz w:val="22"/>
          <w:szCs w:val="22"/>
        </w:rPr>
      </w:pPr>
    </w:p>
    <w:p w14:paraId="2602516A" w14:textId="10660B20" w:rsidR="00C900FD" w:rsidRPr="00F67114" w:rsidRDefault="00C900FD" w:rsidP="00F67114">
      <w:pPr>
        <w:pStyle w:val="Lijstalinea"/>
        <w:numPr>
          <w:ilvl w:val="0"/>
          <w:numId w:val="4"/>
        </w:numPr>
        <w:spacing w:line="276" w:lineRule="auto"/>
        <w:jc w:val="both"/>
        <w:rPr>
          <w:rFonts w:asciiTheme="minorHAnsi" w:hAnsiTheme="minorHAnsi"/>
          <w:b/>
          <w:bCs/>
          <w:sz w:val="22"/>
          <w:szCs w:val="22"/>
          <w:lang w:val="en-US"/>
        </w:rPr>
      </w:pPr>
      <w:proofErr w:type="spellStart"/>
      <w:r w:rsidRPr="00F67114">
        <w:rPr>
          <w:rFonts w:asciiTheme="minorHAnsi" w:hAnsiTheme="minorHAnsi"/>
          <w:b/>
          <w:bCs/>
          <w:sz w:val="22"/>
          <w:szCs w:val="22"/>
          <w:lang w:val="en-US"/>
        </w:rPr>
        <w:t>Algemene</w:t>
      </w:r>
      <w:proofErr w:type="spellEnd"/>
      <w:r w:rsidRPr="00F67114">
        <w:rPr>
          <w:rFonts w:asciiTheme="minorHAnsi" w:hAnsiTheme="minorHAnsi"/>
          <w:b/>
          <w:bCs/>
          <w:sz w:val="22"/>
          <w:szCs w:val="22"/>
          <w:lang w:val="en-US"/>
        </w:rPr>
        <w:t xml:space="preserve"> </w:t>
      </w:r>
      <w:proofErr w:type="spellStart"/>
      <w:r w:rsidRPr="00F67114">
        <w:rPr>
          <w:rFonts w:asciiTheme="minorHAnsi" w:hAnsiTheme="minorHAnsi"/>
          <w:b/>
          <w:bCs/>
          <w:sz w:val="22"/>
          <w:szCs w:val="22"/>
          <w:lang w:val="en-US"/>
        </w:rPr>
        <w:t>gegevens</w:t>
      </w:r>
      <w:proofErr w:type="spellEnd"/>
      <w:r w:rsidRPr="00F67114">
        <w:rPr>
          <w:rFonts w:asciiTheme="minorHAnsi" w:hAnsiTheme="minorHAnsi"/>
          <w:b/>
          <w:bCs/>
          <w:sz w:val="22"/>
          <w:szCs w:val="22"/>
          <w:lang w:val="en-US"/>
        </w:rPr>
        <w:t xml:space="preserve"> </w:t>
      </w:r>
      <w:proofErr w:type="spellStart"/>
      <w:r w:rsidRPr="00F67114">
        <w:rPr>
          <w:rFonts w:asciiTheme="minorHAnsi" w:hAnsiTheme="minorHAnsi"/>
          <w:b/>
          <w:bCs/>
          <w:sz w:val="22"/>
          <w:szCs w:val="22"/>
          <w:lang w:val="en-US"/>
        </w:rPr>
        <w:t>referentie</w:t>
      </w:r>
      <w:proofErr w:type="spellEnd"/>
    </w:p>
    <w:tbl>
      <w:tblPr>
        <w:tblStyle w:val="Tabelraster"/>
        <w:tblW w:w="0" w:type="auto"/>
        <w:jc w:val="center"/>
        <w:tblLook w:val="04A0" w:firstRow="1" w:lastRow="0" w:firstColumn="1" w:lastColumn="0" w:noHBand="0" w:noVBand="1"/>
      </w:tblPr>
      <w:tblGrid>
        <w:gridCol w:w="3402"/>
        <w:gridCol w:w="5670"/>
      </w:tblGrid>
      <w:tr w:rsidR="00C900FD" w:rsidRPr="00C900FD" w14:paraId="5115CC9A" w14:textId="77777777">
        <w:trPr>
          <w:jc w:val="center"/>
        </w:trPr>
        <w:tc>
          <w:tcPr>
            <w:tcW w:w="3402"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41FA14E4"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Onderdeel</w:t>
            </w:r>
            <w:proofErr w:type="spellEnd"/>
          </w:p>
        </w:tc>
        <w:tc>
          <w:tcPr>
            <w:tcW w:w="5670"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32005050"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b/>
                <w:sz w:val="22"/>
                <w:szCs w:val="22"/>
              </w:rPr>
              <w:t>In te vullen door gegadigde</w:t>
            </w:r>
          </w:p>
        </w:tc>
      </w:tr>
      <w:tr w:rsidR="00C900FD" w:rsidRPr="00C900FD" w14:paraId="26C23EF1"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C570AFC"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Referentienummer</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24D339F"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2B21CE97"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4F577C6"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Naam </w:t>
            </w:r>
            <w:proofErr w:type="spellStart"/>
            <w:r w:rsidRPr="00C900FD">
              <w:rPr>
                <w:rFonts w:asciiTheme="minorHAnsi" w:hAnsiTheme="minorHAnsi"/>
                <w:sz w:val="22"/>
                <w:szCs w:val="22"/>
                <w:lang w:val="en-US"/>
              </w:rPr>
              <w:t>gegadigde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800A0B3"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24B8E09A"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AFF4F58"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Naam project of </w:t>
            </w:r>
            <w:proofErr w:type="spellStart"/>
            <w:r w:rsidRPr="00C900FD">
              <w:rPr>
                <w:rFonts w:asciiTheme="minorHAnsi" w:hAnsiTheme="minorHAnsi"/>
                <w:sz w:val="22"/>
                <w:szCs w:val="22"/>
                <w:lang w:val="en-US"/>
              </w:rPr>
              <w:t>opdracht</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F93D0AA"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3EC7AD7A"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38D3B6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Type </w:t>
            </w:r>
            <w:proofErr w:type="spellStart"/>
            <w:r w:rsidRPr="00C900FD">
              <w:rPr>
                <w:rFonts w:asciiTheme="minorHAnsi" w:hAnsiTheme="minorHAnsi"/>
                <w:sz w:val="22"/>
                <w:szCs w:val="22"/>
                <w:lang w:val="en-US"/>
              </w:rPr>
              <w:t>dienstverlening</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C2DA96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6A0C8C02"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D5706DA"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Naam </w:t>
            </w:r>
            <w:proofErr w:type="spellStart"/>
            <w:r w:rsidRPr="00C900FD">
              <w:rPr>
                <w:rFonts w:asciiTheme="minorHAnsi" w:hAnsiTheme="minorHAnsi"/>
                <w:sz w:val="22"/>
                <w:szCs w:val="22"/>
                <w:lang w:val="en-US"/>
              </w:rPr>
              <w:t>opdrachtgever</w:t>
            </w:r>
            <w:proofErr w:type="spellEnd"/>
            <w:r w:rsidRPr="00C900FD">
              <w:rPr>
                <w:rFonts w:asciiTheme="minorHAnsi" w:hAnsiTheme="minorHAnsi"/>
                <w:sz w:val="22"/>
                <w:szCs w:val="22"/>
                <w:lang w:val="en-US"/>
              </w:rPr>
              <w:t>/referent</w:t>
            </w:r>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EAE9164"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54835B71"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E640B07"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Soort</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organisatie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F0817BB"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Bijvoorbeeld publieke organisatie, gereguleerde organisatie, onderwijs, zorg, zakelijke dienstverlening, anders: ...</w:t>
            </w:r>
          </w:p>
        </w:tc>
      </w:tr>
      <w:tr w:rsidR="00C900FD" w:rsidRPr="00C900FD" w14:paraId="59D2A9DF"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E57D737"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Contactpersoon</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opdrachtgever</w:t>
            </w:r>
            <w:proofErr w:type="spellEnd"/>
            <w:r w:rsidRPr="00C900FD">
              <w:rPr>
                <w:rFonts w:asciiTheme="minorHAnsi" w:hAnsiTheme="minorHAnsi"/>
                <w:sz w:val="22"/>
                <w:szCs w:val="22"/>
                <w:lang w:val="en-US"/>
              </w:rPr>
              <w:t>/referent</w:t>
            </w:r>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AE838AB"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Naam: ...</w:t>
            </w:r>
            <w:r w:rsidRPr="00C900FD">
              <w:rPr>
                <w:rFonts w:asciiTheme="minorHAnsi" w:hAnsiTheme="minorHAnsi"/>
                <w:sz w:val="22"/>
                <w:szCs w:val="22"/>
              </w:rPr>
              <w:br/>
              <w:t>Functie: ...</w:t>
            </w:r>
            <w:r w:rsidRPr="00C900FD">
              <w:rPr>
                <w:rFonts w:asciiTheme="minorHAnsi" w:hAnsiTheme="minorHAnsi"/>
                <w:sz w:val="22"/>
                <w:szCs w:val="22"/>
              </w:rPr>
              <w:br/>
              <w:t>Telefoonnummer: ...</w:t>
            </w:r>
            <w:r w:rsidRPr="00C900FD">
              <w:rPr>
                <w:rFonts w:asciiTheme="minorHAnsi" w:hAnsiTheme="minorHAnsi"/>
                <w:sz w:val="22"/>
                <w:szCs w:val="22"/>
              </w:rPr>
              <w:br/>
              <w:t>E-mailadres: ...</w:t>
            </w:r>
          </w:p>
        </w:tc>
      </w:tr>
      <w:tr w:rsidR="00C900FD" w:rsidRPr="00C900FD" w14:paraId="7C99E8EC"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1CBC13C"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Rol van </w:t>
            </w:r>
            <w:proofErr w:type="spellStart"/>
            <w:r w:rsidRPr="00C900FD">
              <w:rPr>
                <w:rFonts w:asciiTheme="minorHAnsi" w:hAnsiTheme="minorHAnsi"/>
                <w:sz w:val="22"/>
                <w:szCs w:val="22"/>
                <w:lang w:val="en-US"/>
              </w:rPr>
              <w:t>gegadigde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0C0B986"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 xml:space="preserve">Hoofdaannemer / </w:t>
            </w:r>
            <w:proofErr w:type="spellStart"/>
            <w:r w:rsidRPr="00C900FD">
              <w:rPr>
                <w:rFonts w:asciiTheme="minorHAnsi" w:hAnsiTheme="minorHAnsi"/>
                <w:sz w:val="22"/>
                <w:szCs w:val="22"/>
              </w:rPr>
              <w:t>combinant</w:t>
            </w:r>
            <w:proofErr w:type="spellEnd"/>
            <w:r w:rsidRPr="00C900FD">
              <w:rPr>
                <w:rFonts w:asciiTheme="minorHAnsi" w:hAnsiTheme="minorHAnsi"/>
                <w:sz w:val="22"/>
                <w:szCs w:val="22"/>
              </w:rPr>
              <w:t xml:space="preserve"> / onderaannemer / derde waarop een beroep wordt gedaan / anders: ...</w:t>
            </w:r>
          </w:p>
        </w:tc>
      </w:tr>
      <w:tr w:rsidR="00C900FD" w:rsidRPr="00C900FD" w14:paraId="56461643"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789B31E"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 xml:space="preserve">Indien van toepassing: naam derde of </w:t>
            </w:r>
            <w:proofErr w:type="spellStart"/>
            <w:r w:rsidRPr="00C900FD">
              <w:rPr>
                <w:rFonts w:asciiTheme="minorHAnsi" w:hAnsiTheme="minorHAnsi"/>
                <w:sz w:val="22"/>
                <w:szCs w:val="22"/>
              </w:rPr>
              <w:t>combinant</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8A969A1"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012F8FB6"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9D0DAD6"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lastRenderedPageBreak/>
              <w:t>Looptijd</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opdracht</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C681D0F"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Startdatum: ...</w:t>
            </w:r>
            <w:r w:rsidRPr="00C900FD">
              <w:rPr>
                <w:rFonts w:asciiTheme="minorHAnsi" w:hAnsiTheme="minorHAnsi"/>
                <w:sz w:val="22"/>
                <w:szCs w:val="22"/>
              </w:rPr>
              <w:br/>
              <w:t>Einddatum of lopend sinds: ...</w:t>
            </w:r>
          </w:p>
        </w:tc>
      </w:tr>
      <w:tr w:rsidR="00C900FD" w:rsidRPr="00C900FD" w14:paraId="1BF59043"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8A8E2A1"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Status </w:t>
            </w:r>
            <w:proofErr w:type="spellStart"/>
            <w:r w:rsidRPr="00C900FD">
              <w:rPr>
                <w:rFonts w:asciiTheme="minorHAnsi" w:hAnsiTheme="minorHAnsi"/>
                <w:sz w:val="22"/>
                <w:szCs w:val="22"/>
                <w:lang w:val="en-US"/>
              </w:rPr>
              <w:t>opdracht</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20B0618"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Afgerond</w:t>
            </w:r>
            <w:proofErr w:type="spellEnd"/>
            <w:r w:rsidRPr="00C900FD">
              <w:rPr>
                <w:rFonts w:asciiTheme="minorHAnsi" w:hAnsiTheme="minorHAnsi"/>
                <w:sz w:val="22"/>
                <w:szCs w:val="22"/>
                <w:lang w:val="en-US"/>
              </w:rPr>
              <w:t xml:space="preserve"> / </w:t>
            </w:r>
            <w:proofErr w:type="spellStart"/>
            <w:r w:rsidRPr="00C900FD">
              <w:rPr>
                <w:rFonts w:asciiTheme="minorHAnsi" w:hAnsiTheme="minorHAnsi"/>
                <w:sz w:val="22"/>
                <w:szCs w:val="22"/>
                <w:lang w:val="en-US"/>
              </w:rPr>
              <w:t>lopend</w:t>
            </w:r>
            <w:proofErr w:type="spellEnd"/>
            <w:r w:rsidRPr="00C900FD">
              <w:rPr>
                <w:rFonts w:asciiTheme="minorHAnsi" w:hAnsiTheme="minorHAnsi"/>
                <w:sz w:val="22"/>
                <w:szCs w:val="22"/>
                <w:lang w:val="en-US"/>
              </w:rPr>
              <w:t xml:space="preserve"> / </w:t>
            </w:r>
            <w:proofErr w:type="spellStart"/>
            <w:r w:rsidRPr="00C900FD">
              <w:rPr>
                <w:rFonts w:asciiTheme="minorHAnsi" w:hAnsiTheme="minorHAnsi"/>
                <w:sz w:val="22"/>
                <w:szCs w:val="22"/>
                <w:lang w:val="en-US"/>
              </w:rPr>
              <w:t>anders</w:t>
            </w:r>
            <w:proofErr w:type="spellEnd"/>
            <w:r w:rsidRPr="00C900FD">
              <w:rPr>
                <w:rFonts w:asciiTheme="minorHAnsi" w:hAnsiTheme="minorHAnsi"/>
                <w:sz w:val="22"/>
                <w:szCs w:val="22"/>
                <w:lang w:val="en-US"/>
              </w:rPr>
              <w:t>: ...</w:t>
            </w:r>
          </w:p>
        </w:tc>
      </w:tr>
      <w:tr w:rsidR="00C900FD" w:rsidRPr="00C900FD" w14:paraId="43EFF241"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6AC2BC0"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Aantal gebruikers of werkplekken binnen de referentie</w:t>
            </w:r>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61738F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gebruikers</w:t>
            </w:r>
            <w:proofErr w:type="spellEnd"/>
            <w:r w:rsidRPr="00C900FD">
              <w:rPr>
                <w:rFonts w:asciiTheme="minorHAnsi" w:hAnsiTheme="minorHAnsi"/>
                <w:sz w:val="22"/>
                <w:szCs w:val="22"/>
                <w:lang w:val="en-US"/>
              </w:rPr>
              <w:t xml:space="preserve"> / </w:t>
            </w:r>
            <w:proofErr w:type="spellStart"/>
            <w:r w:rsidRPr="00C900FD">
              <w:rPr>
                <w:rFonts w:asciiTheme="minorHAnsi" w:hAnsiTheme="minorHAnsi"/>
                <w:sz w:val="22"/>
                <w:szCs w:val="22"/>
                <w:lang w:val="en-US"/>
              </w:rPr>
              <w:t>werkplekken</w:t>
            </w:r>
            <w:proofErr w:type="spellEnd"/>
          </w:p>
        </w:tc>
      </w:tr>
      <w:tr w:rsidR="00C900FD" w:rsidRPr="00C900FD" w14:paraId="03C77C85"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72D81C0"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Gemiddelde</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jaarlijkse</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contractwaarde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7D7904B"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 ... </w:t>
            </w:r>
            <w:proofErr w:type="spellStart"/>
            <w:r w:rsidRPr="00C900FD">
              <w:rPr>
                <w:rFonts w:asciiTheme="minorHAnsi" w:hAnsiTheme="minorHAnsi"/>
                <w:sz w:val="22"/>
                <w:szCs w:val="22"/>
                <w:lang w:val="en-US"/>
              </w:rPr>
              <w:t>exclusief</w:t>
            </w:r>
            <w:proofErr w:type="spellEnd"/>
            <w:r w:rsidRPr="00C900FD">
              <w:rPr>
                <w:rFonts w:asciiTheme="minorHAnsi" w:hAnsiTheme="minorHAnsi"/>
                <w:sz w:val="22"/>
                <w:szCs w:val="22"/>
                <w:lang w:val="en-US"/>
              </w:rPr>
              <w:t xml:space="preserve"> btw per </w:t>
            </w:r>
            <w:proofErr w:type="spellStart"/>
            <w:r w:rsidRPr="00C900FD">
              <w:rPr>
                <w:rFonts w:asciiTheme="minorHAnsi" w:hAnsiTheme="minorHAnsi"/>
                <w:sz w:val="22"/>
                <w:szCs w:val="22"/>
                <w:lang w:val="en-US"/>
              </w:rPr>
              <w:t>jaar</w:t>
            </w:r>
            <w:proofErr w:type="spellEnd"/>
          </w:p>
        </w:tc>
      </w:tr>
      <w:tr w:rsidR="00C900FD" w:rsidRPr="00C900FD" w14:paraId="5FFF0905"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700A3AE"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Totale</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opdrachtwaarde</w:t>
            </w:r>
            <w:proofErr w:type="spellEnd"/>
            <w:r w:rsidRPr="00C900FD">
              <w:rPr>
                <w:rFonts w:asciiTheme="minorHAnsi" w:hAnsiTheme="minorHAnsi"/>
                <w:sz w:val="22"/>
                <w:szCs w:val="22"/>
                <w:lang w:val="en-US"/>
              </w:rPr>
              <w:t xml:space="preserve"> ter </w:t>
            </w:r>
            <w:proofErr w:type="spellStart"/>
            <w:r w:rsidRPr="00C900FD">
              <w:rPr>
                <w:rFonts w:asciiTheme="minorHAnsi" w:hAnsiTheme="minorHAnsi"/>
                <w:sz w:val="22"/>
                <w:szCs w:val="22"/>
                <w:lang w:val="en-US"/>
              </w:rPr>
              <w:t>indicatie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E9407E1"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 ... </w:t>
            </w:r>
            <w:proofErr w:type="spellStart"/>
            <w:r w:rsidRPr="00C900FD">
              <w:rPr>
                <w:rFonts w:asciiTheme="minorHAnsi" w:hAnsiTheme="minorHAnsi"/>
                <w:sz w:val="22"/>
                <w:szCs w:val="22"/>
                <w:lang w:val="en-US"/>
              </w:rPr>
              <w:t>exclusief</w:t>
            </w:r>
            <w:proofErr w:type="spellEnd"/>
            <w:r w:rsidRPr="00C900FD">
              <w:rPr>
                <w:rFonts w:asciiTheme="minorHAnsi" w:hAnsiTheme="minorHAnsi"/>
                <w:sz w:val="22"/>
                <w:szCs w:val="22"/>
                <w:lang w:val="en-US"/>
              </w:rPr>
              <w:t xml:space="preserve"> btw</w:t>
            </w:r>
          </w:p>
        </w:tc>
      </w:tr>
      <w:tr w:rsidR="00C900FD" w:rsidRPr="00C900FD" w14:paraId="25AAA592"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609ED31"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Korte omschrijving van de opdracht</w:t>
            </w:r>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5DD4B9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bl>
    <w:p w14:paraId="1E9E9C38" w14:textId="77777777" w:rsidR="00C900FD" w:rsidRPr="00C900FD" w:rsidRDefault="00C900FD" w:rsidP="00C900FD">
      <w:pPr>
        <w:spacing w:line="276" w:lineRule="auto"/>
        <w:jc w:val="both"/>
        <w:rPr>
          <w:rFonts w:asciiTheme="minorHAnsi" w:hAnsiTheme="minorHAnsi"/>
          <w:sz w:val="22"/>
          <w:szCs w:val="22"/>
          <w:lang w:val="en-US"/>
        </w:rPr>
      </w:pPr>
    </w:p>
    <w:p w14:paraId="45DBE370" w14:textId="6EC3602E" w:rsidR="00C900FD" w:rsidRPr="00F67114" w:rsidRDefault="00C900FD" w:rsidP="00F67114">
      <w:pPr>
        <w:pStyle w:val="Lijstalinea"/>
        <w:numPr>
          <w:ilvl w:val="0"/>
          <w:numId w:val="4"/>
        </w:numPr>
        <w:spacing w:line="276" w:lineRule="auto"/>
        <w:jc w:val="both"/>
        <w:rPr>
          <w:rFonts w:asciiTheme="minorHAnsi" w:hAnsiTheme="minorHAnsi"/>
          <w:b/>
          <w:bCs/>
          <w:sz w:val="22"/>
          <w:szCs w:val="22"/>
          <w:lang w:val="en-US"/>
        </w:rPr>
      </w:pPr>
      <w:proofErr w:type="spellStart"/>
      <w:r w:rsidRPr="00F67114">
        <w:rPr>
          <w:rFonts w:asciiTheme="minorHAnsi" w:hAnsiTheme="minorHAnsi"/>
          <w:b/>
          <w:bCs/>
          <w:sz w:val="22"/>
          <w:szCs w:val="22"/>
          <w:lang w:val="en-US"/>
        </w:rPr>
        <w:t>Betrekking</w:t>
      </w:r>
      <w:proofErr w:type="spellEnd"/>
      <w:r w:rsidRPr="00F67114">
        <w:rPr>
          <w:rFonts w:asciiTheme="minorHAnsi" w:hAnsiTheme="minorHAnsi"/>
          <w:b/>
          <w:bCs/>
          <w:sz w:val="22"/>
          <w:szCs w:val="22"/>
          <w:lang w:val="en-US"/>
        </w:rPr>
        <w:t xml:space="preserve"> op </w:t>
      </w:r>
      <w:proofErr w:type="spellStart"/>
      <w:r w:rsidRPr="00F67114">
        <w:rPr>
          <w:rFonts w:asciiTheme="minorHAnsi" w:hAnsiTheme="minorHAnsi"/>
          <w:b/>
          <w:bCs/>
          <w:sz w:val="22"/>
          <w:szCs w:val="22"/>
          <w:lang w:val="en-US"/>
        </w:rPr>
        <w:t>kerncompetentie</w:t>
      </w:r>
      <w:proofErr w:type="spellEnd"/>
      <w:r w:rsidRPr="00F67114">
        <w:rPr>
          <w:rFonts w:asciiTheme="minorHAnsi" w:hAnsiTheme="minorHAnsi"/>
          <w:b/>
          <w:bCs/>
          <w:sz w:val="22"/>
          <w:szCs w:val="22"/>
          <w:lang w:val="en-US"/>
        </w:rPr>
        <w:t>(s)</w:t>
      </w:r>
    </w:p>
    <w:tbl>
      <w:tblPr>
        <w:tblStyle w:val="Tabelraster"/>
        <w:tblW w:w="0" w:type="auto"/>
        <w:jc w:val="center"/>
        <w:tblLook w:val="04A0" w:firstRow="1" w:lastRow="0" w:firstColumn="1" w:lastColumn="0" w:noHBand="0" w:noVBand="1"/>
      </w:tblPr>
      <w:tblGrid>
        <w:gridCol w:w="4082"/>
        <w:gridCol w:w="1417"/>
        <w:gridCol w:w="3572"/>
      </w:tblGrid>
      <w:tr w:rsidR="00C900FD" w:rsidRPr="00C900FD" w14:paraId="14EBB0DD" w14:textId="77777777">
        <w:trPr>
          <w:jc w:val="center"/>
        </w:trPr>
        <w:tc>
          <w:tcPr>
            <w:tcW w:w="4082"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1FB12A63"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Kerncompetentie</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6AB3E49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b/>
                <w:sz w:val="22"/>
                <w:szCs w:val="22"/>
                <w:lang w:val="en-US"/>
              </w:rPr>
              <w:t xml:space="preserve">Van </w:t>
            </w:r>
            <w:proofErr w:type="spellStart"/>
            <w:r w:rsidRPr="00C900FD">
              <w:rPr>
                <w:rFonts w:asciiTheme="minorHAnsi" w:hAnsiTheme="minorHAnsi"/>
                <w:b/>
                <w:sz w:val="22"/>
                <w:szCs w:val="22"/>
                <w:lang w:val="en-US"/>
              </w:rPr>
              <w:t>toepassing</w:t>
            </w:r>
            <w:proofErr w:type="spellEnd"/>
          </w:p>
        </w:tc>
        <w:tc>
          <w:tcPr>
            <w:tcW w:w="3572"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12565446"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b/>
                <w:sz w:val="22"/>
                <w:szCs w:val="22"/>
                <w:lang w:val="en-US"/>
              </w:rPr>
              <w:t xml:space="preserve">Korte </w:t>
            </w:r>
            <w:proofErr w:type="spellStart"/>
            <w:r w:rsidRPr="00C900FD">
              <w:rPr>
                <w:rFonts w:asciiTheme="minorHAnsi" w:hAnsiTheme="minorHAnsi"/>
                <w:b/>
                <w:sz w:val="22"/>
                <w:szCs w:val="22"/>
                <w:lang w:val="en-US"/>
              </w:rPr>
              <w:t>toelichting</w:t>
            </w:r>
            <w:proofErr w:type="spellEnd"/>
          </w:p>
        </w:tc>
      </w:tr>
      <w:tr w:rsidR="00C900FD" w:rsidRPr="00C900FD" w14:paraId="759EEA2D" w14:textId="77777777">
        <w:trPr>
          <w:jc w:val="center"/>
        </w:trPr>
        <w:tc>
          <w:tcPr>
            <w:tcW w:w="408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0ECC0F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S1.1 </w:t>
            </w:r>
            <w:proofErr w:type="spellStart"/>
            <w:r w:rsidRPr="00C900FD">
              <w:rPr>
                <w:rFonts w:asciiTheme="minorHAnsi" w:hAnsiTheme="minorHAnsi"/>
                <w:sz w:val="22"/>
                <w:szCs w:val="22"/>
                <w:lang w:val="en-US"/>
              </w:rPr>
              <w:t>Integrale</w:t>
            </w:r>
            <w:proofErr w:type="spellEnd"/>
            <w:r w:rsidRPr="00C900FD">
              <w:rPr>
                <w:rFonts w:asciiTheme="minorHAnsi" w:hAnsiTheme="minorHAnsi"/>
                <w:sz w:val="22"/>
                <w:szCs w:val="22"/>
                <w:lang w:val="en-US"/>
              </w:rPr>
              <w:t xml:space="preserve"> Managed Workplace- en </w:t>
            </w:r>
            <w:proofErr w:type="spellStart"/>
            <w:r w:rsidRPr="00C900FD">
              <w:rPr>
                <w:rFonts w:asciiTheme="minorHAnsi" w:hAnsiTheme="minorHAnsi"/>
                <w:sz w:val="22"/>
                <w:szCs w:val="22"/>
                <w:lang w:val="en-US"/>
              </w:rPr>
              <w:t>Clouddienstverlening</w:t>
            </w:r>
            <w:proofErr w:type="spellEnd"/>
          </w:p>
        </w:tc>
        <w:tc>
          <w:tcPr>
            <w:tcW w:w="141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5B288F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57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D3C192F"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4FFDB11E" w14:textId="77777777">
        <w:trPr>
          <w:jc w:val="center"/>
        </w:trPr>
        <w:tc>
          <w:tcPr>
            <w:tcW w:w="408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C8AB2D6"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S1.2 Securitymanagement en ketenregie binnen integrale ICT-dienstverlening</w:t>
            </w:r>
          </w:p>
        </w:tc>
        <w:tc>
          <w:tcPr>
            <w:tcW w:w="141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FFBAA9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57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4CB22AB"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bl>
    <w:p w14:paraId="5280B22D" w14:textId="77777777" w:rsidR="00C900FD" w:rsidRPr="00C900FD" w:rsidRDefault="00C900FD" w:rsidP="00C900FD">
      <w:pPr>
        <w:spacing w:line="276" w:lineRule="auto"/>
        <w:jc w:val="both"/>
        <w:rPr>
          <w:rFonts w:asciiTheme="minorHAnsi" w:hAnsiTheme="minorHAnsi"/>
          <w:sz w:val="22"/>
          <w:szCs w:val="22"/>
          <w:lang w:val="en-US"/>
        </w:rPr>
      </w:pPr>
    </w:p>
    <w:p w14:paraId="2E403FDE" w14:textId="2F864250" w:rsidR="00C900FD" w:rsidRPr="00F67114" w:rsidRDefault="00C900FD" w:rsidP="00F67114">
      <w:pPr>
        <w:pStyle w:val="Lijstalinea"/>
        <w:numPr>
          <w:ilvl w:val="0"/>
          <w:numId w:val="4"/>
        </w:numPr>
        <w:spacing w:line="276" w:lineRule="auto"/>
        <w:jc w:val="both"/>
        <w:rPr>
          <w:rFonts w:asciiTheme="minorHAnsi" w:hAnsiTheme="minorHAnsi"/>
          <w:b/>
          <w:bCs/>
          <w:sz w:val="22"/>
          <w:szCs w:val="22"/>
          <w:lang w:val="en-US"/>
        </w:rPr>
      </w:pPr>
      <w:proofErr w:type="spellStart"/>
      <w:r w:rsidRPr="00F67114">
        <w:rPr>
          <w:rFonts w:asciiTheme="minorHAnsi" w:hAnsiTheme="minorHAnsi"/>
          <w:b/>
          <w:bCs/>
          <w:sz w:val="22"/>
          <w:szCs w:val="22"/>
          <w:lang w:val="en-US"/>
        </w:rPr>
        <w:t>Onderbouwing</w:t>
      </w:r>
      <w:proofErr w:type="spellEnd"/>
      <w:r w:rsidRPr="00F67114">
        <w:rPr>
          <w:rFonts w:asciiTheme="minorHAnsi" w:hAnsiTheme="minorHAnsi"/>
          <w:b/>
          <w:bCs/>
          <w:sz w:val="22"/>
          <w:szCs w:val="22"/>
          <w:lang w:val="en-US"/>
        </w:rPr>
        <w:t xml:space="preserve"> </w:t>
      </w:r>
      <w:proofErr w:type="spellStart"/>
      <w:r w:rsidRPr="00F67114">
        <w:rPr>
          <w:rFonts w:asciiTheme="minorHAnsi" w:hAnsiTheme="minorHAnsi"/>
          <w:b/>
          <w:bCs/>
          <w:sz w:val="22"/>
          <w:szCs w:val="22"/>
          <w:lang w:val="en-US"/>
        </w:rPr>
        <w:t>kerncompetentie</w:t>
      </w:r>
      <w:proofErr w:type="spellEnd"/>
      <w:r w:rsidRPr="00F67114">
        <w:rPr>
          <w:rFonts w:asciiTheme="minorHAnsi" w:hAnsiTheme="minorHAnsi"/>
          <w:b/>
          <w:bCs/>
          <w:sz w:val="22"/>
          <w:szCs w:val="22"/>
          <w:lang w:val="en-US"/>
        </w:rPr>
        <w:t xml:space="preserve"> S1.1</w:t>
      </w:r>
    </w:p>
    <w:p w14:paraId="71DEE11E" w14:textId="77777777" w:rsidR="00C900FD" w:rsidRPr="00C900FD" w:rsidRDefault="00C900FD" w:rsidP="00B26DB5">
      <w:pPr>
        <w:spacing w:line="276" w:lineRule="auto"/>
        <w:ind w:firstLine="360"/>
        <w:jc w:val="both"/>
        <w:rPr>
          <w:rFonts w:asciiTheme="minorHAnsi" w:hAnsiTheme="minorHAnsi"/>
          <w:sz w:val="22"/>
          <w:szCs w:val="22"/>
        </w:rPr>
      </w:pPr>
      <w:r w:rsidRPr="00C900FD">
        <w:rPr>
          <w:rFonts w:asciiTheme="minorHAnsi" w:hAnsiTheme="minorHAnsi"/>
          <w:b/>
          <w:sz w:val="22"/>
          <w:szCs w:val="22"/>
        </w:rPr>
        <w:t xml:space="preserve">Kerncompetentie S1.1: Integrale </w:t>
      </w:r>
      <w:proofErr w:type="spellStart"/>
      <w:r w:rsidRPr="00C900FD">
        <w:rPr>
          <w:rFonts w:asciiTheme="minorHAnsi" w:hAnsiTheme="minorHAnsi"/>
          <w:b/>
          <w:sz w:val="22"/>
          <w:szCs w:val="22"/>
        </w:rPr>
        <w:t>Managed</w:t>
      </w:r>
      <w:proofErr w:type="spellEnd"/>
      <w:r w:rsidRPr="00C900FD">
        <w:rPr>
          <w:rFonts w:asciiTheme="minorHAnsi" w:hAnsiTheme="minorHAnsi"/>
          <w:b/>
          <w:sz w:val="22"/>
          <w:szCs w:val="22"/>
        </w:rPr>
        <w:t xml:space="preserve"> </w:t>
      </w:r>
      <w:proofErr w:type="spellStart"/>
      <w:r w:rsidRPr="00C900FD">
        <w:rPr>
          <w:rFonts w:asciiTheme="minorHAnsi" w:hAnsiTheme="minorHAnsi"/>
          <w:b/>
          <w:sz w:val="22"/>
          <w:szCs w:val="22"/>
        </w:rPr>
        <w:t>Workplace</w:t>
      </w:r>
      <w:proofErr w:type="spellEnd"/>
      <w:r w:rsidRPr="00C900FD">
        <w:rPr>
          <w:rFonts w:asciiTheme="minorHAnsi" w:hAnsiTheme="minorHAnsi"/>
          <w:b/>
          <w:sz w:val="22"/>
          <w:szCs w:val="22"/>
        </w:rPr>
        <w:t>- en Clouddienstverlening</w:t>
      </w:r>
    </w:p>
    <w:p w14:paraId="0E6F21F4" w14:textId="77777777" w:rsidR="00C900FD" w:rsidRPr="00C900FD" w:rsidRDefault="00C900FD" w:rsidP="00B26DB5">
      <w:pPr>
        <w:spacing w:line="276" w:lineRule="auto"/>
        <w:ind w:left="360"/>
        <w:jc w:val="both"/>
        <w:rPr>
          <w:rFonts w:asciiTheme="minorHAnsi" w:hAnsiTheme="minorHAnsi"/>
          <w:sz w:val="22"/>
          <w:szCs w:val="22"/>
        </w:rPr>
      </w:pPr>
      <w:r w:rsidRPr="00C900FD">
        <w:rPr>
          <w:rFonts w:asciiTheme="minorHAnsi" w:hAnsiTheme="minorHAnsi"/>
          <w:sz w:val="22"/>
          <w:szCs w:val="22"/>
        </w:rPr>
        <w:t xml:space="preserve">Gegadigde toont aan ervaring te hebben met het leveren van integrale </w:t>
      </w:r>
      <w:proofErr w:type="spellStart"/>
      <w:r w:rsidRPr="00C900FD">
        <w:rPr>
          <w:rFonts w:asciiTheme="minorHAnsi" w:hAnsiTheme="minorHAnsi"/>
          <w:sz w:val="22"/>
          <w:szCs w:val="22"/>
        </w:rPr>
        <w:t>Managed</w:t>
      </w:r>
      <w:proofErr w:type="spellEnd"/>
      <w:r w:rsidRPr="00C900FD">
        <w:rPr>
          <w:rFonts w:asciiTheme="minorHAnsi" w:hAnsiTheme="minorHAnsi"/>
          <w:sz w:val="22"/>
          <w:szCs w:val="22"/>
        </w:rPr>
        <w:t xml:space="preserve"> </w:t>
      </w:r>
      <w:proofErr w:type="spellStart"/>
      <w:r w:rsidRPr="00C900FD">
        <w:rPr>
          <w:rFonts w:asciiTheme="minorHAnsi" w:hAnsiTheme="minorHAnsi"/>
          <w:sz w:val="22"/>
          <w:szCs w:val="22"/>
        </w:rPr>
        <w:t>Workplace</w:t>
      </w:r>
      <w:proofErr w:type="spellEnd"/>
      <w:r w:rsidRPr="00C900FD">
        <w:rPr>
          <w:rFonts w:asciiTheme="minorHAnsi" w:hAnsiTheme="minorHAnsi"/>
          <w:sz w:val="22"/>
          <w:szCs w:val="22"/>
        </w:rPr>
        <w:t>- en Clouddiensten, waarbij gegadigde verantwoordelijk was voor regie, organisatie, aansturing en uitvoering van de dienstverlening.</w:t>
      </w:r>
    </w:p>
    <w:tbl>
      <w:tblPr>
        <w:tblStyle w:val="Tabelraster"/>
        <w:tblW w:w="0" w:type="auto"/>
        <w:jc w:val="center"/>
        <w:tblLook w:val="04A0" w:firstRow="1" w:lastRow="0" w:firstColumn="1" w:lastColumn="0" w:noHBand="0" w:noVBand="1"/>
      </w:tblPr>
      <w:tblGrid>
        <w:gridCol w:w="3969"/>
        <w:gridCol w:w="1247"/>
        <w:gridCol w:w="3855"/>
      </w:tblGrid>
      <w:tr w:rsidR="00C900FD" w:rsidRPr="00C900FD" w14:paraId="27E5DA8D" w14:textId="77777777">
        <w:trPr>
          <w:jc w:val="center"/>
        </w:trPr>
        <w:tc>
          <w:tcPr>
            <w:tcW w:w="3969"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58765067"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Minimale</w:t>
            </w:r>
            <w:proofErr w:type="spellEnd"/>
            <w:r w:rsidRPr="00C900FD">
              <w:rPr>
                <w:rFonts w:asciiTheme="minorHAnsi" w:hAnsiTheme="minorHAnsi"/>
                <w:b/>
                <w:sz w:val="22"/>
                <w:szCs w:val="22"/>
                <w:lang w:val="en-US"/>
              </w:rPr>
              <w:t xml:space="preserve"> </w:t>
            </w:r>
            <w:proofErr w:type="spellStart"/>
            <w:r w:rsidRPr="00C900FD">
              <w:rPr>
                <w:rFonts w:asciiTheme="minorHAnsi" w:hAnsiTheme="minorHAnsi"/>
                <w:b/>
                <w:sz w:val="22"/>
                <w:szCs w:val="22"/>
                <w:lang w:val="en-US"/>
              </w:rPr>
              <w:t>omvang</w:t>
            </w:r>
            <w:proofErr w:type="spellEnd"/>
          </w:p>
        </w:tc>
        <w:tc>
          <w:tcPr>
            <w:tcW w:w="1247"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4DF7533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b/>
                <w:sz w:val="22"/>
                <w:szCs w:val="22"/>
                <w:lang w:val="en-US"/>
              </w:rPr>
              <w:t>Voldoet</w:t>
            </w:r>
          </w:p>
        </w:tc>
        <w:tc>
          <w:tcPr>
            <w:tcW w:w="3855"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243F3520"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Onderbouwing</w:t>
            </w:r>
            <w:proofErr w:type="spellEnd"/>
          </w:p>
        </w:tc>
      </w:tr>
      <w:tr w:rsidR="00C900FD" w:rsidRPr="00C900FD" w14:paraId="4739932E" w14:textId="77777777">
        <w:trPr>
          <w:jc w:val="center"/>
        </w:trPr>
        <w:tc>
          <w:tcPr>
            <w:tcW w:w="396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7FE2977"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Organisatie van minimaal 150 gebruikers/werkplekken</w:t>
            </w:r>
          </w:p>
        </w:tc>
        <w:tc>
          <w:tcPr>
            <w:tcW w:w="124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C8996B2"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85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566E3AF"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Toelichting en aantal gebruikers/werkplekken: ...</w:t>
            </w:r>
          </w:p>
        </w:tc>
      </w:tr>
      <w:tr w:rsidR="00C900FD" w:rsidRPr="00C900FD" w14:paraId="66C1637B" w14:textId="77777777">
        <w:trPr>
          <w:jc w:val="center"/>
        </w:trPr>
        <w:tc>
          <w:tcPr>
            <w:tcW w:w="396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6D0270D"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Contractwaarde van minimaal € 500.000 per jaar exclusief btw</w:t>
            </w:r>
          </w:p>
        </w:tc>
        <w:tc>
          <w:tcPr>
            <w:tcW w:w="124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A76E14E"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85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DAE6765"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Toelichting en bedrag per jaar: ...</w:t>
            </w:r>
          </w:p>
        </w:tc>
      </w:tr>
    </w:tbl>
    <w:p w14:paraId="24126510" w14:textId="77777777" w:rsidR="00C900FD" w:rsidRPr="00C900FD" w:rsidRDefault="00C900FD" w:rsidP="00C900FD">
      <w:pPr>
        <w:spacing w:line="276" w:lineRule="auto"/>
        <w:jc w:val="both"/>
        <w:rPr>
          <w:rFonts w:asciiTheme="minorHAnsi" w:hAnsiTheme="minorHAnsi"/>
          <w:sz w:val="22"/>
          <w:szCs w:val="22"/>
        </w:rPr>
      </w:pPr>
    </w:p>
    <w:tbl>
      <w:tblPr>
        <w:tblStyle w:val="Tabelraster"/>
        <w:tblW w:w="0" w:type="auto"/>
        <w:jc w:val="center"/>
        <w:tblLook w:val="04A0" w:firstRow="1" w:lastRow="0" w:firstColumn="1" w:lastColumn="0" w:noHBand="0" w:noVBand="1"/>
      </w:tblPr>
      <w:tblGrid>
        <w:gridCol w:w="5240"/>
        <w:gridCol w:w="3832"/>
      </w:tblGrid>
      <w:tr w:rsidR="00C900FD" w:rsidRPr="00C900FD" w14:paraId="63F41EF4"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70BBE88E"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b/>
                <w:sz w:val="22"/>
                <w:szCs w:val="22"/>
              </w:rPr>
              <w:t>Onderdeel dat uit de referentie moet blijken</w:t>
            </w:r>
          </w:p>
        </w:tc>
        <w:tc>
          <w:tcPr>
            <w:tcW w:w="3832"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73D5964E"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Onderbouwing</w:t>
            </w:r>
            <w:proofErr w:type="spellEnd"/>
            <w:r w:rsidRPr="00C900FD">
              <w:rPr>
                <w:rFonts w:asciiTheme="minorHAnsi" w:hAnsiTheme="minorHAnsi"/>
                <w:b/>
                <w:sz w:val="22"/>
                <w:szCs w:val="22"/>
                <w:lang w:val="en-US"/>
              </w:rPr>
              <w:t xml:space="preserve"> door </w:t>
            </w:r>
            <w:proofErr w:type="spellStart"/>
            <w:r w:rsidRPr="00C900FD">
              <w:rPr>
                <w:rFonts w:asciiTheme="minorHAnsi" w:hAnsiTheme="minorHAnsi"/>
                <w:b/>
                <w:sz w:val="22"/>
                <w:szCs w:val="22"/>
                <w:lang w:val="en-US"/>
              </w:rPr>
              <w:t>gegadigde</w:t>
            </w:r>
            <w:proofErr w:type="spellEnd"/>
          </w:p>
        </w:tc>
      </w:tr>
      <w:tr w:rsidR="00C900FD" w:rsidRPr="00C900FD" w14:paraId="22513403"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75450C8"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Levering van </w:t>
            </w:r>
            <w:proofErr w:type="spellStart"/>
            <w:r w:rsidRPr="00C900FD">
              <w:rPr>
                <w:rFonts w:asciiTheme="minorHAnsi" w:hAnsiTheme="minorHAnsi"/>
                <w:sz w:val="22"/>
                <w:szCs w:val="22"/>
                <w:lang w:val="en-US"/>
              </w:rPr>
              <w:t>werkplekdiensten</w:t>
            </w:r>
            <w:proofErr w:type="spellEnd"/>
          </w:p>
        </w:tc>
        <w:tc>
          <w:tcPr>
            <w:tcW w:w="383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8ABCFD6"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41B7D680"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04526D1"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Beheer van cloud- en/of Microsoft 365-omgevingen</w:t>
            </w:r>
          </w:p>
        </w:tc>
        <w:tc>
          <w:tcPr>
            <w:tcW w:w="383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7EEDD98"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0F2FC0F9"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4ACD4E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Service management en </w:t>
            </w:r>
            <w:proofErr w:type="spellStart"/>
            <w:r w:rsidRPr="00C900FD">
              <w:rPr>
                <w:rFonts w:asciiTheme="minorHAnsi" w:hAnsiTheme="minorHAnsi"/>
                <w:sz w:val="22"/>
                <w:szCs w:val="22"/>
                <w:lang w:val="en-US"/>
              </w:rPr>
              <w:t>gebruikersondersteuning</w:t>
            </w:r>
            <w:proofErr w:type="spellEnd"/>
          </w:p>
        </w:tc>
        <w:tc>
          <w:tcPr>
            <w:tcW w:w="383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56F703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16982B66"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60ADAA3"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Governance en rapportage richting opdrachtgever</w:t>
            </w:r>
          </w:p>
        </w:tc>
        <w:tc>
          <w:tcPr>
            <w:tcW w:w="383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972724F"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59B20DEB"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6C5B4B4"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Integrale verantwoordelijkheid voor de dienstverlening</w:t>
            </w:r>
          </w:p>
        </w:tc>
        <w:tc>
          <w:tcPr>
            <w:tcW w:w="383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9B256A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bl>
    <w:p w14:paraId="1ECCC963" w14:textId="77777777" w:rsidR="00C900FD" w:rsidRPr="00C900FD" w:rsidRDefault="00C900FD" w:rsidP="00C900FD">
      <w:pPr>
        <w:spacing w:line="276" w:lineRule="auto"/>
        <w:jc w:val="both"/>
        <w:rPr>
          <w:rFonts w:asciiTheme="minorHAnsi" w:hAnsiTheme="minorHAnsi"/>
          <w:sz w:val="22"/>
          <w:szCs w:val="22"/>
          <w:lang w:val="en-US"/>
        </w:rPr>
      </w:pPr>
    </w:p>
    <w:p w14:paraId="478169CC" w14:textId="77777777" w:rsidR="00F23C91" w:rsidRDefault="00F23C91">
      <w:pPr>
        <w:spacing w:after="200" w:line="276" w:lineRule="auto"/>
        <w:rPr>
          <w:rFonts w:asciiTheme="minorHAnsi" w:hAnsiTheme="minorHAnsi"/>
          <w:b/>
          <w:bCs/>
          <w:sz w:val="22"/>
          <w:szCs w:val="22"/>
          <w:lang w:val="en-US"/>
        </w:rPr>
      </w:pPr>
      <w:r>
        <w:rPr>
          <w:rFonts w:asciiTheme="minorHAnsi" w:hAnsiTheme="minorHAnsi"/>
          <w:b/>
          <w:bCs/>
          <w:sz w:val="22"/>
          <w:szCs w:val="22"/>
          <w:lang w:val="en-US"/>
        </w:rPr>
        <w:br w:type="page"/>
      </w:r>
    </w:p>
    <w:p w14:paraId="3156ACB6" w14:textId="43F5CB34" w:rsidR="00C900FD" w:rsidRPr="00FE2F5A" w:rsidRDefault="00C900FD" w:rsidP="00FE2F5A">
      <w:pPr>
        <w:pStyle w:val="Lijstalinea"/>
        <w:numPr>
          <w:ilvl w:val="0"/>
          <w:numId w:val="4"/>
        </w:numPr>
        <w:spacing w:line="276" w:lineRule="auto"/>
        <w:jc w:val="both"/>
        <w:rPr>
          <w:rFonts w:asciiTheme="minorHAnsi" w:hAnsiTheme="minorHAnsi"/>
          <w:b/>
          <w:bCs/>
          <w:sz w:val="22"/>
          <w:szCs w:val="22"/>
          <w:lang w:val="en-US"/>
        </w:rPr>
      </w:pPr>
      <w:proofErr w:type="spellStart"/>
      <w:r w:rsidRPr="00FE2F5A">
        <w:rPr>
          <w:rFonts w:asciiTheme="minorHAnsi" w:hAnsiTheme="minorHAnsi"/>
          <w:b/>
          <w:bCs/>
          <w:sz w:val="22"/>
          <w:szCs w:val="22"/>
          <w:lang w:val="en-US"/>
        </w:rPr>
        <w:lastRenderedPageBreak/>
        <w:t>Onderbouwing</w:t>
      </w:r>
      <w:proofErr w:type="spellEnd"/>
      <w:r w:rsidRPr="00FE2F5A">
        <w:rPr>
          <w:rFonts w:asciiTheme="minorHAnsi" w:hAnsiTheme="minorHAnsi"/>
          <w:b/>
          <w:bCs/>
          <w:sz w:val="22"/>
          <w:szCs w:val="22"/>
          <w:lang w:val="en-US"/>
        </w:rPr>
        <w:t xml:space="preserve"> </w:t>
      </w:r>
      <w:proofErr w:type="spellStart"/>
      <w:r w:rsidRPr="00FE2F5A">
        <w:rPr>
          <w:rFonts w:asciiTheme="minorHAnsi" w:hAnsiTheme="minorHAnsi"/>
          <w:b/>
          <w:bCs/>
          <w:sz w:val="22"/>
          <w:szCs w:val="22"/>
          <w:lang w:val="en-US"/>
        </w:rPr>
        <w:t>kerncompetentie</w:t>
      </w:r>
      <w:proofErr w:type="spellEnd"/>
      <w:r w:rsidRPr="00FE2F5A">
        <w:rPr>
          <w:rFonts w:asciiTheme="minorHAnsi" w:hAnsiTheme="minorHAnsi"/>
          <w:b/>
          <w:bCs/>
          <w:sz w:val="22"/>
          <w:szCs w:val="22"/>
          <w:lang w:val="en-US"/>
        </w:rPr>
        <w:t xml:space="preserve"> S1.2</w:t>
      </w:r>
    </w:p>
    <w:p w14:paraId="652CA279" w14:textId="77777777" w:rsidR="00C900FD" w:rsidRPr="00C900FD" w:rsidRDefault="00C900FD" w:rsidP="00FE2F5A">
      <w:pPr>
        <w:spacing w:line="276" w:lineRule="auto"/>
        <w:ind w:firstLine="360"/>
        <w:jc w:val="both"/>
        <w:rPr>
          <w:rFonts w:asciiTheme="minorHAnsi" w:hAnsiTheme="minorHAnsi"/>
          <w:sz w:val="22"/>
          <w:szCs w:val="22"/>
        </w:rPr>
      </w:pPr>
      <w:r w:rsidRPr="00C900FD">
        <w:rPr>
          <w:rFonts w:asciiTheme="minorHAnsi" w:hAnsiTheme="minorHAnsi"/>
          <w:b/>
          <w:sz w:val="22"/>
          <w:szCs w:val="22"/>
        </w:rPr>
        <w:t>Kerncompetentie S1.2: Securitymanagement en ketenregie binnen integrale ICT-dienstverlening</w:t>
      </w:r>
    </w:p>
    <w:p w14:paraId="7C61EC6C" w14:textId="77777777" w:rsidR="00C900FD" w:rsidRPr="00C900FD" w:rsidRDefault="00C900FD" w:rsidP="00FE2F5A">
      <w:pPr>
        <w:spacing w:line="276" w:lineRule="auto"/>
        <w:ind w:left="360"/>
        <w:jc w:val="both"/>
        <w:rPr>
          <w:rFonts w:asciiTheme="minorHAnsi" w:hAnsiTheme="minorHAnsi"/>
          <w:sz w:val="22"/>
          <w:szCs w:val="22"/>
        </w:rPr>
      </w:pPr>
      <w:r w:rsidRPr="00C900FD">
        <w:rPr>
          <w:rFonts w:asciiTheme="minorHAnsi" w:hAnsiTheme="minorHAnsi"/>
          <w:sz w:val="22"/>
          <w:szCs w:val="22"/>
        </w:rPr>
        <w:t xml:space="preserve">Gegadigde toont aan ervaring te hebben met ICT-dienstverlening waarbij gegadigde eindverantwoordelijk was voor beveiliging, continuïteit en regie op meerdere technologie- en/of </w:t>
      </w:r>
      <w:proofErr w:type="spellStart"/>
      <w:r w:rsidRPr="00C900FD">
        <w:rPr>
          <w:rFonts w:asciiTheme="minorHAnsi" w:hAnsiTheme="minorHAnsi"/>
          <w:sz w:val="22"/>
          <w:szCs w:val="22"/>
        </w:rPr>
        <w:t>dienstverleningpartners</w:t>
      </w:r>
      <w:proofErr w:type="spellEnd"/>
      <w:r w:rsidRPr="00C900FD">
        <w:rPr>
          <w:rFonts w:asciiTheme="minorHAnsi" w:hAnsiTheme="minorHAnsi"/>
          <w:sz w:val="22"/>
          <w:szCs w:val="22"/>
        </w:rPr>
        <w:t>.</w:t>
      </w:r>
    </w:p>
    <w:tbl>
      <w:tblPr>
        <w:tblStyle w:val="Tabelraster"/>
        <w:tblW w:w="0" w:type="auto"/>
        <w:jc w:val="center"/>
        <w:tblLook w:val="04A0" w:firstRow="1" w:lastRow="0" w:firstColumn="1" w:lastColumn="0" w:noHBand="0" w:noVBand="1"/>
      </w:tblPr>
      <w:tblGrid>
        <w:gridCol w:w="3969"/>
        <w:gridCol w:w="1247"/>
        <w:gridCol w:w="3855"/>
      </w:tblGrid>
      <w:tr w:rsidR="00C900FD" w:rsidRPr="00C900FD" w14:paraId="1A76FFAF" w14:textId="77777777">
        <w:trPr>
          <w:jc w:val="center"/>
        </w:trPr>
        <w:tc>
          <w:tcPr>
            <w:tcW w:w="3969"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53B7DDB9"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Minimale</w:t>
            </w:r>
            <w:proofErr w:type="spellEnd"/>
            <w:r w:rsidRPr="00C900FD">
              <w:rPr>
                <w:rFonts w:asciiTheme="minorHAnsi" w:hAnsiTheme="minorHAnsi"/>
                <w:b/>
                <w:sz w:val="22"/>
                <w:szCs w:val="22"/>
                <w:lang w:val="en-US"/>
              </w:rPr>
              <w:t xml:space="preserve"> </w:t>
            </w:r>
            <w:proofErr w:type="spellStart"/>
            <w:r w:rsidRPr="00C900FD">
              <w:rPr>
                <w:rFonts w:asciiTheme="minorHAnsi" w:hAnsiTheme="minorHAnsi"/>
                <w:b/>
                <w:sz w:val="22"/>
                <w:szCs w:val="22"/>
                <w:lang w:val="en-US"/>
              </w:rPr>
              <w:t>omvang</w:t>
            </w:r>
            <w:proofErr w:type="spellEnd"/>
          </w:p>
        </w:tc>
        <w:tc>
          <w:tcPr>
            <w:tcW w:w="1247"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4FC1F106"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b/>
                <w:sz w:val="22"/>
                <w:szCs w:val="22"/>
                <w:lang w:val="en-US"/>
              </w:rPr>
              <w:t>Voldoet</w:t>
            </w:r>
          </w:p>
        </w:tc>
        <w:tc>
          <w:tcPr>
            <w:tcW w:w="3855"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5E4865D2"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Onderbouwing</w:t>
            </w:r>
            <w:proofErr w:type="spellEnd"/>
          </w:p>
        </w:tc>
      </w:tr>
      <w:tr w:rsidR="00C900FD" w:rsidRPr="00C900FD" w14:paraId="797970AA" w14:textId="77777777">
        <w:trPr>
          <w:jc w:val="center"/>
        </w:trPr>
        <w:tc>
          <w:tcPr>
            <w:tcW w:w="396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23BA09B"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Organisatie van minimaal 150 gebruikers/werkplekken</w:t>
            </w:r>
          </w:p>
        </w:tc>
        <w:tc>
          <w:tcPr>
            <w:tcW w:w="124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48D57D1"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85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D6EA9EA"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Toelichting en aantal gebruikers/werkplekken: ...</w:t>
            </w:r>
          </w:p>
        </w:tc>
      </w:tr>
      <w:tr w:rsidR="00C900FD" w:rsidRPr="00C900FD" w14:paraId="324F497B" w14:textId="77777777">
        <w:trPr>
          <w:jc w:val="center"/>
        </w:trPr>
        <w:tc>
          <w:tcPr>
            <w:tcW w:w="396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2E410DC"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Minimaal twee betrokken dienstverleners, onderaannemers of technologiepartners binnen de dienstverlening</w:t>
            </w:r>
          </w:p>
        </w:tc>
        <w:tc>
          <w:tcPr>
            <w:tcW w:w="124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2679F5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85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C598BA7"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Toelichting op betrokken partijen en rolverdeling: ...</w:t>
            </w:r>
          </w:p>
        </w:tc>
      </w:tr>
    </w:tbl>
    <w:p w14:paraId="26C2B5EC" w14:textId="77777777" w:rsidR="00C900FD" w:rsidRPr="00C900FD" w:rsidRDefault="00C900FD" w:rsidP="00C900FD">
      <w:pPr>
        <w:spacing w:line="276" w:lineRule="auto"/>
        <w:jc w:val="both"/>
        <w:rPr>
          <w:rFonts w:asciiTheme="minorHAnsi" w:hAnsiTheme="minorHAnsi"/>
          <w:sz w:val="22"/>
          <w:szCs w:val="22"/>
        </w:rPr>
      </w:pPr>
    </w:p>
    <w:tbl>
      <w:tblPr>
        <w:tblStyle w:val="Tabelraster"/>
        <w:tblW w:w="0" w:type="auto"/>
        <w:jc w:val="center"/>
        <w:tblLook w:val="04A0" w:firstRow="1" w:lastRow="0" w:firstColumn="1" w:lastColumn="0" w:noHBand="0" w:noVBand="1"/>
      </w:tblPr>
      <w:tblGrid>
        <w:gridCol w:w="5524"/>
        <w:gridCol w:w="3548"/>
      </w:tblGrid>
      <w:tr w:rsidR="00C900FD" w:rsidRPr="00C900FD" w14:paraId="67173F58"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16C9E818"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b/>
                <w:sz w:val="22"/>
                <w:szCs w:val="22"/>
              </w:rPr>
              <w:t>Onderdeel dat uit de referentie moet blijken</w:t>
            </w:r>
          </w:p>
        </w:tc>
        <w:tc>
          <w:tcPr>
            <w:tcW w:w="3548"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5AD98D86"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Onderbouwing</w:t>
            </w:r>
            <w:proofErr w:type="spellEnd"/>
            <w:r w:rsidRPr="00C900FD">
              <w:rPr>
                <w:rFonts w:asciiTheme="minorHAnsi" w:hAnsiTheme="minorHAnsi"/>
                <w:b/>
                <w:sz w:val="22"/>
                <w:szCs w:val="22"/>
                <w:lang w:val="en-US"/>
              </w:rPr>
              <w:t xml:space="preserve"> door </w:t>
            </w:r>
            <w:proofErr w:type="spellStart"/>
            <w:r w:rsidRPr="00C900FD">
              <w:rPr>
                <w:rFonts w:asciiTheme="minorHAnsi" w:hAnsiTheme="minorHAnsi"/>
                <w:b/>
                <w:sz w:val="22"/>
                <w:szCs w:val="22"/>
                <w:lang w:val="en-US"/>
              </w:rPr>
              <w:t>gegadigde</w:t>
            </w:r>
            <w:proofErr w:type="spellEnd"/>
          </w:p>
        </w:tc>
      </w:tr>
      <w:tr w:rsidR="00C900FD" w:rsidRPr="00C900FD" w14:paraId="57EB89AE"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1E601DE" w14:textId="77777777" w:rsidR="00C900FD" w:rsidRPr="00C900FD" w:rsidRDefault="00C900FD" w:rsidP="00326830">
            <w:pPr>
              <w:spacing w:line="276" w:lineRule="auto"/>
              <w:rPr>
                <w:rFonts w:asciiTheme="minorHAnsi" w:hAnsiTheme="minorHAnsi"/>
                <w:sz w:val="22"/>
                <w:szCs w:val="22"/>
                <w:lang w:val="en-US"/>
              </w:rPr>
            </w:pPr>
            <w:proofErr w:type="spellStart"/>
            <w:r w:rsidRPr="00C900FD">
              <w:rPr>
                <w:rFonts w:asciiTheme="minorHAnsi" w:hAnsiTheme="minorHAnsi"/>
                <w:sz w:val="22"/>
                <w:szCs w:val="22"/>
                <w:lang w:val="en-US"/>
              </w:rPr>
              <w:t>Integrale</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securityverantwoordelijkheid</w:t>
            </w:r>
            <w:proofErr w:type="spellEnd"/>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FE24E87"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21C90BAE"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20DB3B4" w14:textId="77777777" w:rsidR="00C900FD" w:rsidRPr="00C900FD" w:rsidRDefault="00C900FD" w:rsidP="00326830">
            <w:pPr>
              <w:spacing w:line="276" w:lineRule="auto"/>
              <w:rPr>
                <w:rFonts w:asciiTheme="minorHAnsi" w:hAnsiTheme="minorHAnsi"/>
                <w:sz w:val="22"/>
                <w:szCs w:val="22"/>
              </w:rPr>
            </w:pPr>
            <w:r w:rsidRPr="00C900FD">
              <w:rPr>
                <w:rFonts w:asciiTheme="minorHAnsi" w:hAnsiTheme="minorHAnsi"/>
                <w:sz w:val="22"/>
                <w:szCs w:val="22"/>
              </w:rPr>
              <w:t>Securitymonitoring, SIEM/SOC-dienstverlening of aantoonbare samenwerking met een securitypartner</w:t>
            </w:r>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2B3AB8C"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1BDC136B"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8D1D952" w14:textId="77777777" w:rsidR="00C900FD" w:rsidRPr="00C900FD" w:rsidRDefault="00C900FD" w:rsidP="00326830">
            <w:pPr>
              <w:spacing w:line="276" w:lineRule="auto"/>
              <w:rPr>
                <w:rFonts w:asciiTheme="minorHAnsi" w:hAnsiTheme="minorHAnsi"/>
                <w:sz w:val="22"/>
                <w:szCs w:val="22"/>
                <w:lang w:val="en-US"/>
              </w:rPr>
            </w:pPr>
            <w:proofErr w:type="spellStart"/>
            <w:r w:rsidRPr="00C900FD">
              <w:rPr>
                <w:rFonts w:asciiTheme="minorHAnsi" w:hAnsiTheme="minorHAnsi"/>
                <w:sz w:val="22"/>
                <w:szCs w:val="22"/>
                <w:lang w:val="en-US"/>
              </w:rPr>
              <w:t>Ketenregie</w:t>
            </w:r>
            <w:proofErr w:type="spellEnd"/>
            <w:r w:rsidRPr="00C900FD">
              <w:rPr>
                <w:rFonts w:asciiTheme="minorHAnsi" w:hAnsiTheme="minorHAnsi"/>
                <w:sz w:val="22"/>
                <w:szCs w:val="22"/>
                <w:lang w:val="en-US"/>
              </w:rPr>
              <w:t xml:space="preserve"> en </w:t>
            </w:r>
            <w:proofErr w:type="spellStart"/>
            <w:r w:rsidRPr="00C900FD">
              <w:rPr>
                <w:rFonts w:asciiTheme="minorHAnsi" w:hAnsiTheme="minorHAnsi"/>
                <w:sz w:val="22"/>
                <w:szCs w:val="22"/>
                <w:lang w:val="en-US"/>
              </w:rPr>
              <w:t>leveranciersmanagement</w:t>
            </w:r>
            <w:proofErr w:type="spellEnd"/>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58AE0B9"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2B05B26E"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4E1AD29"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 xml:space="preserve">Vulnerability- en </w:t>
            </w:r>
            <w:proofErr w:type="spellStart"/>
            <w:r w:rsidRPr="00C900FD">
              <w:rPr>
                <w:rFonts w:asciiTheme="minorHAnsi" w:hAnsiTheme="minorHAnsi"/>
                <w:sz w:val="22"/>
                <w:szCs w:val="22"/>
                <w:lang w:val="en-US"/>
              </w:rPr>
              <w:t>patchmanagement</w:t>
            </w:r>
            <w:proofErr w:type="spellEnd"/>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0BCEE10"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2207C725"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49AFEE7" w14:textId="77777777" w:rsidR="00C900FD" w:rsidRPr="00C900FD" w:rsidRDefault="00C900FD" w:rsidP="00326830">
            <w:pPr>
              <w:spacing w:line="276" w:lineRule="auto"/>
              <w:rPr>
                <w:rFonts w:asciiTheme="minorHAnsi" w:hAnsiTheme="minorHAnsi"/>
                <w:sz w:val="22"/>
                <w:szCs w:val="22"/>
              </w:rPr>
            </w:pPr>
            <w:r w:rsidRPr="00C900FD">
              <w:rPr>
                <w:rFonts w:asciiTheme="minorHAnsi" w:hAnsiTheme="minorHAnsi"/>
                <w:sz w:val="22"/>
                <w:szCs w:val="22"/>
              </w:rPr>
              <w:t>Rapportage over beveiliging en continuïteit</w:t>
            </w:r>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931AEB3"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4A402EEA"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F6FA02C" w14:textId="77777777" w:rsidR="00C900FD" w:rsidRPr="00C900FD" w:rsidRDefault="00C900FD" w:rsidP="00326830">
            <w:pPr>
              <w:spacing w:line="276" w:lineRule="auto"/>
              <w:rPr>
                <w:rFonts w:asciiTheme="minorHAnsi" w:hAnsiTheme="minorHAnsi"/>
                <w:sz w:val="22"/>
                <w:szCs w:val="22"/>
              </w:rPr>
            </w:pPr>
            <w:r w:rsidRPr="00C900FD">
              <w:rPr>
                <w:rFonts w:asciiTheme="minorHAnsi" w:hAnsiTheme="minorHAnsi"/>
                <w:sz w:val="22"/>
                <w:szCs w:val="22"/>
              </w:rPr>
              <w:t>Aanspreekpunt voor opdrachtgever ten aanzien van de volledige dienstverlening</w:t>
            </w:r>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86087A3"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bl>
    <w:p w14:paraId="1B54916A" w14:textId="77777777" w:rsidR="00C900FD" w:rsidRPr="00C900FD" w:rsidRDefault="00C900FD" w:rsidP="00326830">
      <w:pPr>
        <w:spacing w:line="276" w:lineRule="auto"/>
        <w:rPr>
          <w:rFonts w:asciiTheme="minorHAnsi" w:hAnsiTheme="minorHAnsi"/>
          <w:sz w:val="22"/>
          <w:szCs w:val="22"/>
          <w:lang w:val="en-US"/>
        </w:rPr>
      </w:pPr>
    </w:p>
    <w:p w14:paraId="165B5126" w14:textId="02597FD1" w:rsidR="00C900FD" w:rsidRPr="00FE2F5A" w:rsidRDefault="00C900FD" w:rsidP="00FE2F5A">
      <w:pPr>
        <w:pStyle w:val="Lijstalinea"/>
        <w:numPr>
          <w:ilvl w:val="0"/>
          <w:numId w:val="4"/>
        </w:numPr>
        <w:spacing w:line="276" w:lineRule="auto"/>
        <w:jc w:val="both"/>
        <w:rPr>
          <w:rFonts w:asciiTheme="minorHAnsi" w:hAnsiTheme="minorHAnsi"/>
          <w:b/>
          <w:bCs/>
          <w:sz w:val="22"/>
          <w:szCs w:val="22"/>
          <w:lang w:val="en-US"/>
        </w:rPr>
      </w:pPr>
      <w:proofErr w:type="spellStart"/>
      <w:r w:rsidRPr="00FE2F5A">
        <w:rPr>
          <w:rFonts w:asciiTheme="minorHAnsi" w:hAnsiTheme="minorHAnsi"/>
          <w:b/>
          <w:bCs/>
          <w:sz w:val="22"/>
          <w:szCs w:val="22"/>
          <w:lang w:val="en-US"/>
        </w:rPr>
        <w:t>Bewijsstukken</w:t>
      </w:r>
      <w:proofErr w:type="spellEnd"/>
      <w:r w:rsidRPr="00FE2F5A">
        <w:rPr>
          <w:rFonts w:asciiTheme="minorHAnsi" w:hAnsiTheme="minorHAnsi"/>
          <w:b/>
          <w:bCs/>
          <w:sz w:val="22"/>
          <w:szCs w:val="22"/>
          <w:lang w:val="en-US"/>
        </w:rPr>
        <w:t xml:space="preserve"> of </w:t>
      </w:r>
      <w:proofErr w:type="spellStart"/>
      <w:r w:rsidRPr="00FE2F5A">
        <w:rPr>
          <w:rFonts w:asciiTheme="minorHAnsi" w:hAnsiTheme="minorHAnsi"/>
          <w:b/>
          <w:bCs/>
          <w:sz w:val="22"/>
          <w:szCs w:val="22"/>
          <w:lang w:val="en-US"/>
        </w:rPr>
        <w:t>verwijzingen</w:t>
      </w:r>
      <w:proofErr w:type="spellEnd"/>
    </w:p>
    <w:p w14:paraId="4844D6C7" w14:textId="77777777" w:rsidR="00C900FD" w:rsidRPr="00C900FD" w:rsidRDefault="00C900FD" w:rsidP="00FE2F5A">
      <w:pPr>
        <w:spacing w:line="276" w:lineRule="auto"/>
        <w:ind w:left="360"/>
        <w:jc w:val="both"/>
        <w:rPr>
          <w:rFonts w:asciiTheme="minorHAnsi" w:hAnsiTheme="minorHAnsi"/>
          <w:sz w:val="22"/>
          <w:szCs w:val="22"/>
        </w:rPr>
      </w:pPr>
      <w:r w:rsidRPr="00C900FD">
        <w:rPr>
          <w:rFonts w:asciiTheme="minorHAnsi" w:hAnsiTheme="minorHAnsi"/>
          <w:sz w:val="22"/>
          <w:szCs w:val="22"/>
        </w:rPr>
        <w:t>Gegadigde kan hieronder verwijzen naar relevante bewijsstukken, rapportages, beschrijvingen, acceptatieverslagen, service management rapportages of andere informatie die de referentie onderbouwt. Het toevoegen van bewijsstukken laat onverlet dat de referentie zelfstandig duidelijk en ondubbelzinnig moet zijn.</w:t>
      </w:r>
    </w:p>
    <w:tbl>
      <w:tblPr>
        <w:tblStyle w:val="Tabelraster"/>
        <w:tblW w:w="0" w:type="auto"/>
        <w:jc w:val="center"/>
        <w:tblLook w:val="04A0" w:firstRow="1" w:lastRow="0" w:firstColumn="1" w:lastColumn="0" w:noHBand="0" w:noVBand="1"/>
      </w:tblPr>
      <w:tblGrid>
        <w:gridCol w:w="680"/>
        <w:gridCol w:w="8391"/>
      </w:tblGrid>
      <w:tr w:rsidR="00C900FD" w:rsidRPr="00C900FD" w14:paraId="7B08632B" w14:textId="77777777">
        <w:trPr>
          <w:jc w:val="center"/>
        </w:trPr>
        <w:tc>
          <w:tcPr>
            <w:tcW w:w="680"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13F05E12"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b/>
                <w:sz w:val="22"/>
                <w:szCs w:val="22"/>
                <w:lang w:val="en-US"/>
              </w:rPr>
              <w:t>Nr.</w:t>
            </w:r>
          </w:p>
        </w:tc>
        <w:tc>
          <w:tcPr>
            <w:tcW w:w="8391"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0755A0D9"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Omschrijving</w:t>
            </w:r>
            <w:proofErr w:type="spellEnd"/>
            <w:r w:rsidRPr="00C900FD">
              <w:rPr>
                <w:rFonts w:asciiTheme="minorHAnsi" w:hAnsiTheme="minorHAnsi"/>
                <w:b/>
                <w:sz w:val="22"/>
                <w:szCs w:val="22"/>
                <w:lang w:val="en-US"/>
              </w:rPr>
              <w:t xml:space="preserve"> </w:t>
            </w:r>
            <w:proofErr w:type="spellStart"/>
            <w:r w:rsidRPr="00C900FD">
              <w:rPr>
                <w:rFonts w:asciiTheme="minorHAnsi" w:hAnsiTheme="minorHAnsi"/>
                <w:b/>
                <w:sz w:val="22"/>
                <w:szCs w:val="22"/>
                <w:lang w:val="en-US"/>
              </w:rPr>
              <w:t>bewijsstuk</w:t>
            </w:r>
            <w:proofErr w:type="spellEnd"/>
            <w:r w:rsidRPr="00C900FD">
              <w:rPr>
                <w:rFonts w:asciiTheme="minorHAnsi" w:hAnsiTheme="minorHAnsi"/>
                <w:b/>
                <w:sz w:val="22"/>
                <w:szCs w:val="22"/>
                <w:lang w:val="en-US"/>
              </w:rPr>
              <w:t xml:space="preserve"> of </w:t>
            </w:r>
            <w:proofErr w:type="spellStart"/>
            <w:r w:rsidRPr="00C900FD">
              <w:rPr>
                <w:rFonts w:asciiTheme="minorHAnsi" w:hAnsiTheme="minorHAnsi"/>
                <w:b/>
                <w:sz w:val="22"/>
                <w:szCs w:val="22"/>
                <w:lang w:val="en-US"/>
              </w:rPr>
              <w:t>verwijzing</w:t>
            </w:r>
            <w:proofErr w:type="spellEnd"/>
          </w:p>
        </w:tc>
      </w:tr>
      <w:tr w:rsidR="00C900FD" w:rsidRPr="00C900FD" w14:paraId="1DADFA6B" w14:textId="77777777">
        <w:trPr>
          <w:jc w:val="center"/>
        </w:trPr>
        <w:tc>
          <w:tcPr>
            <w:tcW w:w="68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BD16D9F"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1</w:t>
            </w:r>
          </w:p>
        </w:tc>
        <w:tc>
          <w:tcPr>
            <w:tcW w:w="839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C67301E"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665D5981" w14:textId="77777777">
        <w:trPr>
          <w:jc w:val="center"/>
        </w:trPr>
        <w:tc>
          <w:tcPr>
            <w:tcW w:w="68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66C96B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2</w:t>
            </w:r>
          </w:p>
        </w:tc>
        <w:tc>
          <w:tcPr>
            <w:tcW w:w="839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EDFAF84"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6CE6C8CF" w14:textId="77777777">
        <w:trPr>
          <w:jc w:val="center"/>
        </w:trPr>
        <w:tc>
          <w:tcPr>
            <w:tcW w:w="68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63FA22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3</w:t>
            </w:r>
          </w:p>
        </w:tc>
        <w:tc>
          <w:tcPr>
            <w:tcW w:w="839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23B6D8E"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bl>
    <w:p w14:paraId="6CB2A083" w14:textId="77777777" w:rsidR="00C900FD" w:rsidRPr="00C900FD" w:rsidRDefault="00C900FD" w:rsidP="00C900FD">
      <w:pPr>
        <w:spacing w:line="276" w:lineRule="auto"/>
        <w:jc w:val="both"/>
        <w:rPr>
          <w:rFonts w:asciiTheme="minorHAnsi" w:hAnsiTheme="minorHAnsi"/>
          <w:sz w:val="22"/>
          <w:szCs w:val="22"/>
          <w:lang w:val="en-US"/>
        </w:rPr>
      </w:pPr>
    </w:p>
    <w:p w14:paraId="1BC4B069" w14:textId="69D83556" w:rsidR="00C900FD" w:rsidRPr="00D62E6D" w:rsidRDefault="00C900FD" w:rsidP="00D62E6D">
      <w:pPr>
        <w:pStyle w:val="Lijstalinea"/>
        <w:numPr>
          <w:ilvl w:val="0"/>
          <w:numId w:val="4"/>
        </w:numPr>
        <w:spacing w:line="276" w:lineRule="auto"/>
        <w:jc w:val="both"/>
        <w:rPr>
          <w:rFonts w:asciiTheme="minorHAnsi" w:hAnsiTheme="minorHAnsi"/>
          <w:b/>
          <w:bCs/>
          <w:sz w:val="22"/>
          <w:szCs w:val="22"/>
          <w:lang w:val="en-US"/>
        </w:rPr>
      </w:pPr>
      <w:proofErr w:type="spellStart"/>
      <w:r w:rsidRPr="00D62E6D">
        <w:rPr>
          <w:rFonts w:asciiTheme="minorHAnsi" w:hAnsiTheme="minorHAnsi"/>
          <w:b/>
          <w:bCs/>
          <w:sz w:val="22"/>
          <w:szCs w:val="22"/>
          <w:lang w:val="en-US"/>
        </w:rPr>
        <w:t>Verklaring</w:t>
      </w:r>
      <w:proofErr w:type="spellEnd"/>
      <w:r w:rsidRPr="00D62E6D">
        <w:rPr>
          <w:rFonts w:asciiTheme="minorHAnsi" w:hAnsiTheme="minorHAnsi"/>
          <w:b/>
          <w:bCs/>
          <w:sz w:val="22"/>
          <w:szCs w:val="22"/>
          <w:lang w:val="en-US"/>
        </w:rPr>
        <w:t xml:space="preserve"> en </w:t>
      </w:r>
      <w:proofErr w:type="spellStart"/>
      <w:r w:rsidRPr="00D62E6D">
        <w:rPr>
          <w:rFonts w:asciiTheme="minorHAnsi" w:hAnsiTheme="minorHAnsi"/>
          <w:b/>
          <w:bCs/>
          <w:sz w:val="22"/>
          <w:szCs w:val="22"/>
          <w:lang w:val="en-US"/>
        </w:rPr>
        <w:t>ondertekening</w:t>
      </w:r>
      <w:proofErr w:type="spellEnd"/>
    </w:p>
    <w:p w14:paraId="63B0787F" w14:textId="77777777" w:rsidR="00C900FD" w:rsidRDefault="00C900FD" w:rsidP="00D62E6D">
      <w:pPr>
        <w:spacing w:line="276" w:lineRule="auto"/>
        <w:ind w:left="360"/>
        <w:jc w:val="both"/>
        <w:rPr>
          <w:rFonts w:asciiTheme="minorHAnsi" w:hAnsiTheme="minorHAnsi"/>
          <w:sz w:val="22"/>
          <w:szCs w:val="22"/>
        </w:rPr>
      </w:pPr>
      <w:r w:rsidRPr="00C900FD">
        <w:rPr>
          <w:rFonts w:asciiTheme="minorHAnsi" w:hAnsiTheme="minorHAnsi"/>
          <w:sz w:val="22"/>
          <w:szCs w:val="22"/>
        </w:rPr>
        <w:t xml:space="preserve">Gegadigde verklaart dat de in dit format opgenomen informatie naar waarheid is ingevuld en dat </w:t>
      </w:r>
      <w:proofErr w:type="spellStart"/>
      <w:r w:rsidRPr="00C900FD">
        <w:rPr>
          <w:rFonts w:asciiTheme="minorHAnsi" w:hAnsiTheme="minorHAnsi"/>
          <w:sz w:val="22"/>
          <w:szCs w:val="22"/>
        </w:rPr>
        <w:t>VfPf</w:t>
      </w:r>
      <w:proofErr w:type="spellEnd"/>
      <w:r w:rsidRPr="00C900FD">
        <w:rPr>
          <w:rFonts w:asciiTheme="minorHAnsi" w:hAnsiTheme="minorHAnsi"/>
          <w:sz w:val="22"/>
          <w:szCs w:val="22"/>
        </w:rPr>
        <w:t xml:space="preserve"> de juistheid van de referentie mag verifiëren bij de opgegeven contactpersoon.</w:t>
      </w:r>
    </w:p>
    <w:p w14:paraId="3162915A" w14:textId="77777777" w:rsidR="00D62E6D" w:rsidRPr="00C900FD" w:rsidRDefault="00D62E6D" w:rsidP="00D62E6D">
      <w:pPr>
        <w:spacing w:line="276" w:lineRule="auto"/>
        <w:ind w:left="360"/>
        <w:jc w:val="both"/>
        <w:rPr>
          <w:rFonts w:asciiTheme="minorHAnsi" w:hAnsiTheme="minorHAnsi"/>
          <w:sz w:val="22"/>
          <w:szCs w:val="22"/>
        </w:rPr>
      </w:pPr>
    </w:p>
    <w:tbl>
      <w:tblPr>
        <w:tblStyle w:val="Tabelraster"/>
        <w:tblW w:w="0" w:type="auto"/>
        <w:jc w:val="center"/>
        <w:tblLook w:val="04A0" w:firstRow="1" w:lastRow="0" w:firstColumn="1" w:lastColumn="0" w:noHBand="0" w:noVBand="1"/>
      </w:tblPr>
      <w:tblGrid>
        <w:gridCol w:w="3402"/>
        <w:gridCol w:w="5670"/>
      </w:tblGrid>
      <w:tr w:rsidR="00C900FD" w:rsidRPr="00C900FD" w14:paraId="1E585507" w14:textId="77777777">
        <w:trPr>
          <w:jc w:val="center"/>
        </w:trPr>
        <w:tc>
          <w:tcPr>
            <w:tcW w:w="3402"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040B7D80"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Onderdeel</w:t>
            </w:r>
            <w:proofErr w:type="spellEnd"/>
          </w:p>
        </w:tc>
        <w:tc>
          <w:tcPr>
            <w:tcW w:w="5670"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47DA576A"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b/>
                <w:sz w:val="22"/>
                <w:szCs w:val="22"/>
              </w:rPr>
              <w:t>In te vullen door gegadigde</w:t>
            </w:r>
          </w:p>
        </w:tc>
      </w:tr>
      <w:tr w:rsidR="00C900FD" w:rsidRPr="00C900FD" w14:paraId="3641C20E"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DC2A703"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Naam </w:t>
            </w:r>
            <w:proofErr w:type="spellStart"/>
            <w:r w:rsidRPr="00C900FD">
              <w:rPr>
                <w:rFonts w:asciiTheme="minorHAnsi" w:hAnsiTheme="minorHAnsi"/>
                <w:sz w:val="22"/>
                <w:szCs w:val="22"/>
                <w:lang w:val="en-US"/>
              </w:rPr>
              <w:t>bevoegd</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vertegenwoordiger</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F8E0424"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3D6C050A"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3BE58FF"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Functie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868F42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78795360"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40A2E4A"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Organisatie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59ECF09"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48DFC775"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180722C"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lastRenderedPageBreak/>
              <w:t>Datum</w:t>
            </w:r>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7A8FC32"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3CED1A5E"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BF39D4F"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Handtekening</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BE6B651"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bl>
    <w:p w14:paraId="6F1952ED" w14:textId="77777777" w:rsidR="00C900FD" w:rsidRPr="00C900FD" w:rsidRDefault="00C900FD" w:rsidP="00C900FD">
      <w:pPr>
        <w:spacing w:line="276" w:lineRule="auto"/>
        <w:jc w:val="both"/>
        <w:rPr>
          <w:rFonts w:asciiTheme="minorHAnsi" w:hAnsiTheme="minorHAnsi"/>
          <w:sz w:val="22"/>
          <w:szCs w:val="22"/>
          <w:lang w:val="en-US"/>
        </w:rPr>
      </w:pPr>
    </w:p>
    <w:p w14:paraId="116754FF" w14:textId="4BC99B8B" w:rsidR="006A185B" w:rsidRPr="008B10DA" w:rsidRDefault="002E582B" w:rsidP="009A6B31">
      <w:pPr>
        <w:spacing w:line="276" w:lineRule="auto"/>
        <w:jc w:val="both"/>
        <w:rPr>
          <w:rFonts w:asciiTheme="minorHAnsi" w:hAnsiTheme="minorHAnsi"/>
          <w:sz w:val="22"/>
          <w:szCs w:val="22"/>
        </w:rPr>
      </w:pPr>
      <w:r w:rsidRPr="002E582B">
        <w:rPr>
          <w:rFonts w:asciiTheme="minorHAnsi" w:hAnsiTheme="minorHAnsi"/>
          <w:sz w:val="22"/>
          <w:szCs w:val="22"/>
        </w:rPr>
        <w:t> </w:t>
      </w: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4A486FFA"/>
    <w:multiLevelType w:val="hybridMultilevel"/>
    <w:tmpl w:val="4E5CB8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C113ABD"/>
    <w:multiLevelType w:val="hybridMultilevel"/>
    <w:tmpl w:val="27A2DC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C22203E"/>
    <w:multiLevelType w:val="hybridMultilevel"/>
    <w:tmpl w:val="691CF7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0961534">
    <w:abstractNumId w:val="0"/>
  </w:num>
  <w:num w:numId="2" w16cid:durableId="1676376821">
    <w:abstractNumId w:val="3"/>
  </w:num>
  <w:num w:numId="3" w16cid:durableId="446124989">
    <w:abstractNumId w:val="1"/>
  </w:num>
  <w:num w:numId="4" w16cid:durableId="71631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15834"/>
    <w:rsid w:val="00017348"/>
    <w:rsid w:val="0004497A"/>
    <w:rsid w:val="000B2BD1"/>
    <w:rsid w:val="001A1133"/>
    <w:rsid w:val="001F1968"/>
    <w:rsid w:val="002D3D0A"/>
    <w:rsid w:val="002E0A88"/>
    <w:rsid w:val="002E582B"/>
    <w:rsid w:val="0031064B"/>
    <w:rsid w:val="00326830"/>
    <w:rsid w:val="00375247"/>
    <w:rsid w:val="003A5C96"/>
    <w:rsid w:val="00413EF6"/>
    <w:rsid w:val="004A56A3"/>
    <w:rsid w:val="005752B5"/>
    <w:rsid w:val="00663E36"/>
    <w:rsid w:val="006A185B"/>
    <w:rsid w:val="007605EC"/>
    <w:rsid w:val="007A059B"/>
    <w:rsid w:val="00827EA2"/>
    <w:rsid w:val="0085733F"/>
    <w:rsid w:val="008B10DA"/>
    <w:rsid w:val="008C2826"/>
    <w:rsid w:val="008F70B9"/>
    <w:rsid w:val="00955454"/>
    <w:rsid w:val="009A38C2"/>
    <w:rsid w:val="009A6B31"/>
    <w:rsid w:val="00A069A7"/>
    <w:rsid w:val="00A60450"/>
    <w:rsid w:val="00A60762"/>
    <w:rsid w:val="00A76500"/>
    <w:rsid w:val="00B26DB5"/>
    <w:rsid w:val="00B745D2"/>
    <w:rsid w:val="00B91D5E"/>
    <w:rsid w:val="00C2527D"/>
    <w:rsid w:val="00C900FD"/>
    <w:rsid w:val="00CC1D2F"/>
    <w:rsid w:val="00CD6CE1"/>
    <w:rsid w:val="00D62E6D"/>
    <w:rsid w:val="00D71C5D"/>
    <w:rsid w:val="00D87356"/>
    <w:rsid w:val="00D90BBF"/>
    <w:rsid w:val="00DC2182"/>
    <w:rsid w:val="00DF7EA6"/>
    <w:rsid w:val="00F205B7"/>
    <w:rsid w:val="00F211F4"/>
    <w:rsid w:val="00F23C91"/>
    <w:rsid w:val="00F275BF"/>
    <w:rsid w:val="00F67114"/>
    <w:rsid w:val="00FE2F5A"/>
    <w:rsid w:val="54D45A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78DB55C8-D0A4-429B-A4FB-71A7E326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character" w:styleId="Verwijzingopmerking">
    <w:name w:val="annotation reference"/>
    <w:basedOn w:val="Standaardalinea-lettertype"/>
    <w:uiPriority w:val="99"/>
    <w:semiHidden/>
    <w:unhideWhenUsed/>
    <w:rsid w:val="008C2826"/>
    <w:rPr>
      <w:sz w:val="16"/>
      <w:szCs w:val="16"/>
    </w:rPr>
  </w:style>
  <w:style w:type="paragraph" w:styleId="Tekstopmerking">
    <w:name w:val="annotation text"/>
    <w:basedOn w:val="Standaard"/>
    <w:link w:val="TekstopmerkingChar"/>
    <w:uiPriority w:val="99"/>
    <w:unhideWhenUsed/>
    <w:rsid w:val="008C2826"/>
  </w:style>
  <w:style w:type="character" w:customStyle="1" w:styleId="TekstopmerkingChar">
    <w:name w:val="Tekst opmerking Char"/>
    <w:basedOn w:val="Standaardalinea-lettertype"/>
    <w:link w:val="Tekstopmerking"/>
    <w:uiPriority w:val="99"/>
    <w:rsid w:val="008C2826"/>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C2826"/>
    <w:rPr>
      <w:b/>
      <w:bCs/>
    </w:rPr>
  </w:style>
  <w:style w:type="character" w:customStyle="1" w:styleId="OnderwerpvanopmerkingChar">
    <w:name w:val="Onderwerp van opmerking Char"/>
    <w:basedOn w:val="TekstopmerkingChar"/>
    <w:link w:val="Onderwerpvanopmerking"/>
    <w:uiPriority w:val="99"/>
    <w:semiHidden/>
    <w:rsid w:val="008C2826"/>
    <w:rPr>
      <w:rFonts w:ascii="Arial" w:eastAsia="Times New Roman" w:hAnsi="Arial" w:cs="Times New Roman"/>
      <w:b/>
      <w:bCs/>
      <w:sz w:val="20"/>
      <w:szCs w:val="20"/>
      <w:lang w:eastAsia="nl-NL"/>
    </w:rPr>
  </w:style>
  <w:style w:type="paragraph" w:customStyle="1" w:styleId="CBPalinea">
    <w:name w:val="CBP alinea"/>
    <w:link w:val="CBPalineaChar"/>
    <w:qFormat/>
    <w:rsid w:val="002E582B"/>
    <w:pPr>
      <w:spacing w:after="240"/>
      <w:jc w:val="both"/>
    </w:pPr>
  </w:style>
  <w:style w:type="character" w:customStyle="1" w:styleId="CBPalineaChar">
    <w:name w:val="CBP alinea Char"/>
    <w:basedOn w:val="Standaardalinea-lettertype"/>
    <w:link w:val="CBPalinea"/>
    <w:rsid w:val="002E582B"/>
  </w:style>
  <w:style w:type="character" w:styleId="Vermelding">
    <w:name w:val="Mention"/>
    <w:basedOn w:val="Standaardalinea-lettertype"/>
    <w:uiPriority w:val="99"/>
    <w:unhideWhenUsed/>
    <w:rsid w:val="00375247"/>
    <w:rPr>
      <w:color w:val="2B579A"/>
      <w:shd w:val="clear" w:color="auto" w:fill="E1DFDD"/>
    </w:rPr>
  </w:style>
  <w:style w:type="paragraph" w:styleId="Lijstalinea">
    <w:name w:val="List Paragraph"/>
    <w:basedOn w:val="Standaard"/>
    <w:uiPriority w:val="34"/>
    <w:qFormat/>
    <w:rsid w:val="00D90BBF"/>
    <w:pPr>
      <w:ind w:left="720"/>
      <w:contextualSpacing/>
    </w:pPr>
  </w:style>
  <w:style w:type="table" w:styleId="Tabelraster">
    <w:name w:val="Table Grid"/>
    <w:basedOn w:val="Standaardtabel"/>
    <w:uiPriority w:val="59"/>
    <w:rsid w:val="00C90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4871">
      <w:bodyDiv w:val="1"/>
      <w:marLeft w:val="0"/>
      <w:marRight w:val="0"/>
      <w:marTop w:val="0"/>
      <w:marBottom w:val="0"/>
      <w:divBdr>
        <w:top w:val="none" w:sz="0" w:space="0" w:color="auto"/>
        <w:left w:val="none" w:sz="0" w:space="0" w:color="auto"/>
        <w:bottom w:val="none" w:sz="0" w:space="0" w:color="auto"/>
        <w:right w:val="none" w:sz="0" w:space="0" w:color="auto"/>
      </w:divBdr>
      <w:divsChild>
        <w:div w:id="402266433">
          <w:marLeft w:val="0"/>
          <w:marRight w:val="0"/>
          <w:marTop w:val="0"/>
          <w:marBottom w:val="0"/>
          <w:divBdr>
            <w:top w:val="none" w:sz="0" w:space="0" w:color="auto"/>
            <w:left w:val="none" w:sz="0" w:space="0" w:color="auto"/>
            <w:bottom w:val="none" w:sz="0" w:space="0" w:color="auto"/>
            <w:right w:val="none" w:sz="0" w:space="0" w:color="auto"/>
          </w:divBdr>
        </w:div>
        <w:div w:id="461509450">
          <w:marLeft w:val="0"/>
          <w:marRight w:val="0"/>
          <w:marTop w:val="0"/>
          <w:marBottom w:val="0"/>
          <w:divBdr>
            <w:top w:val="none" w:sz="0" w:space="0" w:color="auto"/>
            <w:left w:val="none" w:sz="0" w:space="0" w:color="auto"/>
            <w:bottom w:val="none" w:sz="0" w:space="0" w:color="auto"/>
            <w:right w:val="none" w:sz="0" w:space="0" w:color="auto"/>
          </w:divBdr>
        </w:div>
        <w:div w:id="848983433">
          <w:marLeft w:val="0"/>
          <w:marRight w:val="0"/>
          <w:marTop w:val="0"/>
          <w:marBottom w:val="0"/>
          <w:divBdr>
            <w:top w:val="none" w:sz="0" w:space="0" w:color="auto"/>
            <w:left w:val="none" w:sz="0" w:space="0" w:color="auto"/>
            <w:bottom w:val="none" w:sz="0" w:space="0" w:color="auto"/>
            <w:right w:val="none" w:sz="0" w:space="0" w:color="auto"/>
          </w:divBdr>
        </w:div>
        <w:div w:id="1039084287">
          <w:marLeft w:val="0"/>
          <w:marRight w:val="0"/>
          <w:marTop w:val="0"/>
          <w:marBottom w:val="0"/>
          <w:divBdr>
            <w:top w:val="none" w:sz="0" w:space="0" w:color="auto"/>
            <w:left w:val="none" w:sz="0" w:space="0" w:color="auto"/>
            <w:bottom w:val="none" w:sz="0" w:space="0" w:color="auto"/>
            <w:right w:val="none" w:sz="0" w:space="0" w:color="auto"/>
          </w:divBdr>
        </w:div>
        <w:div w:id="1069887012">
          <w:marLeft w:val="0"/>
          <w:marRight w:val="0"/>
          <w:marTop w:val="0"/>
          <w:marBottom w:val="0"/>
          <w:divBdr>
            <w:top w:val="none" w:sz="0" w:space="0" w:color="auto"/>
            <w:left w:val="none" w:sz="0" w:space="0" w:color="auto"/>
            <w:bottom w:val="none" w:sz="0" w:space="0" w:color="auto"/>
            <w:right w:val="none" w:sz="0" w:space="0" w:color="auto"/>
          </w:divBdr>
        </w:div>
        <w:div w:id="1259219593">
          <w:marLeft w:val="0"/>
          <w:marRight w:val="0"/>
          <w:marTop w:val="0"/>
          <w:marBottom w:val="0"/>
          <w:divBdr>
            <w:top w:val="none" w:sz="0" w:space="0" w:color="auto"/>
            <w:left w:val="none" w:sz="0" w:space="0" w:color="auto"/>
            <w:bottom w:val="none" w:sz="0" w:space="0" w:color="auto"/>
            <w:right w:val="none" w:sz="0" w:space="0" w:color="auto"/>
          </w:divBdr>
        </w:div>
        <w:div w:id="1268777337">
          <w:marLeft w:val="0"/>
          <w:marRight w:val="0"/>
          <w:marTop w:val="0"/>
          <w:marBottom w:val="0"/>
          <w:divBdr>
            <w:top w:val="none" w:sz="0" w:space="0" w:color="auto"/>
            <w:left w:val="none" w:sz="0" w:space="0" w:color="auto"/>
            <w:bottom w:val="none" w:sz="0" w:space="0" w:color="auto"/>
            <w:right w:val="none" w:sz="0" w:space="0" w:color="auto"/>
          </w:divBdr>
        </w:div>
        <w:div w:id="1910534064">
          <w:marLeft w:val="0"/>
          <w:marRight w:val="0"/>
          <w:marTop w:val="0"/>
          <w:marBottom w:val="0"/>
          <w:divBdr>
            <w:top w:val="none" w:sz="0" w:space="0" w:color="auto"/>
            <w:left w:val="none" w:sz="0" w:space="0" w:color="auto"/>
            <w:bottom w:val="none" w:sz="0" w:space="0" w:color="auto"/>
            <w:right w:val="none" w:sz="0" w:space="0" w:color="auto"/>
          </w:divBdr>
        </w:div>
      </w:divsChild>
    </w:div>
    <w:div w:id="727529972">
      <w:bodyDiv w:val="1"/>
      <w:marLeft w:val="0"/>
      <w:marRight w:val="0"/>
      <w:marTop w:val="0"/>
      <w:marBottom w:val="0"/>
      <w:divBdr>
        <w:top w:val="none" w:sz="0" w:space="0" w:color="auto"/>
        <w:left w:val="none" w:sz="0" w:space="0" w:color="auto"/>
        <w:bottom w:val="none" w:sz="0" w:space="0" w:color="auto"/>
        <w:right w:val="none" w:sz="0" w:space="0" w:color="auto"/>
      </w:divBdr>
    </w:div>
    <w:div w:id="884878907">
      <w:bodyDiv w:val="1"/>
      <w:marLeft w:val="0"/>
      <w:marRight w:val="0"/>
      <w:marTop w:val="0"/>
      <w:marBottom w:val="0"/>
      <w:divBdr>
        <w:top w:val="none" w:sz="0" w:space="0" w:color="auto"/>
        <w:left w:val="none" w:sz="0" w:space="0" w:color="auto"/>
        <w:bottom w:val="none" w:sz="0" w:space="0" w:color="auto"/>
        <w:right w:val="none" w:sz="0" w:space="0" w:color="auto"/>
      </w:divBdr>
    </w:div>
    <w:div w:id="924535785">
      <w:bodyDiv w:val="1"/>
      <w:marLeft w:val="0"/>
      <w:marRight w:val="0"/>
      <w:marTop w:val="0"/>
      <w:marBottom w:val="0"/>
      <w:divBdr>
        <w:top w:val="none" w:sz="0" w:space="0" w:color="auto"/>
        <w:left w:val="none" w:sz="0" w:space="0" w:color="auto"/>
        <w:bottom w:val="none" w:sz="0" w:space="0" w:color="auto"/>
        <w:right w:val="none" w:sz="0" w:space="0" w:color="auto"/>
      </w:divBdr>
      <w:divsChild>
        <w:div w:id="69816075">
          <w:marLeft w:val="0"/>
          <w:marRight w:val="0"/>
          <w:marTop w:val="0"/>
          <w:marBottom w:val="0"/>
          <w:divBdr>
            <w:top w:val="none" w:sz="0" w:space="0" w:color="auto"/>
            <w:left w:val="none" w:sz="0" w:space="0" w:color="auto"/>
            <w:bottom w:val="none" w:sz="0" w:space="0" w:color="auto"/>
            <w:right w:val="none" w:sz="0" w:space="0" w:color="auto"/>
          </w:divBdr>
        </w:div>
        <w:div w:id="233707436">
          <w:marLeft w:val="0"/>
          <w:marRight w:val="0"/>
          <w:marTop w:val="0"/>
          <w:marBottom w:val="0"/>
          <w:divBdr>
            <w:top w:val="none" w:sz="0" w:space="0" w:color="auto"/>
            <w:left w:val="none" w:sz="0" w:space="0" w:color="auto"/>
            <w:bottom w:val="none" w:sz="0" w:space="0" w:color="auto"/>
            <w:right w:val="none" w:sz="0" w:space="0" w:color="auto"/>
          </w:divBdr>
        </w:div>
        <w:div w:id="433982297">
          <w:marLeft w:val="0"/>
          <w:marRight w:val="0"/>
          <w:marTop w:val="0"/>
          <w:marBottom w:val="0"/>
          <w:divBdr>
            <w:top w:val="none" w:sz="0" w:space="0" w:color="auto"/>
            <w:left w:val="none" w:sz="0" w:space="0" w:color="auto"/>
            <w:bottom w:val="none" w:sz="0" w:space="0" w:color="auto"/>
            <w:right w:val="none" w:sz="0" w:space="0" w:color="auto"/>
          </w:divBdr>
        </w:div>
        <w:div w:id="656803778">
          <w:marLeft w:val="0"/>
          <w:marRight w:val="0"/>
          <w:marTop w:val="0"/>
          <w:marBottom w:val="0"/>
          <w:divBdr>
            <w:top w:val="none" w:sz="0" w:space="0" w:color="auto"/>
            <w:left w:val="none" w:sz="0" w:space="0" w:color="auto"/>
            <w:bottom w:val="none" w:sz="0" w:space="0" w:color="auto"/>
            <w:right w:val="none" w:sz="0" w:space="0" w:color="auto"/>
          </w:divBdr>
        </w:div>
        <w:div w:id="812285339">
          <w:marLeft w:val="0"/>
          <w:marRight w:val="0"/>
          <w:marTop w:val="0"/>
          <w:marBottom w:val="0"/>
          <w:divBdr>
            <w:top w:val="none" w:sz="0" w:space="0" w:color="auto"/>
            <w:left w:val="none" w:sz="0" w:space="0" w:color="auto"/>
            <w:bottom w:val="none" w:sz="0" w:space="0" w:color="auto"/>
            <w:right w:val="none" w:sz="0" w:space="0" w:color="auto"/>
          </w:divBdr>
        </w:div>
        <w:div w:id="1126313043">
          <w:marLeft w:val="0"/>
          <w:marRight w:val="0"/>
          <w:marTop w:val="0"/>
          <w:marBottom w:val="0"/>
          <w:divBdr>
            <w:top w:val="none" w:sz="0" w:space="0" w:color="auto"/>
            <w:left w:val="none" w:sz="0" w:space="0" w:color="auto"/>
            <w:bottom w:val="none" w:sz="0" w:space="0" w:color="auto"/>
            <w:right w:val="none" w:sz="0" w:space="0" w:color="auto"/>
          </w:divBdr>
        </w:div>
        <w:div w:id="1358434756">
          <w:marLeft w:val="0"/>
          <w:marRight w:val="0"/>
          <w:marTop w:val="0"/>
          <w:marBottom w:val="0"/>
          <w:divBdr>
            <w:top w:val="none" w:sz="0" w:space="0" w:color="auto"/>
            <w:left w:val="none" w:sz="0" w:space="0" w:color="auto"/>
            <w:bottom w:val="none" w:sz="0" w:space="0" w:color="auto"/>
            <w:right w:val="none" w:sz="0" w:space="0" w:color="auto"/>
          </w:divBdr>
        </w:div>
        <w:div w:id="1991326064">
          <w:marLeft w:val="0"/>
          <w:marRight w:val="0"/>
          <w:marTop w:val="0"/>
          <w:marBottom w:val="0"/>
          <w:divBdr>
            <w:top w:val="none" w:sz="0" w:space="0" w:color="auto"/>
            <w:left w:val="none" w:sz="0" w:space="0" w:color="auto"/>
            <w:bottom w:val="none" w:sz="0" w:space="0" w:color="auto"/>
            <w:right w:val="none" w:sz="0" w:space="0" w:color="auto"/>
          </w:divBdr>
        </w:div>
      </w:divsChild>
    </w:div>
    <w:div w:id="965964857">
      <w:bodyDiv w:val="1"/>
      <w:marLeft w:val="0"/>
      <w:marRight w:val="0"/>
      <w:marTop w:val="0"/>
      <w:marBottom w:val="0"/>
      <w:divBdr>
        <w:top w:val="none" w:sz="0" w:space="0" w:color="auto"/>
        <w:left w:val="none" w:sz="0" w:space="0" w:color="auto"/>
        <w:bottom w:val="none" w:sz="0" w:space="0" w:color="auto"/>
        <w:right w:val="none" w:sz="0" w:space="0" w:color="auto"/>
      </w:divBdr>
    </w:div>
    <w:div w:id="1842965490">
      <w:bodyDiv w:val="1"/>
      <w:marLeft w:val="0"/>
      <w:marRight w:val="0"/>
      <w:marTop w:val="0"/>
      <w:marBottom w:val="0"/>
      <w:divBdr>
        <w:top w:val="none" w:sz="0" w:space="0" w:color="auto"/>
        <w:left w:val="none" w:sz="0" w:space="0" w:color="auto"/>
        <w:bottom w:val="none" w:sz="0" w:space="0" w:color="auto"/>
        <w:right w:val="none" w:sz="0" w:space="0" w:color="auto"/>
      </w:divBdr>
      <w:divsChild>
        <w:div w:id="509181120">
          <w:marLeft w:val="0"/>
          <w:marRight w:val="0"/>
          <w:marTop w:val="0"/>
          <w:marBottom w:val="0"/>
          <w:divBdr>
            <w:top w:val="none" w:sz="0" w:space="0" w:color="auto"/>
            <w:left w:val="none" w:sz="0" w:space="0" w:color="auto"/>
            <w:bottom w:val="none" w:sz="0" w:space="0" w:color="auto"/>
            <w:right w:val="none" w:sz="0" w:space="0" w:color="auto"/>
          </w:divBdr>
        </w:div>
        <w:div w:id="560601565">
          <w:marLeft w:val="0"/>
          <w:marRight w:val="0"/>
          <w:marTop w:val="0"/>
          <w:marBottom w:val="0"/>
          <w:divBdr>
            <w:top w:val="none" w:sz="0" w:space="0" w:color="auto"/>
            <w:left w:val="none" w:sz="0" w:space="0" w:color="auto"/>
            <w:bottom w:val="none" w:sz="0" w:space="0" w:color="auto"/>
            <w:right w:val="none" w:sz="0" w:space="0" w:color="auto"/>
          </w:divBdr>
        </w:div>
        <w:div w:id="806049387">
          <w:marLeft w:val="0"/>
          <w:marRight w:val="0"/>
          <w:marTop w:val="0"/>
          <w:marBottom w:val="0"/>
          <w:divBdr>
            <w:top w:val="none" w:sz="0" w:space="0" w:color="auto"/>
            <w:left w:val="none" w:sz="0" w:space="0" w:color="auto"/>
            <w:bottom w:val="none" w:sz="0" w:space="0" w:color="auto"/>
            <w:right w:val="none" w:sz="0" w:space="0" w:color="auto"/>
          </w:divBdr>
        </w:div>
        <w:div w:id="1819881298">
          <w:marLeft w:val="0"/>
          <w:marRight w:val="0"/>
          <w:marTop w:val="0"/>
          <w:marBottom w:val="0"/>
          <w:divBdr>
            <w:top w:val="none" w:sz="0" w:space="0" w:color="auto"/>
            <w:left w:val="none" w:sz="0" w:space="0" w:color="auto"/>
            <w:bottom w:val="none" w:sz="0" w:space="0" w:color="auto"/>
            <w:right w:val="none" w:sz="0" w:space="0" w:color="auto"/>
          </w:divBdr>
        </w:div>
        <w:div w:id="1829665891">
          <w:marLeft w:val="0"/>
          <w:marRight w:val="0"/>
          <w:marTop w:val="0"/>
          <w:marBottom w:val="0"/>
          <w:divBdr>
            <w:top w:val="none" w:sz="0" w:space="0" w:color="auto"/>
            <w:left w:val="none" w:sz="0" w:space="0" w:color="auto"/>
            <w:bottom w:val="none" w:sz="0" w:space="0" w:color="auto"/>
            <w:right w:val="none" w:sz="0" w:space="0" w:color="auto"/>
          </w:divBdr>
          <w:divsChild>
            <w:div w:id="385028914">
              <w:marLeft w:val="-75"/>
              <w:marRight w:val="0"/>
              <w:marTop w:val="30"/>
              <w:marBottom w:val="30"/>
              <w:divBdr>
                <w:top w:val="none" w:sz="0" w:space="0" w:color="auto"/>
                <w:left w:val="none" w:sz="0" w:space="0" w:color="auto"/>
                <w:bottom w:val="none" w:sz="0" w:space="0" w:color="auto"/>
                <w:right w:val="none" w:sz="0" w:space="0" w:color="auto"/>
              </w:divBdr>
              <w:divsChild>
                <w:div w:id="7760303">
                  <w:marLeft w:val="0"/>
                  <w:marRight w:val="0"/>
                  <w:marTop w:val="0"/>
                  <w:marBottom w:val="0"/>
                  <w:divBdr>
                    <w:top w:val="none" w:sz="0" w:space="0" w:color="auto"/>
                    <w:left w:val="none" w:sz="0" w:space="0" w:color="auto"/>
                    <w:bottom w:val="none" w:sz="0" w:space="0" w:color="auto"/>
                    <w:right w:val="none" w:sz="0" w:space="0" w:color="auto"/>
                  </w:divBdr>
                  <w:divsChild>
                    <w:div w:id="695891459">
                      <w:marLeft w:val="0"/>
                      <w:marRight w:val="0"/>
                      <w:marTop w:val="0"/>
                      <w:marBottom w:val="0"/>
                      <w:divBdr>
                        <w:top w:val="none" w:sz="0" w:space="0" w:color="auto"/>
                        <w:left w:val="none" w:sz="0" w:space="0" w:color="auto"/>
                        <w:bottom w:val="none" w:sz="0" w:space="0" w:color="auto"/>
                        <w:right w:val="none" w:sz="0" w:space="0" w:color="auto"/>
                      </w:divBdr>
                    </w:div>
                    <w:div w:id="1797679695">
                      <w:marLeft w:val="0"/>
                      <w:marRight w:val="0"/>
                      <w:marTop w:val="0"/>
                      <w:marBottom w:val="0"/>
                      <w:divBdr>
                        <w:top w:val="none" w:sz="0" w:space="0" w:color="auto"/>
                        <w:left w:val="none" w:sz="0" w:space="0" w:color="auto"/>
                        <w:bottom w:val="none" w:sz="0" w:space="0" w:color="auto"/>
                        <w:right w:val="none" w:sz="0" w:space="0" w:color="auto"/>
                      </w:divBdr>
                    </w:div>
                  </w:divsChild>
                </w:div>
                <w:div w:id="173882510">
                  <w:marLeft w:val="0"/>
                  <w:marRight w:val="0"/>
                  <w:marTop w:val="0"/>
                  <w:marBottom w:val="0"/>
                  <w:divBdr>
                    <w:top w:val="none" w:sz="0" w:space="0" w:color="auto"/>
                    <w:left w:val="none" w:sz="0" w:space="0" w:color="auto"/>
                    <w:bottom w:val="none" w:sz="0" w:space="0" w:color="auto"/>
                    <w:right w:val="none" w:sz="0" w:space="0" w:color="auto"/>
                  </w:divBdr>
                  <w:divsChild>
                    <w:div w:id="1075054823">
                      <w:marLeft w:val="0"/>
                      <w:marRight w:val="0"/>
                      <w:marTop w:val="0"/>
                      <w:marBottom w:val="0"/>
                      <w:divBdr>
                        <w:top w:val="none" w:sz="0" w:space="0" w:color="auto"/>
                        <w:left w:val="none" w:sz="0" w:space="0" w:color="auto"/>
                        <w:bottom w:val="none" w:sz="0" w:space="0" w:color="auto"/>
                        <w:right w:val="none" w:sz="0" w:space="0" w:color="auto"/>
                      </w:divBdr>
                    </w:div>
                  </w:divsChild>
                </w:div>
                <w:div w:id="185756912">
                  <w:marLeft w:val="0"/>
                  <w:marRight w:val="0"/>
                  <w:marTop w:val="0"/>
                  <w:marBottom w:val="0"/>
                  <w:divBdr>
                    <w:top w:val="none" w:sz="0" w:space="0" w:color="auto"/>
                    <w:left w:val="none" w:sz="0" w:space="0" w:color="auto"/>
                    <w:bottom w:val="none" w:sz="0" w:space="0" w:color="auto"/>
                    <w:right w:val="none" w:sz="0" w:space="0" w:color="auto"/>
                  </w:divBdr>
                  <w:divsChild>
                    <w:div w:id="1358385281">
                      <w:marLeft w:val="0"/>
                      <w:marRight w:val="0"/>
                      <w:marTop w:val="0"/>
                      <w:marBottom w:val="0"/>
                      <w:divBdr>
                        <w:top w:val="none" w:sz="0" w:space="0" w:color="auto"/>
                        <w:left w:val="none" w:sz="0" w:space="0" w:color="auto"/>
                        <w:bottom w:val="none" w:sz="0" w:space="0" w:color="auto"/>
                        <w:right w:val="none" w:sz="0" w:space="0" w:color="auto"/>
                      </w:divBdr>
                    </w:div>
                  </w:divsChild>
                </w:div>
                <w:div w:id="196746439">
                  <w:marLeft w:val="0"/>
                  <w:marRight w:val="0"/>
                  <w:marTop w:val="0"/>
                  <w:marBottom w:val="0"/>
                  <w:divBdr>
                    <w:top w:val="none" w:sz="0" w:space="0" w:color="auto"/>
                    <w:left w:val="none" w:sz="0" w:space="0" w:color="auto"/>
                    <w:bottom w:val="none" w:sz="0" w:space="0" w:color="auto"/>
                    <w:right w:val="none" w:sz="0" w:space="0" w:color="auto"/>
                  </w:divBdr>
                  <w:divsChild>
                    <w:div w:id="325517775">
                      <w:marLeft w:val="0"/>
                      <w:marRight w:val="0"/>
                      <w:marTop w:val="0"/>
                      <w:marBottom w:val="0"/>
                      <w:divBdr>
                        <w:top w:val="none" w:sz="0" w:space="0" w:color="auto"/>
                        <w:left w:val="none" w:sz="0" w:space="0" w:color="auto"/>
                        <w:bottom w:val="none" w:sz="0" w:space="0" w:color="auto"/>
                        <w:right w:val="none" w:sz="0" w:space="0" w:color="auto"/>
                      </w:divBdr>
                    </w:div>
                    <w:div w:id="961497517">
                      <w:marLeft w:val="0"/>
                      <w:marRight w:val="0"/>
                      <w:marTop w:val="0"/>
                      <w:marBottom w:val="0"/>
                      <w:divBdr>
                        <w:top w:val="none" w:sz="0" w:space="0" w:color="auto"/>
                        <w:left w:val="none" w:sz="0" w:space="0" w:color="auto"/>
                        <w:bottom w:val="none" w:sz="0" w:space="0" w:color="auto"/>
                        <w:right w:val="none" w:sz="0" w:space="0" w:color="auto"/>
                      </w:divBdr>
                    </w:div>
                    <w:div w:id="1638140169">
                      <w:marLeft w:val="0"/>
                      <w:marRight w:val="0"/>
                      <w:marTop w:val="0"/>
                      <w:marBottom w:val="0"/>
                      <w:divBdr>
                        <w:top w:val="none" w:sz="0" w:space="0" w:color="auto"/>
                        <w:left w:val="none" w:sz="0" w:space="0" w:color="auto"/>
                        <w:bottom w:val="none" w:sz="0" w:space="0" w:color="auto"/>
                        <w:right w:val="none" w:sz="0" w:space="0" w:color="auto"/>
                      </w:divBdr>
                    </w:div>
                  </w:divsChild>
                </w:div>
                <w:div w:id="328795285">
                  <w:marLeft w:val="0"/>
                  <w:marRight w:val="0"/>
                  <w:marTop w:val="0"/>
                  <w:marBottom w:val="0"/>
                  <w:divBdr>
                    <w:top w:val="none" w:sz="0" w:space="0" w:color="auto"/>
                    <w:left w:val="none" w:sz="0" w:space="0" w:color="auto"/>
                    <w:bottom w:val="none" w:sz="0" w:space="0" w:color="auto"/>
                    <w:right w:val="none" w:sz="0" w:space="0" w:color="auto"/>
                  </w:divBdr>
                  <w:divsChild>
                    <w:div w:id="1102649626">
                      <w:marLeft w:val="0"/>
                      <w:marRight w:val="0"/>
                      <w:marTop w:val="0"/>
                      <w:marBottom w:val="0"/>
                      <w:divBdr>
                        <w:top w:val="none" w:sz="0" w:space="0" w:color="auto"/>
                        <w:left w:val="none" w:sz="0" w:space="0" w:color="auto"/>
                        <w:bottom w:val="none" w:sz="0" w:space="0" w:color="auto"/>
                        <w:right w:val="none" w:sz="0" w:space="0" w:color="auto"/>
                      </w:divBdr>
                    </w:div>
                  </w:divsChild>
                </w:div>
                <w:div w:id="363334515">
                  <w:marLeft w:val="0"/>
                  <w:marRight w:val="0"/>
                  <w:marTop w:val="0"/>
                  <w:marBottom w:val="0"/>
                  <w:divBdr>
                    <w:top w:val="none" w:sz="0" w:space="0" w:color="auto"/>
                    <w:left w:val="none" w:sz="0" w:space="0" w:color="auto"/>
                    <w:bottom w:val="none" w:sz="0" w:space="0" w:color="auto"/>
                    <w:right w:val="none" w:sz="0" w:space="0" w:color="auto"/>
                  </w:divBdr>
                  <w:divsChild>
                    <w:div w:id="1994403894">
                      <w:marLeft w:val="0"/>
                      <w:marRight w:val="0"/>
                      <w:marTop w:val="0"/>
                      <w:marBottom w:val="0"/>
                      <w:divBdr>
                        <w:top w:val="none" w:sz="0" w:space="0" w:color="auto"/>
                        <w:left w:val="none" w:sz="0" w:space="0" w:color="auto"/>
                        <w:bottom w:val="none" w:sz="0" w:space="0" w:color="auto"/>
                        <w:right w:val="none" w:sz="0" w:space="0" w:color="auto"/>
                      </w:divBdr>
                    </w:div>
                  </w:divsChild>
                </w:div>
                <w:div w:id="433596342">
                  <w:marLeft w:val="0"/>
                  <w:marRight w:val="0"/>
                  <w:marTop w:val="0"/>
                  <w:marBottom w:val="0"/>
                  <w:divBdr>
                    <w:top w:val="none" w:sz="0" w:space="0" w:color="auto"/>
                    <w:left w:val="none" w:sz="0" w:space="0" w:color="auto"/>
                    <w:bottom w:val="none" w:sz="0" w:space="0" w:color="auto"/>
                    <w:right w:val="none" w:sz="0" w:space="0" w:color="auto"/>
                  </w:divBdr>
                  <w:divsChild>
                    <w:div w:id="1103458693">
                      <w:marLeft w:val="0"/>
                      <w:marRight w:val="0"/>
                      <w:marTop w:val="0"/>
                      <w:marBottom w:val="0"/>
                      <w:divBdr>
                        <w:top w:val="none" w:sz="0" w:space="0" w:color="auto"/>
                        <w:left w:val="none" w:sz="0" w:space="0" w:color="auto"/>
                        <w:bottom w:val="none" w:sz="0" w:space="0" w:color="auto"/>
                        <w:right w:val="none" w:sz="0" w:space="0" w:color="auto"/>
                      </w:divBdr>
                    </w:div>
                  </w:divsChild>
                </w:div>
                <w:div w:id="442531691">
                  <w:marLeft w:val="0"/>
                  <w:marRight w:val="0"/>
                  <w:marTop w:val="0"/>
                  <w:marBottom w:val="0"/>
                  <w:divBdr>
                    <w:top w:val="none" w:sz="0" w:space="0" w:color="auto"/>
                    <w:left w:val="none" w:sz="0" w:space="0" w:color="auto"/>
                    <w:bottom w:val="none" w:sz="0" w:space="0" w:color="auto"/>
                    <w:right w:val="none" w:sz="0" w:space="0" w:color="auto"/>
                  </w:divBdr>
                  <w:divsChild>
                    <w:div w:id="1795951197">
                      <w:marLeft w:val="0"/>
                      <w:marRight w:val="0"/>
                      <w:marTop w:val="0"/>
                      <w:marBottom w:val="0"/>
                      <w:divBdr>
                        <w:top w:val="none" w:sz="0" w:space="0" w:color="auto"/>
                        <w:left w:val="none" w:sz="0" w:space="0" w:color="auto"/>
                        <w:bottom w:val="none" w:sz="0" w:space="0" w:color="auto"/>
                        <w:right w:val="none" w:sz="0" w:space="0" w:color="auto"/>
                      </w:divBdr>
                    </w:div>
                  </w:divsChild>
                </w:div>
                <w:div w:id="476724771">
                  <w:marLeft w:val="0"/>
                  <w:marRight w:val="0"/>
                  <w:marTop w:val="0"/>
                  <w:marBottom w:val="0"/>
                  <w:divBdr>
                    <w:top w:val="none" w:sz="0" w:space="0" w:color="auto"/>
                    <w:left w:val="none" w:sz="0" w:space="0" w:color="auto"/>
                    <w:bottom w:val="none" w:sz="0" w:space="0" w:color="auto"/>
                    <w:right w:val="none" w:sz="0" w:space="0" w:color="auto"/>
                  </w:divBdr>
                  <w:divsChild>
                    <w:div w:id="976376909">
                      <w:marLeft w:val="0"/>
                      <w:marRight w:val="0"/>
                      <w:marTop w:val="0"/>
                      <w:marBottom w:val="0"/>
                      <w:divBdr>
                        <w:top w:val="none" w:sz="0" w:space="0" w:color="auto"/>
                        <w:left w:val="none" w:sz="0" w:space="0" w:color="auto"/>
                        <w:bottom w:val="none" w:sz="0" w:space="0" w:color="auto"/>
                        <w:right w:val="none" w:sz="0" w:space="0" w:color="auto"/>
                      </w:divBdr>
                    </w:div>
                  </w:divsChild>
                </w:div>
                <w:div w:id="595792587">
                  <w:marLeft w:val="0"/>
                  <w:marRight w:val="0"/>
                  <w:marTop w:val="0"/>
                  <w:marBottom w:val="0"/>
                  <w:divBdr>
                    <w:top w:val="none" w:sz="0" w:space="0" w:color="auto"/>
                    <w:left w:val="none" w:sz="0" w:space="0" w:color="auto"/>
                    <w:bottom w:val="none" w:sz="0" w:space="0" w:color="auto"/>
                    <w:right w:val="none" w:sz="0" w:space="0" w:color="auto"/>
                  </w:divBdr>
                  <w:divsChild>
                    <w:div w:id="2057852478">
                      <w:marLeft w:val="0"/>
                      <w:marRight w:val="0"/>
                      <w:marTop w:val="0"/>
                      <w:marBottom w:val="0"/>
                      <w:divBdr>
                        <w:top w:val="none" w:sz="0" w:space="0" w:color="auto"/>
                        <w:left w:val="none" w:sz="0" w:space="0" w:color="auto"/>
                        <w:bottom w:val="none" w:sz="0" w:space="0" w:color="auto"/>
                        <w:right w:val="none" w:sz="0" w:space="0" w:color="auto"/>
                      </w:divBdr>
                    </w:div>
                  </w:divsChild>
                </w:div>
                <w:div w:id="597838192">
                  <w:marLeft w:val="0"/>
                  <w:marRight w:val="0"/>
                  <w:marTop w:val="0"/>
                  <w:marBottom w:val="0"/>
                  <w:divBdr>
                    <w:top w:val="none" w:sz="0" w:space="0" w:color="auto"/>
                    <w:left w:val="none" w:sz="0" w:space="0" w:color="auto"/>
                    <w:bottom w:val="none" w:sz="0" w:space="0" w:color="auto"/>
                    <w:right w:val="none" w:sz="0" w:space="0" w:color="auto"/>
                  </w:divBdr>
                  <w:divsChild>
                    <w:div w:id="128859404">
                      <w:marLeft w:val="0"/>
                      <w:marRight w:val="0"/>
                      <w:marTop w:val="0"/>
                      <w:marBottom w:val="0"/>
                      <w:divBdr>
                        <w:top w:val="none" w:sz="0" w:space="0" w:color="auto"/>
                        <w:left w:val="none" w:sz="0" w:space="0" w:color="auto"/>
                        <w:bottom w:val="none" w:sz="0" w:space="0" w:color="auto"/>
                        <w:right w:val="none" w:sz="0" w:space="0" w:color="auto"/>
                      </w:divBdr>
                    </w:div>
                    <w:div w:id="396049371">
                      <w:marLeft w:val="0"/>
                      <w:marRight w:val="0"/>
                      <w:marTop w:val="0"/>
                      <w:marBottom w:val="0"/>
                      <w:divBdr>
                        <w:top w:val="none" w:sz="0" w:space="0" w:color="auto"/>
                        <w:left w:val="none" w:sz="0" w:space="0" w:color="auto"/>
                        <w:bottom w:val="none" w:sz="0" w:space="0" w:color="auto"/>
                        <w:right w:val="none" w:sz="0" w:space="0" w:color="auto"/>
                      </w:divBdr>
                    </w:div>
                    <w:div w:id="1008363695">
                      <w:marLeft w:val="0"/>
                      <w:marRight w:val="0"/>
                      <w:marTop w:val="0"/>
                      <w:marBottom w:val="0"/>
                      <w:divBdr>
                        <w:top w:val="none" w:sz="0" w:space="0" w:color="auto"/>
                        <w:left w:val="none" w:sz="0" w:space="0" w:color="auto"/>
                        <w:bottom w:val="none" w:sz="0" w:space="0" w:color="auto"/>
                        <w:right w:val="none" w:sz="0" w:space="0" w:color="auto"/>
                      </w:divBdr>
                    </w:div>
                    <w:div w:id="1429958854">
                      <w:marLeft w:val="0"/>
                      <w:marRight w:val="0"/>
                      <w:marTop w:val="0"/>
                      <w:marBottom w:val="0"/>
                      <w:divBdr>
                        <w:top w:val="none" w:sz="0" w:space="0" w:color="auto"/>
                        <w:left w:val="none" w:sz="0" w:space="0" w:color="auto"/>
                        <w:bottom w:val="none" w:sz="0" w:space="0" w:color="auto"/>
                        <w:right w:val="none" w:sz="0" w:space="0" w:color="auto"/>
                      </w:divBdr>
                    </w:div>
                    <w:div w:id="1496533252">
                      <w:marLeft w:val="0"/>
                      <w:marRight w:val="0"/>
                      <w:marTop w:val="0"/>
                      <w:marBottom w:val="0"/>
                      <w:divBdr>
                        <w:top w:val="none" w:sz="0" w:space="0" w:color="auto"/>
                        <w:left w:val="none" w:sz="0" w:space="0" w:color="auto"/>
                        <w:bottom w:val="none" w:sz="0" w:space="0" w:color="auto"/>
                        <w:right w:val="none" w:sz="0" w:space="0" w:color="auto"/>
                      </w:divBdr>
                    </w:div>
                  </w:divsChild>
                </w:div>
                <w:div w:id="700471866">
                  <w:marLeft w:val="0"/>
                  <w:marRight w:val="0"/>
                  <w:marTop w:val="0"/>
                  <w:marBottom w:val="0"/>
                  <w:divBdr>
                    <w:top w:val="none" w:sz="0" w:space="0" w:color="auto"/>
                    <w:left w:val="none" w:sz="0" w:space="0" w:color="auto"/>
                    <w:bottom w:val="none" w:sz="0" w:space="0" w:color="auto"/>
                    <w:right w:val="none" w:sz="0" w:space="0" w:color="auto"/>
                  </w:divBdr>
                  <w:divsChild>
                    <w:div w:id="782387403">
                      <w:marLeft w:val="0"/>
                      <w:marRight w:val="0"/>
                      <w:marTop w:val="0"/>
                      <w:marBottom w:val="0"/>
                      <w:divBdr>
                        <w:top w:val="none" w:sz="0" w:space="0" w:color="auto"/>
                        <w:left w:val="none" w:sz="0" w:space="0" w:color="auto"/>
                        <w:bottom w:val="none" w:sz="0" w:space="0" w:color="auto"/>
                        <w:right w:val="none" w:sz="0" w:space="0" w:color="auto"/>
                      </w:divBdr>
                    </w:div>
                  </w:divsChild>
                </w:div>
                <w:div w:id="723137128">
                  <w:marLeft w:val="0"/>
                  <w:marRight w:val="0"/>
                  <w:marTop w:val="0"/>
                  <w:marBottom w:val="0"/>
                  <w:divBdr>
                    <w:top w:val="none" w:sz="0" w:space="0" w:color="auto"/>
                    <w:left w:val="none" w:sz="0" w:space="0" w:color="auto"/>
                    <w:bottom w:val="none" w:sz="0" w:space="0" w:color="auto"/>
                    <w:right w:val="none" w:sz="0" w:space="0" w:color="auto"/>
                  </w:divBdr>
                  <w:divsChild>
                    <w:div w:id="2141268182">
                      <w:marLeft w:val="0"/>
                      <w:marRight w:val="0"/>
                      <w:marTop w:val="0"/>
                      <w:marBottom w:val="0"/>
                      <w:divBdr>
                        <w:top w:val="none" w:sz="0" w:space="0" w:color="auto"/>
                        <w:left w:val="none" w:sz="0" w:space="0" w:color="auto"/>
                        <w:bottom w:val="none" w:sz="0" w:space="0" w:color="auto"/>
                        <w:right w:val="none" w:sz="0" w:space="0" w:color="auto"/>
                      </w:divBdr>
                    </w:div>
                  </w:divsChild>
                </w:div>
                <w:div w:id="815951474">
                  <w:marLeft w:val="0"/>
                  <w:marRight w:val="0"/>
                  <w:marTop w:val="0"/>
                  <w:marBottom w:val="0"/>
                  <w:divBdr>
                    <w:top w:val="none" w:sz="0" w:space="0" w:color="auto"/>
                    <w:left w:val="none" w:sz="0" w:space="0" w:color="auto"/>
                    <w:bottom w:val="none" w:sz="0" w:space="0" w:color="auto"/>
                    <w:right w:val="none" w:sz="0" w:space="0" w:color="auto"/>
                  </w:divBdr>
                  <w:divsChild>
                    <w:div w:id="9726855">
                      <w:marLeft w:val="0"/>
                      <w:marRight w:val="0"/>
                      <w:marTop w:val="0"/>
                      <w:marBottom w:val="0"/>
                      <w:divBdr>
                        <w:top w:val="none" w:sz="0" w:space="0" w:color="auto"/>
                        <w:left w:val="none" w:sz="0" w:space="0" w:color="auto"/>
                        <w:bottom w:val="none" w:sz="0" w:space="0" w:color="auto"/>
                        <w:right w:val="none" w:sz="0" w:space="0" w:color="auto"/>
                      </w:divBdr>
                    </w:div>
                  </w:divsChild>
                </w:div>
                <w:div w:id="849493354">
                  <w:marLeft w:val="0"/>
                  <w:marRight w:val="0"/>
                  <w:marTop w:val="0"/>
                  <w:marBottom w:val="0"/>
                  <w:divBdr>
                    <w:top w:val="none" w:sz="0" w:space="0" w:color="auto"/>
                    <w:left w:val="none" w:sz="0" w:space="0" w:color="auto"/>
                    <w:bottom w:val="none" w:sz="0" w:space="0" w:color="auto"/>
                    <w:right w:val="none" w:sz="0" w:space="0" w:color="auto"/>
                  </w:divBdr>
                  <w:divsChild>
                    <w:div w:id="52121206">
                      <w:marLeft w:val="0"/>
                      <w:marRight w:val="0"/>
                      <w:marTop w:val="0"/>
                      <w:marBottom w:val="0"/>
                      <w:divBdr>
                        <w:top w:val="none" w:sz="0" w:space="0" w:color="auto"/>
                        <w:left w:val="none" w:sz="0" w:space="0" w:color="auto"/>
                        <w:bottom w:val="none" w:sz="0" w:space="0" w:color="auto"/>
                        <w:right w:val="none" w:sz="0" w:space="0" w:color="auto"/>
                      </w:divBdr>
                    </w:div>
                  </w:divsChild>
                </w:div>
                <w:div w:id="852114709">
                  <w:marLeft w:val="0"/>
                  <w:marRight w:val="0"/>
                  <w:marTop w:val="0"/>
                  <w:marBottom w:val="0"/>
                  <w:divBdr>
                    <w:top w:val="none" w:sz="0" w:space="0" w:color="auto"/>
                    <w:left w:val="none" w:sz="0" w:space="0" w:color="auto"/>
                    <w:bottom w:val="none" w:sz="0" w:space="0" w:color="auto"/>
                    <w:right w:val="none" w:sz="0" w:space="0" w:color="auto"/>
                  </w:divBdr>
                  <w:divsChild>
                    <w:div w:id="2010018225">
                      <w:marLeft w:val="0"/>
                      <w:marRight w:val="0"/>
                      <w:marTop w:val="0"/>
                      <w:marBottom w:val="0"/>
                      <w:divBdr>
                        <w:top w:val="none" w:sz="0" w:space="0" w:color="auto"/>
                        <w:left w:val="none" w:sz="0" w:space="0" w:color="auto"/>
                        <w:bottom w:val="none" w:sz="0" w:space="0" w:color="auto"/>
                        <w:right w:val="none" w:sz="0" w:space="0" w:color="auto"/>
                      </w:divBdr>
                    </w:div>
                  </w:divsChild>
                </w:div>
                <w:div w:id="865097271">
                  <w:marLeft w:val="0"/>
                  <w:marRight w:val="0"/>
                  <w:marTop w:val="0"/>
                  <w:marBottom w:val="0"/>
                  <w:divBdr>
                    <w:top w:val="none" w:sz="0" w:space="0" w:color="auto"/>
                    <w:left w:val="none" w:sz="0" w:space="0" w:color="auto"/>
                    <w:bottom w:val="none" w:sz="0" w:space="0" w:color="auto"/>
                    <w:right w:val="none" w:sz="0" w:space="0" w:color="auto"/>
                  </w:divBdr>
                  <w:divsChild>
                    <w:div w:id="1002509675">
                      <w:marLeft w:val="0"/>
                      <w:marRight w:val="0"/>
                      <w:marTop w:val="0"/>
                      <w:marBottom w:val="0"/>
                      <w:divBdr>
                        <w:top w:val="none" w:sz="0" w:space="0" w:color="auto"/>
                        <w:left w:val="none" w:sz="0" w:space="0" w:color="auto"/>
                        <w:bottom w:val="none" w:sz="0" w:space="0" w:color="auto"/>
                        <w:right w:val="none" w:sz="0" w:space="0" w:color="auto"/>
                      </w:divBdr>
                    </w:div>
                  </w:divsChild>
                </w:div>
                <w:div w:id="889418423">
                  <w:marLeft w:val="0"/>
                  <w:marRight w:val="0"/>
                  <w:marTop w:val="0"/>
                  <w:marBottom w:val="0"/>
                  <w:divBdr>
                    <w:top w:val="none" w:sz="0" w:space="0" w:color="auto"/>
                    <w:left w:val="none" w:sz="0" w:space="0" w:color="auto"/>
                    <w:bottom w:val="none" w:sz="0" w:space="0" w:color="auto"/>
                    <w:right w:val="none" w:sz="0" w:space="0" w:color="auto"/>
                  </w:divBdr>
                  <w:divsChild>
                    <w:div w:id="1612931937">
                      <w:marLeft w:val="0"/>
                      <w:marRight w:val="0"/>
                      <w:marTop w:val="0"/>
                      <w:marBottom w:val="0"/>
                      <w:divBdr>
                        <w:top w:val="none" w:sz="0" w:space="0" w:color="auto"/>
                        <w:left w:val="none" w:sz="0" w:space="0" w:color="auto"/>
                        <w:bottom w:val="none" w:sz="0" w:space="0" w:color="auto"/>
                        <w:right w:val="none" w:sz="0" w:space="0" w:color="auto"/>
                      </w:divBdr>
                    </w:div>
                  </w:divsChild>
                </w:div>
                <w:div w:id="931157813">
                  <w:marLeft w:val="0"/>
                  <w:marRight w:val="0"/>
                  <w:marTop w:val="0"/>
                  <w:marBottom w:val="0"/>
                  <w:divBdr>
                    <w:top w:val="none" w:sz="0" w:space="0" w:color="auto"/>
                    <w:left w:val="none" w:sz="0" w:space="0" w:color="auto"/>
                    <w:bottom w:val="none" w:sz="0" w:space="0" w:color="auto"/>
                    <w:right w:val="none" w:sz="0" w:space="0" w:color="auto"/>
                  </w:divBdr>
                  <w:divsChild>
                    <w:div w:id="27802236">
                      <w:marLeft w:val="0"/>
                      <w:marRight w:val="0"/>
                      <w:marTop w:val="0"/>
                      <w:marBottom w:val="0"/>
                      <w:divBdr>
                        <w:top w:val="none" w:sz="0" w:space="0" w:color="auto"/>
                        <w:left w:val="none" w:sz="0" w:space="0" w:color="auto"/>
                        <w:bottom w:val="none" w:sz="0" w:space="0" w:color="auto"/>
                        <w:right w:val="none" w:sz="0" w:space="0" w:color="auto"/>
                      </w:divBdr>
                    </w:div>
                  </w:divsChild>
                </w:div>
                <w:div w:id="990210809">
                  <w:marLeft w:val="0"/>
                  <w:marRight w:val="0"/>
                  <w:marTop w:val="0"/>
                  <w:marBottom w:val="0"/>
                  <w:divBdr>
                    <w:top w:val="none" w:sz="0" w:space="0" w:color="auto"/>
                    <w:left w:val="none" w:sz="0" w:space="0" w:color="auto"/>
                    <w:bottom w:val="none" w:sz="0" w:space="0" w:color="auto"/>
                    <w:right w:val="none" w:sz="0" w:space="0" w:color="auto"/>
                  </w:divBdr>
                  <w:divsChild>
                    <w:div w:id="10035804">
                      <w:marLeft w:val="0"/>
                      <w:marRight w:val="0"/>
                      <w:marTop w:val="0"/>
                      <w:marBottom w:val="0"/>
                      <w:divBdr>
                        <w:top w:val="none" w:sz="0" w:space="0" w:color="auto"/>
                        <w:left w:val="none" w:sz="0" w:space="0" w:color="auto"/>
                        <w:bottom w:val="none" w:sz="0" w:space="0" w:color="auto"/>
                        <w:right w:val="none" w:sz="0" w:space="0" w:color="auto"/>
                      </w:divBdr>
                    </w:div>
                  </w:divsChild>
                </w:div>
                <w:div w:id="1106971071">
                  <w:marLeft w:val="0"/>
                  <w:marRight w:val="0"/>
                  <w:marTop w:val="0"/>
                  <w:marBottom w:val="0"/>
                  <w:divBdr>
                    <w:top w:val="none" w:sz="0" w:space="0" w:color="auto"/>
                    <w:left w:val="none" w:sz="0" w:space="0" w:color="auto"/>
                    <w:bottom w:val="none" w:sz="0" w:space="0" w:color="auto"/>
                    <w:right w:val="none" w:sz="0" w:space="0" w:color="auto"/>
                  </w:divBdr>
                  <w:divsChild>
                    <w:div w:id="227493808">
                      <w:marLeft w:val="0"/>
                      <w:marRight w:val="0"/>
                      <w:marTop w:val="0"/>
                      <w:marBottom w:val="0"/>
                      <w:divBdr>
                        <w:top w:val="none" w:sz="0" w:space="0" w:color="auto"/>
                        <w:left w:val="none" w:sz="0" w:space="0" w:color="auto"/>
                        <w:bottom w:val="none" w:sz="0" w:space="0" w:color="auto"/>
                        <w:right w:val="none" w:sz="0" w:space="0" w:color="auto"/>
                      </w:divBdr>
                    </w:div>
                  </w:divsChild>
                </w:div>
                <w:div w:id="1150516796">
                  <w:marLeft w:val="0"/>
                  <w:marRight w:val="0"/>
                  <w:marTop w:val="0"/>
                  <w:marBottom w:val="0"/>
                  <w:divBdr>
                    <w:top w:val="none" w:sz="0" w:space="0" w:color="auto"/>
                    <w:left w:val="none" w:sz="0" w:space="0" w:color="auto"/>
                    <w:bottom w:val="none" w:sz="0" w:space="0" w:color="auto"/>
                    <w:right w:val="none" w:sz="0" w:space="0" w:color="auto"/>
                  </w:divBdr>
                  <w:divsChild>
                    <w:div w:id="551962380">
                      <w:marLeft w:val="0"/>
                      <w:marRight w:val="0"/>
                      <w:marTop w:val="0"/>
                      <w:marBottom w:val="0"/>
                      <w:divBdr>
                        <w:top w:val="none" w:sz="0" w:space="0" w:color="auto"/>
                        <w:left w:val="none" w:sz="0" w:space="0" w:color="auto"/>
                        <w:bottom w:val="none" w:sz="0" w:space="0" w:color="auto"/>
                        <w:right w:val="none" w:sz="0" w:space="0" w:color="auto"/>
                      </w:divBdr>
                    </w:div>
                  </w:divsChild>
                </w:div>
                <w:div w:id="1214345447">
                  <w:marLeft w:val="0"/>
                  <w:marRight w:val="0"/>
                  <w:marTop w:val="0"/>
                  <w:marBottom w:val="0"/>
                  <w:divBdr>
                    <w:top w:val="none" w:sz="0" w:space="0" w:color="auto"/>
                    <w:left w:val="none" w:sz="0" w:space="0" w:color="auto"/>
                    <w:bottom w:val="none" w:sz="0" w:space="0" w:color="auto"/>
                    <w:right w:val="none" w:sz="0" w:space="0" w:color="auto"/>
                  </w:divBdr>
                  <w:divsChild>
                    <w:div w:id="1877502295">
                      <w:marLeft w:val="0"/>
                      <w:marRight w:val="0"/>
                      <w:marTop w:val="0"/>
                      <w:marBottom w:val="0"/>
                      <w:divBdr>
                        <w:top w:val="none" w:sz="0" w:space="0" w:color="auto"/>
                        <w:left w:val="none" w:sz="0" w:space="0" w:color="auto"/>
                        <w:bottom w:val="none" w:sz="0" w:space="0" w:color="auto"/>
                        <w:right w:val="none" w:sz="0" w:space="0" w:color="auto"/>
                      </w:divBdr>
                    </w:div>
                  </w:divsChild>
                </w:div>
                <w:div w:id="1229414806">
                  <w:marLeft w:val="0"/>
                  <w:marRight w:val="0"/>
                  <w:marTop w:val="0"/>
                  <w:marBottom w:val="0"/>
                  <w:divBdr>
                    <w:top w:val="none" w:sz="0" w:space="0" w:color="auto"/>
                    <w:left w:val="none" w:sz="0" w:space="0" w:color="auto"/>
                    <w:bottom w:val="none" w:sz="0" w:space="0" w:color="auto"/>
                    <w:right w:val="none" w:sz="0" w:space="0" w:color="auto"/>
                  </w:divBdr>
                  <w:divsChild>
                    <w:div w:id="923299686">
                      <w:marLeft w:val="0"/>
                      <w:marRight w:val="0"/>
                      <w:marTop w:val="0"/>
                      <w:marBottom w:val="0"/>
                      <w:divBdr>
                        <w:top w:val="none" w:sz="0" w:space="0" w:color="auto"/>
                        <w:left w:val="none" w:sz="0" w:space="0" w:color="auto"/>
                        <w:bottom w:val="none" w:sz="0" w:space="0" w:color="auto"/>
                        <w:right w:val="none" w:sz="0" w:space="0" w:color="auto"/>
                      </w:divBdr>
                    </w:div>
                  </w:divsChild>
                </w:div>
                <w:div w:id="1237126860">
                  <w:marLeft w:val="0"/>
                  <w:marRight w:val="0"/>
                  <w:marTop w:val="0"/>
                  <w:marBottom w:val="0"/>
                  <w:divBdr>
                    <w:top w:val="none" w:sz="0" w:space="0" w:color="auto"/>
                    <w:left w:val="none" w:sz="0" w:space="0" w:color="auto"/>
                    <w:bottom w:val="none" w:sz="0" w:space="0" w:color="auto"/>
                    <w:right w:val="none" w:sz="0" w:space="0" w:color="auto"/>
                  </w:divBdr>
                  <w:divsChild>
                    <w:div w:id="1205412932">
                      <w:marLeft w:val="0"/>
                      <w:marRight w:val="0"/>
                      <w:marTop w:val="0"/>
                      <w:marBottom w:val="0"/>
                      <w:divBdr>
                        <w:top w:val="none" w:sz="0" w:space="0" w:color="auto"/>
                        <w:left w:val="none" w:sz="0" w:space="0" w:color="auto"/>
                        <w:bottom w:val="none" w:sz="0" w:space="0" w:color="auto"/>
                        <w:right w:val="none" w:sz="0" w:space="0" w:color="auto"/>
                      </w:divBdr>
                    </w:div>
                  </w:divsChild>
                </w:div>
                <w:div w:id="1318996215">
                  <w:marLeft w:val="0"/>
                  <w:marRight w:val="0"/>
                  <w:marTop w:val="0"/>
                  <w:marBottom w:val="0"/>
                  <w:divBdr>
                    <w:top w:val="none" w:sz="0" w:space="0" w:color="auto"/>
                    <w:left w:val="none" w:sz="0" w:space="0" w:color="auto"/>
                    <w:bottom w:val="none" w:sz="0" w:space="0" w:color="auto"/>
                    <w:right w:val="none" w:sz="0" w:space="0" w:color="auto"/>
                  </w:divBdr>
                  <w:divsChild>
                    <w:div w:id="1495872121">
                      <w:marLeft w:val="0"/>
                      <w:marRight w:val="0"/>
                      <w:marTop w:val="0"/>
                      <w:marBottom w:val="0"/>
                      <w:divBdr>
                        <w:top w:val="none" w:sz="0" w:space="0" w:color="auto"/>
                        <w:left w:val="none" w:sz="0" w:space="0" w:color="auto"/>
                        <w:bottom w:val="none" w:sz="0" w:space="0" w:color="auto"/>
                        <w:right w:val="none" w:sz="0" w:space="0" w:color="auto"/>
                      </w:divBdr>
                    </w:div>
                    <w:div w:id="1573932313">
                      <w:marLeft w:val="0"/>
                      <w:marRight w:val="0"/>
                      <w:marTop w:val="0"/>
                      <w:marBottom w:val="0"/>
                      <w:divBdr>
                        <w:top w:val="none" w:sz="0" w:space="0" w:color="auto"/>
                        <w:left w:val="none" w:sz="0" w:space="0" w:color="auto"/>
                        <w:bottom w:val="none" w:sz="0" w:space="0" w:color="auto"/>
                        <w:right w:val="none" w:sz="0" w:space="0" w:color="auto"/>
                      </w:divBdr>
                    </w:div>
                    <w:div w:id="1613242212">
                      <w:marLeft w:val="0"/>
                      <w:marRight w:val="0"/>
                      <w:marTop w:val="0"/>
                      <w:marBottom w:val="0"/>
                      <w:divBdr>
                        <w:top w:val="none" w:sz="0" w:space="0" w:color="auto"/>
                        <w:left w:val="none" w:sz="0" w:space="0" w:color="auto"/>
                        <w:bottom w:val="none" w:sz="0" w:space="0" w:color="auto"/>
                        <w:right w:val="none" w:sz="0" w:space="0" w:color="auto"/>
                      </w:divBdr>
                    </w:div>
                  </w:divsChild>
                </w:div>
                <w:div w:id="1354499854">
                  <w:marLeft w:val="0"/>
                  <w:marRight w:val="0"/>
                  <w:marTop w:val="0"/>
                  <w:marBottom w:val="0"/>
                  <w:divBdr>
                    <w:top w:val="none" w:sz="0" w:space="0" w:color="auto"/>
                    <w:left w:val="none" w:sz="0" w:space="0" w:color="auto"/>
                    <w:bottom w:val="none" w:sz="0" w:space="0" w:color="auto"/>
                    <w:right w:val="none" w:sz="0" w:space="0" w:color="auto"/>
                  </w:divBdr>
                  <w:divsChild>
                    <w:div w:id="1492066919">
                      <w:marLeft w:val="0"/>
                      <w:marRight w:val="0"/>
                      <w:marTop w:val="0"/>
                      <w:marBottom w:val="0"/>
                      <w:divBdr>
                        <w:top w:val="none" w:sz="0" w:space="0" w:color="auto"/>
                        <w:left w:val="none" w:sz="0" w:space="0" w:color="auto"/>
                        <w:bottom w:val="none" w:sz="0" w:space="0" w:color="auto"/>
                        <w:right w:val="none" w:sz="0" w:space="0" w:color="auto"/>
                      </w:divBdr>
                    </w:div>
                  </w:divsChild>
                </w:div>
                <w:div w:id="1430656223">
                  <w:marLeft w:val="0"/>
                  <w:marRight w:val="0"/>
                  <w:marTop w:val="0"/>
                  <w:marBottom w:val="0"/>
                  <w:divBdr>
                    <w:top w:val="none" w:sz="0" w:space="0" w:color="auto"/>
                    <w:left w:val="none" w:sz="0" w:space="0" w:color="auto"/>
                    <w:bottom w:val="none" w:sz="0" w:space="0" w:color="auto"/>
                    <w:right w:val="none" w:sz="0" w:space="0" w:color="auto"/>
                  </w:divBdr>
                  <w:divsChild>
                    <w:div w:id="2055274852">
                      <w:marLeft w:val="0"/>
                      <w:marRight w:val="0"/>
                      <w:marTop w:val="0"/>
                      <w:marBottom w:val="0"/>
                      <w:divBdr>
                        <w:top w:val="none" w:sz="0" w:space="0" w:color="auto"/>
                        <w:left w:val="none" w:sz="0" w:space="0" w:color="auto"/>
                        <w:bottom w:val="none" w:sz="0" w:space="0" w:color="auto"/>
                        <w:right w:val="none" w:sz="0" w:space="0" w:color="auto"/>
                      </w:divBdr>
                    </w:div>
                  </w:divsChild>
                </w:div>
                <w:div w:id="1436944338">
                  <w:marLeft w:val="0"/>
                  <w:marRight w:val="0"/>
                  <w:marTop w:val="0"/>
                  <w:marBottom w:val="0"/>
                  <w:divBdr>
                    <w:top w:val="none" w:sz="0" w:space="0" w:color="auto"/>
                    <w:left w:val="none" w:sz="0" w:space="0" w:color="auto"/>
                    <w:bottom w:val="none" w:sz="0" w:space="0" w:color="auto"/>
                    <w:right w:val="none" w:sz="0" w:space="0" w:color="auto"/>
                  </w:divBdr>
                  <w:divsChild>
                    <w:div w:id="908728177">
                      <w:marLeft w:val="0"/>
                      <w:marRight w:val="0"/>
                      <w:marTop w:val="0"/>
                      <w:marBottom w:val="0"/>
                      <w:divBdr>
                        <w:top w:val="none" w:sz="0" w:space="0" w:color="auto"/>
                        <w:left w:val="none" w:sz="0" w:space="0" w:color="auto"/>
                        <w:bottom w:val="none" w:sz="0" w:space="0" w:color="auto"/>
                        <w:right w:val="none" w:sz="0" w:space="0" w:color="auto"/>
                      </w:divBdr>
                    </w:div>
                  </w:divsChild>
                </w:div>
                <w:div w:id="1504979079">
                  <w:marLeft w:val="0"/>
                  <w:marRight w:val="0"/>
                  <w:marTop w:val="0"/>
                  <w:marBottom w:val="0"/>
                  <w:divBdr>
                    <w:top w:val="none" w:sz="0" w:space="0" w:color="auto"/>
                    <w:left w:val="none" w:sz="0" w:space="0" w:color="auto"/>
                    <w:bottom w:val="none" w:sz="0" w:space="0" w:color="auto"/>
                    <w:right w:val="none" w:sz="0" w:space="0" w:color="auto"/>
                  </w:divBdr>
                  <w:divsChild>
                    <w:div w:id="1884321699">
                      <w:marLeft w:val="0"/>
                      <w:marRight w:val="0"/>
                      <w:marTop w:val="0"/>
                      <w:marBottom w:val="0"/>
                      <w:divBdr>
                        <w:top w:val="none" w:sz="0" w:space="0" w:color="auto"/>
                        <w:left w:val="none" w:sz="0" w:space="0" w:color="auto"/>
                        <w:bottom w:val="none" w:sz="0" w:space="0" w:color="auto"/>
                        <w:right w:val="none" w:sz="0" w:space="0" w:color="auto"/>
                      </w:divBdr>
                    </w:div>
                  </w:divsChild>
                </w:div>
                <w:div w:id="1506096118">
                  <w:marLeft w:val="0"/>
                  <w:marRight w:val="0"/>
                  <w:marTop w:val="0"/>
                  <w:marBottom w:val="0"/>
                  <w:divBdr>
                    <w:top w:val="none" w:sz="0" w:space="0" w:color="auto"/>
                    <w:left w:val="none" w:sz="0" w:space="0" w:color="auto"/>
                    <w:bottom w:val="none" w:sz="0" w:space="0" w:color="auto"/>
                    <w:right w:val="none" w:sz="0" w:space="0" w:color="auto"/>
                  </w:divBdr>
                  <w:divsChild>
                    <w:div w:id="865294421">
                      <w:marLeft w:val="0"/>
                      <w:marRight w:val="0"/>
                      <w:marTop w:val="0"/>
                      <w:marBottom w:val="0"/>
                      <w:divBdr>
                        <w:top w:val="none" w:sz="0" w:space="0" w:color="auto"/>
                        <w:left w:val="none" w:sz="0" w:space="0" w:color="auto"/>
                        <w:bottom w:val="none" w:sz="0" w:space="0" w:color="auto"/>
                        <w:right w:val="none" w:sz="0" w:space="0" w:color="auto"/>
                      </w:divBdr>
                    </w:div>
                  </w:divsChild>
                </w:div>
                <w:div w:id="1592355876">
                  <w:marLeft w:val="0"/>
                  <w:marRight w:val="0"/>
                  <w:marTop w:val="0"/>
                  <w:marBottom w:val="0"/>
                  <w:divBdr>
                    <w:top w:val="none" w:sz="0" w:space="0" w:color="auto"/>
                    <w:left w:val="none" w:sz="0" w:space="0" w:color="auto"/>
                    <w:bottom w:val="none" w:sz="0" w:space="0" w:color="auto"/>
                    <w:right w:val="none" w:sz="0" w:space="0" w:color="auto"/>
                  </w:divBdr>
                  <w:divsChild>
                    <w:div w:id="462233578">
                      <w:marLeft w:val="0"/>
                      <w:marRight w:val="0"/>
                      <w:marTop w:val="0"/>
                      <w:marBottom w:val="0"/>
                      <w:divBdr>
                        <w:top w:val="none" w:sz="0" w:space="0" w:color="auto"/>
                        <w:left w:val="none" w:sz="0" w:space="0" w:color="auto"/>
                        <w:bottom w:val="none" w:sz="0" w:space="0" w:color="auto"/>
                        <w:right w:val="none" w:sz="0" w:space="0" w:color="auto"/>
                      </w:divBdr>
                    </w:div>
                  </w:divsChild>
                </w:div>
                <w:div w:id="1605268420">
                  <w:marLeft w:val="0"/>
                  <w:marRight w:val="0"/>
                  <w:marTop w:val="0"/>
                  <w:marBottom w:val="0"/>
                  <w:divBdr>
                    <w:top w:val="none" w:sz="0" w:space="0" w:color="auto"/>
                    <w:left w:val="none" w:sz="0" w:space="0" w:color="auto"/>
                    <w:bottom w:val="none" w:sz="0" w:space="0" w:color="auto"/>
                    <w:right w:val="none" w:sz="0" w:space="0" w:color="auto"/>
                  </w:divBdr>
                  <w:divsChild>
                    <w:div w:id="82843373">
                      <w:marLeft w:val="0"/>
                      <w:marRight w:val="0"/>
                      <w:marTop w:val="0"/>
                      <w:marBottom w:val="0"/>
                      <w:divBdr>
                        <w:top w:val="none" w:sz="0" w:space="0" w:color="auto"/>
                        <w:left w:val="none" w:sz="0" w:space="0" w:color="auto"/>
                        <w:bottom w:val="none" w:sz="0" w:space="0" w:color="auto"/>
                        <w:right w:val="none" w:sz="0" w:space="0" w:color="auto"/>
                      </w:divBdr>
                    </w:div>
                    <w:div w:id="279531668">
                      <w:marLeft w:val="0"/>
                      <w:marRight w:val="0"/>
                      <w:marTop w:val="0"/>
                      <w:marBottom w:val="0"/>
                      <w:divBdr>
                        <w:top w:val="none" w:sz="0" w:space="0" w:color="auto"/>
                        <w:left w:val="none" w:sz="0" w:space="0" w:color="auto"/>
                        <w:bottom w:val="none" w:sz="0" w:space="0" w:color="auto"/>
                        <w:right w:val="none" w:sz="0" w:space="0" w:color="auto"/>
                      </w:divBdr>
                    </w:div>
                  </w:divsChild>
                </w:div>
                <w:div w:id="1807772949">
                  <w:marLeft w:val="0"/>
                  <w:marRight w:val="0"/>
                  <w:marTop w:val="0"/>
                  <w:marBottom w:val="0"/>
                  <w:divBdr>
                    <w:top w:val="none" w:sz="0" w:space="0" w:color="auto"/>
                    <w:left w:val="none" w:sz="0" w:space="0" w:color="auto"/>
                    <w:bottom w:val="none" w:sz="0" w:space="0" w:color="auto"/>
                    <w:right w:val="none" w:sz="0" w:space="0" w:color="auto"/>
                  </w:divBdr>
                  <w:divsChild>
                    <w:div w:id="1413576702">
                      <w:marLeft w:val="0"/>
                      <w:marRight w:val="0"/>
                      <w:marTop w:val="0"/>
                      <w:marBottom w:val="0"/>
                      <w:divBdr>
                        <w:top w:val="none" w:sz="0" w:space="0" w:color="auto"/>
                        <w:left w:val="none" w:sz="0" w:space="0" w:color="auto"/>
                        <w:bottom w:val="none" w:sz="0" w:space="0" w:color="auto"/>
                        <w:right w:val="none" w:sz="0" w:space="0" w:color="auto"/>
                      </w:divBdr>
                    </w:div>
                  </w:divsChild>
                </w:div>
                <w:div w:id="1931163319">
                  <w:marLeft w:val="0"/>
                  <w:marRight w:val="0"/>
                  <w:marTop w:val="0"/>
                  <w:marBottom w:val="0"/>
                  <w:divBdr>
                    <w:top w:val="none" w:sz="0" w:space="0" w:color="auto"/>
                    <w:left w:val="none" w:sz="0" w:space="0" w:color="auto"/>
                    <w:bottom w:val="none" w:sz="0" w:space="0" w:color="auto"/>
                    <w:right w:val="none" w:sz="0" w:space="0" w:color="auto"/>
                  </w:divBdr>
                  <w:divsChild>
                    <w:div w:id="1678847846">
                      <w:marLeft w:val="0"/>
                      <w:marRight w:val="0"/>
                      <w:marTop w:val="0"/>
                      <w:marBottom w:val="0"/>
                      <w:divBdr>
                        <w:top w:val="none" w:sz="0" w:space="0" w:color="auto"/>
                        <w:left w:val="none" w:sz="0" w:space="0" w:color="auto"/>
                        <w:bottom w:val="none" w:sz="0" w:space="0" w:color="auto"/>
                        <w:right w:val="none" w:sz="0" w:space="0" w:color="auto"/>
                      </w:divBdr>
                    </w:div>
                  </w:divsChild>
                </w:div>
                <w:div w:id="1949656690">
                  <w:marLeft w:val="0"/>
                  <w:marRight w:val="0"/>
                  <w:marTop w:val="0"/>
                  <w:marBottom w:val="0"/>
                  <w:divBdr>
                    <w:top w:val="none" w:sz="0" w:space="0" w:color="auto"/>
                    <w:left w:val="none" w:sz="0" w:space="0" w:color="auto"/>
                    <w:bottom w:val="none" w:sz="0" w:space="0" w:color="auto"/>
                    <w:right w:val="none" w:sz="0" w:space="0" w:color="auto"/>
                  </w:divBdr>
                  <w:divsChild>
                    <w:div w:id="167713677">
                      <w:marLeft w:val="0"/>
                      <w:marRight w:val="0"/>
                      <w:marTop w:val="0"/>
                      <w:marBottom w:val="0"/>
                      <w:divBdr>
                        <w:top w:val="none" w:sz="0" w:space="0" w:color="auto"/>
                        <w:left w:val="none" w:sz="0" w:space="0" w:color="auto"/>
                        <w:bottom w:val="none" w:sz="0" w:space="0" w:color="auto"/>
                        <w:right w:val="none" w:sz="0" w:space="0" w:color="auto"/>
                      </w:divBdr>
                    </w:div>
                  </w:divsChild>
                </w:div>
                <w:div w:id="1977223772">
                  <w:marLeft w:val="0"/>
                  <w:marRight w:val="0"/>
                  <w:marTop w:val="0"/>
                  <w:marBottom w:val="0"/>
                  <w:divBdr>
                    <w:top w:val="none" w:sz="0" w:space="0" w:color="auto"/>
                    <w:left w:val="none" w:sz="0" w:space="0" w:color="auto"/>
                    <w:bottom w:val="none" w:sz="0" w:space="0" w:color="auto"/>
                    <w:right w:val="none" w:sz="0" w:space="0" w:color="auto"/>
                  </w:divBdr>
                  <w:divsChild>
                    <w:div w:id="1692149098">
                      <w:marLeft w:val="0"/>
                      <w:marRight w:val="0"/>
                      <w:marTop w:val="0"/>
                      <w:marBottom w:val="0"/>
                      <w:divBdr>
                        <w:top w:val="none" w:sz="0" w:space="0" w:color="auto"/>
                        <w:left w:val="none" w:sz="0" w:space="0" w:color="auto"/>
                        <w:bottom w:val="none" w:sz="0" w:space="0" w:color="auto"/>
                        <w:right w:val="none" w:sz="0" w:space="0" w:color="auto"/>
                      </w:divBdr>
                    </w:div>
                  </w:divsChild>
                </w:div>
                <w:div w:id="2069763144">
                  <w:marLeft w:val="0"/>
                  <w:marRight w:val="0"/>
                  <w:marTop w:val="0"/>
                  <w:marBottom w:val="0"/>
                  <w:divBdr>
                    <w:top w:val="none" w:sz="0" w:space="0" w:color="auto"/>
                    <w:left w:val="none" w:sz="0" w:space="0" w:color="auto"/>
                    <w:bottom w:val="none" w:sz="0" w:space="0" w:color="auto"/>
                    <w:right w:val="none" w:sz="0" w:space="0" w:color="auto"/>
                  </w:divBdr>
                  <w:divsChild>
                    <w:div w:id="554590435">
                      <w:marLeft w:val="0"/>
                      <w:marRight w:val="0"/>
                      <w:marTop w:val="0"/>
                      <w:marBottom w:val="0"/>
                      <w:divBdr>
                        <w:top w:val="none" w:sz="0" w:space="0" w:color="auto"/>
                        <w:left w:val="none" w:sz="0" w:space="0" w:color="auto"/>
                        <w:bottom w:val="none" w:sz="0" w:space="0" w:color="auto"/>
                        <w:right w:val="none" w:sz="0" w:space="0" w:color="auto"/>
                      </w:divBdr>
                    </w:div>
                  </w:divsChild>
                </w:div>
                <w:div w:id="2141724432">
                  <w:marLeft w:val="0"/>
                  <w:marRight w:val="0"/>
                  <w:marTop w:val="0"/>
                  <w:marBottom w:val="0"/>
                  <w:divBdr>
                    <w:top w:val="none" w:sz="0" w:space="0" w:color="auto"/>
                    <w:left w:val="none" w:sz="0" w:space="0" w:color="auto"/>
                    <w:bottom w:val="none" w:sz="0" w:space="0" w:color="auto"/>
                    <w:right w:val="none" w:sz="0" w:space="0" w:color="auto"/>
                  </w:divBdr>
                  <w:divsChild>
                    <w:div w:id="38672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95204">
          <w:marLeft w:val="0"/>
          <w:marRight w:val="0"/>
          <w:marTop w:val="0"/>
          <w:marBottom w:val="0"/>
          <w:divBdr>
            <w:top w:val="none" w:sz="0" w:space="0" w:color="auto"/>
            <w:left w:val="none" w:sz="0" w:space="0" w:color="auto"/>
            <w:bottom w:val="none" w:sz="0" w:space="0" w:color="auto"/>
            <w:right w:val="none" w:sz="0" w:space="0" w:color="auto"/>
          </w:divBdr>
        </w:div>
      </w:divsChild>
    </w:div>
    <w:div w:id="1997882435">
      <w:bodyDiv w:val="1"/>
      <w:marLeft w:val="0"/>
      <w:marRight w:val="0"/>
      <w:marTop w:val="0"/>
      <w:marBottom w:val="0"/>
      <w:divBdr>
        <w:top w:val="none" w:sz="0" w:space="0" w:color="auto"/>
        <w:left w:val="none" w:sz="0" w:space="0" w:color="auto"/>
        <w:bottom w:val="none" w:sz="0" w:space="0" w:color="auto"/>
        <w:right w:val="none" w:sz="0" w:space="0" w:color="auto"/>
      </w:divBdr>
      <w:divsChild>
        <w:div w:id="664862984">
          <w:marLeft w:val="0"/>
          <w:marRight w:val="0"/>
          <w:marTop w:val="0"/>
          <w:marBottom w:val="0"/>
          <w:divBdr>
            <w:top w:val="none" w:sz="0" w:space="0" w:color="auto"/>
            <w:left w:val="none" w:sz="0" w:space="0" w:color="auto"/>
            <w:bottom w:val="none" w:sz="0" w:space="0" w:color="auto"/>
            <w:right w:val="none" w:sz="0" w:space="0" w:color="auto"/>
          </w:divBdr>
        </w:div>
        <w:div w:id="770472057">
          <w:marLeft w:val="0"/>
          <w:marRight w:val="0"/>
          <w:marTop w:val="0"/>
          <w:marBottom w:val="0"/>
          <w:divBdr>
            <w:top w:val="none" w:sz="0" w:space="0" w:color="auto"/>
            <w:left w:val="none" w:sz="0" w:space="0" w:color="auto"/>
            <w:bottom w:val="none" w:sz="0" w:space="0" w:color="auto"/>
            <w:right w:val="none" w:sz="0" w:space="0" w:color="auto"/>
          </w:divBdr>
        </w:div>
        <w:div w:id="880367063">
          <w:marLeft w:val="0"/>
          <w:marRight w:val="0"/>
          <w:marTop w:val="0"/>
          <w:marBottom w:val="0"/>
          <w:divBdr>
            <w:top w:val="none" w:sz="0" w:space="0" w:color="auto"/>
            <w:left w:val="none" w:sz="0" w:space="0" w:color="auto"/>
            <w:bottom w:val="none" w:sz="0" w:space="0" w:color="auto"/>
            <w:right w:val="none" w:sz="0" w:space="0" w:color="auto"/>
          </w:divBdr>
        </w:div>
        <w:div w:id="961810072">
          <w:marLeft w:val="0"/>
          <w:marRight w:val="0"/>
          <w:marTop w:val="0"/>
          <w:marBottom w:val="0"/>
          <w:divBdr>
            <w:top w:val="none" w:sz="0" w:space="0" w:color="auto"/>
            <w:left w:val="none" w:sz="0" w:space="0" w:color="auto"/>
            <w:bottom w:val="none" w:sz="0" w:space="0" w:color="auto"/>
            <w:right w:val="none" w:sz="0" w:space="0" w:color="auto"/>
          </w:divBdr>
        </w:div>
        <w:div w:id="1029262906">
          <w:marLeft w:val="0"/>
          <w:marRight w:val="0"/>
          <w:marTop w:val="0"/>
          <w:marBottom w:val="0"/>
          <w:divBdr>
            <w:top w:val="none" w:sz="0" w:space="0" w:color="auto"/>
            <w:left w:val="none" w:sz="0" w:space="0" w:color="auto"/>
            <w:bottom w:val="none" w:sz="0" w:space="0" w:color="auto"/>
            <w:right w:val="none" w:sz="0" w:space="0" w:color="auto"/>
          </w:divBdr>
          <w:divsChild>
            <w:div w:id="2058316512">
              <w:marLeft w:val="-75"/>
              <w:marRight w:val="0"/>
              <w:marTop w:val="30"/>
              <w:marBottom w:val="30"/>
              <w:divBdr>
                <w:top w:val="none" w:sz="0" w:space="0" w:color="auto"/>
                <w:left w:val="none" w:sz="0" w:space="0" w:color="auto"/>
                <w:bottom w:val="none" w:sz="0" w:space="0" w:color="auto"/>
                <w:right w:val="none" w:sz="0" w:space="0" w:color="auto"/>
              </w:divBdr>
              <w:divsChild>
                <w:div w:id="2705040">
                  <w:marLeft w:val="0"/>
                  <w:marRight w:val="0"/>
                  <w:marTop w:val="0"/>
                  <w:marBottom w:val="0"/>
                  <w:divBdr>
                    <w:top w:val="none" w:sz="0" w:space="0" w:color="auto"/>
                    <w:left w:val="none" w:sz="0" w:space="0" w:color="auto"/>
                    <w:bottom w:val="none" w:sz="0" w:space="0" w:color="auto"/>
                    <w:right w:val="none" w:sz="0" w:space="0" w:color="auto"/>
                  </w:divBdr>
                  <w:divsChild>
                    <w:div w:id="236405199">
                      <w:marLeft w:val="0"/>
                      <w:marRight w:val="0"/>
                      <w:marTop w:val="0"/>
                      <w:marBottom w:val="0"/>
                      <w:divBdr>
                        <w:top w:val="none" w:sz="0" w:space="0" w:color="auto"/>
                        <w:left w:val="none" w:sz="0" w:space="0" w:color="auto"/>
                        <w:bottom w:val="none" w:sz="0" w:space="0" w:color="auto"/>
                        <w:right w:val="none" w:sz="0" w:space="0" w:color="auto"/>
                      </w:divBdr>
                    </w:div>
                    <w:div w:id="629164563">
                      <w:marLeft w:val="0"/>
                      <w:marRight w:val="0"/>
                      <w:marTop w:val="0"/>
                      <w:marBottom w:val="0"/>
                      <w:divBdr>
                        <w:top w:val="none" w:sz="0" w:space="0" w:color="auto"/>
                        <w:left w:val="none" w:sz="0" w:space="0" w:color="auto"/>
                        <w:bottom w:val="none" w:sz="0" w:space="0" w:color="auto"/>
                        <w:right w:val="none" w:sz="0" w:space="0" w:color="auto"/>
                      </w:divBdr>
                    </w:div>
                    <w:div w:id="1069419851">
                      <w:marLeft w:val="0"/>
                      <w:marRight w:val="0"/>
                      <w:marTop w:val="0"/>
                      <w:marBottom w:val="0"/>
                      <w:divBdr>
                        <w:top w:val="none" w:sz="0" w:space="0" w:color="auto"/>
                        <w:left w:val="none" w:sz="0" w:space="0" w:color="auto"/>
                        <w:bottom w:val="none" w:sz="0" w:space="0" w:color="auto"/>
                        <w:right w:val="none" w:sz="0" w:space="0" w:color="auto"/>
                      </w:divBdr>
                    </w:div>
                    <w:div w:id="1524635992">
                      <w:marLeft w:val="0"/>
                      <w:marRight w:val="0"/>
                      <w:marTop w:val="0"/>
                      <w:marBottom w:val="0"/>
                      <w:divBdr>
                        <w:top w:val="none" w:sz="0" w:space="0" w:color="auto"/>
                        <w:left w:val="none" w:sz="0" w:space="0" w:color="auto"/>
                        <w:bottom w:val="none" w:sz="0" w:space="0" w:color="auto"/>
                        <w:right w:val="none" w:sz="0" w:space="0" w:color="auto"/>
                      </w:divBdr>
                    </w:div>
                    <w:div w:id="1664313285">
                      <w:marLeft w:val="0"/>
                      <w:marRight w:val="0"/>
                      <w:marTop w:val="0"/>
                      <w:marBottom w:val="0"/>
                      <w:divBdr>
                        <w:top w:val="none" w:sz="0" w:space="0" w:color="auto"/>
                        <w:left w:val="none" w:sz="0" w:space="0" w:color="auto"/>
                        <w:bottom w:val="none" w:sz="0" w:space="0" w:color="auto"/>
                        <w:right w:val="none" w:sz="0" w:space="0" w:color="auto"/>
                      </w:divBdr>
                    </w:div>
                  </w:divsChild>
                </w:div>
                <w:div w:id="74666757">
                  <w:marLeft w:val="0"/>
                  <w:marRight w:val="0"/>
                  <w:marTop w:val="0"/>
                  <w:marBottom w:val="0"/>
                  <w:divBdr>
                    <w:top w:val="none" w:sz="0" w:space="0" w:color="auto"/>
                    <w:left w:val="none" w:sz="0" w:space="0" w:color="auto"/>
                    <w:bottom w:val="none" w:sz="0" w:space="0" w:color="auto"/>
                    <w:right w:val="none" w:sz="0" w:space="0" w:color="auto"/>
                  </w:divBdr>
                  <w:divsChild>
                    <w:div w:id="695236596">
                      <w:marLeft w:val="0"/>
                      <w:marRight w:val="0"/>
                      <w:marTop w:val="0"/>
                      <w:marBottom w:val="0"/>
                      <w:divBdr>
                        <w:top w:val="none" w:sz="0" w:space="0" w:color="auto"/>
                        <w:left w:val="none" w:sz="0" w:space="0" w:color="auto"/>
                        <w:bottom w:val="none" w:sz="0" w:space="0" w:color="auto"/>
                        <w:right w:val="none" w:sz="0" w:space="0" w:color="auto"/>
                      </w:divBdr>
                    </w:div>
                  </w:divsChild>
                </w:div>
                <w:div w:id="108135437">
                  <w:marLeft w:val="0"/>
                  <w:marRight w:val="0"/>
                  <w:marTop w:val="0"/>
                  <w:marBottom w:val="0"/>
                  <w:divBdr>
                    <w:top w:val="none" w:sz="0" w:space="0" w:color="auto"/>
                    <w:left w:val="none" w:sz="0" w:space="0" w:color="auto"/>
                    <w:bottom w:val="none" w:sz="0" w:space="0" w:color="auto"/>
                    <w:right w:val="none" w:sz="0" w:space="0" w:color="auto"/>
                  </w:divBdr>
                  <w:divsChild>
                    <w:div w:id="779571256">
                      <w:marLeft w:val="0"/>
                      <w:marRight w:val="0"/>
                      <w:marTop w:val="0"/>
                      <w:marBottom w:val="0"/>
                      <w:divBdr>
                        <w:top w:val="none" w:sz="0" w:space="0" w:color="auto"/>
                        <w:left w:val="none" w:sz="0" w:space="0" w:color="auto"/>
                        <w:bottom w:val="none" w:sz="0" w:space="0" w:color="auto"/>
                        <w:right w:val="none" w:sz="0" w:space="0" w:color="auto"/>
                      </w:divBdr>
                    </w:div>
                  </w:divsChild>
                </w:div>
                <w:div w:id="152186995">
                  <w:marLeft w:val="0"/>
                  <w:marRight w:val="0"/>
                  <w:marTop w:val="0"/>
                  <w:marBottom w:val="0"/>
                  <w:divBdr>
                    <w:top w:val="none" w:sz="0" w:space="0" w:color="auto"/>
                    <w:left w:val="none" w:sz="0" w:space="0" w:color="auto"/>
                    <w:bottom w:val="none" w:sz="0" w:space="0" w:color="auto"/>
                    <w:right w:val="none" w:sz="0" w:space="0" w:color="auto"/>
                  </w:divBdr>
                  <w:divsChild>
                    <w:div w:id="163211221">
                      <w:marLeft w:val="0"/>
                      <w:marRight w:val="0"/>
                      <w:marTop w:val="0"/>
                      <w:marBottom w:val="0"/>
                      <w:divBdr>
                        <w:top w:val="none" w:sz="0" w:space="0" w:color="auto"/>
                        <w:left w:val="none" w:sz="0" w:space="0" w:color="auto"/>
                        <w:bottom w:val="none" w:sz="0" w:space="0" w:color="auto"/>
                        <w:right w:val="none" w:sz="0" w:space="0" w:color="auto"/>
                      </w:divBdr>
                    </w:div>
                  </w:divsChild>
                </w:div>
                <w:div w:id="172380554">
                  <w:marLeft w:val="0"/>
                  <w:marRight w:val="0"/>
                  <w:marTop w:val="0"/>
                  <w:marBottom w:val="0"/>
                  <w:divBdr>
                    <w:top w:val="none" w:sz="0" w:space="0" w:color="auto"/>
                    <w:left w:val="none" w:sz="0" w:space="0" w:color="auto"/>
                    <w:bottom w:val="none" w:sz="0" w:space="0" w:color="auto"/>
                    <w:right w:val="none" w:sz="0" w:space="0" w:color="auto"/>
                  </w:divBdr>
                  <w:divsChild>
                    <w:div w:id="1310283312">
                      <w:marLeft w:val="0"/>
                      <w:marRight w:val="0"/>
                      <w:marTop w:val="0"/>
                      <w:marBottom w:val="0"/>
                      <w:divBdr>
                        <w:top w:val="none" w:sz="0" w:space="0" w:color="auto"/>
                        <w:left w:val="none" w:sz="0" w:space="0" w:color="auto"/>
                        <w:bottom w:val="none" w:sz="0" w:space="0" w:color="auto"/>
                        <w:right w:val="none" w:sz="0" w:space="0" w:color="auto"/>
                      </w:divBdr>
                    </w:div>
                  </w:divsChild>
                </w:div>
                <w:div w:id="283661688">
                  <w:marLeft w:val="0"/>
                  <w:marRight w:val="0"/>
                  <w:marTop w:val="0"/>
                  <w:marBottom w:val="0"/>
                  <w:divBdr>
                    <w:top w:val="none" w:sz="0" w:space="0" w:color="auto"/>
                    <w:left w:val="none" w:sz="0" w:space="0" w:color="auto"/>
                    <w:bottom w:val="none" w:sz="0" w:space="0" w:color="auto"/>
                    <w:right w:val="none" w:sz="0" w:space="0" w:color="auto"/>
                  </w:divBdr>
                  <w:divsChild>
                    <w:div w:id="1569344985">
                      <w:marLeft w:val="0"/>
                      <w:marRight w:val="0"/>
                      <w:marTop w:val="0"/>
                      <w:marBottom w:val="0"/>
                      <w:divBdr>
                        <w:top w:val="none" w:sz="0" w:space="0" w:color="auto"/>
                        <w:left w:val="none" w:sz="0" w:space="0" w:color="auto"/>
                        <w:bottom w:val="none" w:sz="0" w:space="0" w:color="auto"/>
                        <w:right w:val="none" w:sz="0" w:space="0" w:color="auto"/>
                      </w:divBdr>
                    </w:div>
                  </w:divsChild>
                </w:div>
                <w:div w:id="311523655">
                  <w:marLeft w:val="0"/>
                  <w:marRight w:val="0"/>
                  <w:marTop w:val="0"/>
                  <w:marBottom w:val="0"/>
                  <w:divBdr>
                    <w:top w:val="none" w:sz="0" w:space="0" w:color="auto"/>
                    <w:left w:val="none" w:sz="0" w:space="0" w:color="auto"/>
                    <w:bottom w:val="none" w:sz="0" w:space="0" w:color="auto"/>
                    <w:right w:val="none" w:sz="0" w:space="0" w:color="auto"/>
                  </w:divBdr>
                  <w:divsChild>
                    <w:div w:id="1526476453">
                      <w:marLeft w:val="0"/>
                      <w:marRight w:val="0"/>
                      <w:marTop w:val="0"/>
                      <w:marBottom w:val="0"/>
                      <w:divBdr>
                        <w:top w:val="none" w:sz="0" w:space="0" w:color="auto"/>
                        <w:left w:val="none" w:sz="0" w:space="0" w:color="auto"/>
                        <w:bottom w:val="none" w:sz="0" w:space="0" w:color="auto"/>
                        <w:right w:val="none" w:sz="0" w:space="0" w:color="auto"/>
                      </w:divBdr>
                    </w:div>
                  </w:divsChild>
                </w:div>
                <w:div w:id="314915874">
                  <w:marLeft w:val="0"/>
                  <w:marRight w:val="0"/>
                  <w:marTop w:val="0"/>
                  <w:marBottom w:val="0"/>
                  <w:divBdr>
                    <w:top w:val="none" w:sz="0" w:space="0" w:color="auto"/>
                    <w:left w:val="none" w:sz="0" w:space="0" w:color="auto"/>
                    <w:bottom w:val="none" w:sz="0" w:space="0" w:color="auto"/>
                    <w:right w:val="none" w:sz="0" w:space="0" w:color="auto"/>
                  </w:divBdr>
                  <w:divsChild>
                    <w:div w:id="1561162987">
                      <w:marLeft w:val="0"/>
                      <w:marRight w:val="0"/>
                      <w:marTop w:val="0"/>
                      <w:marBottom w:val="0"/>
                      <w:divBdr>
                        <w:top w:val="none" w:sz="0" w:space="0" w:color="auto"/>
                        <w:left w:val="none" w:sz="0" w:space="0" w:color="auto"/>
                        <w:bottom w:val="none" w:sz="0" w:space="0" w:color="auto"/>
                        <w:right w:val="none" w:sz="0" w:space="0" w:color="auto"/>
                      </w:divBdr>
                    </w:div>
                  </w:divsChild>
                </w:div>
                <w:div w:id="351147007">
                  <w:marLeft w:val="0"/>
                  <w:marRight w:val="0"/>
                  <w:marTop w:val="0"/>
                  <w:marBottom w:val="0"/>
                  <w:divBdr>
                    <w:top w:val="none" w:sz="0" w:space="0" w:color="auto"/>
                    <w:left w:val="none" w:sz="0" w:space="0" w:color="auto"/>
                    <w:bottom w:val="none" w:sz="0" w:space="0" w:color="auto"/>
                    <w:right w:val="none" w:sz="0" w:space="0" w:color="auto"/>
                  </w:divBdr>
                  <w:divsChild>
                    <w:div w:id="1567187518">
                      <w:marLeft w:val="0"/>
                      <w:marRight w:val="0"/>
                      <w:marTop w:val="0"/>
                      <w:marBottom w:val="0"/>
                      <w:divBdr>
                        <w:top w:val="none" w:sz="0" w:space="0" w:color="auto"/>
                        <w:left w:val="none" w:sz="0" w:space="0" w:color="auto"/>
                        <w:bottom w:val="none" w:sz="0" w:space="0" w:color="auto"/>
                        <w:right w:val="none" w:sz="0" w:space="0" w:color="auto"/>
                      </w:divBdr>
                    </w:div>
                  </w:divsChild>
                </w:div>
                <w:div w:id="388696169">
                  <w:marLeft w:val="0"/>
                  <w:marRight w:val="0"/>
                  <w:marTop w:val="0"/>
                  <w:marBottom w:val="0"/>
                  <w:divBdr>
                    <w:top w:val="none" w:sz="0" w:space="0" w:color="auto"/>
                    <w:left w:val="none" w:sz="0" w:space="0" w:color="auto"/>
                    <w:bottom w:val="none" w:sz="0" w:space="0" w:color="auto"/>
                    <w:right w:val="none" w:sz="0" w:space="0" w:color="auto"/>
                  </w:divBdr>
                  <w:divsChild>
                    <w:div w:id="912282180">
                      <w:marLeft w:val="0"/>
                      <w:marRight w:val="0"/>
                      <w:marTop w:val="0"/>
                      <w:marBottom w:val="0"/>
                      <w:divBdr>
                        <w:top w:val="none" w:sz="0" w:space="0" w:color="auto"/>
                        <w:left w:val="none" w:sz="0" w:space="0" w:color="auto"/>
                        <w:bottom w:val="none" w:sz="0" w:space="0" w:color="auto"/>
                        <w:right w:val="none" w:sz="0" w:space="0" w:color="auto"/>
                      </w:divBdr>
                    </w:div>
                  </w:divsChild>
                </w:div>
                <w:div w:id="449402345">
                  <w:marLeft w:val="0"/>
                  <w:marRight w:val="0"/>
                  <w:marTop w:val="0"/>
                  <w:marBottom w:val="0"/>
                  <w:divBdr>
                    <w:top w:val="none" w:sz="0" w:space="0" w:color="auto"/>
                    <w:left w:val="none" w:sz="0" w:space="0" w:color="auto"/>
                    <w:bottom w:val="none" w:sz="0" w:space="0" w:color="auto"/>
                    <w:right w:val="none" w:sz="0" w:space="0" w:color="auto"/>
                  </w:divBdr>
                  <w:divsChild>
                    <w:div w:id="467942298">
                      <w:marLeft w:val="0"/>
                      <w:marRight w:val="0"/>
                      <w:marTop w:val="0"/>
                      <w:marBottom w:val="0"/>
                      <w:divBdr>
                        <w:top w:val="none" w:sz="0" w:space="0" w:color="auto"/>
                        <w:left w:val="none" w:sz="0" w:space="0" w:color="auto"/>
                        <w:bottom w:val="none" w:sz="0" w:space="0" w:color="auto"/>
                        <w:right w:val="none" w:sz="0" w:space="0" w:color="auto"/>
                      </w:divBdr>
                    </w:div>
                  </w:divsChild>
                </w:div>
                <w:div w:id="557009419">
                  <w:marLeft w:val="0"/>
                  <w:marRight w:val="0"/>
                  <w:marTop w:val="0"/>
                  <w:marBottom w:val="0"/>
                  <w:divBdr>
                    <w:top w:val="none" w:sz="0" w:space="0" w:color="auto"/>
                    <w:left w:val="none" w:sz="0" w:space="0" w:color="auto"/>
                    <w:bottom w:val="none" w:sz="0" w:space="0" w:color="auto"/>
                    <w:right w:val="none" w:sz="0" w:space="0" w:color="auto"/>
                  </w:divBdr>
                  <w:divsChild>
                    <w:div w:id="555051400">
                      <w:marLeft w:val="0"/>
                      <w:marRight w:val="0"/>
                      <w:marTop w:val="0"/>
                      <w:marBottom w:val="0"/>
                      <w:divBdr>
                        <w:top w:val="none" w:sz="0" w:space="0" w:color="auto"/>
                        <w:left w:val="none" w:sz="0" w:space="0" w:color="auto"/>
                        <w:bottom w:val="none" w:sz="0" w:space="0" w:color="auto"/>
                        <w:right w:val="none" w:sz="0" w:space="0" w:color="auto"/>
                      </w:divBdr>
                    </w:div>
                    <w:div w:id="1126856353">
                      <w:marLeft w:val="0"/>
                      <w:marRight w:val="0"/>
                      <w:marTop w:val="0"/>
                      <w:marBottom w:val="0"/>
                      <w:divBdr>
                        <w:top w:val="none" w:sz="0" w:space="0" w:color="auto"/>
                        <w:left w:val="none" w:sz="0" w:space="0" w:color="auto"/>
                        <w:bottom w:val="none" w:sz="0" w:space="0" w:color="auto"/>
                        <w:right w:val="none" w:sz="0" w:space="0" w:color="auto"/>
                      </w:divBdr>
                    </w:div>
                  </w:divsChild>
                </w:div>
                <w:div w:id="668602354">
                  <w:marLeft w:val="0"/>
                  <w:marRight w:val="0"/>
                  <w:marTop w:val="0"/>
                  <w:marBottom w:val="0"/>
                  <w:divBdr>
                    <w:top w:val="none" w:sz="0" w:space="0" w:color="auto"/>
                    <w:left w:val="none" w:sz="0" w:space="0" w:color="auto"/>
                    <w:bottom w:val="none" w:sz="0" w:space="0" w:color="auto"/>
                    <w:right w:val="none" w:sz="0" w:space="0" w:color="auto"/>
                  </w:divBdr>
                  <w:divsChild>
                    <w:div w:id="1888952907">
                      <w:marLeft w:val="0"/>
                      <w:marRight w:val="0"/>
                      <w:marTop w:val="0"/>
                      <w:marBottom w:val="0"/>
                      <w:divBdr>
                        <w:top w:val="none" w:sz="0" w:space="0" w:color="auto"/>
                        <w:left w:val="none" w:sz="0" w:space="0" w:color="auto"/>
                        <w:bottom w:val="none" w:sz="0" w:space="0" w:color="auto"/>
                        <w:right w:val="none" w:sz="0" w:space="0" w:color="auto"/>
                      </w:divBdr>
                    </w:div>
                  </w:divsChild>
                </w:div>
                <w:div w:id="743263131">
                  <w:marLeft w:val="0"/>
                  <w:marRight w:val="0"/>
                  <w:marTop w:val="0"/>
                  <w:marBottom w:val="0"/>
                  <w:divBdr>
                    <w:top w:val="none" w:sz="0" w:space="0" w:color="auto"/>
                    <w:left w:val="none" w:sz="0" w:space="0" w:color="auto"/>
                    <w:bottom w:val="none" w:sz="0" w:space="0" w:color="auto"/>
                    <w:right w:val="none" w:sz="0" w:space="0" w:color="auto"/>
                  </w:divBdr>
                  <w:divsChild>
                    <w:div w:id="2005277545">
                      <w:marLeft w:val="0"/>
                      <w:marRight w:val="0"/>
                      <w:marTop w:val="0"/>
                      <w:marBottom w:val="0"/>
                      <w:divBdr>
                        <w:top w:val="none" w:sz="0" w:space="0" w:color="auto"/>
                        <w:left w:val="none" w:sz="0" w:space="0" w:color="auto"/>
                        <w:bottom w:val="none" w:sz="0" w:space="0" w:color="auto"/>
                        <w:right w:val="none" w:sz="0" w:space="0" w:color="auto"/>
                      </w:divBdr>
                    </w:div>
                  </w:divsChild>
                </w:div>
                <w:div w:id="778574063">
                  <w:marLeft w:val="0"/>
                  <w:marRight w:val="0"/>
                  <w:marTop w:val="0"/>
                  <w:marBottom w:val="0"/>
                  <w:divBdr>
                    <w:top w:val="none" w:sz="0" w:space="0" w:color="auto"/>
                    <w:left w:val="none" w:sz="0" w:space="0" w:color="auto"/>
                    <w:bottom w:val="none" w:sz="0" w:space="0" w:color="auto"/>
                    <w:right w:val="none" w:sz="0" w:space="0" w:color="auto"/>
                  </w:divBdr>
                  <w:divsChild>
                    <w:div w:id="275912026">
                      <w:marLeft w:val="0"/>
                      <w:marRight w:val="0"/>
                      <w:marTop w:val="0"/>
                      <w:marBottom w:val="0"/>
                      <w:divBdr>
                        <w:top w:val="none" w:sz="0" w:space="0" w:color="auto"/>
                        <w:left w:val="none" w:sz="0" w:space="0" w:color="auto"/>
                        <w:bottom w:val="none" w:sz="0" w:space="0" w:color="auto"/>
                        <w:right w:val="none" w:sz="0" w:space="0" w:color="auto"/>
                      </w:divBdr>
                    </w:div>
                  </w:divsChild>
                </w:div>
                <w:div w:id="802965352">
                  <w:marLeft w:val="0"/>
                  <w:marRight w:val="0"/>
                  <w:marTop w:val="0"/>
                  <w:marBottom w:val="0"/>
                  <w:divBdr>
                    <w:top w:val="none" w:sz="0" w:space="0" w:color="auto"/>
                    <w:left w:val="none" w:sz="0" w:space="0" w:color="auto"/>
                    <w:bottom w:val="none" w:sz="0" w:space="0" w:color="auto"/>
                    <w:right w:val="none" w:sz="0" w:space="0" w:color="auto"/>
                  </w:divBdr>
                  <w:divsChild>
                    <w:div w:id="698972356">
                      <w:marLeft w:val="0"/>
                      <w:marRight w:val="0"/>
                      <w:marTop w:val="0"/>
                      <w:marBottom w:val="0"/>
                      <w:divBdr>
                        <w:top w:val="none" w:sz="0" w:space="0" w:color="auto"/>
                        <w:left w:val="none" w:sz="0" w:space="0" w:color="auto"/>
                        <w:bottom w:val="none" w:sz="0" w:space="0" w:color="auto"/>
                        <w:right w:val="none" w:sz="0" w:space="0" w:color="auto"/>
                      </w:divBdr>
                    </w:div>
                  </w:divsChild>
                </w:div>
                <w:div w:id="829096560">
                  <w:marLeft w:val="0"/>
                  <w:marRight w:val="0"/>
                  <w:marTop w:val="0"/>
                  <w:marBottom w:val="0"/>
                  <w:divBdr>
                    <w:top w:val="none" w:sz="0" w:space="0" w:color="auto"/>
                    <w:left w:val="none" w:sz="0" w:space="0" w:color="auto"/>
                    <w:bottom w:val="none" w:sz="0" w:space="0" w:color="auto"/>
                    <w:right w:val="none" w:sz="0" w:space="0" w:color="auto"/>
                  </w:divBdr>
                  <w:divsChild>
                    <w:div w:id="1073237606">
                      <w:marLeft w:val="0"/>
                      <w:marRight w:val="0"/>
                      <w:marTop w:val="0"/>
                      <w:marBottom w:val="0"/>
                      <w:divBdr>
                        <w:top w:val="none" w:sz="0" w:space="0" w:color="auto"/>
                        <w:left w:val="none" w:sz="0" w:space="0" w:color="auto"/>
                        <w:bottom w:val="none" w:sz="0" w:space="0" w:color="auto"/>
                        <w:right w:val="none" w:sz="0" w:space="0" w:color="auto"/>
                      </w:divBdr>
                    </w:div>
                  </w:divsChild>
                </w:div>
                <w:div w:id="888958879">
                  <w:marLeft w:val="0"/>
                  <w:marRight w:val="0"/>
                  <w:marTop w:val="0"/>
                  <w:marBottom w:val="0"/>
                  <w:divBdr>
                    <w:top w:val="none" w:sz="0" w:space="0" w:color="auto"/>
                    <w:left w:val="none" w:sz="0" w:space="0" w:color="auto"/>
                    <w:bottom w:val="none" w:sz="0" w:space="0" w:color="auto"/>
                    <w:right w:val="none" w:sz="0" w:space="0" w:color="auto"/>
                  </w:divBdr>
                  <w:divsChild>
                    <w:div w:id="1610358807">
                      <w:marLeft w:val="0"/>
                      <w:marRight w:val="0"/>
                      <w:marTop w:val="0"/>
                      <w:marBottom w:val="0"/>
                      <w:divBdr>
                        <w:top w:val="none" w:sz="0" w:space="0" w:color="auto"/>
                        <w:left w:val="none" w:sz="0" w:space="0" w:color="auto"/>
                        <w:bottom w:val="none" w:sz="0" w:space="0" w:color="auto"/>
                        <w:right w:val="none" w:sz="0" w:space="0" w:color="auto"/>
                      </w:divBdr>
                    </w:div>
                  </w:divsChild>
                </w:div>
                <w:div w:id="926957450">
                  <w:marLeft w:val="0"/>
                  <w:marRight w:val="0"/>
                  <w:marTop w:val="0"/>
                  <w:marBottom w:val="0"/>
                  <w:divBdr>
                    <w:top w:val="none" w:sz="0" w:space="0" w:color="auto"/>
                    <w:left w:val="none" w:sz="0" w:space="0" w:color="auto"/>
                    <w:bottom w:val="none" w:sz="0" w:space="0" w:color="auto"/>
                    <w:right w:val="none" w:sz="0" w:space="0" w:color="auto"/>
                  </w:divBdr>
                  <w:divsChild>
                    <w:div w:id="1869875105">
                      <w:marLeft w:val="0"/>
                      <w:marRight w:val="0"/>
                      <w:marTop w:val="0"/>
                      <w:marBottom w:val="0"/>
                      <w:divBdr>
                        <w:top w:val="none" w:sz="0" w:space="0" w:color="auto"/>
                        <w:left w:val="none" w:sz="0" w:space="0" w:color="auto"/>
                        <w:bottom w:val="none" w:sz="0" w:space="0" w:color="auto"/>
                        <w:right w:val="none" w:sz="0" w:space="0" w:color="auto"/>
                      </w:divBdr>
                    </w:div>
                  </w:divsChild>
                </w:div>
                <w:div w:id="952512634">
                  <w:marLeft w:val="0"/>
                  <w:marRight w:val="0"/>
                  <w:marTop w:val="0"/>
                  <w:marBottom w:val="0"/>
                  <w:divBdr>
                    <w:top w:val="none" w:sz="0" w:space="0" w:color="auto"/>
                    <w:left w:val="none" w:sz="0" w:space="0" w:color="auto"/>
                    <w:bottom w:val="none" w:sz="0" w:space="0" w:color="auto"/>
                    <w:right w:val="none" w:sz="0" w:space="0" w:color="auto"/>
                  </w:divBdr>
                  <w:divsChild>
                    <w:div w:id="1378624055">
                      <w:marLeft w:val="0"/>
                      <w:marRight w:val="0"/>
                      <w:marTop w:val="0"/>
                      <w:marBottom w:val="0"/>
                      <w:divBdr>
                        <w:top w:val="none" w:sz="0" w:space="0" w:color="auto"/>
                        <w:left w:val="none" w:sz="0" w:space="0" w:color="auto"/>
                        <w:bottom w:val="none" w:sz="0" w:space="0" w:color="auto"/>
                        <w:right w:val="none" w:sz="0" w:space="0" w:color="auto"/>
                      </w:divBdr>
                    </w:div>
                  </w:divsChild>
                </w:div>
                <w:div w:id="988438757">
                  <w:marLeft w:val="0"/>
                  <w:marRight w:val="0"/>
                  <w:marTop w:val="0"/>
                  <w:marBottom w:val="0"/>
                  <w:divBdr>
                    <w:top w:val="none" w:sz="0" w:space="0" w:color="auto"/>
                    <w:left w:val="none" w:sz="0" w:space="0" w:color="auto"/>
                    <w:bottom w:val="none" w:sz="0" w:space="0" w:color="auto"/>
                    <w:right w:val="none" w:sz="0" w:space="0" w:color="auto"/>
                  </w:divBdr>
                  <w:divsChild>
                    <w:div w:id="36390905">
                      <w:marLeft w:val="0"/>
                      <w:marRight w:val="0"/>
                      <w:marTop w:val="0"/>
                      <w:marBottom w:val="0"/>
                      <w:divBdr>
                        <w:top w:val="none" w:sz="0" w:space="0" w:color="auto"/>
                        <w:left w:val="none" w:sz="0" w:space="0" w:color="auto"/>
                        <w:bottom w:val="none" w:sz="0" w:space="0" w:color="auto"/>
                        <w:right w:val="none" w:sz="0" w:space="0" w:color="auto"/>
                      </w:divBdr>
                    </w:div>
                  </w:divsChild>
                </w:div>
                <w:div w:id="1062756691">
                  <w:marLeft w:val="0"/>
                  <w:marRight w:val="0"/>
                  <w:marTop w:val="0"/>
                  <w:marBottom w:val="0"/>
                  <w:divBdr>
                    <w:top w:val="none" w:sz="0" w:space="0" w:color="auto"/>
                    <w:left w:val="none" w:sz="0" w:space="0" w:color="auto"/>
                    <w:bottom w:val="none" w:sz="0" w:space="0" w:color="auto"/>
                    <w:right w:val="none" w:sz="0" w:space="0" w:color="auto"/>
                  </w:divBdr>
                  <w:divsChild>
                    <w:div w:id="319962385">
                      <w:marLeft w:val="0"/>
                      <w:marRight w:val="0"/>
                      <w:marTop w:val="0"/>
                      <w:marBottom w:val="0"/>
                      <w:divBdr>
                        <w:top w:val="none" w:sz="0" w:space="0" w:color="auto"/>
                        <w:left w:val="none" w:sz="0" w:space="0" w:color="auto"/>
                        <w:bottom w:val="none" w:sz="0" w:space="0" w:color="auto"/>
                        <w:right w:val="none" w:sz="0" w:space="0" w:color="auto"/>
                      </w:divBdr>
                    </w:div>
                  </w:divsChild>
                </w:div>
                <w:div w:id="1209074887">
                  <w:marLeft w:val="0"/>
                  <w:marRight w:val="0"/>
                  <w:marTop w:val="0"/>
                  <w:marBottom w:val="0"/>
                  <w:divBdr>
                    <w:top w:val="none" w:sz="0" w:space="0" w:color="auto"/>
                    <w:left w:val="none" w:sz="0" w:space="0" w:color="auto"/>
                    <w:bottom w:val="none" w:sz="0" w:space="0" w:color="auto"/>
                    <w:right w:val="none" w:sz="0" w:space="0" w:color="auto"/>
                  </w:divBdr>
                  <w:divsChild>
                    <w:div w:id="193270921">
                      <w:marLeft w:val="0"/>
                      <w:marRight w:val="0"/>
                      <w:marTop w:val="0"/>
                      <w:marBottom w:val="0"/>
                      <w:divBdr>
                        <w:top w:val="none" w:sz="0" w:space="0" w:color="auto"/>
                        <w:left w:val="none" w:sz="0" w:space="0" w:color="auto"/>
                        <w:bottom w:val="none" w:sz="0" w:space="0" w:color="auto"/>
                        <w:right w:val="none" w:sz="0" w:space="0" w:color="auto"/>
                      </w:divBdr>
                    </w:div>
                  </w:divsChild>
                </w:div>
                <w:div w:id="1227496236">
                  <w:marLeft w:val="0"/>
                  <w:marRight w:val="0"/>
                  <w:marTop w:val="0"/>
                  <w:marBottom w:val="0"/>
                  <w:divBdr>
                    <w:top w:val="none" w:sz="0" w:space="0" w:color="auto"/>
                    <w:left w:val="none" w:sz="0" w:space="0" w:color="auto"/>
                    <w:bottom w:val="none" w:sz="0" w:space="0" w:color="auto"/>
                    <w:right w:val="none" w:sz="0" w:space="0" w:color="auto"/>
                  </w:divBdr>
                  <w:divsChild>
                    <w:div w:id="10641990">
                      <w:marLeft w:val="0"/>
                      <w:marRight w:val="0"/>
                      <w:marTop w:val="0"/>
                      <w:marBottom w:val="0"/>
                      <w:divBdr>
                        <w:top w:val="none" w:sz="0" w:space="0" w:color="auto"/>
                        <w:left w:val="none" w:sz="0" w:space="0" w:color="auto"/>
                        <w:bottom w:val="none" w:sz="0" w:space="0" w:color="auto"/>
                        <w:right w:val="none" w:sz="0" w:space="0" w:color="auto"/>
                      </w:divBdr>
                    </w:div>
                    <w:div w:id="958726447">
                      <w:marLeft w:val="0"/>
                      <w:marRight w:val="0"/>
                      <w:marTop w:val="0"/>
                      <w:marBottom w:val="0"/>
                      <w:divBdr>
                        <w:top w:val="none" w:sz="0" w:space="0" w:color="auto"/>
                        <w:left w:val="none" w:sz="0" w:space="0" w:color="auto"/>
                        <w:bottom w:val="none" w:sz="0" w:space="0" w:color="auto"/>
                        <w:right w:val="none" w:sz="0" w:space="0" w:color="auto"/>
                      </w:divBdr>
                    </w:div>
                    <w:div w:id="2080589662">
                      <w:marLeft w:val="0"/>
                      <w:marRight w:val="0"/>
                      <w:marTop w:val="0"/>
                      <w:marBottom w:val="0"/>
                      <w:divBdr>
                        <w:top w:val="none" w:sz="0" w:space="0" w:color="auto"/>
                        <w:left w:val="none" w:sz="0" w:space="0" w:color="auto"/>
                        <w:bottom w:val="none" w:sz="0" w:space="0" w:color="auto"/>
                        <w:right w:val="none" w:sz="0" w:space="0" w:color="auto"/>
                      </w:divBdr>
                    </w:div>
                  </w:divsChild>
                </w:div>
                <w:div w:id="1244681407">
                  <w:marLeft w:val="0"/>
                  <w:marRight w:val="0"/>
                  <w:marTop w:val="0"/>
                  <w:marBottom w:val="0"/>
                  <w:divBdr>
                    <w:top w:val="none" w:sz="0" w:space="0" w:color="auto"/>
                    <w:left w:val="none" w:sz="0" w:space="0" w:color="auto"/>
                    <w:bottom w:val="none" w:sz="0" w:space="0" w:color="auto"/>
                    <w:right w:val="none" w:sz="0" w:space="0" w:color="auto"/>
                  </w:divBdr>
                  <w:divsChild>
                    <w:div w:id="385029784">
                      <w:marLeft w:val="0"/>
                      <w:marRight w:val="0"/>
                      <w:marTop w:val="0"/>
                      <w:marBottom w:val="0"/>
                      <w:divBdr>
                        <w:top w:val="none" w:sz="0" w:space="0" w:color="auto"/>
                        <w:left w:val="none" w:sz="0" w:space="0" w:color="auto"/>
                        <w:bottom w:val="none" w:sz="0" w:space="0" w:color="auto"/>
                        <w:right w:val="none" w:sz="0" w:space="0" w:color="auto"/>
                      </w:divBdr>
                    </w:div>
                  </w:divsChild>
                </w:div>
                <w:div w:id="1280991355">
                  <w:marLeft w:val="0"/>
                  <w:marRight w:val="0"/>
                  <w:marTop w:val="0"/>
                  <w:marBottom w:val="0"/>
                  <w:divBdr>
                    <w:top w:val="none" w:sz="0" w:space="0" w:color="auto"/>
                    <w:left w:val="none" w:sz="0" w:space="0" w:color="auto"/>
                    <w:bottom w:val="none" w:sz="0" w:space="0" w:color="auto"/>
                    <w:right w:val="none" w:sz="0" w:space="0" w:color="auto"/>
                  </w:divBdr>
                  <w:divsChild>
                    <w:div w:id="1241987445">
                      <w:marLeft w:val="0"/>
                      <w:marRight w:val="0"/>
                      <w:marTop w:val="0"/>
                      <w:marBottom w:val="0"/>
                      <w:divBdr>
                        <w:top w:val="none" w:sz="0" w:space="0" w:color="auto"/>
                        <w:left w:val="none" w:sz="0" w:space="0" w:color="auto"/>
                        <w:bottom w:val="none" w:sz="0" w:space="0" w:color="auto"/>
                        <w:right w:val="none" w:sz="0" w:space="0" w:color="auto"/>
                      </w:divBdr>
                    </w:div>
                  </w:divsChild>
                </w:div>
                <w:div w:id="1353188805">
                  <w:marLeft w:val="0"/>
                  <w:marRight w:val="0"/>
                  <w:marTop w:val="0"/>
                  <w:marBottom w:val="0"/>
                  <w:divBdr>
                    <w:top w:val="none" w:sz="0" w:space="0" w:color="auto"/>
                    <w:left w:val="none" w:sz="0" w:space="0" w:color="auto"/>
                    <w:bottom w:val="none" w:sz="0" w:space="0" w:color="auto"/>
                    <w:right w:val="none" w:sz="0" w:space="0" w:color="auto"/>
                  </w:divBdr>
                  <w:divsChild>
                    <w:div w:id="495196687">
                      <w:marLeft w:val="0"/>
                      <w:marRight w:val="0"/>
                      <w:marTop w:val="0"/>
                      <w:marBottom w:val="0"/>
                      <w:divBdr>
                        <w:top w:val="none" w:sz="0" w:space="0" w:color="auto"/>
                        <w:left w:val="none" w:sz="0" w:space="0" w:color="auto"/>
                        <w:bottom w:val="none" w:sz="0" w:space="0" w:color="auto"/>
                        <w:right w:val="none" w:sz="0" w:space="0" w:color="auto"/>
                      </w:divBdr>
                    </w:div>
                  </w:divsChild>
                </w:div>
                <w:div w:id="1460148461">
                  <w:marLeft w:val="0"/>
                  <w:marRight w:val="0"/>
                  <w:marTop w:val="0"/>
                  <w:marBottom w:val="0"/>
                  <w:divBdr>
                    <w:top w:val="none" w:sz="0" w:space="0" w:color="auto"/>
                    <w:left w:val="none" w:sz="0" w:space="0" w:color="auto"/>
                    <w:bottom w:val="none" w:sz="0" w:space="0" w:color="auto"/>
                    <w:right w:val="none" w:sz="0" w:space="0" w:color="auto"/>
                  </w:divBdr>
                  <w:divsChild>
                    <w:div w:id="298385534">
                      <w:marLeft w:val="0"/>
                      <w:marRight w:val="0"/>
                      <w:marTop w:val="0"/>
                      <w:marBottom w:val="0"/>
                      <w:divBdr>
                        <w:top w:val="none" w:sz="0" w:space="0" w:color="auto"/>
                        <w:left w:val="none" w:sz="0" w:space="0" w:color="auto"/>
                        <w:bottom w:val="none" w:sz="0" w:space="0" w:color="auto"/>
                        <w:right w:val="none" w:sz="0" w:space="0" w:color="auto"/>
                      </w:divBdr>
                    </w:div>
                  </w:divsChild>
                </w:div>
                <w:div w:id="1614900516">
                  <w:marLeft w:val="0"/>
                  <w:marRight w:val="0"/>
                  <w:marTop w:val="0"/>
                  <w:marBottom w:val="0"/>
                  <w:divBdr>
                    <w:top w:val="none" w:sz="0" w:space="0" w:color="auto"/>
                    <w:left w:val="none" w:sz="0" w:space="0" w:color="auto"/>
                    <w:bottom w:val="none" w:sz="0" w:space="0" w:color="auto"/>
                    <w:right w:val="none" w:sz="0" w:space="0" w:color="auto"/>
                  </w:divBdr>
                  <w:divsChild>
                    <w:div w:id="104007700">
                      <w:marLeft w:val="0"/>
                      <w:marRight w:val="0"/>
                      <w:marTop w:val="0"/>
                      <w:marBottom w:val="0"/>
                      <w:divBdr>
                        <w:top w:val="none" w:sz="0" w:space="0" w:color="auto"/>
                        <w:left w:val="none" w:sz="0" w:space="0" w:color="auto"/>
                        <w:bottom w:val="none" w:sz="0" w:space="0" w:color="auto"/>
                        <w:right w:val="none" w:sz="0" w:space="0" w:color="auto"/>
                      </w:divBdr>
                    </w:div>
                  </w:divsChild>
                </w:div>
                <w:div w:id="1627269831">
                  <w:marLeft w:val="0"/>
                  <w:marRight w:val="0"/>
                  <w:marTop w:val="0"/>
                  <w:marBottom w:val="0"/>
                  <w:divBdr>
                    <w:top w:val="none" w:sz="0" w:space="0" w:color="auto"/>
                    <w:left w:val="none" w:sz="0" w:space="0" w:color="auto"/>
                    <w:bottom w:val="none" w:sz="0" w:space="0" w:color="auto"/>
                    <w:right w:val="none" w:sz="0" w:space="0" w:color="auto"/>
                  </w:divBdr>
                  <w:divsChild>
                    <w:div w:id="577324616">
                      <w:marLeft w:val="0"/>
                      <w:marRight w:val="0"/>
                      <w:marTop w:val="0"/>
                      <w:marBottom w:val="0"/>
                      <w:divBdr>
                        <w:top w:val="none" w:sz="0" w:space="0" w:color="auto"/>
                        <w:left w:val="none" w:sz="0" w:space="0" w:color="auto"/>
                        <w:bottom w:val="none" w:sz="0" w:space="0" w:color="auto"/>
                        <w:right w:val="none" w:sz="0" w:space="0" w:color="auto"/>
                      </w:divBdr>
                    </w:div>
                  </w:divsChild>
                </w:div>
                <w:div w:id="1653096593">
                  <w:marLeft w:val="0"/>
                  <w:marRight w:val="0"/>
                  <w:marTop w:val="0"/>
                  <w:marBottom w:val="0"/>
                  <w:divBdr>
                    <w:top w:val="none" w:sz="0" w:space="0" w:color="auto"/>
                    <w:left w:val="none" w:sz="0" w:space="0" w:color="auto"/>
                    <w:bottom w:val="none" w:sz="0" w:space="0" w:color="auto"/>
                    <w:right w:val="none" w:sz="0" w:space="0" w:color="auto"/>
                  </w:divBdr>
                  <w:divsChild>
                    <w:div w:id="962659227">
                      <w:marLeft w:val="0"/>
                      <w:marRight w:val="0"/>
                      <w:marTop w:val="0"/>
                      <w:marBottom w:val="0"/>
                      <w:divBdr>
                        <w:top w:val="none" w:sz="0" w:space="0" w:color="auto"/>
                        <w:left w:val="none" w:sz="0" w:space="0" w:color="auto"/>
                        <w:bottom w:val="none" w:sz="0" w:space="0" w:color="auto"/>
                        <w:right w:val="none" w:sz="0" w:space="0" w:color="auto"/>
                      </w:divBdr>
                    </w:div>
                  </w:divsChild>
                </w:div>
                <w:div w:id="1728257145">
                  <w:marLeft w:val="0"/>
                  <w:marRight w:val="0"/>
                  <w:marTop w:val="0"/>
                  <w:marBottom w:val="0"/>
                  <w:divBdr>
                    <w:top w:val="none" w:sz="0" w:space="0" w:color="auto"/>
                    <w:left w:val="none" w:sz="0" w:space="0" w:color="auto"/>
                    <w:bottom w:val="none" w:sz="0" w:space="0" w:color="auto"/>
                    <w:right w:val="none" w:sz="0" w:space="0" w:color="auto"/>
                  </w:divBdr>
                  <w:divsChild>
                    <w:div w:id="230772079">
                      <w:marLeft w:val="0"/>
                      <w:marRight w:val="0"/>
                      <w:marTop w:val="0"/>
                      <w:marBottom w:val="0"/>
                      <w:divBdr>
                        <w:top w:val="none" w:sz="0" w:space="0" w:color="auto"/>
                        <w:left w:val="none" w:sz="0" w:space="0" w:color="auto"/>
                        <w:bottom w:val="none" w:sz="0" w:space="0" w:color="auto"/>
                        <w:right w:val="none" w:sz="0" w:space="0" w:color="auto"/>
                      </w:divBdr>
                    </w:div>
                    <w:div w:id="1088580445">
                      <w:marLeft w:val="0"/>
                      <w:marRight w:val="0"/>
                      <w:marTop w:val="0"/>
                      <w:marBottom w:val="0"/>
                      <w:divBdr>
                        <w:top w:val="none" w:sz="0" w:space="0" w:color="auto"/>
                        <w:left w:val="none" w:sz="0" w:space="0" w:color="auto"/>
                        <w:bottom w:val="none" w:sz="0" w:space="0" w:color="auto"/>
                        <w:right w:val="none" w:sz="0" w:space="0" w:color="auto"/>
                      </w:divBdr>
                    </w:div>
                    <w:div w:id="1355498915">
                      <w:marLeft w:val="0"/>
                      <w:marRight w:val="0"/>
                      <w:marTop w:val="0"/>
                      <w:marBottom w:val="0"/>
                      <w:divBdr>
                        <w:top w:val="none" w:sz="0" w:space="0" w:color="auto"/>
                        <w:left w:val="none" w:sz="0" w:space="0" w:color="auto"/>
                        <w:bottom w:val="none" w:sz="0" w:space="0" w:color="auto"/>
                        <w:right w:val="none" w:sz="0" w:space="0" w:color="auto"/>
                      </w:divBdr>
                    </w:div>
                  </w:divsChild>
                </w:div>
                <w:div w:id="1768883848">
                  <w:marLeft w:val="0"/>
                  <w:marRight w:val="0"/>
                  <w:marTop w:val="0"/>
                  <w:marBottom w:val="0"/>
                  <w:divBdr>
                    <w:top w:val="none" w:sz="0" w:space="0" w:color="auto"/>
                    <w:left w:val="none" w:sz="0" w:space="0" w:color="auto"/>
                    <w:bottom w:val="none" w:sz="0" w:space="0" w:color="auto"/>
                    <w:right w:val="none" w:sz="0" w:space="0" w:color="auto"/>
                  </w:divBdr>
                  <w:divsChild>
                    <w:div w:id="1795097790">
                      <w:marLeft w:val="0"/>
                      <w:marRight w:val="0"/>
                      <w:marTop w:val="0"/>
                      <w:marBottom w:val="0"/>
                      <w:divBdr>
                        <w:top w:val="none" w:sz="0" w:space="0" w:color="auto"/>
                        <w:left w:val="none" w:sz="0" w:space="0" w:color="auto"/>
                        <w:bottom w:val="none" w:sz="0" w:space="0" w:color="auto"/>
                        <w:right w:val="none" w:sz="0" w:space="0" w:color="auto"/>
                      </w:divBdr>
                    </w:div>
                  </w:divsChild>
                </w:div>
                <w:div w:id="1815098774">
                  <w:marLeft w:val="0"/>
                  <w:marRight w:val="0"/>
                  <w:marTop w:val="0"/>
                  <w:marBottom w:val="0"/>
                  <w:divBdr>
                    <w:top w:val="none" w:sz="0" w:space="0" w:color="auto"/>
                    <w:left w:val="none" w:sz="0" w:space="0" w:color="auto"/>
                    <w:bottom w:val="none" w:sz="0" w:space="0" w:color="auto"/>
                    <w:right w:val="none" w:sz="0" w:space="0" w:color="auto"/>
                  </w:divBdr>
                  <w:divsChild>
                    <w:div w:id="1067074200">
                      <w:marLeft w:val="0"/>
                      <w:marRight w:val="0"/>
                      <w:marTop w:val="0"/>
                      <w:marBottom w:val="0"/>
                      <w:divBdr>
                        <w:top w:val="none" w:sz="0" w:space="0" w:color="auto"/>
                        <w:left w:val="none" w:sz="0" w:space="0" w:color="auto"/>
                        <w:bottom w:val="none" w:sz="0" w:space="0" w:color="auto"/>
                        <w:right w:val="none" w:sz="0" w:space="0" w:color="auto"/>
                      </w:divBdr>
                    </w:div>
                    <w:div w:id="1557861921">
                      <w:marLeft w:val="0"/>
                      <w:marRight w:val="0"/>
                      <w:marTop w:val="0"/>
                      <w:marBottom w:val="0"/>
                      <w:divBdr>
                        <w:top w:val="none" w:sz="0" w:space="0" w:color="auto"/>
                        <w:left w:val="none" w:sz="0" w:space="0" w:color="auto"/>
                        <w:bottom w:val="none" w:sz="0" w:space="0" w:color="auto"/>
                        <w:right w:val="none" w:sz="0" w:space="0" w:color="auto"/>
                      </w:divBdr>
                    </w:div>
                  </w:divsChild>
                </w:div>
                <w:div w:id="1847940187">
                  <w:marLeft w:val="0"/>
                  <w:marRight w:val="0"/>
                  <w:marTop w:val="0"/>
                  <w:marBottom w:val="0"/>
                  <w:divBdr>
                    <w:top w:val="none" w:sz="0" w:space="0" w:color="auto"/>
                    <w:left w:val="none" w:sz="0" w:space="0" w:color="auto"/>
                    <w:bottom w:val="none" w:sz="0" w:space="0" w:color="auto"/>
                    <w:right w:val="none" w:sz="0" w:space="0" w:color="auto"/>
                  </w:divBdr>
                  <w:divsChild>
                    <w:div w:id="1413117409">
                      <w:marLeft w:val="0"/>
                      <w:marRight w:val="0"/>
                      <w:marTop w:val="0"/>
                      <w:marBottom w:val="0"/>
                      <w:divBdr>
                        <w:top w:val="none" w:sz="0" w:space="0" w:color="auto"/>
                        <w:left w:val="none" w:sz="0" w:space="0" w:color="auto"/>
                        <w:bottom w:val="none" w:sz="0" w:space="0" w:color="auto"/>
                        <w:right w:val="none" w:sz="0" w:space="0" w:color="auto"/>
                      </w:divBdr>
                    </w:div>
                  </w:divsChild>
                </w:div>
                <w:div w:id="1869103802">
                  <w:marLeft w:val="0"/>
                  <w:marRight w:val="0"/>
                  <w:marTop w:val="0"/>
                  <w:marBottom w:val="0"/>
                  <w:divBdr>
                    <w:top w:val="none" w:sz="0" w:space="0" w:color="auto"/>
                    <w:left w:val="none" w:sz="0" w:space="0" w:color="auto"/>
                    <w:bottom w:val="none" w:sz="0" w:space="0" w:color="auto"/>
                    <w:right w:val="none" w:sz="0" w:space="0" w:color="auto"/>
                  </w:divBdr>
                  <w:divsChild>
                    <w:div w:id="7412604">
                      <w:marLeft w:val="0"/>
                      <w:marRight w:val="0"/>
                      <w:marTop w:val="0"/>
                      <w:marBottom w:val="0"/>
                      <w:divBdr>
                        <w:top w:val="none" w:sz="0" w:space="0" w:color="auto"/>
                        <w:left w:val="none" w:sz="0" w:space="0" w:color="auto"/>
                        <w:bottom w:val="none" w:sz="0" w:space="0" w:color="auto"/>
                        <w:right w:val="none" w:sz="0" w:space="0" w:color="auto"/>
                      </w:divBdr>
                    </w:div>
                  </w:divsChild>
                </w:div>
                <w:div w:id="1975284175">
                  <w:marLeft w:val="0"/>
                  <w:marRight w:val="0"/>
                  <w:marTop w:val="0"/>
                  <w:marBottom w:val="0"/>
                  <w:divBdr>
                    <w:top w:val="none" w:sz="0" w:space="0" w:color="auto"/>
                    <w:left w:val="none" w:sz="0" w:space="0" w:color="auto"/>
                    <w:bottom w:val="none" w:sz="0" w:space="0" w:color="auto"/>
                    <w:right w:val="none" w:sz="0" w:space="0" w:color="auto"/>
                  </w:divBdr>
                  <w:divsChild>
                    <w:div w:id="955602449">
                      <w:marLeft w:val="0"/>
                      <w:marRight w:val="0"/>
                      <w:marTop w:val="0"/>
                      <w:marBottom w:val="0"/>
                      <w:divBdr>
                        <w:top w:val="none" w:sz="0" w:space="0" w:color="auto"/>
                        <w:left w:val="none" w:sz="0" w:space="0" w:color="auto"/>
                        <w:bottom w:val="none" w:sz="0" w:space="0" w:color="auto"/>
                        <w:right w:val="none" w:sz="0" w:space="0" w:color="auto"/>
                      </w:divBdr>
                    </w:div>
                  </w:divsChild>
                </w:div>
                <w:div w:id="2045203809">
                  <w:marLeft w:val="0"/>
                  <w:marRight w:val="0"/>
                  <w:marTop w:val="0"/>
                  <w:marBottom w:val="0"/>
                  <w:divBdr>
                    <w:top w:val="none" w:sz="0" w:space="0" w:color="auto"/>
                    <w:left w:val="none" w:sz="0" w:space="0" w:color="auto"/>
                    <w:bottom w:val="none" w:sz="0" w:space="0" w:color="auto"/>
                    <w:right w:val="none" w:sz="0" w:space="0" w:color="auto"/>
                  </w:divBdr>
                  <w:divsChild>
                    <w:div w:id="1812559310">
                      <w:marLeft w:val="0"/>
                      <w:marRight w:val="0"/>
                      <w:marTop w:val="0"/>
                      <w:marBottom w:val="0"/>
                      <w:divBdr>
                        <w:top w:val="none" w:sz="0" w:space="0" w:color="auto"/>
                        <w:left w:val="none" w:sz="0" w:space="0" w:color="auto"/>
                        <w:bottom w:val="none" w:sz="0" w:space="0" w:color="auto"/>
                        <w:right w:val="none" w:sz="0" w:space="0" w:color="auto"/>
                      </w:divBdr>
                    </w:div>
                  </w:divsChild>
                </w:div>
                <w:div w:id="2103988011">
                  <w:marLeft w:val="0"/>
                  <w:marRight w:val="0"/>
                  <w:marTop w:val="0"/>
                  <w:marBottom w:val="0"/>
                  <w:divBdr>
                    <w:top w:val="none" w:sz="0" w:space="0" w:color="auto"/>
                    <w:left w:val="none" w:sz="0" w:space="0" w:color="auto"/>
                    <w:bottom w:val="none" w:sz="0" w:space="0" w:color="auto"/>
                    <w:right w:val="none" w:sz="0" w:space="0" w:color="auto"/>
                  </w:divBdr>
                  <w:divsChild>
                    <w:div w:id="133556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103952">
          <w:marLeft w:val="0"/>
          <w:marRight w:val="0"/>
          <w:marTop w:val="0"/>
          <w:marBottom w:val="0"/>
          <w:divBdr>
            <w:top w:val="none" w:sz="0" w:space="0" w:color="auto"/>
            <w:left w:val="none" w:sz="0" w:space="0" w:color="auto"/>
            <w:bottom w:val="none" w:sz="0" w:space="0" w:color="auto"/>
            <w:right w:val="none" w:sz="0" w:space="0" w:color="auto"/>
          </w:divBdr>
        </w:div>
      </w:divsChild>
    </w:div>
    <w:div w:id="200520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D7352CD817884593B0AF5C2CECA72A" ma:contentTypeVersion="3" ma:contentTypeDescription="Een nieuw document maken." ma:contentTypeScope="" ma:versionID="08f554eab8a999471abd377948281f1b">
  <xsd:schema xmlns:xsd="http://www.w3.org/2001/XMLSchema" xmlns:xs="http://www.w3.org/2001/XMLSchema" xmlns:p="http://schemas.microsoft.com/office/2006/metadata/properties" xmlns:ns2="bc1464b0-180c-4db1-ae20-a98778c91dee" targetNamespace="http://schemas.microsoft.com/office/2006/metadata/properties" ma:root="true" ma:fieldsID="9641f6ae81daa746208a895b6ad09d67" ns2:_="">
    <xsd:import namespace="bc1464b0-180c-4db1-ae20-a98778c91d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464b0-180c-4db1-ae20-a98778c91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4D5910-0624-46DA-B407-640191E893CD}"/>
</file>

<file path=docProps/app.xml><?xml version="1.0" encoding="utf-8"?>
<Properties xmlns="http://schemas.openxmlformats.org/officeDocument/2006/extended-properties" xmlns:vt="http://schemas.openxmlformats.org/officeDocument/2006/docPropsVTypes">
  <Template>Normal</Template>
  <TotalTime>11</TotalTime>
  <Pages>4</Pages>
  <Words>834</Words>
  <Characters>4589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Ed Hazeleger</cp:lastModifiedBy>
  <cp:revision>37</cp:revision>
  <dcterms:created xsi:type="dcterms:W3CDTF">2020-03-04T20:05:00Z</dcterms:created>
  <dcterms:modified xsi:type="dcterms:W3CDTF">2026-09-14T07:14:00Z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{98a386ab-fb1a-4b78-b22d-3e923d806703}</vt:lpwstr>
  </property>
  <property fmtid="{D5CDD505-2E9C-101B-9397-08002B2CF9AE}" pid="5" name="eSynDocContactDesc">
    <vt:lpwstr>
    </vt:lpwstr>
  </property>
  <property fmtid="{D5CDD505-2E9C-101B-9397-08002B2CF9AE}" pid="6" name="eSynDocAccountDesc">
    <vt:lpwstr>Vervangingsfonds / Participatiefonds</vt:lpwstr>
  </property>
  <property fmtid="{D5CDD505-2E9C-101B-9397-08002B2CF9AE}" pid="7" name="eSynDocProjectDesc">
    <vt:lpwstr>Abonnement standaarddocumenten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Participatiefonds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962083937</vt:lpwstr>
  </property>
  <property fmtid="{D5CDD505-2E9C-101B-9397-08002B2CF9AE}" pid="25" name="eSynDocResource">
    <vt:lpwstr>
    </vt:lpwstr>
  </property>
  <property fmtid="{D5CDD505-2E9C-101B-9397-08002B2CF9AE}" pid="26" name="eSynDocProjectNr">
    <vt:lpwstr>PF STANDAARDDOC</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102198</vt:lpwstr>
  </property>
  <property fmtid="{D5CDD505-2E9C-101B-9397-08002B2CF9AE}" pid="38" name="eSynCleanUp03/04/2020 11:51:55">
    <vt:i4>1</vt:i4>
  </property>
  <property fmtid="{D5CDD505-2E9C-101B-9397-08002B2CF9AE}" pid="39" name="ContentTypeId">
    <vt:lpwstr>0x0101000BD7352CD817884593B0AF5C2CECA72A</vt:lpwstr>
  </property>
  <property fmtid="{D5CDD505-2E9C-101B-9397-08002B2CF9AE}" pid="40" name="eSynCleanUp02/03/2025 14:30:18">
    <vt:i4>1</vt:i4>
  </property>
</Properties>
</file>