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0DECB" w14:textId="3B9616EB" w:rsidR="00FD1A4D" w:rsidRPr="00BB0F17" w:rsidRDefault="00BB0F17" w:rsidP="00BB0F17">
      <w:pPr>
        <w:tabs>
          <w:tab w:val="left" w:pos="6096"/>
        </w:tabs>
        <w:spacing w:line="240" w:lineRule="atLeast"/>
        <w:rPr>
          <w:rFonts w:ascii="Verdana" w:hAnsi="Verdana"/>
          <w:lang w:val="en-GB"/>
        </w:rPr>
      </w:pPr>
      <w:r w:rsidRPr="00BB0F17">
        <w:rPr>
          <w:rFonts w:ascii="Verdana" w:hAnsi="Verdana"/>
          <w:b/>
          <w:sz w:val="24"/>
          <w:szCs w:val="24"/>
          <w:lang w:val="en-GB"/>
        </w:rPr>
        <w:t>Annex 2</w:t>
      </w:r>
      <w:r w:rsidR="00F35204">
        <w:rPr>
          <w:rFonts w:ascii="Verdana" w:hAnsi="Verdana"/>
          <w:b/>
          <w:sz w:val="24"/>
          <w:szCs w:val="24"/>
          <w:lang w:val="en-GB"/>
        </w:rPr>
        <w:t>-</w:t>
      </w:r>
      <w:r w:rsidR="00316E0A">
        <w:rPr>
          <w:rFonts w:ascii="Verdana" w:hAnsi="Verdana"/>
          <w:b/>
          <w:sz w:val="24"/>
          <w:szCs w:val="24"/>
          <w:lang w:val="en-GB"/>
        </w:rPr>
        <w:t>A</w:t>
      </w:r>
      <w:r w:rsidRPr="00BB0F17">
        <w:rPr>
          <w:rFonts w:ascii="Verdana" w:hAnsi="Verdana"/>
          <w:b/>
          <w:sz w:val="24"/>
          <w:szCs w:val="24"/>
          <w:lang w:val="en-GB"/>
        </w:rPr>
        <w:t>: Reference contracts:</w:t>
      </w:r>
      <w:r>
        <w:rPr>
          <w:rFonts w:ascii="Verdana" w:hAnsi="Verdana"/>
          <w:b/>
          <w:lang w:val="en-GB"/>
        </w:rPr>
        <w:t xml:space="preserve"> </w:t>
      </w:r>
      <w:r w:rsidR="00FD1A4D" w:rsidRPr="00FD1A4D">
        <w:rPr>
          <w:rFonts w:ascii="Verdana" w:hAnsi="Verdana"/>
          <w:b/>
          <w:sz w:val="24"/>
          <w:szCs w:val="24"/>
          <w:lang w:val="en-GB"/>
        </w:rPr>
        <w:t>‘Geophysical Survey of the Wind Farm Search Areas 6/7’</w:t>
      </w:r>
      <w:r w:rsidR="00064FFA">
        <w:rPr>
          <w:rFonts w:ascii="Verdana" w:hAnsi="Verdana"/>
          <w:b/>
          <w:sz w:val="24"/>
          <w:szCs w:val="24"/>
          <w:lang w:val="en-GB"/>
        </w:rPr>
        <w:t xml:space="preserve"> </w:t>
      </w:r>
      <w:r w:rsidRPr="00BB0F17">
        <w:rPr>
          <w:rFonts w:ascii="Verdana" w:hAnsi="Verdana"/>
          <w:b/>
          <w:bCs/>
          <w:lang w:val="en-GB"/>
        </w:rPr>
        <w:t>(</w:t>
      </w:r>
      <w:r w:rsidR="00064FFA">
        <w:rPr>
          <w:rFonts w:ascii="Verdana" w:hAnsi="Verdana"/>
          <w:b/>
          <w:sz w:val="24"/>
          <w:szCs w:val="24"/>
          <w:lang w:val="en-GB"/>
        </w:rPr>
        <w:t xml:space="preserve">Lot 1 </w:t>
      </w:r>
      <w:r>
        <w:rPr>
          <w:rFonts w:ascii="Verdana" w:hAnsi="Verdana"/>
          <w:b/>
          <w:sz w:val="24"/>
          <w:szCs w:val="24"/>
          <w:lang w:val="en-GB"/>
        </w:rPr>
        <w:t xml:space="preserve">- </w:t>
      </w:r>
      <w:r w:rsidR="00064FFA">
        <w:rPr>
          <w:rFonts w:ascii="Verdana" w:hAnsi="Verdana"/>
          <w:b/>
          <w:sz w:val="24"/>
          <w:szCs w:val="24"/>
          <w:lang w:val="en-GB"/>
        </w:rPr>
        <w:t>Seabed Survey</w:t>
      </w:r>
      <w:r>
        <w:rPr>
          <w:rFonts w:ascii="Verdana" w:hAnsi="Verdana"/>
          <w:b/>
          <w:sz w:val="24"/>
          <w:szCs w:val="24"/>
          <w:lang w:val="en-GB"/>
        </w:rPr>
        <w:t>)</w:t>
      </w:r>
    </w:p>
    <w:p w14:paraId="25EF7437" w14:textId="4385F2E2" w:rsidR="00FD1A4D" w:rsidRPr="0059674D" w:rsidRDefault="00FD1A4D" w:rsidP="00FD1A4D">
      <w:pPr>
        <w:pStyle w:val="Bullet"/>
      </w:pPr>
      <w:r w:rsidRPr="0059674D">
        <w:t>The Tendering Authority has set the following core competences, which demonstrate Tenderer’s experience with essential aspects of the assignment</w:t>
      </w:r>
      <w:r w:rsidR="008724E8">
        <w:t>.</w:t>
      </w:r>
    </w:p>
    <w:p w14:paraId="6E4A2DCE" w14:textId="77777777" w:rsidR="00FD1A4D" w:rsidRPr="0059674D" w:rsidRDefault="00FD1A4D" w:rsidP="00FD1A4D">
      <w:pPr>
        <w:pStyle w:val="Bullet"/>
      </w:pPr>
    </w:p>
    <w:p w14:paraId="2ECC3125" w14:textId="77777777" w:rsidR="00FD1A4D" w:rsidRPr="0059674D" w:rsidRDefault="00FD1A4D" w:rsidP="00FD1A4D">
      <w:pPr>
        <w:pStyle w:val="Bullet"/>
        <w:rPr>
          <w:b/>
          <w:bCs/>
          <w:u w:val="single"/>
        </w:rPr>
      </w:pPr>
      <w:r w:rsidRPr="0059674D">
        <w:rPr>
          <w:b/>
          <w:bCs/>
          <w:u w:val="single"/>
        </w:rPr>
        <w:t>Lot 1 – Seabed Survey (SS)</w:t>
      </w:r>
    </w:p>
    <w:p w14:paraId="6A863546" w14:textId="77777777" w:rsidR="00FD1A4D" w:rsidRPr="0059674D" w:rsidRDefault="00FD1A4D" w:rsidP="00FD1A4D">
      <w:pPr>
        <w:pStyle w:val="Bullet"/>
        <w:rPr>
          <w:rFonts w:cs="Segoe UI"/>
          <w:szCs w:val="18"/>
          <w:lang w:eastAsia="nl-NL"/>
        </w:rPr>
      </w:pPr>
      <w:r w:rsidRPr="0059674D">
        <w:rPr>
          <w:rFonts w:cs="Segoe UI"/>
          <w:szCs w:val="18"/>
          <w:lang w:eastAsia="nl-NL"/>
        </w:rPr>
        <w:t xml:space="preserve">The size of each investigated area, that is part of the object of reference, is at least 50 km2 per core competence. </w:t>
      </w:r>
    </w:p>
    <w:p w14:paraId="39B6C0A8" w14:textId="77777777" w:rsidR="00FD1A4D" w:rsidRPr="0059674D" w:rsidRDefault="00FD1A4D" w:rsidP="00FD1A4D">
      <w:pPr>
        <w:pStyle w:val="Bullet"/>
        <w:rPr>
          <w:b/>
          <w:bCs/>
        </w:rPr>
      </w:pPr>
    </w:p>
    <w:p w14:paraId="3309BB08" w14:textId="77777777" w:rsidR="00FD1A4D" w:rsidRPr="0059674D" w:rsidRDefault="00FD1A4D" w:rsidP="00FD1A4D">
      <w:pPr>
        <w:pStyle w:val="Bullet"/>
        <w:rPr>
          <w:b/>
          <w:bCs/>
        </w:rPr>
      </w:pPr>
      <w:r w:rsidRPr="0059674D">
        <w:rPr>
          <w:b/>
          <w:bCs/>
        </w:rPr>
        <w:t>Core competence 1</w:t>
      </w:r>
    </w:p>
    <w:p w14:paraId="1758FF1F" w14:textId="77777777" w:rsidR="00FD1A4D" w:rsidRPr="0059674D" w:rsidRDefault="00FD1A4D" w:rsidP="00FD1A4D">
      <w:pPr>
        <w:pStyle w:val="Bullet"/>
      </w:pPr>
      <w:r w:rsidRPr="0059674D">
        <w:t>Execution of a geophysical seabed investigation, including data acquisition, processing and comprehensive reporting, in order to obtain high-resolution geophysical information suitable for development, engineering and installation purposes for an offshore wind farm, involving the acquisition of:</w:t>
      </w:r>
    </w:p>
    <w:p w14:paraId="4C3FFA3D" w14:textId="77777777" w:rsidR="00FD1A4D" w:rsidRPr="0059674D" w:rsidRDefault="00FD1A4D" w:rsidP="00FD1A4D">
      <w:pPr>
        <w:pStyle w:val="Bullet"/>
      </w:pPr>
      <w:r w:rsidRPr="0059674D">
        <w:t>a. high-resolution bathymetry and backscatter data using a Multi-Beam Echo Sounder (MBES);</w:t>
      </w:r>
      <w:r w:rsidRPr="0059674D">
        <w:br/>
        <w:t>b. high-resolution Side Scan Sonar (SSS) and Magnetometer (MAG) data;</w:t>
      </w:r>
      <w:r w:rsidRPr="0059674D">
        <w:br/>
        <w:t>c. high-resolution seismic data using single-channel Sub-Bottom Profilers (SBP), using a pinger/chirp source;</w:t>
      </w:r>
      <w:r w:rsidRPr="0059674D">
        <w:br/>
        <w:t>d. comprehensive surficial seabed sampling and sample testing.</w:t>
      </w:r>
    </w:p>
    <w:p w14:paraId="4D6FD5EB" w14:textId="77777777" w:rsidR="00FD1A4D" w:rsidRPr="0059674D" w:rsidRDefault="00FD1A4D" w:rsidP="00FD1A4D">
      <w:pPr>
        <w:pStyle w:val="Bullet"/>
      </w:pPr>
    </w:p>
    <w:p w14:paraId="566E7774" w14:textId="77777777" w:rsidR="00FD1A4D" w:rsidRPr="0059674D" w:rsidRDefault="00FD1A4D" w:rsidP="00FD1A4D">
      <w:pPr>
        <w:pStyle w:val="Bullet"/>
        <w:rPr>
          <w:b/>
          <w:bCs/>
        </w:rPr>
      </w:pPr>
      <w:r w:rsidRPr="0059674D">
        <w:rPr>
          <w:b/>
          <w:bCs/>
        </w:rPr>
        <w:t>Core competence 2</w:t>
      </w:r>
    </w:p>
    <w:p w14:paraId="66E98A3C" w14:textId="77777777" w:rsidR="00FD1A4D" w:rsidRDefault="00FD1A4D" w:rsidP="00FD1A4D">
      <w:pPr>
        <w:pStyle w:val="Bullet"/>
      </w:pPr>
      <w:r w:rsidRPr="0059674D">
        <w:t>Execution of an investigation requiring expert knowledge of the North Sea basin, or of sites with similar conditions, with appropriate justification.</w:t>
      </w:r>
    </w:p>
    <w:p w14:paraId="235C7408" w14:textId="77777777" w:rsidR="005772D2" w:rsidRPr="005408C1" w:rsidRDefault="005772D2" w:rsidP="00FD1A4D">
      <w:pPr>
        <w:pStyle w:val="Bullet"/>
      </w:pPr>
    </w:p>
    <w:p w14:paraId="079028B0" w14:textId="77777777" w:rsidR="008724E8" w:rsidRDefault="008724E8" w:rsidP="00FD1A4D">
      <w:pPr>
        <w:pStyle w:val="Bullet"/>
        <w:rPr>
          <w:lang w:val="en-US"/>
        </w:rPr>
      </w:pPr>
    </w:p>
    <w:p w14:paraId="4FDFE78F" w14:textId="730F7370" w:rsidR="00FD1A4D" w:rsidRPr="00FD1A4D" w:rsidRDefault="00FD1A4D" w:rsidP="00FD1A4D">
      <w:pPr>
        <w:pStyle w:val="Bullet"/>
        <w:rPr>
          <w:lang w:val="en-US"/>
        </w:rPr>
      </w:pPr>
      <w:r>
        <w:rPr>
          <w:lang w:val="en-US"/>
        </w:rPr>
        <w:t>Tenderer</w:t>
      </w:r>
      <w:r w:rsidRPr="00FD1A4D">
        <w:rPr>
          <w:lang w:val="en-US"/>
        </w:rPr>
        <w:t xml:space="preserve"> shall submit one reference statement for each </w:t>
      </w:r>
      <w:r w:rsidR="007B5E20">
        <w:rPr>
          <w:lang w:val="en-US"/>
        </w:rPr>
        <w:t>core-</w:t>
      </w:r>
      <w:r w:rsidR="007B5E20" w:rsidRPr="00FD1A4D">
        <w:rPr>
          <w:lang w:val="en-US"/>
        </w:rPr>
        <w:t>competenc</w:t>
      </w:r>
      <w:r w:rsidR="007B5E20">
        <w:rPr>
          <w:lang w:val="en-US"/>
        </w:rPr>
        <w:t>e</w:t>
      </w:r>
      <w:r w:rsidRPr="00FD1A4D">
        <w:rPr>
          <w:lang w:val="en-US"/>
        </w:rPr>
        <w:t xml:space="preserve">, in accordance with the model below. </w:t>
      </w:r>
      <w:r>
        <w:rPr>
          <w:lang w:val="en-US"/>
        </w:rPr>
        <w:t xml:space="preserve">Tenderer </w:t>
      </w:r>
      <w:r w:rsidRPr="00FD1A4D">
        <w:rPr>
          <w:lang w:val="en-US"/>
        </w:rPr>
        <w:t>may copy the model provided below.</w:t>
      </w:r>
      <w:r>
        <w:rPr>
          <w:lang w:val="en-US"/>
        </w:rPr>
        <w:t xml:space="preserve"> </w:t>
      </w:r>
      <w:r w:rsidRPr="00FD1A4D">
        <w:rPr>
          <w:lang w:val="en-US"/>
        </w:rPr>
        <w:t xml:space="preserve">If multiple </w:t>
      </w:r>
      <w:r w:rsidR="007B5E20">
        <w:rPr>
          <w:lang w:val="en-US"/>
        </w:rPr>
        <w:t>core-</w:t>
      </w:r>
      <w:r w:rsidR="007B5E20" w:rsidRPr="00FD1A4D">
        <w:rPr>
          <w:lang w:val="en-US"/>
        </w:rPr>
        <w:t>competenc</w:t>
      </w:r>
      <w:r w:rsidR="007B5E20">
        <w:rPr>
          <w:lang w:val="en-US"/>
        </w:rPr>
        <w:t>es</w:t>
      </w:r>
      <w:r w:rsidR="007B5E20" w:rsidRPr="00FD1A4D">
        <w:rPr>
          <w:lang w:val="en-US"/>
        </w:rPr>
        <w:t xml:space="preserve"> </w:t>
      </w:r>
      <w:r w:rsidRPr="00FD1A4D">
        <w:rPr>
          <w:lang w:val="en-US"/>
        </w:rPr>
        <w:t xml:space="preserve">are demonstrated within a single reference contract, </w:t>
      </w:r>
      <w:r>
        <w:rPr>
          <w:lang w:val="en-US"/>
        </w:rPr>
        <w:t>Tenderer</w:t>
      </w:r>
      <w:r w:rsidRPr="00FD1A4D">
        <w:rPr>
          <w:lang w:val="en-US"/>
        </w:rPr>
        <w:t xml:space="preserve"> may use the same reference statement for those </w:t>
      </w:r>
      <w:r w:rsidR="007B5E20">
        <w:rPr>
          <w:lang w:val="en-US"/>
        </w:rPr>
        <w:t>core-</w:t>
      </w:r>
      <w:r w:rsidR="007B5E20" w:rsidRPr="00FD1A4D">
        <w:rPr>
          <w:lang w:val="en-US"/>
        </w:rPr>
        <w:t>competenc</w:t>
      </w:r>
      <w:r w:rsidR="007B5E20">
        <w:rPr>
          <w:lang w:val="en-US"/>
        </w:rPr>
        <w:t>es</w:t>
      </w:r>
      <w:r w:rsidRPr="00FD1A4D">
        <w:rPr>
          <w:lang w:val="en-US"/>
        </w:rPr>
        <w:t>.</w:t>
      </w:r>
    </w:p>
    <w:p w14:paraId="725DD82C" w14:textId="77777777" w:rsidR="00FD1A4D" w:rsidRDefault="00FD1A4D" w:rsidP="00FD1A4D">
      <w:pPr>
        <w:pStyle w:val="Bullet"/>
      </w:pPr>
    </w:p>
    <w:p w14:paraId="553D5FB8" w14:textId="77777777" w:rsidR="00FD1A4D" w:rsidRPr="00FD1A4D" w:rsidRDefault="00FD1A4D" w:rsidP="00FD1A4D">
      <w:pPr>
        <w:rPr>
          <w:rFonts w:ascii="Verdana" w:hAnsi="Verdana"/>
          <w:sz w:val="18"/>
          <w:szCs w:val="18"/>
          <w:lang w:val="en-US"/>
        </w:rPr>
      </w:pPr>
      <w:r w:rsidRPr="00FD1A4D">
        <w:rPr>
          <w:rFonts w:ascii="Verdana" w:hAnsi="Verdana"/>
          <w:sz w:val="18"/>
          <w:lang w:val="en-US"/>
        </w:rPr>
        <w:t xml:space="preserve">By signing the ‘European Single Procurement Document’, the Tenderer declares that he has carried out at least one reference assignment </w:t>
      </w:r>
      <w:r w:rsidRPr="00FD1A4D">
        <w:rPr>
          <w:rFonts w:ascii="Verdana" w:hAnsi="Verdana"/>
          <w:sz w:val="18"/>
          <w:u w:val="single"/>
          <w:lang w:val="en-US"/>
        </w:rPr>
        <w:t>for each of the core competences listed above</w:t>
      </w:r>
      <w:r w:rsidRPr="00FD1A4D">
        <w:rPr>
          <w:rFonts w:ascii="Verdana" w:hAnsi="Verdana"/>
          <w:sz w:val="18"/>
          <w:lang w:val="en-US"/>
        </w:rPr>
        <w:t xml:space="preserve"> that meets the following minimum requirements:</w:t>
      </w:r>
    </w:p>
    <w:p w14:paraId="2E8DE7F7" w14:textId="77777777" w:rsidR="00FD1A4D" w:rsidRPr="008724E8" w:rsidRDefault="00FD1A4D" w:rsidP="008724E8">
      <w:pPr>
        <w:pStyle w:val="Bullet"/>
        <w:numPr>
          <w:ilvl w:val="0"/>
          <w:numId w:val="20"/>
        </w:numPr>
        <w:rPr>
          <w:lang w:val="en-US"/>
        </w:rPr>
      </w:pPr>
      <w:r w:rsidRPr="00FD1A4D">
        <w:rPr>
          <w:lang w:val="en-US"/>
        </w:rPr>
        <w:t>The subject of the reference assignment must be comparable to the core competence in question.</w:t>
      </w:r>
    </w:p>
    <w:p w14:paraId="1508CB92" w14:textId="77777777" w:rsidR="00FD1A4D" w:rsidRPr="008724E8" w:rsidRDefault="00FD1A4D" w:rsidP="008724E8">
      <w:pPr>
        <w:pStyle w:val="Bullet"/>
        <w:numPr>
          <w:ilvl w:val="0"/>
          <w:numId w:val="20"/>
        </w:numPr>
        <w:rPr>
          <w:lang w:val="en-US"/>
        </w:rPr>
      </w:pPr>
      <w:r w:rsidRPr="008724E8">
        <w:rPr>
          <w:lang w:val="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2ABEFA2F" w14:textId="2B355508" w:rsidR="00FD1A4D" w:rsidRPr="008724E8" w:rsidRDefault="00FD1A4D" w:rsidP="008724E8">
      <w:pPr>
        <w:pStyle w:val="Bullet"/>
        <w:numPr>
          <w:ilvl w:val="0"/>
          <w:numId w:val="20"/>
        </w:numPr>
        <w:rPr>
          <w:lang w:val="en-US"/>
        </w:rPr>
      </w:pPr>
      <w:commentRangeStart w:id="0"/>
      <w:r w:rsidRPr="008724E8">
        <w:rPr>
          <w:lang w:val="en-US"/>
        </w:rPr>
        <w:t xml:space="preserve">The total value of the reference assignments for </w:t>
      </w:r>
      <w:r w:rsidR="00841987" w:rsidRPr="008724E8">
        <w:rPr>
          <w:lang w:val="en-US"/>
        </w:rPr>
        <w:t>L</w:t>
      </w:r>
      <w:r w:rsidRPr="008724E8">
        <w:rPr>
          <w:lang w:val="en-US"/>
        </w:rPr>
        <w:t>ot 1 must be at least EUR 1,500,000 excluding VAT. This reference-assignment value must exclusively consist of the value of the aspects of the assignment that are equivalent to the</w:t>
      </w:r>
      <w:r w:rsidR="00124354" w:rsidRPr="008724E8">
        <w:rPr>
          <w:lang w:val="en-US"/>
        </w:rPr>
        <w:t xml:space="preserve"> service </w:t>
      </w:r>
      <w:r w:rsidRPr="008724E8">
        <w:rPr>
          <w:lang w:val="en-US"/>
        </w:rPr>
        <w:t>specified in this document. In case a series of separate yet significantly comparable assignments was carried out for the same client during the reference period, then the turnover of these separate assignments can be combined into a cumulative total.</w:t>
      </w:r>
      <w:commentRangeEnd w:id="0"/>
      <w:r w:rsidR="00124354" w:rsidRPr="008724E8">
        <w:rPr>
          <w:rStyle w:val="Verwijzingopmerking"/>
          <w:sz w:val="18"/>
          <w:lang w:val="en-US"/>
        </w:rPr>
        <w:commentReference w:id="0"/>
      </w:r>
    </w:p>
    <w:p w14:paraId="7B90AB25" w14:textId="48A64356" w:rsidR="00FD1A4D" w:rsidRPr="008724E8" w:rsidRDefault="00FD1A4D" w:rsidP="008724E8">
      <w:pPr>
        <w:pStyle w:val="Bullet"/>
        <w:numPr>
          <w:ilvl w:val="0"/>
          <w:numId w:val="20"/>
        </w:numPr>
        <w:rPr>
          <w:lang w:val="en-US"/>
        </w:rPr>
      </w:pPr>
      <w:r w:rsidRPr="008724E8">
        <w:rPr>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40E32CA2" w14:textId="77777777" w:rsidR="00334462" w:rsidRDefault="00334462" w:rsidP="00334462">
      <w:pPr>
        <w:pStyle w:val="paragraph"/>
        <w:spacing w:before="0" w:beforeAutospacing="0" w:after="0" w:afterAutospacing="0"/>
        <w:textAlignment w:val="baseline"/>
        <w:rPr>
          <w:rStyle w:val="normaltextrun"/>
          <w:rFonts w:ascii="Verdana" w:hAnsi="Verdana" w:cs="Segoe UI"/>
          <w:sz w:val="18"/>
          <w:szCs w:val="18"/>
          <w:lang w:val="en-GB"/>
        </w:rPr>
      </w:pPr>
    </w:p>
    <w:p w14:paraId="6C01BB29" w14:textId="7A5C68BD" w:rsidR="008724E8" w:rsidRDefault="008724E8">
      <w:pPr>
        <w:rPr>
          <w:rStyle w:val="eop"/>
          <w:rFonts w:ascii="Verdana" w:eastAsia="Times New Roman" w:hAnsi="Verdana" w:cs="Segoe UI"/>
          <w:sz w:val="18"/>
          <w:szCs w:val="18"/>
          <w:bdr w:val="none" w:sz="0" w:space="0" w:color="auto" w:frame="1"/>
          <w:shd w:val="clear" w:color="auto" w:fill="C6C6C6"/>
          <w:lang w:val="en-US" w:eastAsia="nl-NL"/>
        </w:rPr>
      </w:pPr>
      <w:r>
        <w:rPr>
          <w:rStyle w:val="eop"/>
          <w:rFonts w:ascii="Verdana" w:hAnsi="Verdana" w:cs="Segoe UI"/>
          <w:sz w:val="18"/>
          <w:szCs w:val="18"/>
          <w:bdr w:val="none" w:sz="0" w:space="0" w:color="auto" w:frame="1"/>
          <w:shd w:val="clear" w:color="auto" w:fill="C6C6C6"/>
          <w:lang w:val="en-US"/>
        </w:rPr>
        <w:br w:type="page"/>
      </w:r>
    </w:p>
    <w:p w14:paraId="462B0BCD" w14:textId="77777777" w:rsidR="00124354" w:rsidRDefault="00124354" w:rsidP="00124354">
      <w:pPr>
        <w:pStyle w:val="paragraph"/>
        <w:spacing w:before="0" w:beforeAutospacing="0" w:after="0" w:afterAutospacing="0"/>
        <w:textAlignment w:val="baseline"/>
        <w:rPr>
          <w:rStyle w:val="eop"/>
          <w:rFonts w:ascii="Verdana" w:hAnsi="Verdana" w:cs="Segoe UI"/>
          <w:sz w:val="18"/>
          <w:szCs w:val="18"/>
          <w:bdr w:val="none" w:sz="0" w:space="0" w:color="auto" w:frame="1"/>
          <w:shd w:val="clear" w:color="auto" w:fill="C6C6C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124354" w:rsidRPr="00F35204" w14:paraId="59E88306" w14:textId="77777777" w:rsidTr="00E9490F">
        <w:tc>
          <w:tcPr>
            <w:tcW w:w="9018" w:type="dxa"/>
            <w:shd w:val="clear" w:color="auto" w:fill="F3F3F3"/>
          </w:tcPr>
          <w:p w14:paraId="66455299" w14:textId="35D65AE5" w:rsidR="00124354" w:rsidRPr="00124354" w:rsidRDefault="00124354" w:rsidP="00E9490F">
            <w:pPr>
              <w:rPr>
                <w:rFonts w:ascii="Verdana" w:hAnsi="Verdana"/>
                <w:b/>
                <w:bCs/>
                <w:sz w:val="18"/>
                <w:szCs w:val="18"/>
                <w:lang w:val="en-US"/>
              </w:rPr>
            </w:pPr>
            <w:r w:rsidRPr="00124354">
              <w:rPr>
                <w:rFonts w:ascii="Verdana" w:hAnsi="Verdana"/>
                <w:b/>
                <w:bCs/>
                <w:sz w:val="18"/>
                <w:lang w:val="en-US"/>
              </w:rPr>
              <w:t xml:space="preserve">Evidence: </w:t>
            </w:r>
            <w:r w:rsidRPr="005772D2">
              <w:rPr>
                <w:rFonts w:ascii="Verdana" w:hAnsi="Verdana"/>
                <w:b/>
                <w:bCs/>
                <w:sz w:val="18"/>
                <w:lang w:val="en-US"/>
              </w:rPr>
              <w:t xml:space="preserve">(Note: fill in and submit </w:t>
            </w:r>
            <w:r w:rsidRPr="005772D2">
              <w:rPr>
                <w:b/>
                <w:bCs/>
                <w:lang w:val="en-US"/>
              </w:rPr>
              <w:t>together with the Tender)</w:t>
            </w:r>
            <w:r w:rsidRPr="00124354">
              <w:rPr>
                <w:rFonts w:ascii="Verdana" w:hAnsi="Verdana"/>
                <w:b/>
                <w:bCs/>
                <w:sz w:val="18"/>
                <w:lang w:val="en-US"/>
              </w:rPr>
              <w:t xml:space="preserve"> </w:t>
            </w:r>
          </w:p>
          <w:p w14:paraId="3F3778E8" w14:textId="7F93AC70" w:rsidR="00124354" w:rsidRPr="00124354" w:rsidRDefault="00124354" w:rsidP="00E9490F">
            <w:pPr>
              <w:rPr>
                <w:rFonts w:ascii="Verdana" w:hAnsi="Verdana"/>
                <w:sz w:val="18"/>
                <w:lang w:val="en-US"/>
              </w:rPr>
            </w:pPr>
            <w:r w:rsidRPr="00124354">
              <w:rPr>
                <w:rFonts w:ascii="Verdana" w:hAnsi="Verdana"/>
                <w:sz w:val="18"/>
                <w:lang w:val="en-US"/>
              </w:rPr>
              <w:t xml:space="preserve">Tenderer may not submit more than one reference for each core competence. If a single reference demonstrates compliance with multiple </w:t>
            </w:r>
            <w:r w:rsidR="007B5E20" w:rsidRPr="007B5E20">
              <w:rPr>
                <w:rFonts w:ascii="Verdana" w:hAnsi="Verdana"/>
                <w:sz w:val="18"/>
                <w:lang w:val="en-US"/>
              </w:rPr>
              <w:t>core-competences</w:t>
            </w:r>
            <w:r w:rsidRPr="00124354">
              <w:rPr>
                <w:rFonts w:ascii="Verdana" w:hAnsi="Verdana"/>
                <w:sz w:val="18"/>
                <w:lang w:val="en-US"/>
              </w:rPr>
              <w:t>, the same reference may be used for those different core</w:t>
            </w:r>
            <w:r w:rsidR="007B5E20">
              <w:rPr>
                <w:rFonts w:ascii="Verdana" w:hAnsi="Verdana"/>
                <w:sz w:val="18"/>
                <w:lang w:val="en-US"/>
              </w:rPr>
              <w:t>-</w:t>
            </w:r>
            <w:r w:rsidRPr="00124354">
              <w:rPr>
                <w:rFonts w:ascii="Verdana" w:hAnsi="Verdana"/>
                <w:sz w:val="18"/>
                <w:lang w:val="en-US"/>
              </w:rPr>
              <w:t>competences. The reference(s) must include contact details.</w:t>
            </w:r>
          </w:p>
          <w:p w14:paraId="623A97A1" w14:textId="77777777" w:rsidR="007B5E20" w:rsidRDefault="00124354" w:rsidP="00E9490F">
            <w:pPr>
              <w:rPr>
                <w:rFonts w:ascii="Verdana" w:hAnsi="Verdana"/>
                <w:sz w:val="18"/>
                <w:lang w:val="en-US"/>
              </w:rPr>
            </w:pPr>
            <w:r w:rsidRPr="00124354">
              <w:rPr>
                <w:rFonts w:ascii="Verdana" w:hAnsi="Verdana"/>
                <w:sz w:val="18"/>
                <w:lang w:val="en-US"/>
              </w:rPr>
              <w:t>Where a reference is submitted for</w:t>
            </w:r>
            <w:r w:rsidR="005772D2">
              <w:rPr>
                <w:rFonts w:ascii="Verdana" w:hAnsi="Verdana"/>
                <w:sz w:val="18"/>
                <w:lang w:val="en-US"/>
              </w:rPr>
              <w:t xml:space="preserve"> L</w:t>
            </w:r>
            <w:r w:rsidRPr="00124354">
              <w:rPr>
                <w:rFonts w:ascii="Verdana" w:hAnsi="Verdana"/>
                <w:sz w:val="18"/>
                <w:lang w:val="en-US"/>
              </w:rPr>
              <w:t xml:space="preserve">ot 1, it must demonstrate a minimum contract value of </w:t>
            </w:r>
            <w:r w:rsidR="008724E8">
              <w:rPr>
                <w:rFonts w:ascii="Verdana" w:hAnsi="Verdana"/>
                <w:sz w:val="18"/>
                <w:lang w:val="en-US"/>
              </w:rPr>
              <w:t>E</w:t>
            </w:r>
            <w:r w:rsidR="008724E8">
              <w:rPr>
                <w:lang w:val="en-US"/>
              </w:rPr>
              <w:t>UR</w:t>
            </w:r>
            <w:r w:rsidR="005408C1">
              <w:rPr>
                <w:rFonts w:ascii="Verdana" w:hAnsi="Verdana"/>
                <w:sz w:val="18"/>
                <w:lang w:val="en-US"/>
              </w:rPr>
              <w:t> </w:t>
            </w:r>
            <w:r w:rsidRPr="00124354">
              <w:rPr>
                <w:rFonts w:ascii="Verdana" w:hAnsi="Verdana"/>
                <w:sz w:val="18"/>
                <w:lang w:val="en-US"/>
              </w:rPr>
              <w:t xml:space="preserve">1,500,000 excluding VAT. </w:t>
            </w:r>
          </w:p>
          <w:p w14:paraId="27AFBAB3" w14:textId="5F4B2E43" w:rsidR="00124354" w:rsidRPr="00124354" w:rsidRDefault="00124354" w:rsidP="00E9490F">
            <w:pPr>
              <w:rPr>
                <w:rFonts w:ascii="Verdana" w:hAnsi="Verdana"/>
                <w:sz w:val="18"/>
                <w:lang w:val="en-US"/>
              </w:rPr>
            </w:pPr>
            <w:r w:rsidRPr="00124354">
              <w:rPr>
                <w:rFonts w:ascii="Verdana" w:hAnsi="Verdana"/>
                <w:sz w:val="18"/>
                <w:lang w:val="en-US"/>
              </w:rPr>
              <w:t xml:space="preserve">If a reference is submitted for both </w:t>
            </w:r>
            <w:r>
              <w:rPr>
                <w:rFonts w:ascii="Verdana" w:hAnsi="Verdana"/>
                <w:sz w:val="18"/>
                <w:lang w:val="en-US"/>
              </w:rPr>
              <w:t>l</w:t>
            </w:r>
            <w:r w:rsidRPr="00124354">
              <w:rPr>
                <w:rFonts w:ascii="Verdana" w:hAnsi="Verdana"/>
                <w:sz w:val="18"/>
                <w:lang w:val="en-US"/>
              </w:rPr>
              <w:t xml:space="preserve">ots, the reference must demonstrate compliance with the minimum contract value applicable to each relevant </w:t>
            </w:r>
            <w:r>
              <w:rPr>
                <w:rFonts w:ascii="Verdana" w:hAnsi="Verdana"/>
                <w:sz w:val="18"/>
                <w:lang w:val="en-US"/>
              </w:rPr>
              <w:t>l</w:t>
            </w:r>
            <w:r w:rsidRPr="00124354">
              <w:rPr>
                <w:rFonts w:ascii="Verdana" w:hAnsi="Verdana"/>
                <w:sz w:val="18"/>
                <w:lang w:val="en-US"/>
              </w:rPr>
              <w:t>ot.</w:t>
            </w:r>
          </w:p>
          <w:p w14:paraId="03B60700" w14:textId="1722BCBE" w:rsidR="00124354" w:rsidRPr="00124354" w:rsidRDefault="00124354" w:rsidP="00E9490F">
            <w:pPr>
              <w:rPr>
                <w:rFonts w:ascii="Verdana" w:eastAsia="Times New Roman" w:hAnsi="Verdana" w:cs="Segoe UI"/>
                <w:sz w:val="18"/>
                <w:szCs w:val="18"/>
                <w:lang w:val="en-US" w:eastAsia="nl-NL"/>
              </w:rPr>
            </w:pPr>
            <w:r w:rsidRPr="00124354">
              <w:rPr>
                <w:rFonts w:ascii="Verdana" w:hAnsi="Verdana"/>
                <w:sz w:val="18"/>
                <w:lang w:val="en-US"/>
              </w:rPr>
              <w:t xml:space="preserve">The contract value of the </w:t>
            </w:r>
            <w:r w:rsidRPr="00124354">
              <w:rPr>
                <w:rFonts w:ascii="Verdana" w:eastAsia="Times New Roman" w:hAnsi="Verdana" w:cs="Segoe UI"/>
                <w:sz w:val="18"/>
                <w:szCs w:val="18"/>
                <w:lang w:val="en-US" w:eastAsia="nl-NL"/>
              </w:rPr>
              <w:t>reference assignment must exclusively relate to the parts of the assignment that are equivalent to the product and service specified in this document. </w:t>
            </w:r>
          </w:p>
          <w:p w14:paraId="79374F42" w14:textId="77777777" w:rsidR="00124354" w:rsidRPr="00124354" w:rsidRDefault="00124354" w:rsidP="00E9490F">
            <w:pPr>
              <w:rPr>
                <w:rFonts w:ascii="Verdana" w:hAnsi="Verdana"/>
                <w:sz w:val="18"/>
                <w:szCs w:val="18"/>
                <w:lang w:val="en-US"/>
              </w:rPr>
            </w:pPr>
            <w:r w:rsidRPr="00124354">
              <w:rPr>
                <w:rFonts w:ascii="Verdana" w:hAnsi="Verdana"/>
                <w:sz w:val="18"/>
                <w:lang w:val="en-US"/>
              </w:rPr>
              <w:t>If required, the Tendering Authority reserves the right to verify the accuracy and completeness of the submitted references and to contact one or more parties without the Tenderer’s involvement or permission.</w:t>
            </w:r>
          </w:p>
        </w:tc>
      </w:tr>
    </w:tbl>
    <w:p w14:paraId="1F7A6267" w14:textId="77777777" w:rsidR="00124354" w:rsidRDefault="00124354" w:rsidP="00124354">
      <w:pPr>
        <w:pStyle w:val="paragraph"/>
        <w:spacing w:before="0" w:beforeAutospacing="0" w:after="0" w:afterAutospacing="0"/>
        <w:textAlignment w:val="baseline"/>
        <w:rPr>
          <w:rStyle w:val="eop"/>
          <w:rFonts w:ascii="Verdana" w:hAnsi="Verdana" w:cs="Segoe UI"/>
          <w:sz w:val="18"/>
          <w:szCs w:val="18"/>
          <w:bdr w:val="none" w:sz="0" w:space="0" w:color="auto" w:frame="1"/>
          <w:shd w:val="clear" w:color="auto" w:fill="C6C6C6"/>
          <w:lang w:val="en-US"/>
        </w:rPr>
      </w:pPr>
    </w:p>
    <w:p w14:paraId="01953532" w14:textId="77777777" w:rsidR="00FD1A4D" w:rsidRDefault="00FD1A4D" w:rsidP="00FD1A4D">
      <w:pPr>
        <w:pStyle w:val="Bullet"/>
        <w:rPr>
          <w:lang w:val="en-US"/>
        </w:rPr>
      </w:pPr>
    </w:p>
    <w:p w14:paraId="550DA163" w14:textId="77777777" w:rsidR="00124354" w:rsidRDefault="00124354" w:rsidP="00FD1A4D">
      <w:pPr>
        <w:pStyle w:val="Bullet"/>
        <w:rPr>
          <w:lang w:val="en-US"/>
        </w:rPr>
      </w:pPr>
    </w:p>
    <w:p w14:paraId="68500DE0" w14:textId="62312A35" w:rsidR="00124354" w:rsidRPr="00BB0F17" w:rsidRDefault="00BB0F17" w:rsidP="00BB0F17">
      <w:pPr>
        <w:rPr>
          <w:rFonts w:ascii="Verdana" w:eastAsia="Times New Roman" w:hAnsi="Verdana" w:cs="Times New Roman"/>
          <w:sz w:val="18"/>
          <w:szCs w:val="20"/>
          <w:lang w:val="en-US" w:eastAsia="en-GB"/>
        </w:rPr>
      </w:pPr>
      <w:r>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539"/>
        <w:gridCol w:w="5521"/>
      </w:tblGrid>
      <w:tr w:rsidR="00124354" w:rsidRPr="00F35204" w14:paraId="3F2C46E7" w14:textId="77777777" w:rsidTr="00E9490F">
        <w:trPr>
          <w:trHeight w:val="318"/>
        </w:trPr>
        <w:tc>
          <w:tcPr>
            <w:tcW w:w="5000" w:type="pct"/>
            <w:gridSpan w:val="2"/>
            <w:shd w:val="clear" w:color="auto" w:fill="E0E0E0"/>
          </w:tcPr>
          <w:p w14:paraId="1255E77B" w14:textId="588E53B7" w:rsidR="00124354" w:rsidRPr="00124354" w:rsidRDefault="00124354" w:rsidP="00E9490F">
            <w:pPr>
              <w:pStyle w:val="Inhoud"/>
              <w:spacing w:before="0" w:after="0" w:line="240" w:lineRule="atLeast"/>
              <w:rPr>
                <w:rFonts w:ascii="Verdana" w:hAnsi="Verdana"/>
                <w:color w:val="auto"/>
                <w:sz w:val="18"/>
                <w:szCs w:val="18"/>
                <w:lang w:val="en-US"/>
              </w:rPr>
            </w:pPr>
            <w:r w:rsidRPr="00124354">
              <w:rPr>
                <w:b/>
                <w:bCs/>
                <w:lang w:val="en-US"/>
              </w:rPr>
              <w:lastRenderedPageBreak/>
              <w:t>Reference Statement – Core Competence 1</w:t>
            </w:r>
            <w:r w:rsidRPr="00124354">
              <w:rPr>
                <w:rFonts w:ascii="Verdana" w:hAnsi="Verdana"/>
                <w:color w:val="auto"/>
                <w:sz w:val="18"/>
                <w:szCs w:val="18"/>
                <w:lang w:val="en-US"/>
              </w:rPr>
              <w:t xml:space="preserve"> </w:t>
            </w:r>
          </w:p>
          <w:p w14:paraId="37AD015A" w14:textId="77777777" w:rsidR="00124354" w:rsidRPr="0059674D" w:rsidRDefault="00124354" w:rsidP="00124354">
            <w:pPr>
              <w:pStyle w:val="Bullet"/>
            </w:pPr>
            <w:r w:rsidRPr="0059674D">
              <w:t>Execution of a geophysical seabed investigation, including data acquisition, processing and comprehensive reporting, in order to obtain high-resolution geophysical information suitable for development, engineering and installation purposes for an offshore wind farm, involving the acquisition of:</w:t>
            </w:r>
          </w:p>
          <w:p w14:paraId="049E122F" w14:textId="08E2B692" w:rsidR="00124354" w:rsidRPr="007569E0" w:rsidRDefault="00124354" w:rsidP="007569E0">
            <w:pPr>
              <w:pStyle w:val="Bullet"/>
            </w:pPr>
            <w:r w:rsidRPr="0059674D">
              <w:t>a. high-resolution bathymetry and backscatter data using a Multi-Beam Echo Sounder (MBES);</w:t>
            </w:r>
            <w:r w:rsidRPr="0059674D">
              <w:br/>
              <w:t>b. high-resolution Side Scan Sonar (SSS) and Magnetometer (MAG) data;</w:t>
            </w:r>
            <w:r w:rsidRPr="0059674D">
              <w:br/>
              <w:t>c. high-resolution seismic data using single-channel Sub-Bottom Profilers (SBP), using a pinger/chirp source;</w:t>
            </w:r>
            <w:r w:rsidRPr="0059674D">
              <w:br/>
              <w:t>d. comprehensive surficial seabed sampling and sample testing.</w:t>
            </w:r>
          </w:p>
        </w:tc>
      </w:tr>
      <w:tr w:rsidR="00124354" w:rsidRPr="009E7D55" w14:paraId="4A60E9E5" w14:textId="77777777" w:rsidTr="007569E0">
        <w:trPr>
          <w:trHeight w:val="495"/>
        </w:trPr>
        <w:tc>
          <w:tcPr>
            <w:tcW w:w="1953" w:type="pct"/>
            <w:tcBorders>
              <w:top w:val="single" w:sz="4" w:space="0" w:color="auto"/>
              <w:left w:val="single" w:sz="4" w:space="0" w:color="auto"/>
            </w:tcBorders>
          </w:tcPr>
          <w:p w14:paraId="20A8DDBE" w14:textId="3092FE19" w:rsidR="00124354" w:rsidRPr="009E7D55" w:rsidRDefault="00124354" w:rsidP="00E9490F">
            <w:r>
              <w:t>Name of Tenderer</w:t>
            </w:r>
          </w:p>
        </w:tc>
        <w:tc>
          <w:tcPr>
            <w:tcW w:w="3047" w:type="pct"/>
            <w:tcBorders>
              <w:top w:val="single" w:sz="4" w:space="0" w:color="auto"/>
              <w:right w:val="single" w:sz="4" w:space="0" w:color="auto"/>
            </w:tcBorders>
          </w:tcPr>
          <w:p w14:paraId="094F82FD" w14:textId="42CA8014" w:rsidR="00124354" w:rsidRPr="00EA74FF" w:rsidRDefault="00124354" w:rsidP="00E9490F">
            <w:pPr>
              <w:tabs>
                <w:tab w:val="left" w:pos="3015"/>
              </w:tabs>
              <w:rPr>
                <w:color w:val="0070C0"/>
                <w:szCs w:val="18"/>
              </w:rPr>
            </w:pPr>
            <w:r w:rsidRPr="00BB0F17">
              <w:rPr>
                <w:color w:val="365F91"/>
                <w:szCs w:val="18"/>
              </w:rPr>
              <w:t>[Name of Tenderer]</w:t>
            </w:r>
          </w:p>
        </w:tc>
      </w:tr>
      <w:tr w:rsidR="00124354" w:rsidRPr="00F35204" w14:paraId="3D9715D8" w14:textId="77777777" w:rsidTr="007569E0">
        <w:trPr>
          <w:trHeight w:val="284"/>
        </w:trPr>
        <w:tc>
          <w:tcPr>
            <w:tcW w:w="1953" w:type="pct"/>
            <w:tcBorders>
              <w:left w:val="single" w:sz="4" w:space="0" w:color="auto"/>
              <w:right w:val="single" w:sz="4" w:space="0" w:color="auto"/>
            </w:tcBorders>
          </w:tcPr>
          <w:p w14:paraId="42AEEB99" w14:textId="0CFC85B0" w:rsidR="00124354" w:rsidRPr="007569E0" w:rsidRDefault="007569E0" w:rsidP="00E9490F">
            <w:pPr>
              <w:rPr>
                <w:lang w:val="en-US"/>
              </w:rPr>
            </w:pPr>
            <w:r w:rsidRPr="007569E0">
              <w:rPr>
                <w:rFonts w:ascii="Verdana" w:eastAsia="MS Mincho" w:hAnsi="Verdana" w:cs="Times New Roman"/>
                <w:sz w:val="18"/>
                <w:szCs w:val="18"/>
                <w:lang w:val="en-US" w:eastAsia="nl-NL"/>
              </w:rPr>
              <w:t>Please indicate how the Tenderer performed the reference assignment</w:t>
            </w:r>
          </w:p>
        </w:tc>
        <w:tc>
          <w:tcPr>
            <w:tcW w:w="3047" w:type="pct"/>
            <w:tcBorders>
              <w:left w:val="single" w:sz="4" w:space="0" w:color="auto"/>
              <w:right w:val="single" w:sz="4" w:space="0" w:color="auto"/>
            </w:tcBorders>
          </w:tcPr>
          <w:p w14:paraId="17F1D173" w14:textId="69D982F6" w:rsidR="00124354" w:rsidRPr="00BB0F17" w:rsidRDefault="00A170B2" w:rsidP="007569E0">
            <w:pPr>
              <w:tabs>
                <w:tab w:val="left" w:pos="3015"/>
              </w:tabs>
              <w:rPr>
                <w:color w:val="365F91"/>
                <w:szCs w:val="18"/>
                <w:lang w:val="en-US"/>
              </w:rPr>
            </w:pPr>
            <w:sdt>
              <w:sdtPr>
                <w:rPr>
                  <w:szCs w:val="18"/>
                  <w:lang w:val="en-US"/>
                </w:rPr>
                <w:id w:val="1058210833"/>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Independently</w:t>
            </w:r>
            <w:r w:rsidR="007569E0" w:rsidRPr="007569E0">
              <w:rPr>
                <w:szCs w:val="18"/>
                <w:lang w:val="en-US"/>
              </w:rPr>
              <w:br/>
            </w:r>
            <w:sdt>
              <w:sdtPr>
                <w:rPr>
                  <w:szCs w:val="18"/>
                  <w:lang w:val="en-US"/>
                </w:rPr>
                <w:id w:val="690412688"/>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As part of a consortium/joint venture</w:t>
            </w:r>
            <w:r w:rsidR="007569E0" w:rsidRPr="007569E0">
              <w:rPr>
                <w:szCs w:val="18"/>
                <w:lang w:val="en-US"/>
              </w:rPr>
              <w:br/>
            </w:r>
            <w:sdt>
              <w:sdtPr>
                <w:rPr>
                  <w:szCs w:val="18"/>
                  <w:lang w:val="en-US"/>
                </w:rPr>
                <w:id w:val="244388132"/>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As a subcontractor</w:t>
            </w:r>
            <w:r w:rsidR="007569E0" w:rsidRPr="007569E0">
              <w:rPr>
                <w:szCs w:val="18"/>
                <w:lang w:val="en-US"/>
              </w:rPr>
              <w:br/>
            </w:r>
            <w:sdt>
              <w:sdtPr>
                <w:rPr>
                  <w:szCs w:val="18"/>
                  <w:lang w:val="en-US"/>
                </w:rPr>
                <w:id w:val="1865555596"/>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In another capacity, namely: </w:t>
            </w:r>
            <w:r w:rsidR="007569E0" w:rsidRPr="00BB0F17">
              <w:rPr>
                <w:i/>
                <w:iCs/>
                <w:color w:val="365F91"/>
                <w:szCs w:val="18"/>
                <w:lang w:val="en-US"/>
              </w:rPr>
              <w:t>[please specify]</w:t>
            </w:r>
          </w:p>
          <w:p w14:paraId="1B1CDEAB" w14:textId="2B87A429" w:rsidR="007569E0" w:rsidRPr="007569E0" w:rsidRDefault="007569E0" w:rsidP="007569E0">
            <w:pPr>
              <w:tabs>
                <w:tab w:val="left" w:pos="3015"/>
              </w:tabs>
              <w:rPr>
                <w:b/>
                <w:bCs/>
                <w:color w:val="0070C0"/>
                <w:szCs w:val="18"/>
                <w:lang w:val="en-US"/>
              </w:rPr>
            </w:pPr>
            <w:r w:rsidRPr="00BB0F17">
              <w:rPr>
                <w:color w:val="365F91"/>
                <w:szCs w:val="18"/>
                <w:lang w:val="en-US"/>
              </w:rPr>
              <w:t>Please describe the Tenderer’s specific role, responsibilities and activities in the reference assignment, insofar as these relate to the above-mentioned core competence.</w:t>
            </w:r>
          </w:p>
        </w:tc>
      </w:tr>
      <w:tr w:rsidR="00124354" w:rsidRPr="00F35204" w14:paraId="3A963F6E" w14:textId="77777777" w:rsidTr="007569E0">
        <w:trPr>
          <w:trHeight w:val="1524"/>
        </w:trPr>
        <w:tc>
          <w:tcPr>
            <w:tcW w:w="1953" w:type="pct"/>
            <w:tcBorders>
              <w:left w:val="single" w:sz="4" w:space="0" w:color="auto"/>
              <w:right w:val="single" w:sz="4" w:space="0" w:color="auto"/>
            </w:tcBorders>
          </w:tcPr>
          <w:p w14:paraId="437D6BC8" w14:textId="7B11DB64" w:rsidR="00124354" w:rsidRPr="00124354" w:rsidRDefault="00124354" w:rsidP="00E9490F">
            <w:pPr>
              <w:rPr>
                <w:lang w:val="en-US"/>
              </w:rPr>
            </w:pPr>
            <w:r w:rsidRPr="00124354">
              <w:rPr>
                <w:lang w:val="en-US"/>
              </w:rPr>
              <w:t>Description of the assignment, activities performed and/or results delivered (provide a substantive description)</w:t>
            </w:r>
          </w:p>
        </w:tc>
        <w:tc>
          <w:tcPr>
            <w:tcW w:w="3047" w:type="pct"/>
            <w:tcBorders>
              <w:left w:val="single" w:sz="4" w:space="0" w:color="auto"/>
              <w:right w:val="single" w:sz="4" w:space="0" w:color="auto"/>
            </w:tcBorders>
          </w:tcPr>
          <w:p w14:paraId="55EE85F7" w14:textId="77777777" w:rsidR="00124354" w:rsidRPr="00124354" w:rsidRDefault="00124354" w:rsidP="00E9490F">
            <w:pPr>
              <w:rPr>
                <w:lang w:val="en-US"/>
              </w:rPr>
            </w:pPr>
          </w:p>
        </w:tc>
      </w:tr>
      <w:tr w:rsidR="00124354" w14:paraId="6FE6B212" w14:textId="77777777" w:rsidTr="007569E0">
        <w:trPr>
          <w:trHeight w:val="258"/>
        </w:trPr>
        <w:tc>
          <w:tcPr>
            <w:tcW w:w="1953" w:type="pct"/>
            <w:tcBorders>
              <w:left w:val="single" w:sz="4" w:space="0" w:color="auto"/>
              <w:right w:val="single" w:sz="4" w:space="0" w:color="auto"/>
            </w:tcBorders>
          </w:tcPr>
          <w:p w14:paraId="310C2B9D" w14:textId="67D68EA2" w:rsidR="00124354" w:rsidRPr="009E7D55" w:rsidRDefault="00124354" w:rsidP="00E9490F">
            <w:r w:rsidRPr="00124354">
              <w:t>Contract value (excluding VAT)</w:t>
            </w:r>
          </w:p>
        </w:tc>
        <w:tc>
          <w:tcPr>
            <w:tcW w:w="3047" w:type="pct"/>
            <w:tcBorders>
              <w:left w:val="single" w:sz="4" w:space="0" w:color="auto"/>
              <w:right w:val="single" w:sz="4" w:space="0" w:color="auto"/>
            </w:tcBorders>
          </w:tcPr>
          <w:p w14:paraId="3AF1F8E8" w14:textId="77E1F55F" w:rsidR="00124354" w:rsidRPr="009E7D55" w:rsidRDefault="00124354" w:rsidP="00E9490F">
            <w:pPr>
              <w:rPr>
                <w:b/>
                <w:szCs w:val="18"/>
              </w:rPr>
            </w:pPr>
            <w:r w:rsidRPr="00BB0F17">
              <w:rPr>
                <w:color w:val="365F91"/>
              </w:rPr>
              <w:t xml:space="preserve">[EUR] </w:t>
            </w:r>
            <w:r w:rsidRPr="009E7D55">
              <w:t>excl</w:t>
            </w:r>
            <w:r>
              <w:t>usief</w:t>
            </w:r>
            <w:r w:rsidRPr="009E7D55">
              <w:t xml:space="preserve"> btw</w:t>
            </w:r>
          </w:p>
        </w:tc>
      </w:tr>
      <w:tr w:rsidR="00124354" w:rsidRPr="00F35204" w14:paraId="216B1743" w14:textId="77777777" w:rsidTr="007569E0">
        <w:trPr>
          <w:trHeight w:val="410"/>
        </w:trPr>
        <w:tc>
          <w:tcPr>
            <w:tcW w:w="1953" w:type="pct"/>
            <w:tcBorders>
              <w:left w:val="single" w:sz="4" w:space="0" w:color="auto"/>
              <w:right w:val="single" w:sz="4" w:space="0" w:color="auto"/>
            </w:tcBorders>
          </w:tcPr>
          <w:p w14:paraId="004A5BEC" w14:textId="1C24909C" w:rsidR="00124354" w:rsidRDefault="00124354" w:rsidP="00E9490F">
            <w:r w:rsidRPr="00124354">
              <w:t>Duration of the assignment</w:t>
            </w:r>
          </w:p>
        </w:tc>
        <w:tc>
          <w:tcPr>
            <w:tcW w:w="3047" w:type="pct"/>
            <w:tcBorders>
              <w:left w:val="single" w:sz="4" w:space="0" w:color="auto"/>
              <w:right w:val="single" w:sz="4" w:space="0" w:color="auto"/>
            </w:tcBorders>
          </w:tcPr>
          <w:p w14:paraId="3FB5181E" w14:textId="6798E5C8" w:rsidR="00124354" w:rsidRPr="00124354" w:rsidRDefault="00124354" w:rsidP="00E9490F">
            <w:pPr>
              <w:rPr>
                <w:szCs w:val="18"/>
                <w:lang w:val="en-US"/>
              </w:rPr>
            </w:pPr>
            <w:r w:rsidRPr="00124354">
              <w:rPr>
                <w:lang w:val="en-US"/>
              </w:rPr>
              <w:t xml:space="preserve">From </w:t>
            </w:r>
            <w:r w:rsidRPr="00BB0F17">
              <w:rPr>
                <w:color w:val="365F91"/>
                <w:lang w:val="en-US"/>
              </w:rPr>
              <w:t xml:space="preserve">[day month year] </w:t>
            </w:r>
            <w:r w:rsidRPr="00124354">
              <w:rPr>
                <w:lang w:val="en-US"/>
              </w:rPr>
              <w:t xml:space="preserve">to </w:t>
            </w:r>
            <w:r w:rsidRPr="00BB0F17">
              <w:rPr>
                <w:color w:val="365F91"/>
                <w:lang w:val="en-US"/>
              </w:rPr>
              <w:t>[day month year]</w:t>
            </w:r>
          </w:p>
        </w:tc>
      </w:tr>
      <w:tr w:rsidR="00124354" w:rsidRPr="00F35204" w14:paraId="1DDDE3F1" w14:textId="77777777" w:rsidTr="007569E0">
        <w:trPr>
          <w:trHeight w:val="284"/>
        </w:trPr>
        <w:tc>
          <w:tcPr>
            <w:tcW w:w="1953" w:type="pct"/>
            <w:tcBorders>
              <w:left w:val="single" w:sz="4" w:space="0" w:color="auto"/>
              <w:bottom w:val="single" w:sz="4" w:space="0" w:color="auto"/>
            </w:tcBorders>
          </w:tcPr>
          <w:p w14:paraId="24681778" w14:textId="100C1DDF" w:rsidR="00124354" w:rsidRDefault="00124354" w:rsidP="00E9490F">
            <w:r w:rsidRPr="00124354">
              <w:t>Other relevant details</w:t>
            </w:r>
          </w:p>
        </w:tc>
        <w:tc>
          <w:tcPr>
            <w:tcW w:w="3047" w:type="pct"/>
            <w:tcBorders>
              <w:bottom w:val="single" w:sz="4" w:space="0" w:color="auto"/>
              <w:right w:val="single" w:sz="4" w:space="0" w:color="auto"/>
            </w:tcBorders>
          </w:tcPr>
          <w:p w14:paraId="48591DED" w14:textId="2E432531" w:rsidR="00124354" w:rsidRPr="00124354" w:rsidRDefault="00124354" w:rsidP="00E9490F">
            <w:pPr>
              <w:rPr>
                <w:color w:val="0070C0"/>
                <w:lang w:val="en-US"/>
              </w:rPr>
            </w:pPr>
            <w:r w:rsidRPr="00BB0F17">
              <w:rPr>
                <w:color w:val="365F91"/>
                <w:lang w:val="en-US"/>
              </w:rPr>
              <w:t>[description of other relevant details]</w:t>
            </w:r>
          </w:p>
        </w:tc>
      </w:tr>
    </w:tbl>
    <w:p w14:paraId="30062274" w14:textId="77777777" w:rsidR="007569E0" w:rsidRDefault="007569E0" w:rsidP="00316E0A">
      <w:pPr>
        <w:pStyle w:val="Bullet"/>
        <w:rPr>
          <w:lang w:val="en-US"/>
        </w:rPr>
      </w:pPr>
    </w:p>
    <w:tbl>
      <w:tblPr>
        <w:tblStyle w:val="Tabelraster"/>
        <w:tblW w:w="0" w:type="auto"/>
        <w:tblLook w:val="04A0" w:firstRow="1" w:lastRow="0" w:firstColumn="1" w:lastColumn="0" w:noHBand="0" w:noVBand="1"/>
      </w:tblPr>
      <w:tblGrid>
        <w:gridCol w:w="2689"/>
        <w:gridCol w:w="6371"/>
      </w:tblGrid>
      <w:tr w:rsidR="00BB0F17" w:rsidRPr="00F35204" w14:paraId="7320D590" w14:textId="77777777" w:rsidTr="00E9490F">
        <w:tc>
          <w:tcPr>
            <w:tcW w:w="9060" w:type="dxa"/>
            <w:gridSpan w:val="2"/>
            <w:shd w:val="clear" w:color="auto" w:fill="BFBFBF" w:themeFill="background1" w:themeFillShade="BF"/>
          </w:tcPr>
          <w:p w14:paraId="2BB5A8FE" w14:textId="77777777" w:rsidR="00BB0F17" w:rsidRDefault="00BB0F17" w:rsidP="00E9490F">
            <w:pPr>
              <w:rPr>
                <w:rFonts w:ascii="Verdana" w:hAnsi="Verdana"/>
                <w:sz w:val="18"/>
                <w:szCs w:val="18"/>
                <w:lang w:val="en-US"/>
              </w:rPr>
            </w:pPr>
            <w:r w:rsidRPr="00BB0F17">
              <w:rPr>
                <w:b/>
                <w:bCs/>
                <w:color w:val="365F91"/>
                <w:lang w:val="en-US"/>
              </w:rPr>
              <w:t>To be completed by the referee</w:t>
            </w:r>
          </w:p>
        </w:tc>
      </w:tr>
      <w:tr w:rsidR="00BB0F17" w14:paraId="544F20C8" w14:textId="77777777" w:rsidTr="00E9490F">
        <w:tc>
          <w:tcPr>
            <w:tcW w:w="2689" w:type="dxa"/>
          </w:tcPr>
          <w:p w14:paraId="4DADE57B" w14:textId="77777777" w:rsidR="00BB0F17" w:rsidRDefault="00BB0F17" w:rsidP="00E9490F">
            <w:pPr>
              <w:rPr>
                <w:rFonts w:ascii="Verdana" w:hAnsi="Verdana"/>
                <w:sz w:val="18"/>
                <w:szCs w:val="18"/>
                <w:lang w:val="en-US"/>
              </w:rPr>
            </w:pPr>
            <w:r>
              <w:t>Comments</w:t>
            </w:r>
          </w:p>
        </w:tc>
        <w:tc>
          <w:tcPr>
            <w:tcW w:w="6371" w:type="dxa"/>
          </w:tcPr>
          <w:p w14:paraId="23497661" w14:textId="77777777" w:rsidR="00BB0F17" w:rsidRPr="00BB0F17" w:rsidRDefault="00BB0F17" w:rsidP="00E9490F">
            <w:pPr>
              <w:rPr>
                <w:rFonts w:ascii="Verdana" w:hAnsi="Verdana"/>
                <w:color w:val="365F91"/>
                <w:sz w:val="18"/>
                <w:szCs w:val="18"/>
                <w:lang w:val="en-US"/>
              </w:rPr>
            </w:pPr>
            <w:r w:rsidRPr="00BB0F17">
              <w:rPr>
                <w:color w:val="365F91"/>
              </w:rPr>
              <w:t>[Comments]</w:t>
            </w:r>
          </w:p>
        </w:tc>
      </w:tr>
      <w:tr w:rsidR="00BB0F17" w14:paraId="6C9219BF" w14:textId="77777777" w:rsidTr="00E9490F">
        <w:tc>
          <w:tcPr>
            <w:tcW w:w="2689" w:type="dxa"/>
          </w:tcPr>
          <w:p w14:paraId="7AA985AC" w14:textId="77777777" w:rsidR="00BB0F17" w:rsidRDefault="00BB0F17" w:rsidP="00E9490F">
            <w:pPr>
              <w:rPr>
                <w:rFonts w:ascii="Verdana" w:hAnsi="Verdana"/>
                <w:sz w:val="18"/>
                <w:szCs w:val="18"/>
                <w:lang w:val="en-US"/>
              </w:rPr>
            </w:pPr>
            <w:r w:rsidRPr="00064FFA">
              <w:t>Company name of referee</w:t>
            </w:r>
          </w:p>
        </w:tc>
        <w:tc>
          <w:tcPr>
            <w:tcW w:w="6371" w:type="dxa"/>
          </w:tcPr>
          <w:p w14:paraId="547A22B3" w14:textId="77777777" w:rsidR="00BB0F17" w:rsidRPr="00BB0F17" w:rsidRDefault="00BB0F17" w:rsidP="00E9490F">
            <w:pPr>
              <w:rPr>
                <w:rFonts w:ascii="Verdana" w:hAnsi="Verdana"/>
                <w:color w:val="365F91"/>
                <w:sz w:val="18"/>
                <w:szCs w:val="18"/>
                <w:lang w:val="en-US"/>
              </w:rPr>
            </w:pPr>
            <w:r w:rsidRPr="00BB0F17">
              <w:rPr>
                <w:color w:val="365F91"/>
              </w:rPr>
              <w:t>[Company name of referee]</w:t>
            </w:r>
          </w:p>
        </w:tc>
      </w:tr>
      <w:tr w:rsidR="00BB0F17" w14:paraId="5A8380C6" w14:textId="77777777" w:rsidTr="00E9490F">
        <w:tc>
          <w:tcPr>
            <w:tcW w:w="2689" w:type="dxa"/>
          </w:tcPr>
          <w:p w14:paraId="3BF2A3BB" w14:textId="77777777" w:rsidR="00BB0F17" w:rsidRPr="00064FFA" w:rsidRDefault="00BB0F17" w:rsidP="00E9490F">
            <w:r>
              <w:t>Name of referee</w:t>
            </w:r>
          </w:p>
        </w:tc>
        <w:tc>
          <w:tcPr>
            <w:tcW w:w="6371" w:type="dxa"/>
          </w:tcPr>
          <w:p w14:paraId="668013C6" w14:textId="77777777" w:rsidR="00BB0F17" w:rsidRPr="00BB0F17" w:rsidRDefault="00BB0F17" w:rsidP="00E9490F">
            <w:pPr>
              <w:rPr>
                <w:color w:val="365F91"/>
              </w:rPr>
            </w:pPr>
            <w:r w:rsidRPr="00BB0F17">
              <w:rPr>
                <w:color w:val="365F91"/>
              </w:rPr>
              <w:t>[Name of referee]</w:t>
            </w:r>
          </w:p>
        </w:tc>
      </w:tr>
      <w:tr w:rsidR="00BB0F17" w14:paraId="1AAEE997" w14:textId="77777777" w:rsidTr="00E9490F">
        <w:tc>
          <w:tcPr>
            <w:tcW w:w="2689" w:type="dxa"/>
          </w:tcPr>
          <w:p w14:paraId="01F010B6" w14:textId="77777777" w:rsidR="00BB0F17" w:rsidRPr="00064FFA" w:rsidRDefault="00BB0F17" w:rsidP="00E9490F">
            <w:r>
              <w:rPr>
                <w:szCs w:val="18"/>
              </w:rPr>
              <w:t xml:space="preserve">Position of referee </w:t>
            </w:r>
          </w:p>
        </w:tc>
        <w:tc>
          <w:tcPr>
            <w:tcW w:w="6371" w:type="dxa"/>
          </w:tcPr>
          <w:p w14:paraId="71BDD55B" w14:textId="77777777" w:rsidR="00BB0F17" w:rsidRPr="00BB0F17" w:rsidRDefault="00BB0F17" w:rsidP="00E9490F">
            <w:pPr>
              <w:rPr>
                <w:color w:val="365F91"/>
              </w:rPr>
            </w:pPr>
            <w:r w:rsidRPr="00BB0F17">
              <w:rPr>
                <w:color w:val="365F91"/>
              </w:rPr>
              <w:t>[Position of referee]</w:t>
            </w:r>
          </w:p>
        </w:tc>
      </w:tr>
      <w:tr w:rsidR="00BB0F17" w14:paraId="66771D28" w14:textId="77777777" w:rsidTr="00E9490F">
        <w:tc>
          <w:tcPr>
            <w:tcW w:w="2689" w:type="dxa"/>
          </w:tcPr>
          <w:p w14:paraId="4344150E" w14:textId="77777777" w:rsidR="00BB0F17" w:rsidRPr="00064FFA" w:rsidRDefault="00BB0F17" w:rsidP="00E9490F">
            <w:r>
              <w:t>Mobile number</w:t>
            </w:r>
          </w:p>
        </w:tc>
        <w:tc>
          <w:tcPr>
            <w:tcW w:w="6371" w:type="dxa"/>
          </w:tcPr>
          <w:p w14:paraId="25E893B4" w14:textId="77777777" w:rsidR="00BB0F17" w:rsidRPr="00BB0F17" w:rsidRDefault="00BB0F17" w:rsidP="00E9490F">
            <w:pPr>
              <w:rPr>
                <w:color w:val="365F91"/>
              </w:rPr>
            </w:pPr>
            <w:r w:rsidRPr="00BB0F17">
              <w:rPr>
                <w:color w:val="365F91"/>
              </w:rPr>
              <w:t>[Mobile number]]</w:t>
            </w:r>
          </w:p>
        </w:tc>
      </w:tr>
      <w:tr w:rsidR="00BB0F17" w14:paraId="3EF6E815" w14:textId="77777777" w:rsidTr="00E9490F">
        <w:tc>
          <w:tcPr>
            <w:tcW w:w="2689" w:type="dxa"/>
          </w:tcPr>
          <w:p w14:paraId="02A66D4A" w14:textId="77777777" w:rsidR="00BB0F17" w:rsidRPr="00BB0F17" w:rsidRDefault="00BB0F17" w:rsidP="00E9490F">
            <w:pPr>
              <w:rPr>
                <w:lang w:val="en-US"/>
              </w:rPr>
            </w:pPr>
            <w:r w:rsidRPr="00064FFA">
              <w:rPr>
                <w:lang w:val="en-US"/>
              </w:rPr>
              <w:t>Signature confirming agreement with the contents of the reference</w:t>
            </w:r>
          </w:p>
        </w:tc>
        <w:tc>
          <w:tcPr>
            <w:tcW w:w="6371" w:type="dxa"/>
          </w:tcPr>
          <w:p w14:paraId="45BB569F" w14:textId="77777777" w:rsidR="00BB0F17" w:rsidRPr="00BB0F17" w:rsidRDefault="00BB0F17" w:rsidP="00E9490F">
            <w:pPr>
              <w:rPr>
                <w:color w:val="365F91"/>
              </w:rPr>
            </w:pPr>
            <w:r w:rsidRPr="00BB0F17">
              <w:rPr>
                <w:color w:val="365F91"/>
              </w:rPr>
              <w:t>[Signature]</w:t>
            </w:r>
          </w:p>
        </w:tc>
      </w:tr>
      <w:tr w:rsidR="00BB0F17" w14:paraId="046C6884" w14:textId="77777777" w:rsidTr="00E9490F">
        <w:tc>
          <w:tcPr>
            <w:tcW w:w="2689" w:type="dxa"/>
          </w:tcPr>
          <w:p w14:paraId="213241B3" w14:textId="77777777" w:rsidR="00BB0F17" w:rsidRPr="00064FFA" w:rsidRDefault="00BB0F17" w:rsidP="00E9490F">
            <w:r>
              <w:t>Place and date</w:t>
            </w:r>
          </w:p>
        </w:tc>
        <w:tc>
          <w:tcPr>
            <w:tcW w:w="6371" w:type="dxa"/>
          </w:tcPr>
          <w:p w14:paraId="200F423A" w14:textId="77777777" w:rsidR="00BB0F17" w:rsidRPr="00BB0F17" w:rsidRDefault="00BB0F17" w:rsidP="00E9490F">
            <w:pPr>
              <w:rPr>
                <w:color w:val="365F91"/>
              </w:rPr>
            </w:pPr>
            <w:r w:rsidRPr="00BB0F17">
              <w:rPr>
                <w:color w:val="365F91"/>
              </w:rPr>
              <w:t>[Place], [day month year]]</w:t>
            </w:r>
          </w:p>
        </w:tc>
      </w:tr>
    </w:tbl>
    <w:p w14:paraId="79643290" w14:textId="7E0E4E1B" w:rsidR="00316E0A" w:rsidRDefault="00316E0A" w:rsidP="000A1081">
      <w:pPr>
        <w:spacing w:line="240" w:lineRule="atLeast"/>
        <w:rPr>
          <w:rFonts w:ascii="Verdana" w:hAnsi="Verdana"/>
          <w:sz w:val="18"/>
          <w:szCs w:val="18"/>
          <w:lang w:val="en-GB"/>
        </w:rPr>
      </w:pPr>
    </w:p>
    <w:p w14:paraId="05D74BE9" w14:textId="77777777" w:rsidR="00316E0A" w:rsidRDefault="00316E0A">
      <w:pPr>
        <w:rPr>
          <w:rFonts w:ascii="Verdana" w:hAnsi="Verdana"/>
          <w:sz w:val="18"/>
          <w:szCs w:val="18"/>
          <w:lang w:val="en-GB"/>
        </w:rPr>
      </w:pPr>
      <w:r>
        <w:rPr>
          <w:rFonts w:ascii="Verdana" w:hAnsi="Verdana"/>
          <w:sz w:val="18"/>
          <w:szCs w:val="18"/>
          <w:lang w:val="en-G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539"/>
        <w:gridCol w:w="5521"/>
      </w:tblGrid>
      <w:tr w:rsidR="00BB0F17" w:rsidRPr="00F35204" w14:paraId="66659191" w14:textId="77777777" w:rsidTr="00E9490F">
        <w:trPr>
          <w:trHeight w:val="318"/>
        </w:trPr>
        <w:tc>
          <w:tcPr>
            <w:tcW w:w="5000" w:type="pct"/>
            <w:gridSpan w:val="2"/>
            <w:shd w:val="clear" w:color="auto" w:fill="E0E0E0"/>
          </w:tcPr>
          <w:p w14:paraId="366A91BA" w14:textId="61C12841" w:rsidR="00BB0F17" w:rsidRPr="00BB0F17" w:rsidRDefault="00BB0F17" w:rsidP="00E9490F">
            <w:pPr>
              <w:pStyle w:val="Inhoud"/>
              <w:spacing w:before="0" w:after="0" w:line="240" w:lineRule="atLeast"/>
              <w:rPr>
                <w:rFonts w:ascii="Verdana" w:hAnsi="Verdana"/>
                <w:color w:val="365F91"/>
                <w:sz w:val="18"/>
                <w:szCs w:val="18"/>
                <w:lang w:val="en-US"/>
              </w:rPr>
            </w:pPr>
            <w:r w:rsidRPr="00BB0F17">
              <w:rPr>
                <w:b/>
                <w:bCs/>
                <w:color w:val="365F91"/>
                <w:lang w:val="en-US"/>
              </w:rPr>
              <w:lastRenderedPageBreak/>
              <w:t xml:space="preserve">Reference Statement – Core Competence </w:t>
            </w:r>
            <w:r>
              <w:rPr>
                <w:b/>
                <w:bCs/>
                <w:color w:val="365F91"/>
                <w:lang w:val="en-US"/>
              </w:rPr>
              <w:t>2</w:t>
            </w:r>
            <w:r w:rsidRPr="00BB0F17">
              <w:rPr>
                <w:rFonts w:ascii="Verdana" w:hAnsi="Verdana"/>
                <w:color w:val="365F91"/>
                <w:sz w:val="18"/>
                <w:szCs w:val="18"/>
                <w:lang w:val="en-US"/>
              </w:rPr>
              <w:t xml:space="preserve"> </w:t>
            </w:r>
          </w:p>
          <w:p w14:paraId="1AFC9179" w14:textId="47BDD889" w:rsidR="00BB0F17" w:rsidRPr="007569E0" w:rsidRDefault="00BB0F17" w:rsidP="00E9490F">
            <w:pPr>
              <w:pStyle w:val="Bullet"/>
            </w:pPr>
            <w:r w:rsidRPr="0059674D">
              <w:t>Execution of an investigation requiring expert knowledge of the North Sea basin, or of sites with similar conditions, with appropriate justification.</w:t>
            </w:r>
          </w:p>
        </w:tc>
      </w:tr>
      <w:tr w:rsidR="00BB0F17" w:rsidRPr="00EA74FF" w14:paraId="73C3C8B9" w14:textId="77777777" w:rsidTr="00E9490F">
        <w:trPr>
          <w:trHeight w:val="495"/>
        </w:trPr>
        <w:tc>
          <w:tcPr>
            <w:tcW w:w="1953" w:type="pct"/>
            <w:tcBorders>
              <w:top w:val="single" w:sz="4" w:space="0" w:color="auto"/>
              <w:left w:val="single" w:sz="4" w:space="0" w:color="auto"/>
            </w:tcBorders>
          </w:tcPr>
          <w:p w14:paraId="618E53DF" w14:textId="77777777" w:rsidR="00BB0F17" w:rsidRPr="009E7D55" w:rsidRDefault="00BB0F17" w:rsidP="00E9490F">
            <w:r>
              <w:t>Name of Tenderer</w:t>
            </w:r>
          </w:p>
        </w:tc>
        <w:tc>
          <w:tcPr>
            <w:tcW w:w="3047" w:type="pct"/>
            <w:tcBorders>
              <w:top w:val="single" w:sz="4" w:space="0" w:color="auto"/>
              <w:right w:val="single" w:sz="4" w:space="0" w:color="auto"/>
            </w:tcBorders>
          </w:tcPr>
          <w:p w14:paraId="2C3476F1" w14:textId="77777777" w:rsidR="00BB0F17" w:rsidRPr="00EA74FF" w:rsidRDefault="00BB0F17" w:rsidP="00E9490F">
            <w:pPr>
              <w:tabs>
                <w:tab w:val="left" w:pos="3015"/>
              </w:tabs>
              <w:rPr>
                <w:color w:val="0070C0"/>
                <w:szCs w:val="18"/>
              </w:rPr>
            </w:pPr>
            <w:r w:rsidRPr="00BB0F17">
              <w:rPr>
                <w:color w:val="365F91"/>
                <w:szCs w:val="18"/>
              </w:rPr>
              <w:t>[Name of Tenderer]</w:t>
            </w:r>
          </w:p>
        </w:tc>
      </w:tr>
      <w:tr w:rsidR="00BB0F17" w:rsidRPr="00F35204" w14:paraId="3AA8FDDF" w14:textId="77777777" w:rsidTr="00E9490F">
        <w:trPr>
          <w:trHeight w:val="284"/>
        </w:trPr>
        <w:tc>
          <w:tcPr>
            <w:tcW w:w="1953" w:type="pct"/>
            <w:tcBorders>
              <w:left w:val="single" w:sz="4" w:space="0" w:color="auto"/>
              <w:right w:val="single" w:sz="4" w:space="0" w:color="auto"/>
            </w:tcBorders>
          </w:tcPr>
          <w:p w14:paraId="38F864DB" w14:textId="77777777" w:rsidR="00BB0F17" w:rsidRPr="007569E0" w:rsidRDefault="00BB0F17" w:rsidP="00E9490F">
            <w:pPr>
              <w:rPr>
                <w:lang w:val="en-US"/>
              </w:rPr>
            </w:pPr>
            <w:r w:rsidRPr="007569E0">
              <w:rPr>
                <w:rFonts w:ascii="Verdana" w:eastAsia="MS Mincho" w:hAnsi="Verdana" w:cs="Times New Roman"/>
                <w:sz w:val="18"/>
                <w:szCs w:val="18"/>
                <w:lang w:val="en-US" w:eastAsia="nl-NL"/>
              </w:rPr>
              <w:t>Please indicate how the Tenderer performed the reference assignment</w:t>
            </w:r>
          </w:p>
        </w:tc>
        <w:tc>
          <w:tcPr>
            <w:tcW w:w="3047" w:type="pct"/>
            <w:tcBorders>
              <w:left w:val="single" w:sz="4" w:space="0" w:color="auto"/>
              <w:right w:val="single" w:sz="4" w:space="0" w:color="auto"/>
            </w:tcBorders>
          </w:tcPr>
          <w:p w14:paraId="2C4204F2" w14:textId="77777777" w:rsidR="00BB0F17" w:rsidRPr="00BB0F17" w:rsidRDefault="00A170B2" w:rsidP="00E9490F">
            <w:pPr>
              <w:tabs>
                <w:tab w:val="left" w:pos="3015"/>
              </w:tabs>
              <w:rPr>
                <w:color w:val="365F91"/>
                <w:szCs w:val="18"/>
                <w:lang w:val="en-US"/>
              </w:rPr>
            </w:pPr>
            <w:sdt>
              <w:sdtPr>
                <w:rPr>
                  <w:szCs w:val="18"/>
                  <w:lang w:val="en-US"/>
                </w:rPr>
                <w:id w:val="-2049520826"/>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Independently</w:t>
            </w:r>
            <w:r w:rsidR="00BB0F17" w:rsidRPr="007569E0">
              <w:rPr>
                <w:szCs w:val="18"/>
                <w:lang w:val="en-US"/>
              </w:rPr>
              <w:br/>
            </w:r>
            <w:sdt>
              <w:sdtPr>
                <w:rPr>
                  <w:szCs w:val="18"/>
                  <w:lang w:val="en-US"/>
                </w:rPr>
                <w:id w:val="-124117050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As part of a consortium/joint venture</w:t>
            </w:r>
            <w:r w:rsidR="00BB0F17" w:rsidRPr="007569E0">
              <w:rPr>
                <w:szCs w:val="18"/>
                <w:lang w:val="en-US"/>
              </w:rPr>
              <w:br/>
            </w:r>
            <w:sdt>
              <w:sdtPr>
                <w:rPr>
                  <w:szCs w:val="18"/>
                  <w:lang w:val="en-US"/>
                </w:rPr>
                <w:id w:val="45537618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As a subcontractor</w:t>
            </w:r>
            <w:r w:rsidR="00BB0F17" w:rsidRPr="007569E0">
              <w:rPr>
                <w:szCs w:val="18"/>
                <w:lang w:val="en-US"/>
              </w:rPr>
              <w:br/>
            </w:r>
            <w:sdt>
              <w:sdtPr>
                <w:rPr>
                  <w:szCs w:val="18"/>
                  <w:lang w:val="en-US"/>
                </w:rPr>
                <w:id w:val="87674039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In another capacity, namely: </w:t>
            </w:r>
            <w:r w:rsidR="00BB0F17" w:rsidRPr="00BB0F17">
              <w:rPr>
                <w:i/>
                <w:iCs/>
                <w:color w:val="365F91"/>
                <w:szCs w:val="18"/>
                <w:lang w:val="en-US"/>
              </w:rPr>
              <w:t>[please specify]</w:t>
            </w:r>
          </w:p>
          <w:p w14:paraId="7BC47427" w14:textId="77777777" w:rsidR="00BB0F17" w:rsidRPr="007569E0" w:rsidRDefault="00BB0F17" w:rsidP="00E9490F">
            <w:pPr>
              <w:tabs>
                <w:tab w:val="left" w:pos="3015"/>
              </w:tabs>
              <w:rPr>
                <w:b/>
                <w:bCs/>
                <w:color w:val="0070C0"/>
                <w:szCs w:val="18"/>
                <w:lang w:val="en-US"/>
              </w:rPr>
            </w:pPr>
            <w:r w:rsidRPr="00BB0F17">
              <w:rPr>
                <w:color w:val="365F91"/>
                <w:szCs w:val="18"/>
                <w:lang w:val="en-US"/>
              </w:rPr>
              <w:t>Please describe the Tenderer’s specific role, responsibilities and activities in the reference assignment, insofar as these relate to the above-mentioned core competence.</w:t>
            </w:r>
          </w:p>
        </w:tc>
      </w:tr>
      <w:tr w:rsidR="00BB0F17" w:rsidRPr="00F35204" w14:paraId="272E0F68" w14:textId="77777777" w:rsidTr="00E9490F">
        <w:trPr>
          <w:trHeight w:val="1524"/>
        </w:trPr>
        <w:tc>
          <w:tcPr>
            <w:tcW w:w="1953" w:type="pct"/>
            <w:tcBorders>
              <w:left w:val="single" w:sz="4" w:space="0" w:color="auto"/>
              <w:right w:val="single" w:sz="4" w:space="0" w:color="auto"/>
            </w:tcBorders>
          </w:tcPr>
          <w:p w14:paraId="002017AD" w14:textId="77777777" w:rsidR="00BB0F17" w:rsidRPr="00124354" w:rsidRDefault="00BB0F17" w:rsidP="00E9490F">
            <w:pPr>
              <w:rPr>
                <w:lang w:val="en-US"/>
              </w:rPr>
            </w:pPr>
            <w:r w:rsidRPr="00124354">
              <w:rPr>
                <w:lang w:val="en-US"/>
              </w:rPr>
              <w:t>Description of the assignment, activities performed and/or results delivered (provide a substantive description)</w:t>
            </w:r>
          </w:p>
        </w:tc>
        <w:tc>
          <w:tcPr>
            <w:tcW w:w="3047" w:type="pct"/>
            <w:tcBorders>
              <w:left w:val="single" w:sz="4" w:space="0" w:color="auto"/>
              <w:right w:val="single" w:sz="4" w:space="0" w:color="auto"/>
            </w:tcBorders>
          </w:tcPr>
          <w:p w14:paraId="6A38FC25" w14:textId="77777777" w:rsidR="00BB0F17" w:rsidRPr="00124354" w:rsidRDefault="00BB0F17" w:rsidP="00E9490F">
            <w:pPr>
              <w:rPr>
                <w:lang w:val="en-US"/>
              </w:rPr>
            </w:pPr>
          </w:p>
        </w:tc>
      </w:tr>
      <w:tr w:rsidR="00BB0F17" w:rsidRPr="009E7D55" w14:paraId="1F908E87" w14:textId="77777777" w:rsidTr="00E9490F">
        <w:trPr>
          <w:trHeight w:val="258"/>
        </w:trPr>
        <w:tc>
          <w:tcPr>
            <w:tcW w:w="1953" w:type="pct"/>
            <w:tcBorders>
              <w:left w:val="single" w:sz="4" w:space="0" w:color="auto"/>
              <w:right w:val="single" w:sz="4" w:space="0" w:color="auto"/>
            </w:tcBorders>
          </w:tcPr>
          <w:p w14:paraId="2D11C33A" w14:textId="77777777" w:rsidR="00BB0F17" w:rsidRPr="009E7D55" w:rsidRDefault="00BB0F17" w:rsidP="00E9490F">
            <w:r w:rsidRPr="00124354">
              <w:t>Contract value (excluding VAT)</w:t>
            </w:r>
          </w:p>
        </w:tc>
        <w:tc>
          <w:tcPr>
            <w:tcW w:w="3047" w:type="pct"/>
            <w:tcBorders>
              <w:left w:val="single" w:sz="4" w:space="0" w:color="auto"/>
              <w:right w:val="single" w:sz="4" w:space="0" w:color="auto"/>
            </w:tcBorders>
          </w:tcPr>
          <w:p w14:paraId="1D7B55A0" w14:textId="77777777" w:rsidR="00BB0F17" w:rsidRPr="009E7D55" w:rsidRDefault="00BB0F17" w:rsidP="00E9490F">
            <w:pPr>
              <w:rPr>
                <w:b/>
                <w:szCs w:val="18"/>
              </w:rPr>
            </w:pPr>
            <w:r w:rsidRPr="00BB0F17">
              <w:rPr>
                <w:color w:val="365F91"/>
              </w:rPr>
              <w:t xml:space="preserve">[EUR] </w:t>
            </w:r>
            <w:r w:rsidRPr="009E7D55">
              <w:t>excl</w:t>
            </w:r>
            <w:r>
              <w:t>usief</w:t>
            </w:r>
            <w:r w:rsidRPr="009E7D55">
              <w:t xml:space="preserve"> btw</w:t>
            </w:r>
          </w:p>
        </w:tc>
      </w:tr>
      <w:tr w:rsidR="00BB0F17" w:rsidRPr="00F35204" w14:paraId="210A0468" w14:textId="77777777" w:rsidTr="00E9490F">
        <w:trPr>
          <w:trHeight w:val="410"/>
        </w:trPr>
        <w:tc>
          <w:tcPr>
            <w:tcW w:w="1953" w:type="pct"/>
            <w:tcBorders>
              <w:left w:val="single" w:sz="4" w:space="0" w:color="auto"/>
              <w:right w:val="single" w:sz="4" w:space="0" w:color="auto"/>
            </w:tcBorders>
          </w:tcPr>
          <w:p w14:paraId="07B89BC0" w14:textId="77777777" w:rsidR="00BB0F17" w:rsidRDefault="00BB0F17" w:rsidP="00E9490F">
            <w:r w:rsidRPr="00124354">
              <w:t>Duration of the assignment</w:t>
            </w:r>
          </w:p>
        </w:tc>
        <w:tc>
          <w:tcPr>
            <w:tcW w:w="3047" w:type="pct"/>
            <w:tcBorders>
              <w:left w:val="single" w:sz="4" w:space="0" w:color="auto"/>
              <w:right w:val="single" w:sz="4" w:space="0" w:color="auto"/>
            </w:tcBorders>
          </w:tcPr>
          <w:p w14:paraId="503BCBE6" w14:textId="77777777" w:rsidR="00BB0F17" w:rsidRPr="00BB0F17" w:rsidRDefault="00BB0F17" w:rsidP="00E9490F">
            <w:pPr>
              <w:rPr>
                <w:color w:val="365F91"/>
                <w:szCs w:val="18"/>
                <w:lang w:val="en-US"/>
              </w:rPr>
            </w:pPr>
            <w:r w:rsidRPr="00BB0F17">
              <w:rPr>
                <w:color w:val="000000" w:themeColor="text1"/>
                <w:lang w:val="en-US"/>
              </w:rPr>
              <w:t>From</w:t>
            </w:r>
            <w:r w:rsidRPr="00BB0F17">
              <w:rPr>
                <w:color w:val="365F91"/>
                <w:lang w:val="en-US"/>
              </w:rPr>
              <w:t xml:space="preserve"> [day month year] </w:t>
            </w:r>
            <w:r w:rsidRPr="00BB0F17">
              <w:rPr>
                <w:color w:val="000000" w:themeColor="text1"/>
                <w:lang w:val="en-US"/>
              </w:rPr>
              <w:t>to</w:t>
            </w:r>
            <w:r w:rsidRPr="00BB0F17">
              <w:rPr>
                <w:color w:val="365F91"/>
                <w:lang w:val="en-US"/>
              </w:rPr>
              <w:t xml:space="preserve"> [day month year]</w:t>
            </w:r>
          </w:p>
        </w:tc>
      </w:tr>
      <w:tr w:rsidR="00BB0F17" w:rsidRPr="00F35204" w14:paraId="07BB5522" w14:textId="77777777" w:rsidTr="00E9490F">
        <w:trPr>
          <w:trHeight w:val="284"/>
        </w:trPr>
        <w:tc>
          <w:tcPr>
            <w:tcW w:w="1953" w:type="pct"/>
            <w:tcBorders>
              <w:left w:val="single" w:sz="4" w:space="0" w:color="auto"/>
              <w:bottom w:val="single" w:sz="4" w:space="0" w:color="auto"/>
            </w:tcBorders>
          </w:tcPr>
          <w:p w14:paraId="1857D90F" w14:textId="77777777" w:rsidR="00BB0F17" w:rsidRDefault="00BB0F17" w:rsidP="00E9490F">
            <w:r w:rsidRPr="00124354">
              <w:t>Other relevant details</w:t>
            </w:r>
          </w:p>
        </w:tc>
        <w:tc>
          <w:tcPr>
            <w:tcW w:w="3047" w:type="pct"/>
            <w:tcBorders>
              <w:bottom w:val="single" w:sz="4" w:space="0" w:color="auto"/>
              <w:right w:val="single" w:sz="4" w:space="0" w:color="auto"/>
            </w:tcBorders>
          </w:tcPr>
          <w:p w14:paraId="7D2ECEAA" w14:textId="77777777" w:rsidR="00BB0F17" w:rsidRPr="00BB0F17" w:rsidRDefault="00BB0F17" w:rsidP="00E9490F">
            <w:pPr>
              <w:rPr>
                <w:color w:val="365F91"/>
                <w:lang w:val="en-US"/>
              </w:rPr>
            </w:pPr>
            <w:r w:rsidRPr="00BB0F17">
              <w:rPr>
                <w:color w:val="365F91"/>
                <w:lang w:val="en-US"/>
              </w:rPr>
              <w:t>[description of other relevant details]</w:t>
            </w:r>
          </w:p>
        </w:tc>
      </w:tr>
    </w:tbl>
    <w:p w14:paraId="1B434B5D" w14:textId="10BE479B" w:rsidR="0057584F" w:rsidRPr="00316E0A" w:rsidRDefault="0057584F" w:rsidP="00316E0A">
      <w:pPr>
        <w:pStyle w:val="Bullet"/>
        <w:rPr>
          <w:lang w:val="en-US"/>
        </w:rPr>
      </w:pPr>
    </w:p>
    <w:tbl>
      <w:tblPr>
        <w:tblStyle w:val="Tabelraster"/>
        <w:tblW w:w="0" w:type="auto"/>
        <w:tblLook w:val="04A0" w:firstRow="1" w:lastRow="0" w:firstColumn="1" w:lastColumn="0" w:noHBand="0" w:noVBand="1"/>
      </w:tblPr>
      <w:tblGrid>
        <w:gridCol w:w="2689"/>
        <w:gridCol w:w="6371"/>
      </w:tblGrid>
      <w:tr w:rsidR="00BB0F17" w:rsidRPr="00F35204" w14:paraId="2A8F2ACB" w14:textId="77777777" w:rsidTr="00BB0F17">
        <w:tc>
          <w:tcPr>
            <w:tcW w:w="9060" w:type="dxa"/>
            <w:gridSpan w:val="2"/>
            <w:shd w:val="clear" w:color="auto" w:fill="BFBFBF" w:themeFill="background1" w:themeFillShade="BF"/>
          </w:tcPr>
          <w:p w14:paraId="38F85986" w14:textId="1E8EE750" w:rsidR="00BB0F17" w:rsidRDefault="00BB0F17" w:rsidP="0057584F">
            <w:pPr>
              <w:rPr>
                <w:rFonts w:ascii="Verdana" w:hAnsi="Verdana"/>
                <w:sz w:val="18"/>
                <w:szCs w:val="18"/>
                <w:lang w:val="en-US"/>
              </w:rPr>
            </w:pPr>
            <w:r w:rsidRPr="00BB0F17">
              <w:rPr>
                <w:b/>
                <w:bCs/>
                <w:color w:val="365F91"/>
                <w:lang w:val="en-US"/>
              </w:rPr>
              <w:t>To be completed by the referee</w:t>
            </w:r>
          </w:p>
        </w:tc>
      </w:tr>
      <w:tr w:rsidR="00BB0F17" w14:paraId="39F91249" w14:textId="77777777" w:rsidTr="00BB0F17">
        <w:tc>
          <w:tcPr>
            <w:tcW w:w="2689" w:type="dxa"/>
          </w:tcPr>
          <w:p w14:paraId="516981AA" w14:textId="1E0B52A7" w:rsidR="00BB0F17" w:rsidRDefault="00BB0F17" w:rsidP="00BB0F17">
            <w:pPr>
              <w:rPr>
                <w:rFonts w:ascii="Verdana" w:hAnsi="Verdana"/>
                <w:sz w:val="18"/>
                <w:szCs w:val="18"/>
                <w:lang w:val="en-US"/>
              </w:rPr>
            </w:pPr>
            <w:r>
              <w:t>Comments</w:t>
            </w:r>
          </w:p>
        </w:tc>
        <w:tc>
          <w:tcPr>
            <w:tcW w:w="6371" w:type="dxa"/>
          </w:tcPr>
          <w:p w14:paraId="57A04161" w14:textId="336E9946" w:rsidR="00BB0F17" w:rsidRPr="00BB0F17" w:rsidRDefault="00BB0F17" w:rsidP="00BB0F17">
            <w:pPr>
              <w:rPr>
                <w:rFonts w:ascii="Verdana" w:hAnsi="Verdana"/>
                <w:color w:val="365F91"/>
                <w:sz w:val="18"/>
                <w:szCs w:val="18"/>
                <w:lang w:val="en-US"/>
              </w:rPr>
            </w:pPr>
            <w:r w:rsidRPr="00BB0F17">
              <w:rPr>
                <w:color w:val="365F91"/>
              </w:rPr>
              <w:t>[Comments]</w:t>
            </w:r>
          </w:p>
        </w:tc>
      </w:tr>
      <w:tr w:rsidR="00BB0F17" w14:paraId="2205FD44" w14:textId="77777777" w:rsidTr="00BB0F17">
        <w:tc>
          <w:tcPr>
            <w:tcW w:w="2689" w:type="dxa"/>
          </w:tcPr>
          <w:p w14:paraId="233F5183" w14:textId="34FAECA5" w:rsidR="00BB0F17" w:rsidRDefault="00BB0F17" w:rsidP="00BB0F17">
            <w:pPr>
              <w:rPr>
                <w:rFonts w:ascii="Verdana" w:hAnsi="Verdana"/>
                <w:sz w:val="18"/>
                <w:szCs w:val="18"/>
                <w:lang w:val="en-US"/>
              </w:rPr>
            </w:pPr>
            <w:r w:rsidRPr="00064FFA">
              <w:t>Company name of referee</w:t>
            </w:r>
          </w:p>
        </w:tc>
        <w:tc>
          <w:tcPr>
            <w:tcW w:w="6371" w:type="dxa"/>
          </w:tcPr>
          <w:p w14:paraId="4F26E402" w14:textId="19554418" w:rsidR="00BB0F17" w:rsidRPr="00BB0F17" w:rsidRDefault="00BB0F17" w:rsidP="00BB0F17">
            <w:pPr>
              <w:rPr>
                <w:rFonts w:ascii="Verdana" w:hAnsi="Verdana"/>
                <w:color w:val="365F91"/>
                <w:sz w:val="18"/>
                <w:szCs w:val="18"/>
                <w:lang w:val="en-US"/>
              </w:rPr>
            </w:pPr>
            <w:r w:rsidRPr="00BB0F17">
              <w:rPr>
                <w:color w:val="365F91"/>
              </w:rPr>
              <w:t>[Company name of referee]</w:t>
            </w:r>
          </w:p>
        </w:tc>
      </w:tr>
      <w:tr w:rsidR="00BB0F17" w14:paraId="061581AB" w14:textId="77777777" w:rsidTr="00BB0F17">
        <w:tc>
          <w:tcPr>
            <w:tcW w:w="2689" w:type="dxa"/>
          </w:tcPr>
          <w:p w14:paraId="3D459450" w14:textId="295D9934" w:rsidR="00BB0F17" w:rsidRPr="00064FFA" w:rsidRDefault="00BB0F17" w:rsidP="00BB0F17">
            <w:r>
              <w:t>Name of referee</w:t>
            </w:r>
          </w:p>
        </w:tc>
        <w:tc>
          <w:tcPr>
            <w:tcW w:w="6371" w:type="dxa"/>
          </w:tcPr>
          <w:p w14:paraId="31578852" w14:textId="06CB285A" w:rsidR="00BB0F17" w:rsidRPr="00BB0F17" w:rsidRDefault="00BB0F17" w:rsidP="00BB0F17">
            <w:pPr>
              <w:rPr>
                <w:color w:val="365F91"/>
              </w:rPr>
            </w:pPr>
            <w:r w:rsidRPr="00BB0F17">
              <w:rPr>
                <w:color w:val="365F91"/>
              </w:rPr>
              <w:t>[Name of referee]</w:t>
            </w:r>
          </w:p>
        </w:tc>
      </w:tr>
      <w:tr w:rsidR="00BB0F17" w14:paraId="0097CED3" w14:textId="77777777" w:rsidTr="00BB0F17">
        <w:tc>
          <w:tcPr>
            <w:tcW w:w="2689" w:type="dxa"/>
          </w:tcPr>
          <w:p w14:paraId="34BC12C8" w14:textId="3AD7AA9C" w:rsidR="00BB0F17" w:rsidRPr="00064FFA" w:rsidRDefault="00BB0F17" w:rsidP="00BB0F17">
            <w:r>
              <w:rPr>
                <w:szCs w:val="18"/>
              </w:rPr>
              <w:t xml:space="preserve">Position of referee </w:t>
            </w:r>
          </w:p>
        </w:tc>
        <w:tc>
          <w:tcPr>
            <w:tcW w:w="6371" w:type="dxa"/>
          </w:tcPr>
          <w:p w14:paraId="2E29470F" w14:textId="7EB8F910" w:rsidR="00BB0F17" w:rsidRPr="00BB0F17" w:rsidRDefault="00BB0F17" w:rsidP="00BB0F17">
            <w:pPr>
              <w:rPr>
                <w:color w:val="365F91"/>
              </w:rPr>
            </w:pPr>
            <w:r w:rsidRPr="00BB0F17">
              <w:rPr>
                <w:color w:val="365F91"/>
              </w:rPr>
              <w:t>[Position of referee]</w:t>
            </w:r>
          </w:p>
        </w:tc>
      </w:tr>
      <w:tr w:rsidR="00BB0F17" w14:paraId="02B3430A" w14:textId="77777777" w:rsidTr="00BB0F17">
        <w:tc>
          <w:tcPr>
            <w:tcW w:w="2689" w:type="dxa"/>
          </w:tcPr>
          <w:p w14:paraId="3394CA75" w14:textId="1937C537" w:rsidR="00BB0F17" w:rsidRPr="00064FFA" w:rsidRDefault="00BB0F17" w:rsidP="00BB0F17">
            <w:r>
              <w:t>Mobile number</w:t>
            </w:r>
          </w:p>
        </w:tc>
        <w:tc>
          <w:tcPr>
            <w:tcW w:w="6371" w:type="dxa"/>
          </w:tcPr>
          <w:p w14:paraId="6E27AA0A" w14:textId="0B957FC3" w:rsidR="00BB0F17" w:rsidRPr="00BB0F17" w:rsidRDefault="00BB0F17" w:rsidP="00BB0F17">
            <w:pPr>
              <w:rPr>
                <w:color w:val="365F91"/>
              </w:rPr>
            </w:pPr>
            <w:r w:rsidRPr="00BB0F17">
              <w:rPr>
                <w:color w:val="365F91"/>
              </w:rPr>
              <w:t>[Mobile number]]</w:t>
            </w:r>
          </w:p>
        </w:tc>
      </w:tr>
      <w:tr w:rsidR="00BB0F17" w14:paraId="6293126D" w14:textId="77777777" w:rsidTr="00BB0F17">
        <w:tc>
          <w:tcPr>
            <w:tcW w:w="2689" w:type="dxa"/>
          </w:tcPr>
          <w:p w14:paraId="5D8A38EB" w14:textId="015318D6" w:rsidR="00BB0F17" w:rsidRPr="00BB0F17" w:rsidRDefault="00BB0F17" w:rsidP="00BB0F17">
            <w:pPr>
              <w:rPr>
                <w:lang w:val="en-US"/>
              </w:rPr>
            </w:pPr>
            <w:r w:rsidRPr="00064FFA">
              <w:rPr>
                <w:lang w:val="en-US"/>
              </w:rPr>
              <w:t>Signature confirming agreement with the contents of the reference</w:t>
            </w:r>
          </w:p>
        </w:tc>
        <w:tc>
          <w:tcPr>
            <w:tcW w:w="6371" w:type="dxa"/>
          </w:tcPr>
          <w:p w14:paraId="1AB666D1" w14:textId="6BEC77AC" w:rsidR="00BB0F17" w:rsidRPr="00BB0F17" w:rsidRDefault="00BB0F17" w:rsidP="00BB0F17">
            <w:pPr>
              <w:rPr>
                <w:color w:val="365F91"/>
              </w:rPr>
            </w:pPr>
            <w:r w:rsidRPr="00BB0F17">
              <w:rPr>
                <w:color w:val="365F91"/>
              </w:rPr>
              <w:t>[Signature]</w:t>
            </w:r>
          </w:p>
        </w:tc>
      </w:tr>
      <w:tr w:rsidR="00BB0F17" w14:paraId="4B952993" w14:textId="77777777" w:rsidTr="00BB0F17">
        <w:tc>
          <w:tcPr>
            <w:tcW w:w="2689" w:type="dxa"/>
          </w:tcPr>
          <w:p w14:paraId="513A01FA" w14:textId="69B7E896" w:rsidR="00BB0F17" w:rsidRPr="00064FFA" w:rsidRDefault="00BB0F17" w:rsidP="00BB0F17">
            <w:r>
              <w:t>Place and date</w:t>
            </w:r>
          </w:p>
        </w:tc>
        <w:tc>
          <w:tcPr>
            <w:tcW w:w="6371" w:type="dxa"/>
          </w:tcPr>
          <w:p w14:paraId="396AA6FE" w14:textId="5928D99B" w:rsidR="00BB0F17" w:rsidRPr="00BB0F17" w:rsidRDefault="00BB0F17" w:rsidP="00BB0F17">
            <w:pPr>
              <w:rPr>
                <w:color w:val="365F91"/>
              </w:rPr>
            </w:pPr>
            <w:r w:rsidRPr="00BB0F17">
              <w:rPr>
                <w:color w:val="365F91"/>
              </w:rPr>
              <w:t>[Place], [day month year]</w:t>
            </w:r>
          </w:p>
        </w:tc>
      </w:tr>
    </w:tbl>
    <w:p w14:paraId="0F3A2F33" w14:textId="77777777" w:rsidR="00BB0F17" w:rsidRPr="00316E0A" w:rsidRDefault="00BB0F17" w:rsidP="00316E0A">
      <w:pPr>
        <w:pStyle w:val="Bullet"/>
        <w:rPr>
          <w:lang w:val="en-US"/>
        </w:rPr>
      </w:pPr>
    </w:p>
    <w:sectPr w:rsidR="00BB0F17" w:rsidRPr="00316E0A" w:rsidSect="007D0D17">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rtog, M.J.P. den (Mirjam)" w:date="2026-08-12T15:38:00Z" w:initials="MH">
    <w:p w14:paraId="2E2DF3FC" w14:textId="77777777" w:rsidR="00124354" w:rsidRDefault="00124354" w:rsidP="00124354">
      <w:pPr>
        <w:pStyle w:val="Tekstopmerking"/>
      </w:pPr>
      <w:r>
        <w:rPr>
          <w:rStyle w:val="Verwijzingopmerking"/>
        </w:rPr>
        <w:annotationRef/>
      </w:r>
      <w:r>
        <w:t>Deze tekst is weggevallen in deze versie en heb ik teruggezet.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2DF3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2993AA" w16cex:dateUtc="2026-08-12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2DF3FC" w16cid:durableId="522993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75DC" w14:textId="77777777" w:rsidR="00A170B2" w:rsidRDefault="00A170B2" w:rsidP="00514E37">
      <w:pPr>
        <w:spacing w:after="0" w:line="240" w:lineRule="auto"/>
      </w:pPr>
      <w:r>
        <w:separator/>
      </w:r>
    </w:p>
  </w:endnote>
  <w:endnote w:type="continuationSeparator" w:id="0">
    <w:p w14:paraId="5515E408" w14:textId="77777777" w:rsidR="00A170B2" w:rsidRDefault="00A170B2" w:rsidP="0051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6866" w14:textId="77777777" w:rsidR="00372B82" w:rsidRDefault="00372B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8843" w14:textId="206DFFFC" w:rsidR="00334AF7" w:rsidRPr="002A2A73" w:rsidRDefault="00A170B2" w:rsidP="00372B82">
    <w:pPr>
      <w:pStyle w:val="Voettekst"/>
      <w:rPr>
        <w:lang w:val="en-US"/>
      </w:rPr>
    </w:pPr>
    <w:sdt>
      <w:sdtPr>
        <w:rPr>
          <w:rFonts w:ascii="Verdana" w:hAnsi="Verdana"/>
          <w:sz w:val="16"/>
          <w:szCs w:val="16"/>
          <w:lang w:val="en-US"/>
        </w:rPr>
        <w:alias w:val="Subject"/>
        <w:tag w:val=""/>
        <w:id w:val="845212003"/>
        <w:placeholder>
          <w:docPart w:val="DEFA5DEBEBC84E3892DB27FFFFEE943B"/>
        </w:placeholder>
        <w:dataBinding w:prefixMappings="xmlns:ns0='http://purl.org/dc/elements/1.1/' xmlns:ns1='http://schemas.openxmlformats.org/package/2006/metadata/core-properties' " w:xpath="/ns1:coreProperties[1]/ns0:subject[1]" w:storeItemID="{6C3C8BC8-F283-45AE-878A-BAB7291924A1}"/>
        <w:text/>
      </w:sdtPr>
      <w:sdtEndPr/>
      <w:sdtContent>
        <w:r w:rsidR="00372B82" w:rsidRPr="00372B82">
          <w:rPr>
            <w:rFonts w:ascii="Verdana" w:hAnsi="Verdana"/>
            <w:sz w:val="16"/>
            <w:szCs w:val="16"/>
            <w:lang w:val="en-US"/>
          </w:rPr>
          <w:t xml:space="preserve">202605121 </w:t>
        </w:r>
        <w:r w:rsidR="00372B82">
          <w:rPr>
            <w:rFonts w:ascii="Verdana" w:hAnsi="Verdana"/>
            <w:sz w:val="16"/>
            <w:szCs w:val="16"/>
            <w:lang w:val="en-US"/>
          </w:rPr>
          <w:t>–</w:t>
        </w:r>
        <w:r w:rsidR="00372B82" w:rsidRPr="00372B82">
          <w:rPr>
            <w:rFonts w:ascii="Verdana" w:hAnsi="Verdana"/>
            <w:sz w:val="16"/>
            <w:szCs w:val="16"/>
            <w:lang w:val="en-US"/>
          </w:rPr>
          <w:t xml:space="preserve"> </w:t>
        </w:r>
        <w:r w:rsidR="00372B82">
          <w:rPr>
            <w:rFonts w:ascii="Verdana" w:hAnsi="Verdana"/>
            <w:sz w:val="16"/>
            <w:szCs w:val="16"/>
            <w:lang w:val="en-US"/>
          </w:rPr>
          <w:t>‘Geological Survey of the Wind Farm Search Area 6/7 (Lot 1 Seabed Survey)</w:t>
        </w:r>
      </w:sdtContent>
    </w:sdt>
    <w:r w:rsidR="00212097">
      <w:rPr>
        <w:lang w:val="en-US"/>
      </w:rPr>
      <w:tab/>
    </w:r>
    <w:r w:rsidR="00334AF7" w:rsidRPr="002A2A73">
      <w:rPr>
        <w:rFonts w:ascii="Verdana" w:hAnsi="Verdana"/>
        <w:sz w:val="16"/>
        <w:lang w:val="en-US"/>
      </w:rPr>
      <w:t xml:space="preserve">Page </w:t>
    </w:r>
    <w:r w:rsidR="00334AF7">
      <w:rPr>
        <w:rFonts w:ascii="Verdana" w:hAnsi="Verdana"/>
        <w:sz w:val="16"/>
      </w:rPr>
      <w:fldChar w:fldCharType="begin"/>
    </w:r>
    <w:r w:rsidR="00334AF7" w:rsidRPr="002A2A73">
      <w:rPr>
        <w:rFonts w:ascii="Verdana" w:hAnsi="Verdana"/>
        <w:sz w:val="16"/>
        <w:lang w:val="en-US"/>
      </w:rPr>
      <w:instrText>PAGE</w:instrText>
    </w:r>
    <w:r w:rsidR="00334AF7">
      <w:rPr>
        <w:rFonts w:ascii="Verdana" w:hAnsi="Verdana"/>
        <w:sz w:val="16"/>
      </w:rPr>
      <w:fldChar w:fldCharType="separate"/>
    </w:r>
    <w:r w:rsidR="00334AF7" w:rsidRPr="002A2A73">
      <w:rPr>
        <w:rFonts w:ascii="Verdana" w:hAnsi="Verdana"/>
        <w:sz w:val="16"/>
        <w:lang w:val="en-US"/>
      </w:rPr>
      <w:t>2</w:t>
    </w:r>
    <w:r w:rsidR="00334AF7">
      <w:rPr>
        <w:rFonts w:ascii="Verdana" w:hAnsi="Verdana"/>
        <w:sz w:val="16"/>
      </w:rPr>
      <w:fldChar w:fldCharType="end"/>
    </w:r>
    <w:r w:rsidR="00334AF7" w:rsidRPr="002A2A73">
      <w:rPr>
        <w:rFonts w:ascii="Verdana" w:hAnsi="Verdana"/>
        <w:sz w:val="16"/>
        <w:lang w:val="en-US"/>
      </w:rPr>
      <w:t xml:space="preserve"> of </w:t>
    </w:r>
    <w:r w:rsidR="00334AF7">
      <w:rPr>
        <w:rFonts w:ascii="Verdana" w:hAnsi="Verdana"/>
        <w:sz w:val="16"/>
      </w:rPr>
      <w:fldChar w:fldCharType="begin"/>
    </w:r>
    <w:r w:rsidR="00334AF7" w:rsidRPr="002A2A73">
      <w:rPr>
        <w:rFonts w:ascii="Verdana" w:hAnsi="Verdana"/>
        <w:sz w:val="16"/>
        <w:lang w:val="en-US"/>
      </w:rPr>
      <w:instrText>NUMPAGES</w:instrText>
    </w:r>
    <w:r w:rsidR="00334AF7">
      <w:rPr>
        <w:rFonts w:ascii="Verdana" w:hAnsi="Verdana"/>
        <w:sz w:val="16"/>
      </w:rPr>
      <w:fldChar w:fldCharType="separate"/>
    </w:r>
    <w:r w:rsidR="00334AF7" w:rsidRPr="002A2A73">
      <w:rPr>
        <w:rFonts w:ascii="Verdana" w:hAnsi="Verdana"/>
        <w:sz w:val="16"/>
        <w:lang w:val="en-US"/>
      </w:rPr>
      <w:t>40</w:t>
    </w:r>
    <w:r w:rsidR="00334AF7">
      <w:rPr>
        <w:rFonts w:ascii="Verdana" w:hAnsi="Verda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59E3" w14:textId="77777777" w:rsidR="00372B82" w:rsidRDefault="00372B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863A8" w14:textId="77777777" w:rsidR="00A170B2" w:rsidRDefault="00A170B2" w:rsidP="00514E37">
      <w:pPr>
        <w:spacing w:after="0" w:line="240" w:lineRule="auto"/>
      </w:pPr>
      <w:r>
        <w:separator/>
      </w:r>
    </w:p>
  </w:footnote>
  <w:footnote w:type="continuationSeparator" w:id="0">
    <w:p w14:paraId="100AC647" w14:textId="77777777" w:rsidR="00A170B2" w:rsidRDefault="00A170B2" w:rsidP="00514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1721" w14:textId="77777777" w:rsidR="00372B82" w:rsidRDefault="00372B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0987" w14:textId="77777777" w:rsidR="00372B82" w:rsidRDefault="00372B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E384" w14:textId="77777777" w:rsidR="00372B82" w:rsidRDefault="00372B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4C4E4A"/>
    <w:multiLevelType w:val="hybridMultilevel"/>
    <w:tmpl w:val="D38C3C00"/>
    <w:lvl w:ilvl="0" w:tplc="FFFFFFFF">
      <w:start w:val="1"/>
      <w:numFmt w:val="decimal"/>
      <w:lvlText w:val="%1."/>
      <w:lvlJc w:val="left"/>
      <w:pPr>
        <w:tabs>
          <w:tab w:val="num" w:pos="360"/>
        </w:tabs>
        <w:ind w:left="360" w:hanging="360"/>
      </w:pPr>
      <w:rPr>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5E5350"/>
    <w:multiLevelType w:val="hybridMultilevel"/>
    <w:tmpl w:val="F9946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A644E5"/>
    <w:multiLevelType w:val="hybridMultilevel"/>
    <w:tmpl w:val="D38C3C00"/>
    <w:lvl w:ilvl="0" w:tplc="36B2B54A">
      <w:start w:val="1"/>
      <w:numFmt w:val="decimal"/>
      <w:lvlText w:val="%1."/>
      <w:lvlJc w:val="left"/>
      <w:pPr>
        <w:tabs>
          <w:tab w:val="num" w:pos="360"/>
        </w:tabs>
        <w:ind w:left="360" w:hanging="360"/>
      </w:pPr>
      <w:rPr>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start w:val="1"/>
      <w:numFmt w:val="bullet"/>
      <w:lvlText w:val=""/>
      <w:lvlJc w:val="left"/>
      <w:pPr>
        <w:tabs>
          <w:tab w:val="num" w:pos="2160"/>
        </w:tabs>
        <w:ind w:left="2160" w:hanging="360"/>
      </w:pPr>
      <w:rPr>
        <w:rFonts w:ascii="Wingdings" w:hAnsi="Wingdings" w:hint="default"/>
      </w:rPr>
    </w:lvl>
    <w:lvl w:ilvl="3" w:tplc="8BBA0386">
      <w:start w:val="1"/>
      <w:numFmt w:val="bullet"/>
      <w:lvlText w:val=""/>
      <w:lvlJc w:val="left"/>
      <w:pPr>
        <w:tabs>
          <w:tab w:val="num" w:pos="2880"/>
        </w:tabs>
        <w:ind w:left="2880" w:hanging="360"/>
      </w:pPr>
      <w:rPr>
        <w:rFonts w:ascii="Symbol" w:hAnsi="Symbol" w:hint="default"/>
      </w:rPr>
    </w:lvl>
    <w:lvl w:ilvl="4" w:tplc="94C83B1A">
      <w:start w:val="1"/>
      <w:numFmt w:val="bullet"/>
      <w:lvlText w:val="o"/>
      <w:lvlJc w:val="left"/>
      <w:pPr>
        <w:tabs>
          <w:tab w:val="num" w:pos="3600"/>
        </w:tabs>
        <w:ind w:left="3600" w:hanging="360"/>
      </w:pPr>
      <w:rPr>
        <w:rFonts w:ascii="Courier New" w:hAnsi="Courier New" w:cs="Courier New" w:hint="default"/>
      </w:rPr>
    </w:lvl>
    <w:lvl w:ilvl="5" w:tplc="AC249254">
      <w:start w:val="1"/>
      <w:numFmt w:val="bullet"/>
      <w:lvlText w:val=""/>
      <w:lvlJc w:val="left"/>
      <w:pPr>
        <w:tabs>
          <w:tab w:val="num" w:pos="4320"/>
        </w:tabs>
        <w:ind w:left="4320" w:hanging="360"/>
      </w:pPr>
      <w:rPr>
        <w:rFonts w:ascii="Wingdings" w:hAnsi="Wingdings" w:hint="default"/>
      </w:rPr>
    </w:lvl>
    <w:lvl w:ilvl="6" w:tplc="31BA2B7C">
      <w:start w:val="1"/>
      <w:numFmt w:val="bullet"/>
      <w:lvlText w:val=""/>
      <w:lvlJc w:val="left"/>
      <w:pPr>
        <w:tabs>
          <w:tab w:val="num" w:pos="5040"/>
        </w:tabs>
        <w:ind w:left="5040" w:hanging="360"/>
      </w:pPr>
      <w:rPr>
        <w:rFonts w:ascii="Symbol" w:hAnsi="Symbol" w:hint="default"/>
      </w:rPr>
    </w:lvl>
    <w:lvl w:ilvl="7" w:tplc="80967066">
      <w:start w:val="1"/>
      <w:numFmt w:val="bullet"/>
      <w:lvlText w:val="o"/>
      <w:lvlJc w:val="left"/>
      <w:pPr>
        <w:tabs>
          <w:tab w:val="num" w:pos="5760"/>
        </w:tabs>
        <w:ind w:left="5760" w:hanging="360"/>
      </w:pPr>
      <w:rPr>
        <w:rFonts w:ascii="Courier New" w:hAnsi="Courier New" w:cs="Courier New" w:hint="default"/>
      </w:rPr>
    </w:lvl>
    <w:lvl w:ilvl="8" w:tplc="683AF25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4A2CA5"/>
    <w:multiLevelType w:val="hybridMultilevel"/>
    <w:tmpl w:val="EBB2CBCE"/>
    <w:lvl w:ilvl="0" w:tplc="4E265AE6">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370887317">
    <w:abstractNumId w:val="9"/>
  </w:num>
  <w:num w:numId="2" w16cid:durableId="1744599179">
    <w:abstractNumId w:val="1"/>
  </w:num>
  <w:num w:numId="3" w16cid:durableId="1539929665">
    <w:abstractNumId w:val="14"/>
  </w:num>
  <w:num w:numId="4" w16cid:durableId="1224025690">
    <w:abstractNumId w:val="18"/>
  </w:num>
  <w:num w:numId="5" w16cid:durableId="590968761">
    <w:abstractNumId w:val="13"/>
  </w:num>
  <w:num w:numId="6" w16cid:durableId="796023046">
    <w:abstractNumId w:val="7"/>
  </w:num>
  <w:num w:numId="7" w16cid:durableId="593440240">
    <w:abstractNumId w:val="16"/>
  </w:num>
  <w:num w:numId="8" w16cid:durableId="1705206836">
    <w:abstractNumId w:val="2"/>
  </w:num>
  <w:num w:numId="9" w16cid:durableId="1508982113">
    <w:abstractNumId w:val="10"/>
  </w:num>
  <w:num w:numId="10" w16cid:durableId="491873399">
    <w:abstractNumId w:val="17"/>
  </w:num>
  <w:num w:numId="11" w16cid:durableId="110975373">
    <w:abstractNumId w:val="8"/>
  </w:num>
  <w:num w:numId="12" w16cid:durableId="211045341">
    <w:abstractNumId w:val="3"/>
  </w:num>
  <w:num w:numId="13" w16cid:durableId="1912346557">
    <w:abstractNumId w:val="15"/>
  </w:num>
  <w:num w:numId="14" w16cid:durableId="287782664">
    <w:abstractNumId w:val="5"/>
  </w:num>
  <w:num w:numId="15" w16cid:durableId="1763453888">
    <w:abstractNumId w:val="6"/>
  </w:num>
  <w:num w:numId="16" w16cid:durableId="182671190">
    <w:abstractNumId w:val="0"/>
  </w:num>
  <w:num w:numId="17" w16cid:durableId="1935703262">
    <w:abstractNumId w:val="12"/>
    <w:lvlOverride w:ilvl="0">
      <w:startOverride w:val="1"/>
    </w:lvlOverride>
    <w:lvlOverride w:ilvl="1"/>
    <w:lvlOverride w:ilvl="2"/>
    <w:lvlOverride w:ilvl="3"/>
    <w:lvlOverride w:ilvl="4"/>
    <w:lvlOverride w:ilvl="5"/>
    <w:lvlOverride w:ilvl="6"/>
    <w:lvlOverride w:ilvl="7"/>
    <w:lvlOverride w:ilvl="8"/>
  </w:num>
  <w:num w:numId="18" w16cid:durableId="1685205043">
    <w:abstractNumId w:val="18"/>
  </w:num>
  <w:num w:numId="19" w16cid:durableId="43407110">
    <w:abstractNumId w:val="4"/>
  </w:num>
  <w:num w:numId="20" w16cid:durableId="102979518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tog, M.J.P. den (Mirjam)">
    <w15:presenceInfo w15:providerId="AD" w15:userId="S::mirjam.denhartog@rvo.nl::c6f9654d-cfa7-407c-b375-2db953f69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64FFA"/>
    <w:rsid w:val="00081C0D"/>
    <w:rsid w:val="000A1081"/>
    <w:rsid w:val="001075DF"/>
    <w:rsid w:val="001163B5"/>
    <w:rsid w:val="00120A1C"/>
    <w:rsid w:val="0012220F"/>
    <w:rsid w:val="00124354"/>
    <w:rsid w:val="00143167"/>
    <w:rsid w:val="001741A3"/>
    <w:rsid w:val="001D0524"/>
    <w:rsid w:val="001D22CB"/>
    <w:rsid w:val="001D2B7C"/>
    <w:rsid w:val="00212097"/>
    <w:rsid w:val="00244852"/>
    <w:rsid w:val="002515AA"/>
    <w:rsid w:val="00264B6B"/>
    <w:rsid w:val="00270BA7"/>
    <w:rsid w:val="00287ED9"/>
    <w:rsid w:val="002A2A73"/>
    <w:rsid w:val="002D52E7"/>
    <w:rsid w:val="002D6A69"/>
    <w:rsid w:val="002E4A97"/>
    <w:rsid w:val="002F093B"/>
    <w:rsid w:val="00315627"/>
    <w:rsid w:val="00316E0A"/>
    <w:rsid w:val="00324ECD"/>
    <w:rsid w:val="00327EAA"/>
    <w:rsid w:val="00334462"/>
    <w:rsid w:val="003348F1"/>
    <w:rsid w:val="00334AF7"/>
    <w:rsid w:val="0034135E"/>
    <w:rsid w:val="003619C3"/>
    <w:rsid w:val="00372A05"/>
    <w:rsid w:val="00372B82"/>
    <w:rsid w:val="003920B6"/>
    <w:rsid w:val="003A31A6"/>
    <w:rsid w:val="003C31BB"/>
    <w:rsid w:val="003C4D7B"/>
    <w:rsid w:val="003C7D1A"/>
    <w:rsid w:val="003E3FD2"/>
    <w:rsid w:val="00446A7C"/>
    <w:rsid w:val="00484551"/>
    <w:rsid w:val="004C2CBF"/>
    <w:rsid w:val="004C36A7"/>
    <w:rsid w:val="005144CA"/>
    <w:rsid w:val="00514E37"/>
    <w:rsid w:val="00521527"/>
    <w:rsid w:val="00526F4D"/>
    <w:rsid w:val="00530A28"/>
    <w:rsid w:val="005408C1"/>
    <w:rsid w:val="00556696"/>
    <w:rsid w:val="00574D7E"/>
    <w:rsid w:val="0057584F"/>
    <w:rsid w:val="005772D2"/>
    <w:rsid w:val="00586704"/>
    <w:rsid w:val="00596EBA"/>
    <w:rsid w:val="005C14EA"/>
    <w:rsid w:val="005C36CB"/>
    <w:rsid w:val="005D3120"/>
    <w:rsid w:val="005D518B"/>
    <w:rsid w:val="005D6BDA"/>
    <w:rsid w:val="00617963"/>
    <w:rsid w:val="00622046"/>
    <w:rsid w:val="00637F1B"/>
    <w:rsid w:val="0064070A"/>
    <w:rsid w:val="0068070A"/>
    <w:rsid w:val="0068798D"/>
    <w:rsid w:val="006A73A4"/>
    <w:rsid w:val="006D65E7"/>
    <w:rsid w:val="006E37E6"/>
    <w:rsid w:val="006E382D"/>
    <w:rsid w:val="006F4BEB"/>
    <w:rsid w:val="007569E0"/>
    <w:rsid w:val="0077503E"/>
    <w:rsid w:val="007B5E20"/>
    <w:rsid w:val="007D0D17"/>
    <w:rsid w:val="007F4BB5"/>
    <w:rsid w:val="0080172D"/>
    <w:rsid w:val="008048F2"/>
    <w:rsid w:val="008313E4"/>
    <w:rsid w:val="00841563"/>
    <w:rsid w:val="00841987"/>
    <w:rsid w:val="008724E8"/>
    <w:rsid w:val="00875BA5"/>
    <w:rsid w:val="0088318F"/>
    <w:rsid w:val="00883FC8"/>
    <w:rsid w:val="008C1287"/>
    <w:rsid w:val="008D0172"/>
    <w:rsid w:val="008D3AE8"/>
    <w:rsid w:val="00912324"/>
    <w:rsid w:val="00930D62"/>
    <w:rsid w:val="00973176"/>
    <w:rsid w:val="00975C16"/>
    <w:rsid w:val="00982A65"/>
    <w:rsid w:val="009942FE"/>
    <w:rsid w:val="009A196C"/>
    <w:rsid w:val="009B4A51"/>
    <w:rsid w:val="009D5CBF"/>
    <w:rsid w:val="009F49F8"/>
    <w:rsid w:val="00A13DE9"/>
    <w:rsid w:val="00A170B2"/>
    <w:rsid w:val="00A32C48"/>
    <w:rsid w:val="00A506B8"/>
    <w:rsid w:val="00A5521E"/>
    <w:rsid w:val="00A63685"/>
    <w:rsid w:val="00A63DD3"/>
    <w:rsid w:val="00A65E11"/>
    <w:rsid w:val="00A8304C"/>
    <w:rsid w:val="00A919BB"/>
    <w:rsid w:val="00A97931"/>
    <w:rsid w:val="00AA2AB8"/>
    <w:rsid w:val="00AA7CE5"/>
    <w:rsid w:val="00B11816"/>
    <w:rsid w:val="00B128BF"/>
    <w:rsid w:val="00B155EE"/>
    <w:rsid w:val="00B31709"/>
    <w:rsid w:val="00B41C10"/>
    <w:rsid w:val="00BB0F17"/>
    <w:rsid w:val="00BD3175"/>
    <w:rsid w:val="00BF6C59"/>
    <w:rsid w:val="00C3449B"/>
    <w:rsid w:val="00C50810"/>
    <w:rsid w:val="00C7045C"/>
    <w:rsid w:val="00C92D1C"/>
    <w:rsid w:val="00CB1E7E"/>
    <w:rsid w:val="00CB7BA0"/>
    <w:rsid w:val="00CD2709"/>
    <w:rsid w:val="00D07116"/>
    <w:rsid w:val="00D130D6"/>
    <w:rsid w:val="00D1380B"/>
    <w:rsid w:val="00D23734"/>
    <w:rsid w:val="00D3589E"/>
    <w:rsid w:val="00D722EA"/>
    <w:rsid w:val="00D80DF7"/>
    <w:rsid w:val="00DA2CE3"/>
    <w:rsid w:val="00DB22FD"/>
    <w:rsid w:val="00DE49F7"/>
    <w:rsid w:val="00E3049E"/>
    <w:rsid w:val="00E3670D"/>
    <w:rsid w:val="00E854A0"/>
    <w:rsid w:val="00EB7438"/>
    <w:rsid w:val="00EC1D25"/>
    <w:rsid w:val="00ED0F92"/>
    <w:rsid w:val="00ED5A48"/>
    <w:rsid w:val="00EF08D3"/>
    <w:rsid w:val="00F35204"/>
    <w:rsid w:val="00F378F8"/>
    <w:rsid w:val="00F42F16"/>
    <w:rsid w:val="00F5564D"/>
    <w:rsid w:val="00F63735"/>
    <w:rsid w:val="00F7746E"/>
    <w:rsid w:val="00F87CAD"/>
    <w:rsid w:val="00FC2886"/>
    <w:rsid w:val="00FD1A4D"/>
    <w:rsid w:val="3BFCF0AC"/>
    <w:rsid w:val="40BE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9F49F8"/>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9F49F8"/>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列出"/>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506B8"/>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506B8"/>
    <w:rPr>
      <w:rFonts w:ascii="Verdana" w:eastAsia="Times New Roman" w:hAnsi="Verdana" w:cs="Times New Roman"/>
      <w:sz w:val="18"/>
      <w:szCs w:val="20"/>
      <w:lang w:val="en-GB" w:eastAsia="en-GB"/>
    </w:rPr>
  </w:style>
  <w:style w:type="paragraph" w:styleId="Revisie">
    <w:name w:val="Revision"/>
    <w:hidden/>
    <w:uiPriority w:val="99"/>
    <w:semiHidden/>
    <w:rsid w:val="00514E37"/>
    <w:pPr>
      <w:spacing w:after="0" w:line="240" w:lineRule="auto"/>
    </w:pPr>
  </w:style>
  <w:style w:type="paragraph" w:styleId="Koptekst">
    <w:name w:val="header"/>
    <w:basedOn w:val="Standaard"/>
    <w:link w:val="KoptekstChar"/>
    <w:uiPriority w:val="99"/>
    <w:unhideWhenUsed/>
    <w:rsid w:val="00514E3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14E37"/>
  </w:style>
  <w:style w:type="paragraph" w:styleId="Voettekst">
    <w:name w:val="footer"/>
    <w:basedOn w:val="Standaard"/>
    <w:link w:val="VoettekstChar"/>
    <w:uiPriority w:val="99"/>
    <w:unhideWhenUsed/>
    <w:rsid w:val="00514E3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14E37"/>
  </w:style>
  <w:style w:type="character" w:styleId="Tekstvantijdelijkeaanduiding">
    <w:name w:val="Placeholder Text"/>
    <w:basedOn w:val="Standaardalinea-lettertype"/>
    <w:uiPriority w:val="99"/>
    <w:semiHidden/>
    <w:rsid w:val="00334AF7"/>
    <w:rPr>
      <w:color w:val="808080"/>
    </w:rPr>
  </w:style>
  <w:style w:type="paragraph" w:customStyle="1" w:styleId="paragraph">
    <w:name w:val="paragraph"/>
    <w:basedOn w:val="Standaard"/>
    <w:rsid w:val="00FD1A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D1A4D"/>
  </w:style>
  <w:style w:type="character" w:customStyle="1" w:styleId="eop">
    <w:name w:val="eop"/>
    <w:basedOn w:val="Standaardalinea-lettertype"/>
    <w:rsid w:val="00FD1A4D"/>
  </w:style>
  <w:style w:type="paragraph" w:customStyle="1" w:styleId="CharCharCharCharChar1CharCharChar1CharCharChar1">
    <w:name w:val="Char Char Char Char Char1 Char Char Char1 Char Char Char1"/>
    <w:basedOn w:val="Standaard"/>
    <w:autoRedefine/>
    <w:rsid w:val="00124354"/>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124354"/>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124354"/>
    <w:pPr>
      <w:tabs>
        <w:tab w:val="num" w:pos="1418"/>
      </w:tabs>
      <w:ind w:left="1418" w:hanging="1089"/>
    </w:pPr>
    <w:rPr>
      <w:lang w:val="nl-NL" w:eastAsia="nl-NL"/>
    </w:rPr>
  </w:style>
  <w:style w:type="paragraph" w:customStyle="1" w:styleId="EisBullet">
    <w:name w:val="Eis Bullet"/>
    <w:basedOn w:val="Eis111"/>
    <w:rsid w:val="00124354"/>
    <w:pPr>
      <w:spacing w:after="0"/>
      <w:ind w:hanging="284"/>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列出 Char"/>
    <w:link w:val="Lijstalinea"/>
    <w:uiPriority w:val="34"/>
    <w:qFormat/>
    <w:locked/>
    <w:rsid w:val="00124354"/>
    <w:rPr>
      <w:rFonts w:ascii="Verdana" w:eastAsia="MS Mincho" w:hAnsi="Verdana" w:cs="Times New Roman"/>
      <w:sz w:val="18"/>
      <w:szCs w:val="24"/>
      <w:lang w:eastAsia="nl-NL"/>
    </w:rPr>
  </w:style>
  <w:style w:type="paragraph" w:customStyle="1" w:styleId="Inhoud">
    <w:name w:val="Inhoud"/>
    <w:basedOn w:val="Standaard"/>
    <w:link w:val="Tekensvoorinhoud"/>
    <w:qFormat/>
    <w:rsid w:val="00124354"/>
    <w:pPr>
      <w:spacing w:before="240" w:after="120"/>
    </w:pPr>
    <w:rPr>
      <w:rFonts w:ascii="Calibri" w:eastAsia="Times New Roman" w:hAnsi="Calibri" w:cs="Times New Roman"/>
      <w:color w:val="1F497D"/>
    </w:rPr>
  </w:style>
  <w:style w:type="character" w:customStyle="1" w:styleId="Tekensvoorinhoud">
    <w:name w:val="Tekens voor inhoud"/>
    <w:link w:val="Inhoud"/>
    <w:rsid w:val="00124354"/>
    <w:rPr>
      <w:rFonts w:ascii="Calibri" w:eastAsia="Times New Roman" w:hAnsi="Calibri" w:cs="Times New Roman"/>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5DEBEBC84E3892DB27FFFFEE943B"/>
        <w:category>
          <w:name w:val="General"/>
          <w:gallery w:val="placeholder"/>
        </w:category>
        <w:types>
          <w:type w:val="bbPlcHdr"/>
        </w:types>
        <w:behaviors>
          <w:behavior w:val="content"/>
        </w:behaviors>
        <w:guid w:val="{373A7B09-1BFE-45C8-BDA0-C368F552C78D}"/>
      </w:docPartPr>
      <w:docPartBody>
        <w:p w:rsidR="000B7BEA" w:rsidRDefault="0029279A">
          <w:r w:rsidRPr="007A0CCF">
            <w:rPr>
              <w:rStyle w:val="Tekstvantijdelijkeaanduiding"/>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79A"/>
    <w:rsid w:val="0003442F"/>
    <w:rsid w:val="000B7BEA"/>
    <w:rsid w:val="00120A1C"/>
    <w:rsid w:val="001465A8"/>
    <w:rsid w:val="0029279A"/>
    <w:rsid w:val="002A7AE8"/>
    <w:rsid w:val="0032180D"/>
    <w:rsid w:val="0035159A"/>
    <w:rsid w:val="00482E18"/>
    <w:rsid w:val="00551CAC"/>
    <w:rsid w:val="006C1CEE"/>
    <w:rsid w:val="00703FE3"/>
    <w:rsid w:val="00841563"/>
    <w:rsid w:val="008C1287"/>
    <w:rsid w:val="00915312"/>
    <w:rsid w:val="00956E41"/>
    <w:rsid w:val="00A43A08"/>
    <w:rsid w:val="00B954E1"/>
    <w:rsid w:val="00BD3175"/>
    <w:rsid w:val="00C50810"/>
    <w:rsid w:val="00CB1E7E"/>
    <w:rsid w:val="00D510F9"/>
    <w:rsid w:val="00D6775D"/>
    <w:rsid w:val="00D80DF7"/>
    <w:rsid w:val="00E228DB"/>
    <w:rsid w:val="00FC2886"/>
    <w:rsid w:val="00FF0685"/>
    <w:rsid w:val="00FF7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279A"/>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927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2.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3.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1077</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Ministerie van EZ</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202605121 – ‘Geological Survey of the Wind Farm Search Area 6/7 (Lot 1 Seabed Survey)</dc:subject>
  <dc:creator>Jettie Bos</dc:creator>
  <cp:lastModifiedBy>Krieken, Y.L. van (Yvonne)</cp:lastModifiedBy>
  <cp:revision>3</cp:revision>
  <cp:lastPrinted>2014-09-21T19:25:00Z</cp:lastPrinted>
  <dcterms:created xsi:type="dcterms:W3CDTF">2026-09-14T12:21:00Z</dcterms:created>
  <dcterms:modified xsi:type="dcterms:W3CDTF">2026-09-14T12:22:00Z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