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F3E87" w:rsidP="30424FD9" w:rsidRDefault="002F3E87" w14:paraId="41106768" w14:textId="77777777">
      <w:pPr>
        <w:rPr>
          <w:rFonts w:cs="Arial"/>
          <w:b/>
          <w:bCs/>
        </w:rPr>
      </w:pPr>
    </w:p>
    <w:p w:rsidR="30424FD9" w:rsidP="30424FD9" w:rsidRDefault="30424FD9" w14:paraId="3ACF24D6" w14:textId="65EFBFC0">
      <w:pPr>
        <w:rPr>
          <w:rFonts w:cs="Arial"/>
          <w:b/>
          <w:bCs/>
        </w:rPr>
      </w:pPr>
    </w:p>
    <w:p w:rsidR="00C2060B" w:rsidP="34BE47BE" w:rsidRDefault="00C2060B" w14:paraId="6829F851" w14:textId="68081A72">
      <w:pPr>
        <w:pBdr>
          <w:top w:val="single" w:color="000000" w:sz="4" w:space="1"/>
          <w:left w:val="single" w:color="000000" w:sz="4" w:space="4"/>
          <w:bottom w:val="single" w:color="000000" w:sz="4" w:space="1"/>
          <w:right w:val="single" w:color="000000" w:sz="4" w:space="4"/>
          <w:between w:val="single" w:color="000000" w:sz="4" w:space="1"/>
        </w:pBdr>
        <w:spacing w:line="260" w:lineRule="atLeast"/>
        <w:rPr>
          <w:sz w:val="28"/>
          <w:szCs w:val="28"/>
        </w:rPr>
      </w:pPr>
      <w:r w:rsidRPr="34BE47BE">
        <w:rPr>
          <w:sz w:val="28"/>
          <w:szCs w:val="28"/>
        </w:rPr>
        <w:t>Raamo</w:t>
      </w:r>
      <w:r w:rsidRPr="34BE47BE" w:rsidR="55576E24">
        <w:rPr>
          <w:sz w:val="28"/>
          <w:szCs w:val="28"/>
        </w:rPr>
        <w:t xml:space="preserve">vereenkomst </w:t>
      </w:r>
      <w:r w:rsidR="008771A1">
        <w:rPr>
          <w:sz w:val="28"/>
          <w:szCs w:val="28"/>
        </w:rPr>
        <w:t>Verhuis</w:t>
      </w:r>
      <w:r w:rsidR="009264B6">
        <w:rPr>
          <w:sz w:val="28"/>
          <w:szCs w:val="28"/>
        </w:rPr>
        <w:t>diensten</w:t>
      </w:r>
      <w:r w:rsidR="008771A1">
        <w:rPr>
          <w:sz w:val="28"/>
          <w:szCs w:val="28"/>
        </w:rPr>
        <w:t xml:space="preserve"> Perceel </w:t>
      </w:r>
      <w:r w:rsidR="009264B6">
        <w:rPr>
          <w:sz w:val="28"/>
          <w:szCs w:val="28"/>
        </w:rPr>
        <w:t>2</w:t>
      </w:r>
      <w:r w:rsidR="00FF67A1">
        <w:rPr>
          <w:sz w:val="28"/>
          <w:szCs w:val="28"/>
        </w:rPr>
        <w:t xml:space="preserve"> </w:t>
      </w:r>
    </w:p>
    <w:p w:rsidR="002D2AF7" w:rsidP="3C6F8890" w:rsidRDefault="00735DD4" w14:paraId="4E1748BA" w14:textId="5A08B14E">
      <w:pPr>
        <w:pBdr>
          <w:top w:val="single" w:color="000000" w:sz="4" w:space="1"/>
          <w:left w:val="single" w:color="000000" w:sz="4" w:space="4"/>
          <w:bottom w:val="single" w:color="000000" w:sz="4" w:space="1"/>
          <w:right w:val="single" w:color="000000" w:sz="4" w:space="4"/>
          <w:between w:val="single" w:color="000000" w:sz="4" w:space="1"/>
        </w:pBdr>
        <w:spacing w:line="260" w:lineRule="atLeast"/>
        <w:rPr>
          <w:sz w:val="28"/>
          <w:szCs w:val="28"/>
        </w:rPr>
      </w:pPr>
      <w:r>
        <w:rPr>
          <w:sz w:val="28"/>
          <w:szCs w:val="28"/>
        </w:rPr>
        <w:t>Gemeente ‘s-Hertogenbosch</w:t>
      </w:r>
    </w:p>
    <w:p w:rsidR="007554FF" w:rsidP="3C6F8890" w:rsidRDefault="002F6472" w14:paraId="34C34973" w14:textId="11FE47EB">
      <w:pPr>
        <w:pBdr>
          <w:top w:val="single" w:color="000000" w:sz="4" w:space="1"/>
          <w:left w:val="single" w:color="000000" w:sz="4" w:space="4"/>
          <w:bottom w:val="single" w:color="000000" w:sz="4" w:space="1"/>
          <w:right w:val="single" w:color="000000" w:sz="4" w:space="4"/>
          <w:between w:val="single" w:color="000000" w:sz="4" w:space="1"/>
        </w:pBdr>
        <w:spacing w:line="260" w:lineRule="atLeast"/>
        <w:rPr>
          <w:sz w:val="28"/>
          <w:szCs w:val="28"/>
        </w:rPr>
      </w:pPr>
      <w:r>
        <w:rPr>
          <w:sz w:val="28"/>
          <w:szCs w:val="28"/>
        </w:rPr>
        <w:t>&lt;</w:t>
      </w:r>
      <w:r w:rsidR="00735DD4">
        <w:rPr>
          <w:sz w:val="28"/>
          <w:szCs w:val="28"/>
        </w:rPr>
        <w:t>Contractnummer&gt;</w:t>
      </w:r>
    </w:p>
    <w:p w:rsidR="002F3E87" w:rsidP="002F3E87" w:rsidRDefault="002F3E87" w14:paraId="1A39184D" w14:textId="77777777">
      <w:pPr>
        <w:widowControl w:val="0"/>
      </w:pPr>
    </w:p>
    <w:p w:rsidR="002F3E87" w:rsidP="002F3E87" w:rsidRDefault="002F3E87" w14:paraId="1B6614C5" w14:textId="77777777">
      <w:pPr>
        <w:widowControl w:val="0"/>
      </w:pPr>
    </w:p>
    <w:p w:rsidR="002F3E87" w:rsidP="002F3E87" w:rsidRDefault="002F3E87" w14:paraId="36379864" w14:textId="77777777">
      <w:pPr>
        <w:widowControl w:val="0"/>
      </w:pPr>
    </w:p>
    <w:p w:rsidR="002F3E87" w:rsidP="002F3E87" w:rsidRDefault="002F3E87" w14:paraId="0DDE1178" w14:textId="77777777">
      <w:pPr>
        <w:widowControl w:val="0"/>
      </w:pPr>
    </w:p>
    <w:p w:rsidR="002F3E87" w:rsidP="002F3E87" w:rsidRDefault="002F3E87" w14:paraId="1B50D39B" w14:textId="77777777">
      <w:pPr>
        <w:widowControl w:val="0"/>
      </w:pPr>
      <w:r>
        <w:rPr>
          <w:noProof/>
          <w:sz w:val="16"/>
          <w:szCs w:val="16"/>
        </w:rPr>
        <w:drawing>
          <wp:inline distT="0" distB="0" distL="0" distR="0" wp14:anchorId="388C29D1" wp14:editId="742D011A">
            <wp:extent cx="3038475" cy="4343400"/>
            <wp:effectExtent l="0" t="0" r="9525" b="0"/>
            <wp:docPr id="9" name="Afbeelding 9" descr="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descr="logo ba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38475" cy="4343400"/>
                    </a:xfrm>
                    <a:prstGeom prst="rect">
                      <a:avLst/>
                    </a:prstGeom>
                    <a:noFill/>
                    <a:ln>
                      <a:noFill/>
                    </a:ln>
                  </pic:spPr>
                </pic:pic>
              </a:graphicData>
            </a:graphic>
          </wp:inline>
        </w:drawing>
      </w:r>
    </w:p>
    <w:p w:rsidR="002F3E87" w:rsidP="002F3E87" w:rsidRDefault="002F3E87" w14:paraId="06D29ED4" w14:textId="77777777">
      <w:pPr>
        <w:widowControl w:val="0"/>
      </w:pPr>
    </w:p>
    <w:p w:rsidR="002F3E87" w:rsidP="002F3E87" w:rsidRDefault="002F3E87" w14:paraId="5923E35C" w14:textId="77777777">
      <w:pPr>
        <w:widowControl w:val="0"/>
        <w:tabs>
          <w:tab w:val="left" w:pos="3544"/>
        </w:tabs>
      </w:pPr>
    </w:p>
    <w:p w:rsidR="002F3E87" w:rsidP="002F3E87" w:rsidRDefault="002F3E87" w14:paraId="50D6310A" w14:textId="242F9954">
      <w:pPr>
        <w:widowControl w:val="0"/>
        <w:tabs>
          <w:tab w:val="left" w:pos="3544"/>
        </w:tabs>
      </w:pPr>
    </w:p>
    <w:p w:rsidR="00264113" w:rsidP="002F3E87" w:rsidRDefault="00264113" w14:paraId="5119EE0D" w14:textId="6ACE4DF3">
      <w:pPr>
        <w:widowControl w:val="0"/>
        <w:tabs>
          <w:tab w:val="left" w:pos="3544"/>
        </w:tabs>
      </w:pPr>
    </w:p>
    <w:p w:rsidR="00264113" w:rsidP="002F3E87" w:rsidRDefault="00264113" w14:paraId="07914C55" w14:textId="6C29FF77">
      <w:pPr>
        <w:widowControl w:val="0"/>
        <w:tabs>
          <w:tab w:val="left" w:pos="3544"/>
        </w:tabs>
      </w:pPr>
    </w:p>
    <w:p w:rsidR="00264113" w:rsidP="002F3E87" w:rsidRDefault="00264113" w14:paraId="223A66FA" w14:textId="358D4A48">
      <w:pPr>
        <w:widowControl w:val="0"/>
        <w:tabs>
          <w:tab w:val="left" w:pos="3544"/>
        </w:tabs>
      </w:pPr>
    </w:p>
    <w:p w:rsidR="00264113" w:rsidP="002F3E87" w:rsidRDefault="00264113" w14:paraId="08676E3F" w14:textId="02FD224F">
      <w:pPr>
        <w:widowControl w:val="0"/>
        <w:tabs>
          <w:tab w:val="left" w:pos="3544"/>
        </w:tabs>
      </w:pPr>
    </w:p>
    <w:p w:rsidR="00264113" w:rsidP="002F3E87" w:rsidRDefault="00264113" w14:paraId="4419E5C0" w14:textId="308FC14F">
      <w:pPr>
        <w:widowControl w:val="0"/>
        <w:tabs>
          <w:tab w:val="left" w:pos="3544"/>
        </w:tabs>
      </w:pPr>
    </w:p>
    <w:p w:rsidR="00264113" w:rsidP="002F3E87" w:rsidRDefault="00264113" w14:paraId="15F7B3EA" w14:textId="77777777">
      <w:pPr>
        <w:widowControl w:val="0"/>
        <w:tabs>
          <w:tab w:val="left" w:pos="3544"/>
        </w:tabs>
      </w:pPr>
    </w:p>
    <w:p w:rsidR="002F3E87" w:rsidP="002F3E87" w:rsidRDefault="002F3E87" w14:paraId="442426B2" w14:textId="77777777">
      <w:pPr>
        <w:widowControl w:val="0"/>
        <w:tabs>
          <w:tab w:val="left" w:pos="3544"/>
        </w:tabs>
      </w:pPr>
    </w:p>
    <w:p w:rsidR="002F3E87" w:rsidP="002F3E87" w:rsidRDefault="002F3E87" w14:paraId="62B8548C" w14:textId="77777777">
      <w:pPr>
        <w:widowControl w:val="0"/>
        <w:pBdr>
          <w:top w:val="single" w:color="auto" w:sz="4" w:space="1"/>
          <w:left w:val="single" w:color="auto" w:sz="4" w:space="4"/>
          <w:bottom w:val="single" w:color="auto" w:sz="4" w:space="1"/>
          <w:right w:val="single" w:color="auto" w:sz="4" w:space="4"/>
          <w:between w:val="single" w:color="auto" w:sz="4" w:space="1"/>
        </w:pBdr>
        <w:tabs>
          <w:tab w:val="left" w:pos="0"/>
        </w:tabs>
      </w:pPr>
      <w:r>
        <w:t>Status</w:t>
      </w:r>
      <w:r>
        <w:tab/>
      </w:r>
      <w:r>
        <w:tab/>
      </w:r>
      <w:r>
        <w:tab/>
      </w:r>
      <w:r>
        <w:t>: concept</w:t>
      </w:r>
    </w:p>
    <w:p w:rsidR="002F3E87" w:rsidP="002F3E87" w:rsidRDefault="002F3E87" w14:paraId="54907492" w14:textId="44136194">
      <w:pPr>
        <w:widowControl w:val="0"/>
        <w:pBdr>
          <w:top w:val="single" w:color="auto" w:sz="4" w:space="1"/>
          <w:left w:val="single" w:color="auto" w:sz="4" w:space="4"/>
          <w:bottom w:val="single" w:color="auto" w:sz="4" w:space="1"/>
          <w:right w:val="single" w:color="auto" w:sz="4" w:space="4"/>
          <w:between w:val="single" w:color="auto" w:sz="4" w:space="1"/>
        </w:pBdr>
        <w:tabs>
          <w:tab w:val="left" w:pos="0"/>
        </w:tabs>
      </w:pPr>
      <w:r>
        <w:t>Aantal pagina's</w:t>
      </w:r>
      <w:r>
        <w:tab/>
      </w:r>
      <w:r>
        <w:tab/>
      </w:r>
      <w:r>
        <w:t xml:space="preserve">: </w:t>
      </w:r>
      <w:r w:rsidR="00EC2D49">
        <w:t>6</w:t>
      </w:r>
    </w:p>
    <w:p w:rsidR="002F3E87" w:rsidP="0004464B" w:rsidRDefault="002F3E87" w14:paraId="44D4EC97" w14:textId="3A00C977">
      <w:pPr>
        <w:pStyle w:val="Standaard"/>
        <w:widowControl w:val="0"/>
        <w:suppressLineNumbers w:val="0"/>
        <w:pBdr>
          <w:top w:val="single" w:color="FF000000" w:sz="4" w:space="1"/>
          <w:left w:val="single" w:color="FF000000" w:sz="4" w:space="4"/>
          <w:bottom w:val="single" w:color="FF000000" w:sz="4" w:space="1"/>
          <w:right w:val="single" w:color="FF000000" w:sz="4" w:space="4"/>
          <w:between w:val="single" w:color="FF000000" w:sz="4" w:space="1"/>
        </w:pBdr>
        <w:tabs>
          <w:tab w:val="left" w:leader="none" w:pos="0"/>
        </w:tabs>
        <w:bidi w:val="0"/>
        <w:spacing w:before="0" w:beforeAutospacing="off" w:after="0" w:afterAutospacing="off" w:line="240" w:lineRule="atLeast"/>
        <w:ind w:left="0" w:right="0"/>
        <w:jc w:val="left"/>
        <w:pPrChange w:author="Lineke François - Jonker" w:date="2026-09-30T13:24:45.071Z">
          <w:pPr>
            <w:pStyle w:val="Standaard"/>
            <w:widowControl w:val="0"/>
            <w:pBdr>
              <w:top w:val="single" w:color="FF000000" w:sz="4" w:space="1"/>
              <w:left w:val="single" w:color="FF000000" w:sz="4" w:space="4"/>
              <w:bottom w:val="single" w:color="FF000000" w:sz="4" w:space="1"/>
              <w:right w:val="single" w:color="FF000000" w:sz="4" w:space="4"/>
              <w:between w:val="single" w:color="FF000000" w:sz="4" w:space="1"/>
            </w:pBdr>
            <w:tabs>
              <w:tab w:val="left" w:leader="none" w:pos="0"/>
            </w:tabs>
          </w:pPr>
        </w:pPrChange>
      </w:pPr>
      <w:r w:rsidR="002F3E87">
        <w:rPr/>
        <w:t>Datum</w:t>
      </w:r>
      <w:r>
        <w:tab/>
      </w:r>
      <w:r>
        <w:tab/>
      </w:r>
      <w:r>
        <w:tab/>
      </w:r>
      <w:r w:rsidR="002F3E87">
        <w:rPr/>
        <w:t xml:space="preserve">: </w:t>
      </w:r>
      <w:del w:author="Lineke François - Jonker" w:date="2026-09-30T13:24:44.999Z" w16du:dateUtc="2026-09-30T13:24:44.999Z" w:id="1730271569">
        <w:r w:rsidDel="0093108A">
          <w:delText>14 september</w:delText>
        </w:r>
      </w:del>
      <w:ins w:author="Lineke François - Jonker" w:date="2026-09-30T13:24:49.526Z" w16du:dateUtc="2026-09-30T13:24:49.526Z" w:id="954120681">
        <w:r w:rsidR="4A7A3848">
          <w:t>30 september</w:t>
        </w:r>
      </w:ins>
      <w:r w:rsidR="00200197">
        <w:rPr/>
        <w:t xml:space="preserve"> 2026</w:t>
      </w:r>
    </w:p>
    <w:p w:rsidRPr="00264113" w:rsidR="00387834" w:rsidP="00FA5138" w:rsidRDefault="002F3E87" w14:paraId="0CB85A87" w14:textId="0A14D3A9">
      <w:pPr>
        <w:spacing w:line="240" w:lineRule="auto"/>
        <w:rPr>
          <w:b/>
          <w:sz w:val="20"/>
          <w:szCs w:val="20"/>
        </w:rPr>
      </w:pPr>
      <w:r>
        <w:rPr>
          <w:b/>
        </w:rPr>
        <w:br w:type="page"/>
      </w:r>
    </w:p>
    <w:p w:rsidRPr="008348B3" w:rsidR="00387834" w:rsidP="009D0AA5" w:rsidRDefault="00387834" w14:paraId="1964BFEB" w14:textId="77777777">
      <w:pPr>
        <w:pStyle w:val="Plattetekst"/>
        <w:rPr>
          <w:sz w:val="18"/>
          <w:szCs w:val="18"/>
        </w:rPr>
      </w:pPr>
      <w:r w:rsidRPr="008348B3">
        <w:rPr>
          <w:sz w:val="18"/>
          <w:szCs w:val="18"/>
        </w:rPr>
        <w:t>Partijen</w:t>
      </w:r>
      <w:r w:rsidRPr="008348B3">
        <w:rPr>
          <w:sz w:val="18"/>
          <w:szCs w:val="18"/>
        </w:rPr>
        <w:br/>
      </w:r>
    </w:p>
    <w:p w:rsidRPr="008348B3" w:rsidR="005C0AF7" w:rsidP="009D0AA5" w:rsidRDefault="007B6A60" w14:paraId="49235B2F" w14:textId="4B5E97B4">
      <w:pPr>
        <w:pStyle w:val="Kop2"/>
      </w:pPr>
      <w:r w:rsidRPr="3C6F8890">
        <w:rPr>
          <w:b/>
          <w:bCs/>
          <w:i w:val="0"/>
          <w:iCs w:val="0"/>
        </w:rPr>
        <w:t>Gemeente ’s-Hertogenbosch,</w:t>
      </w:r>
      <w:r w:rsidRPr="3C6F8890" w:rsidR="00387834">
        <w:rPr>
          <w:i w:val="0"/>
          <w:iCs w:val="0"/>
        </w:rPr>
        <w:t xml:space="preserve"> </w:t>
      </w:r>
      <w:r w:rsidRPr="3C6F8890" w:rsidR="00C06FCA">
        <w:rPr>
          <w:i w:val="0"/>
          <w:iCs w:val="0"/>
        </w:rPr>
        <w:t xml:space="preserve">hierbij rechtsgeldig </w:t>
      </w:r>
      <w:r w:rsidRPr="3C6F8890" w:rsidR="00387834">
        <w:rPr>
          <w:i w:val="0"/>
          <w:iCs w:val="0"/>
        </w:rPr>
        <w:t xml:space="preserve">vertegenwoordigd door </w:t>
      </w:r>
      <w:r w:rsidRPr="3C6F8890" w:rsidR="61F509A2">
        <w:rPr>
          <w:highlight w:val="yellow"/>
        </w:rPr>
        <w:t>&lt;naam&gt;</w:t>
      </w:r>
      <w:r w:rsidRPr="3C6F8890" w:rsidR="7EAE11CB">
        <w:rPr>
          <w:i w:val="0"/>
          <w:iCs w:val="0"/>
        </w:rPr>
        <w:t xml:space="preserve">, </w:t>
      </w:r>
      <w:r w:rsidRPr="3C6F8890" w:rsidR="003264FF">
        <w:rPr>
          <w:i w:val="0"/>
          <w:iCs w:val="0"/>
        </w:rPr>
        <w:t xml:space="preserve">in de functie van </w:t>
      </w:r>
      <w:r w:rsidRPr="3C6F8890" w:rsidR="3FB4FF0F">
        <w:rPr>
          <w:highlight w:val="yellow"/>
        </w:rPr>
        <w:t>&lt;functie&gt;</w:t>
      </w:r>
      <w:r w:rsidRPr="3C6F8890" w:rsidR="312A3B8D">
        <w:rPr>
          <w:i w:val="0"/>
          <w:iCs w:val="0"/>
        </w:rPr>
        <w:t>,</w:t>
      </w:r>
      <w:r w:rsidRPr="3C6F8890" w:rsidR="003264FF">
        <w:rPr>
          <w:i w:val="0"/>
          <w:iCs w:val="0"/>
        </w:rPr>
        <w:t xml:space="preserve"> </w:t>
      </w:r>
    </w:p>
    <w:p w:rsidRPr="008348B3" w:rsidR="005C0AF7" w:rsidP="009D0AA5" w:rsidRDefault="005C0AF7" w14:paraId="6C6DF87B" w14:textId="77777777">
      <w:pPr>
        <w:pStyle w:val="Kop2"/>
        <w:rPr>
          <w:szCs w:val="18"/>
        </w:rPr>
      </w:pPr>
    </w:p>
    <w:p w:rsidRPr="008348B3" w:rsidR="00387834" w:rsidP="009D0AA5" w:rsidRDefault="00387834" w14:paraId="51E281CA" w14:textId="77777777">
      <w:pPr>
        <w:pStyle w:val="Kop2"/>
        <w:rPr>
          <w:i w:val="0"/>
          <w:szCs w:val="18"/>
        </w:rPr>
      </w:pPr>
      <w:r w:rsidRPr="008348B3">
        <w:rPr>
          <w:i w:val="0"/>
          <w:szCs w:val="18"/>
        </w:rPr>
        <w:t xml:space="preserve">hierna te noemen: </w:t>
      </w:r>
      <w:r w:rsidRPr="008348B3" w:rsidR="009E56EA">
        <w:rPr>
          <w:b/>
          <w:i w:val="0"/>
          <w:szCs w:val="18"/>
        </w:rPr>
        <w:t>Opdrachtgever</w:t>
      </w:r>
    </w:p>
    <w:p w:rsidRPr="008348B3" w:rsidR="00387834" w:rsidP="009D0AA5" w:rsidRDefault="00387834" w14:paraId="799A0D01" w14:textId="77777777">
      <w:pPr>
        <w:rPr>
          <w:i/>
          <w:iCs/>
          <w:szCs w:val="18"/>
        </w:rPr>
      </w:pPr>
    </w:p>
    <w:p w:rsidRPr="008348B3" w:rsidR="005C0AF7" w:rsidP="009D0AA5" w:rsidRDefault="00387834" w14:paraId="25F1CB69" w14:textId="77777777">
      <w:pPr>
        <w:rPr>
          <w:b/>
          <w:bCs/>
          <w:szCs w:val="18"/>
        </w:rPr>
      </w:pPr>
      <w:r w:rsidRPr="008348B3">
        <w:rPr>
          <w:b/>
          <w:bCs/>
          <w:szCs w:val="18"/>
        </w:rPr>
        <w:t xml:space="preserve">en  </w:t>
      </w:r>
    </w:p>
    <w:p w:rsidRPr="008348B3" w:rsidR="005C0AF7" w:rsidP="009D0AA5" w:rsidRDefault="005C0AF7" w14:paraId="48155249" w14:textId="77777777">
      <w:pPr>
        <w:rPr>
          <w:b/>
          <w:bCs/>
          <w:szCs w:val="18"/>
        </w:rPr>
      </w:pPr>
    </w:p>
    <w:p w:rsidRPr="008348B3" w:rsidR="00387834" w:rsidP="009D0AA5" w:rsidRDefault="00934E0B" w14:paraId="75029DDF" w14:textId="77777777">
      <w:pPr>
        <w:rPr>
          <w:bCs/>
          <w:iCs/>
          <w:szCs w:val="18"/>
        </w:rPr>
      </w:pPr>
      <w:r w:rsidRPr="00EB7C5D">
        <w:rPr>
          <w:b/>
          <w:bCs/>
          <w:i/>
          <w:szCs w:val="18"/>
          <w:highlight w:val="yellow"/>
        </w:rPr>
        <w:t>&lt;invullen&gt;</w:t>
      </w:r>
      <w:r w:rsidRPr="00EB7C5D" w:rsidR="008C7060">
        <w:rPr>
          <w:bCs/>
          <w:szCs w:val="18"/>
          <w:highlight w:val="yellow"/>
        </w:rPr>
        <w:t>,</w:t>
      </w:r>
      <w:r w:rsidRPr="00EB7C5D" w:rsidR="008C7060">
        <w:rPr>
          <w:bCs/>
          <w:szCs w:val="18"/>
        </w:rPr>
        <w:t xml:space="preserve"> </w:t>
      </w:r>
      <w:r w:rsidRPr="008348B3" w:rsidR="008C7060">
        <w:rPr>
          <w:bCs/>
          <w:szCs w:val="18"/>
        </w:rPr>
        <w:t xml:space="preserve">hierbij rechtsgeldig vertegenwoordigd door </w:t>
      </w:r>
      <w:r w:rsidRPr="00EB7C5D">
        <w:rPr>
          <w:bCs/>
          <w:i/>
          <w:szCs w:val="18"/>
          <w:highlight w:val="yellow"/>
        </w:rPr>
        <w:t>&lt;invullen&gt;</w:t>
      </w:r>
      <w:r w:rsidRPr="008348B3" w:rsidR="009E56EA">
        <w:rPr>
          <w:bCs/>
          <w:szCs w:val="18"/>
        </w:rPr>
        <w:t xml:space="preserve">, in de functie van </w:t>
      </w:r>
      <w:r w:rsidRPr="00EB7C5D" w:rsidR="0060300B">
        <w:rPr>
          <w:bCs/>
          <w:i/>
          <w:szCs w:val="18"/>
          <w:highlight w:val="yellow"/>
        </w:rPr>
        <w:t>&lt;invullen&gt;</w:t>
      </w:r>
      <w:r w:rsidRPr="00EB7C5D" w:rsidR="009E56EA">
        <w:rPr>
          <w:bCs/>
          <w:szCs w:val="18"/>
        </w:rPr>
        <w:t>,</w:t>
      </w:r>
    </w:p>
    <w:p w:rsidRPr="008348B3" w:rsidR="005C0AF7" w:rsidP="009D0AA5" w:rsidRDefault="005C0AF7" w14:paraId="006F6EAC" w14:textId="77777777">
      <w:pPr>
        <w:rPr>
          <w:b/>
          <w:bCs/>
          <w:i/>
          <w:iCs/>
          <w:szCs w:val="18"/>
        </w:rPr>
      </w:pPr>
    </w:p>
    <w:p w:rsidRPr="008348B3" w:rsidR="005C0AF7" w:rsidP="009D0AA5" w:rsidRDefault="005C0AF7" w14:paraId="4DF57D4C" w14:textId="77777777">
      <w:pPr>
        <w:rPr>
          <w:b/>
          <w:bCs/>
          <w:iCs/>
          <w:szCs w:val="18"/>
        </w:rPr>
      </w:pPr>
      <w:r w:rsidRPr="008348B3">
        <w:rPr>
          <w:bCs/>
          <w:iCs/>
          <w:szCs w:val="18"/>
        </w:rPr>
        <w:t>hierna te noemen</w:t>
      </w:r>
      <w:r w:rsidRPr="008348B3">
        <w:rPr>
          <w:b/>
          <w:bCs/>
          <w:iCs/>
          <w:szCs w:val="18"/>
        </w:rPr>
        <w:t xml:space="preserve">: </w:t>
      </w:r>
      <w:r w:rsidRPr="008348B3" w:rsidR="00E92793">
        <w:rPr>
          <w:b/>
          <w:bCs/>
          <w:iCs/>
          <w:szCs w:val="18"/>
        </w:rPr>
        <w:t>Opdrachtnemer</w:t>
      </w:r>
    </w:p>
    <w:p w:rsidRPr="008348B3" w:rsidR="00D23033" w:rsidP="009D0AA5" w:rsidRDefault="00D23033" w14:paraId="5DD4AB05" w14:textId="77777777">
      <w:pPr>
        <w:pStyle w:val="Plattetekst"/>
        <w:rPr>
          <w:sz w:val="18"/>
          <w:szCs w:val="18"/>
        </w:rPr>
      </w:pPr>
    </w:p>
    <w:p w:rsidRPr="008348B3" w:rsidR="00D23033" w:rsidP="009D0AA5" w:rsidRDefault="00D23033" w14:paraId="42B1BF06" w14:textId="77777777">
      <w:pPr>
        <w:pStyle w:val="Plattetekst"/>
        <w:rPr>
          <w:sz w:val="18"/>
          <w:szCs w:val="18"/>
        </w:rPr>
      </w:pPr>
    </w:p>
    <w:p w:rsidRPr="008348B3" w:rsidR="00387834" w:rsidP="009D0AA5" w:rsidRDefault="005C0AF7" w14:paraId="37FA2BB6" w14:textId="77777777">
      <w:pPr>
        <w:pStyle w:val="Plattetekst"/>
        <w:rPr>
          <w:sz w:val="18"/>
          <w:szCs w:val="18"/>
        </w:rPr>
      </w:pPr>
      <w:r w:rsidRPr="008348B3">
        <w:rPr>
          <w:sz w:val="18"/>
          <w:szCs w:val="18"/>
        </w:rPr>
        <w:t>Komen</w:t>
      </w:r>
      <w:r w:rsidRPr="008348B3" w:rsidR="0036751A">
        <w:rPr>
          <w:sz w:val="18"/>
          <w:szCs w:val="18"/>
        </w:rPr>
        <w:t xml:space="preserve"> </w:t>
      </w:r>
      <w:r w:rsidRPr="008348B3">
        <w:rPr>
          <w:sz w:val="18"/>
          <w:szCs w:val="18"/>
        </w:rPr>
        <w:t>het volgende overeen:</w:t>
      </w:r>
    </w:p>
    <w:p w:rsidRPr="008348B3" w:rsidR="00387834" w:rsidP="009D0AA5" w:rsidRDefault="00387834" w14:paraId="136BB97D" w14:textId="77777777">
      <w:pPr>
        <w:rPr>
          <w:szCs w:val="18"/>
        </w:rPr>
      </w:pPr>
    </w:p>
    <w:p w:rsidR="00264113" w:rsidRDefault="00264113" w14:paraId="0D9592A5" w14:textId="77777777">
      <w:pPr>
        <w:spacing w:line="240" w:lineRule="auto"/>
        <w:rPr>
          <w:rFonts w:cstheme="minorHAnsi"/>
          <w:b/>
          <w:szCs w:val="18"/>
        </w:rPr>
      </w:pPr>
      <w:r>
        <w:rPr>
          <w:rFonts w:cstheme="minorHAnsi"/>
          <w:b/>
          <w:szCs w:val="18"/>
        </w:rPr>
        <w:br w:type="page"/>
      </w:r>
    </w:p>
    <w:p w:rsidRPr="009D069E" w:rsidR="003D0D83" w:rsidP="003D0D83" w:rsidRDefault="003D0D83" w14:paraId="4173A9E5" w14:textId="4534971A">
      <w:pPr>
        <w:jc w:val="both"/>
        <w:rPr>
          <w:rFonts w:cstheme="minorHAnsi"/>
          <w:b/>
          <w:szCs w:val="18"/>
        </w:rPr>
      </w:pPr>
      <w:r w:rsidRPr="009D069E">
        <w:rPr>
          <w:rFonts w:cstheme="minorHAnsi"/>
          <w:b/>
          <w:szCs w:val="18"/>
        </w:rPr>
        <w:t xml:space="preserve">Artikel 1 </w:t>
      </w:r>
      <w:r w:rsidRPr="009D069E">
        <w:rPr>
          <w:rFonts w:cstheme="minorHAnsi"/>
          <w:b/>
          <w:szCs w:val="18"/>
        </w:rPr>
        <w:tab/>
      </w:r>
      <w:r w:rsidRPr="009D069E">
        <w:rPr>
          <w:rFonts w:cstheme="minorHAnsi"/>
          <w:b/>
          <w:szCs w:val="18"/>
        </w:rPr>
        <w:t>Contractstukken</w:t>
      </w:r>
    </w:p>
    <w:p w:rsidRPr="009D069E" w:rsidR="003D0D83" w:rsidP="00026FA6" w:rsidRDefault="003D0D83" w14:paraId="0D4985EB" w14:textId="7E5EF835">
      <w:pPr>
        <w:pStyle w:val="Lijstalinea"/>
        <w:numPr>
          <w:ilvl w:val="0"/>
          <w:numId w:val="1"/>
        </w:numPr>
        <w:spacing w:line="260" w:lineRule="atLeast"/>
        <w:ind w:left="426" w:hanging="426"/>
        <w:jc w:val="both"/>
        <w:rPr>
          <w:rFonts w:cstheme="minorHAnsi"/>
          <w:szCs w:val="18"/>
        </w:rPr>
      </w:pPr>
      <w:r w:rsidRPr="009D069E">
        <w:rPr>
          <w:rFonts w:cstheme="minorHAnsi"/>
          <w:szCs w:val="18"/>
        </w:rPr>
        <w:t xml:space="preserve">Deze </w:t>
      </w:r>
      <w:r w:rsidR="00735DD4">
        <w:rPr>
          <w:rFonts w:cstheme="minorHAnsi"/>
          <w:szCs w:val="18"/>
        </w:rPr>
        <w:t>raam</w:t>
      </w:r>
      <w:r w:rsidRPr="009D069E">
        <w:rPr>
          <w:rFonts w:cstheme="minorHAnsi"/>
          <w:szCs w:val="18"/>
        </w:rPr>
        <w:t>overeenkomst met de aangehechte bijlagen het geheel vormt aan bindende afspraken tussen Opdrachtgever en Opdrachtnemer met betrekking tot het voorwerp van de overeenkomst.</w:t>
      </w:r>
    </w:p>
    <w:p w:rsidRPr="009D069E" w:rsidR="003D0D83" w:rsidP="00026FA6" w:rsidRDefault="003D0D83" w14:paraId="58A34609" w14:textId="77777777">
      <w:pPr>
        <w:pStyle w:val="Lijstalinea"/>
        <w:numPr>
          <w:ilvl w:val="0"/>
          <w:numId w:val="1"/>
        </w:numPr>
        <w:spacing w:line="260" w:lineRule="atLeast"/>
        <w:ind w:left="426" w:hanging="426"/>
        <w:jc w:val="both"/>
        <w:rPr>
          <w:rFonts w:cstheme="minorHAnsi"/>
          <w:szCs w:val="18"/>
        </w:rPr>
      </w:pPr>
      <w:r w:rsidRPr="009D069E">
        <w:rPr>
          <w:rFonts w:cstheme="minorHAnsi"/>
          <w:szCs w:val="18"/>
        </w:rPr>
        <w:t>Bijlagen maken onlosmakelijk deel uit van de overeenkomst en zijn in het bezit bij beide partijen. In geval van tegenstrijdigheden geldt de navolgende rangorde, waarbij de hoger genoemde bijlage prevaleert boven de lager genoemde bijlage:</w:t>
      </w:r>
    </w:p>
    <w:p w:rsidRPr="00EC2D49" w:rsidR="003D0D83" w:rsidP="00026FA6" w:rsidRDefault="003D0D83" w14:paraId="0AC2B3EB" w14:textId="18069FB5">
      <w:pPr>
        <w:pStyle w:val="Lijstalinea"/>
        <w:numPr>
          <w:ilvl w:val="0"/>
          <w:numId w:val="2"/>
        </w:numPr>
        <w:spacing w:line="260" w:lineRule="atLeast"/>
        <w:jc w:val="both"/>
        <w:rPr>
          <w:rFonts w:cstheme="minorHAnsi"/>
          <w:i/>
          <w:szCs w:val="18"/>
        </w:rPr>
      </w:pPr>
      <w:r w:rsidRPr="00EC2D49">
        <w:rPr>
          <w:rFonts w:cstheme="minorHAnsi"/>
          <w:i/>
          <w:szCs w:val="18"/>
        </w:rPr>
        <w:t xml:space="preserve">Deze </w:t>
      </w:r>
      <w:r w:rsidRPr="00EC2D49" w:rsidR="00735DD4">
        <w:rPr>
          <w:rFonts w:cstheme="minorHAnsi"/>
          <w:i/>
          <w:szCs w:val="18"/>
        </w:rPr>
        <w:t>raam</w:t>
      </w:r>
      <w:r w:rsidRPr="00EC2D49">
        <w:rPr>
          <w:rFonts w:cstheme="minorHAnsi"/>
          <w:i/>
          <w:szCs w:val="18"/>
        </w:rPr>
        <w:t>overeenkomst;</w:t>
      </w:r>
    </w:p>
    <w:p w:rsidRPr="00FE7F60" w:rsidR="003D0D83" w:rsidP="05913753" w:rsidRDefault="003D0D83" w14:paraId="6A7D0061" w14:textId="12696BB9">
      <w:pPr>
        <w:pStyle w:val="Lijstalinea"/>
        <w:numPr>
          <w:ilvl w:val="0"/>
          <w:numId w:val="2"/>
        </w:numPr>
        <w:spacing w:line="260" w:lineRule="atLeast"/>
        <w:jc w:val="both"/>
        <w:rPr>
          <w:rFonts w:cs="Calibri" w:cstheme="minorAscii"/>
          <w:i w:val="1"/>
          <w:iCs w:val="1"/>
        </w:rPr>
      </w:pPr>
      <w:r w:rsidRPr="05913753" w:rsidR="003D0D83">
        <w:rPr>
          <w:rFonts w:cs="Calibri" w:cstheme="minorAscii"/>
          <w:i w:val="1"/>
          <w:iCs w:val="1"/>
        </w:rPr>
        <w:t xml:space="preserve">De nota van inlichtingen d.d. </w:t>
      </w:r>
      <w:ins w:author="Lineke François - Jonker" w:date="2026-10-08T11:55:44.086Z" w16du:dateUtc="2026-10-08T11:55:44.086Z" w:id="75283086">
        <w:r w:rsidRPr="05913753" w:rsidR="3DEDE5EA">
          <w:rPr>
            <w:rFonts w:cs="Calibri" w:cstheme="minorAscii"/>
            <w:i w:val="1"/>
            <w:iCs w:val="1"/>
          </w:rPr>
          <w:t>8-10-2026</w:t>
        </w:r>
      </w:ins>
      <w:del w:author="Lineke François - Jonker" w:date="2026-10-08T11:55:47.298Z" w16du:dateUtc="2026-10-08T11:55:47.298Z" w:id="174734441">
        <w:r w:rsidRPr="05913753" w:rsidDel="003D0D83">
          <w:rPr>
            <w:rFonts w:cs="Calibri" w:cstheme="minorAscii"/>
            <w:i w:val="1"/>
            <w:iCs w:val="1"/>
            <w:highlight w:val="yellow"/>
          </w:rPr>
          <w:delText>xx-xx-20</w:delText>
        </w:r>
        <w:r w:rsidRPr="05913753" w:rsidDel="0093108A">
          <w:rPr>
            <w:rFonts w:cs="Calibri" w:cstheme="minorAscii"/>
            <w:i w:val="1"/>
            <w:iCs w:val="1"/>
            <w:highlight w:val="yellow"/>
          </w:rPr>
          <w:delText>26</w:delText>
        </w:r>
      </w:del>
      <w:r w:rsidRPr="05913753" w:rsidR="003D0D83">
        <w:rPr>
          <w:rFonts w:cs="Calibri" w:cstheme="minorAscii"/>
          <w:i w:val="1"/>
          <w:iCs w:val="1"/>
        </w:rPr>
        <w:t>;</w:t>
      </w:r>
    </w:p>
    <w:p w:rsidRPr="00EC2D49" w:rsidR="003D0D83" w:rsidP="00026FA6" w:rsidRDefault="3AE21DE4" w14:paraId="6FBEE40A" w14:textId="178B9EC8">
      <w:pPr>
        <w:pStyle w:val="Lijstalinea"/>
        <w:numPr>
          <w:ilvl w:val="0"/>
          <w:numId w:val="2"/>
        </w:numPr>
        <w:spacing w:line="260" w:lineRule="atLeast"/>
        <w:jc w:val="both"/>
        <w:rPr>
          <w:rFonts w:cstheme="minorBidi"/>
          <w:i/>
          <w:iCs/>
        </w:rPr>
      </w:pPr>
      <w:r w:rsidRPr="00EC2D49">
        <w:rPr>
          <w:rFonts w:cstheme="minorBidi"/>
          <w:i/>
          <w:iCs/>
        </w:rPr>
        <w:t xml:space="preserve">Beschrijvend document </w:t>
      </w:r>
      <w:r w:rsidRPr="00EC2D49" w:rsidR="003D0D83">
        <w:rPr>
          <w:rFonts w:cstheme="minorBidi"/>
          <w:i/>
          <w:iCs/>
        </w:rPr>
        <w:t xml:space="preserve">inclusief bijlagen d.d. </w:t>
      </w:r>
      <w:r w:rsidR="0093108A">
        <w:rPr>
          <w:rFonts w:cstheme="minorBidi"/>
          <w:i/>
          <w:iCs/>
        </w:rPr>
        <w:t>14-09</w:t>
      </w:r>
      <w:r w:rsidRPr="00EC2D49" w:rsidR="00EC2D49">
        <w:rPr>
          <w:rFonts w:cstheme="minorBidi"/>
          <w:i/>
          <w:iCs/>
        </w:rPr>
        <w:t>-202</w:t>
      </w:r>
      <w:r w:rsidR="0093108A">
        <w:rPr>
          <w:rFonts w:cstheme="minorBidi"/>
          <w:i/>
          <w:iCs/>
        </w:rPr>
        <w:t>6</w:t>
      </w:r>
      <w:r w:rsidRPr="00EC2D49" w:rsidR="003D0D83">
        <w:rPr>
          <w:rFonts w:cstheme="minorBidi"/>
          <w:i/>
          <w:iCs/>
        </w:rPr>
        <w:t>;</w:t>
      </w:r>
    </w:p>
    <w:p w:rsidRPr="008771A1" w:rsidR="003D0D83" w:rsidP="00026FA6" w:rsidRDefault="003D0D83" w14:paraId="093F442E" w14:textId="6FAA7B7E">
      <w:pPr>
        <w:pStyle w:val="Lijstalinea"/>
        <w:numPr>
          <w:ilvl w:val="0"/>
          <w:numId w:val="2"/>
        </w:numPr>
        <w:spacing w:line="260" w:lineRule="atLeast"/>
        <w:jc w:val="both"/>
        <w:rPr>
          <w:rFonts w:cstheme="minorBidi"/>
          <w:i/>
          <w:iCs/>
        </w:rPr>
      </w:pPr>
      <w:r w:rsidRPr="008771A1">
        <w:rPr>
          <w:rFonts w:cstheme="minorBidi"/>
          <w:i/>
          <w:iCs/>
        </w:rPr>
        <w:t>De algemene inkoopvoorwaarden leveringen en diensten</w:t>
      </w:r>
      <w:r w:rsidRPr="008771A1" w:rsidR="110C3348">
        <w:rPr>
          <w:rFonts w:cstheme="minorBidi"/>
          <w:i/>
          <w:iCs/>
        </w:rPr>
        <w:t xml:space="preserve"> 15 oktober 2024</w:t>
      </w:r>
      <w:r w:rsidRPr="008771A1">
        <w:rPr>
          <w:rFonts w:cstheme="minorBidi"/>
          <w:i/>
          <w:iCs/>
        </w:rPr>
        <w:t>;</w:t>
      </w:r>
    </w:p>
    <w:p w:rsidRPr="00FE7F60" w:rsidR="003D0D83" w:rsidP="00026FA6" w:rsidRDefault="003D0D83" w14:paraId="5B274597" w14:textId="0E4414CC">
      <w:pPr>
        <w:pStyle w:val="Lijstalinea"/>
        <w:numPr>
          <w:ilvl w:val="0"/>
          <w:numId w:val="2"/>
        </w:numPr>
        <w:spacing w:line="260" w:lineRule="atLeast"/>
        <w:jc w:val="both"/>
        <w:rPr>
          <w:rFonts w:cstheme="minorHAnsi"/>
          <w:i/>
          <w:szCs w:val="18"/>
        </w:rPr>
      </w:pPr>
      <w:r w:rsidRPr="00FE7F60">
        <w:rPr>
          <w:rFonts w:cstheme="minorHAnsi"/>
          <w:i/>
          <w:szCs w:val="18"/>
        </w:rPr>
        <w:t xml:space="preserve">De </w:t>
      </w:r>
      <w:r w:rsidR="00FE7F60">
        <w:rPr>
          <w:rFonts w:cstheme="minorHAnsi"/>
          <w:i/>
          <w:szCs w:val="18"/>
        </w:rPr>
        <w:t>inschrijving</w:t>
      </w:r>
      <w:r w:rsidRPr="00FE7F60">
        <w:rPr>
          <w:rFonts w:cstheme="minorHAnsi"/>
          <w:i/>
          <w:szCs w:val="18"/>
        </w:rPr>
        <w:t xml:space="preserve"> van opdrachtnemer d.d. </w:t>
      </w:r>
      <w:r w:rsidRPr="00FE7F60">
        <w:rPr>
          <w:rFonts w:cstheme="minorHAnsi"/>
          <w:i/>
          <w:szCs w:val="18"/>
          <w:highlight w:val="yellow"/>
        </w:rPr>
        <w:t>xx-xx-20</w:t>
      </w:r>
      <w:r w:rsidR="0093108A">
        <w:rPr>
          <w:rFonts w:cstheme="minorHAnsi"/>
          <w:i/>
          <w:szCs w:val="18"/>
          <w:highlight w:val="yellow"/>
        </w:rPr>
        <w:t>26</w:t>
      </w:r>
      <w:r w:rsidRPr="00FE7F60">
        <w:rPr>
          <w:rFonts w:cstheme="minorHAnsi"/>
          <w:i/>
          <w:szCs w:val="18"/>
        </w:rPr>
        <w:t>;</w:t>
      </w:r>
    </w:p>
    <w:p w:rsidRPr="002D2AF7" w:rsidR="003D0D83" w:rsidP="3C6F8890" w:rsidRDefault="003D0D83" w14:paraId="0CA5AA7E" w14:textId="5710423D">
      <w:pPr>
        <w:spacing w:line="260" w:lineRule="atLeast"/>
        <w:ind w:left="720"/>
        <w:jc w:val="both"/>
        <w:rPr>
          <w:rFonts w:cstheme="minorBidi"/>
          <w:i/>
          <w:iCs/>
          <w:highlight w:val="yellow"/>
        </w:rPr>
      </w:pPr>
    </w:p>
    <w:p w:rsidRPr="002D2AF7" w:rsidR="003D0D83" w:rsidP="003D0D83" w:rsidRDefault="003D0D83" w14:paraId="4A8A682F" w14:textId="77777777">
      <w:pPr>
        <w:jc w:val="both"/>
        <w:rPr>
          <w:rFonts w:cstheme="minorHAnsi"/>
          <w:szCs w:val="18"/>
        </w:rPr>
      </w:pPr>
      <w:r w:rsidRPr="002D2AF7">
        <w:rPr>
          <w:rFonts w:cstheme="minorHAnsi"/>
          <w:szCs w:val="18"/>
        </w:rPr>
        <w:tab/>
      </w:r>
    </w:p>
    <w:p w:rsidRPr="009D069E" w:rsidR="003D0D83" w:rsidP="003D0D83" w:rsidRDefault="003D0D83" w14:paraId="3ACBA6B2" w14:textId="0CD7123E">
      <w:pPr>
        <w:jc w:val="both"/>
        <w:rPr>
          <w:rFonts w:cstheme="minorHAnsi"/>
          <w:b/>
          <w:szCs w:val="18"/>
        </w:rPr>
      </w:pPr>
      <w:r w:rsidRPr="009D069E">
        <w:rPr>
          <w:rFonts w:cstheme="minorHAnsi"/>
          <w:b/>
          <w:szCs w:val="18"/>
        </w:rPr>
        <w:t>Artikel 2</w:t>
      </w:r>
      <w:r w:rsidRPr="009D069E">
        <w:rPr>
          <w:rFonts w:cstheme="minorHAnsi"/>
          <w:b/>
          <w:szCs w:val="18"/>
        </w:rPr>
        <w:tab/>
      </w:r>
      <w:r w:rsidRPr="009D069E">
        <w:rPr>
          <w:rFonts w:cstheme="minorHAnsi"/>
          <w:b/>
          <w:szCs w:val="18"/>
        </w:rPr>
        <w:t xml:space="preserve">Onderwerp van de </w:t>
      </w:r>
      <w:r w:rsidR="00735DD4">
        <w:rPr>
          <w:rFonts w:cstheme="minorHAnsi"/>
          <w:b/>
          <w:szCs w:val="18"/>
        </w:rPr>
        <w:t>raam</w:t>
      </w:r>
      <w:r w:rsidRPr="009D069E">
        <w:rPr>
          <w:rFonts w:cstheme="minorHAnsi"/>
          <w:b/>
          <w:szCs w:val="18"/>
        </w:rPr>
        <w:t>overeenkomst</w:t>
      </w:r>
    </w:p>
    <w:p w:rsidRPr="009D069E" w:rsidR="003D0D83" w:rsidP="00026FA6" w:rsidRDefault="003D0D83" w14:paraId="31C6C96A" w14:textId="77777777">
      <w:pPr>
        <w:pStyle w:val="Lijstalinea"/>
        <w:numPr>
          <w:ilvl w:val="0"/>
          <w:numId w:val="3"/>
        </w:numPr>
        <w:spacing w:line="260" w:lineRule="atLeast"/>
        <w:ind w:left="426" w:hanging="426"/>
        <w:jc w:val="both"/>
        <w:rPr>
          <w:rFonts w:cstheme="minorHAnsi"/>
          <w:szCs w:val="18"/>
        </w:rPr>
      </w:pPr>
      <w:r w:rsidRPr="009D069E">
        <w:rPr>
          <w:rFonts w:cstheme="minorHAnsi"/>
          <w:szCs w:val="18"/>
        </w:rPr>
        <w:t>Opdrachtgever draagt hierbij aan Opdrachtnemer op en Opdrachtnemer verbindt zich hierbij tegenover Opdrachtgever om conform deze overeenkomst en de daarbij behorende bijlagen de Opdracht uit te voeren.</w:t>
      </w:r>
    </w:p>
    <w:p w:rsidRPr="009D069E" w:rsidR="003D0D83" w:rsidP="00026FA6" w:rsidRDefault="003D0D83" w14:paraId="3229BDAD" w14:textId="77777777">
      <w:pPr>
        <w:pStyle w:val="Lijstalinea"/>
        <w:numPr>
          <w:ilvl w:val="0"/>
          <w:numId w:val="3"/>
        </w:numPr>
        <w:spacing w:line="260" w:lineRule="atLeast"/>
        <w:ind w:left="426" w:hanging="426"/>
        <w:jc w:val="both"/>
        <w:rPr>
          <w:rFonts w:cstheme="minorHAnsi"/>
          <w:szCs w:val="18"/>
        </w:rPr>
      </w:pPr>
      <w:r w:rsidRPr="009D069E">
        <w:rPr>
          <w:rFonts w:cstheme="minorHAnsi"/>
          <w:szCs w:val="18"/>
        </w:rPr>
        <w:t>Opdrachtnemer verklaart dat gedurende de looptijd van deze overeenkomst alle geleverde goederen en verleende diensten voldoen aan alle relevante wet- en regelgeving, inclusief de EU regelgeving.</w:t>
      </w:r>
    </w:p>
    <w:p w:rsidRPr="00E4023F" w:rsidR="003D0D83" w:rsidP="00026FA6" w:rsidRDefault="003D0D83" w14:paraId="065E6B58" w14:textId="77777777">
      <w:pPr>
        <w:pStyle w:val="Lijstalinea"/>
        <w:numPr>
          <w:ilvl w:val="0"/>
          <w:numId w:val="3"/>
        </w:numPr>
        <w:spacing w:line="260" w:lineRule="atLeast"/>
        <w:ind w:left="426" w:hanging="426"/>
        <w:jc w:val="both"/>
        <w:rPr>
          <w:rFonts w:cstheme="minorHAnsi"/>
          <w:szCs w:val="18"/>
        </w:rPr>
      </w:pPr>
      <w:r w:rsidRPr="009D069E">
        <w:rPr>
          <w:rFonts w:cstheme="minorHAnsi"/>
          <w:szCs w:val="18"/>
        </w:rPr>
        <w:t xml:space="preserve">Opdrachtnemer heeft zich in voldoende mate op de hoogte gesteld van de doelstellingen van Opdrachtgever m.b.t. de uit te voeren werkzaamheden, alsook de organisatie van Opdrachtgever. Opdrachtgever heeft Opdrachtnemer daartoe van voldoende en correcte </w:t>
      </w:r>
      <w:r w:rsidRPr="00E4023F">
        <w:rPr>
          <w:rFonts w:cstheme="minorHAnsi"/>
          <w:szCs w:val="18"/>
        </w:rPr>
        <w:t>informatie voorzien.</w:t>
      </w:r>
    </w:p>
    <w:p w:rsidRPr="009D069E" w:rsidR="003D0D83" w:rsidP="003D0D83" w:rsidRDefault="003D0D83" w14:paraId="56CB3067" w14:textId="77777777">
      <w:pPr>
        <w:jc w:val="both"/>
        <w:rPr>
          <w:rFonts w:cstheme="minorHAnsi"/>
          <w:color w:val="FF0000"/>
          <w:szCs w:val="18"/>
        </w:rPr>
      </w:pPr>
    </w:p>
    <w:p w:rsidRPr="009D069E" w:rsidR="003D0D83" w:rsidP="003D0D83" w:rsidRDefault="003D0D83" w14:paraId="4C0CBE5A" w14:textId="77777777">
      <w:pPr>
        <w:jc w:val="both"/>
        <w:rPr>
          <w:rFonts w:cstheme="minorHAnsi"/>
          <w:b/>
          <w:szCs w:val="18"/>
        </w:rPr>
      </w:pPr>
      <w:r w:rsidRPr="009D069E">
        <w:rPr>
          <w:rFonts w:cstheme="minorHAnsi"/>
          <w:b/>
          <w:szCs w:val="18"/>
        </w:rPr>
        <w:t>Artikel 3</w:t>
      </w:r>
      <w:r w:rsidRPr="009D069E">
        <w:rPr>
          <w:rFonts w:cstheme="minorHAnsi"/>
          <w:b/>
          <w:szCs w:val="18"/>
        </w:rPr>
        <w:tab/>
      </w:r>
      <w:r w:rsidRPr="009D069E">
        <w:rPr>
          <w:rFonts w:cstheme="minorHAnsi"/>
          <w:b/>
          <w:szCs w:val="18"/>
        </w:rPr>
        <w:t>Inwerkingtreden overeenkomst en duur</w:t>
      </w:r>
    </w:p>
    <w:p w:rsidRPr="0088257D" w:rsidR="003D0D83" w:rsidP="00026FA6" w:rsidRDefault="003D0D83" w14:paraId="1FEF61DB" w14:textId="0F6A5EB2">
      <w:pPr>
        <w:pStyle w:val="Lijstalinea"/>
        <w:numPr>
          <w:ilvl w:val="0"/>
          <w:numId w:val="5"/>
        </w:numPr>
        <w:spacing w:line="260" w:lineRule="atLeast"/>
        <w:ind w:left="426" w:hanging="426"/>
        <w:jc w:val="both"/>
        <w:rPr>
          <w:rFonts w:cstheme="minorHAnsi"/>
          <w:szCs w:val="18"/>
        </w:rPr>
      </w:pPr>
      <w:r w:rsidRPr="009D069E">
        <w:rPr>
          <w:rFonts w:cstheme="minorHAnsi"/>
          <w:szCs w:val="18"/>
        </w:rPr>
        <w:t xml:space="preserve">Deze </w:t>
      </w:r>
      <w:r w:rsidR="00AF2F92">
        <w:rPr>
          <w:rFonts w:cstheme="minorHAnsi"/>
          <w:szCs w:val="18"/>
        </w:rPr>
        <w:t>raam</w:t>
      </w:r>
      <w:r w:rsidRPr="009D069E">
        <w:rPr>
          <w:rFonts w:cstheme="minorHAnsi"/>
          <w:szCs w:val="18"/>
        </w:rPr>
        <w:t xml:space="preserve">overeenkomst treedt in werking op </w:t>
      </w:r>
      <w:r w:rsidR="00710CD1">
        <w:rPr>
          <w:rFonts w:cstheme="minorHAnsi"/>
          <w:szCs w:val="18"/>
        </w:rPr>
        <w:t xml:space="preserve">1 </w:t>
      </w:r>
      <w:r w:rsidR="005B1F70">
        <w:rPr>
          <w:rFonts w:cstheme="minorHAnsi"/>
          <w:szCs w:val="18"/>
        </w:rPr>
        <w:t xml:space="preserve">januari </w:t>
      </w:r>
      <w:r w:rsidR="00710CD1">
        <w:rPr>
          <w:rFonts w:cstheme="minorHAnsi"/>
          <w:szCs w:val="18"/>
        </w:rPr>
        <w:t>202</w:t>
      </w:r>
      <w:r w:rsidR="005B1F70">
        <w:rPr>
          <w:rFonts w:cstheme="minorHAnsi"/>
          <w:szCs w:val="18"/>
        </w:rPr>
        <w:t>7</w:t>
      </w:r>
      <w:r w:rsidRPr="009D069E">
        <w:rPr>
          <w:rFonts w:cstheme="minorHAnsi"/>
          <w:szCs w:val="18"/>
        </w:rPr>
        <w:t xml:space="preserve"> voor de duur van </w:t>
      </w:r>
      <w:r w:rsidR="00FF13BE">
        <w:rPr>
          <w:rFonts w:cstheme="minorHAnsi"/>
          <w:szCs w:val="18"/>
        </w:rPr>
        <w:t>twee jaar</w:t>
      </w:r>
      <w:r w:rsidRPr="00EB7C5D">
        <w:rPr>
          <w:rFonts w:cstheme="minorHAnsi"/>
          <w:szCs w:val="18"/>
        </w:rPr>
        <w:t xml:space="preserve"> </w:t>
      </w:r>
      <w:r w:rsidRPr="009D069E">
        <w:rPr>
          <w:rFonts w:cstheme="minorHAnsi"/>
          <w:szCs w:val="18"/>
        </w:rPr>
        <w:t xml:space="preserve">en eindigt op </w:t>
      </w:r>
      <w:r w:rsidR="00FF13BE">
        <w:rPr>
          <w:rFonts w:cstheme="minorHAnsi"/>
          <w:szCs w:val="18"/>
        </w:rPr>
        <w:t xml:space="preserve">31 </w:t>
      </w:r>
      <w:r w:rsidR="005B1F70">
        <w:rPr>
          <w:rFonts w:cstheme="minorHAnsi"/>
          <w:szCs w:val="18"/>
        </w:rPr>
        <w:t xml:space="preserve">december </w:t>
      </w:r>
      <w:r w:rsidR="001F327C">
        <w:rPr>
          <w:rFonts w:cstheme="minorHAnsi"/>
          <w:szCs w:val="18"/>
        </w:rPr>
        <w:t>2028</w:t>
      </w:r>
      <w:r w:rsidRPr="0088257D">
        <w:rPr>
          <w:rFonts w:cstheme="minorHAnsi"/>
          <w:szCs w:val="18"/>
        </w:rPr>
        <w:t>.</w:t>
      </w:r>
    </w:p>
    <w:p w:rsidR="003D0D83" w:rsidP="00026FA6" w:rsidRDefault="003D0D83" w14:paraId="3D89DC42" w14:textId="202C9482">
      <w:pPr>
        <w:pStyle w:val="Lijstalinea"/>
        <w:numPr>
          <w:ilvl w:val="0"/>
          <w:numId w:val="5"/>
        </w:numPr>
        <w:spacing w:line="260" w:lineRule="atLeast"/>
        <w:ind w:left="426" w:hanging="426"/>
        <w:jc w:val="both"/>
        <w:rPr>
          <w:rFonts w:cstheme="minorHAnsi"/>
          <w:szCs w:val="18"/>
        </w:rPr>
      </w:pPr>
      <w:r w:rsidRPr="009D069E">
        <w:rPr>
          <w:rFonts w:cstheme="minorHAnsi"/>
          <w:szCs w:val="18"/>
        </w:rPr>
        <w:t xml:space="preserve">Opdrachtgever houdt zich het recht voor om de overeenkomst </w:t>
      </w:r>
      <w:r w:rsidR="0088257D">
        <w:rPr>
          <w:rFonts w:cstheme="minorHAnsi"/>
          <w:szCs w:val="18"/>
        </w:rPr>
        <w:t>twee maal met één jaar</w:t>
      </w:r>
      <w:r w:rsidRPr="00EB7C5D">
        <w:rPr>
          <w:rFonts w:cstheme="minorHAnsi"/>
          <w:szCs w:val="18"/>
        </w:rPr>
        <w:t xml:space="preserve"> </w:t>
      </w:r>
      <w:r w:rsidRPr="009D069E">
        <w:rPr>
          <w:rFonts w:cstheme="minorHAnsi"/>
          <w:szCs w:val="18"/>
        </w:rPr>
        <w:t xml:space="preserve">te verlengen. Indien Opdrachtgever gebruik maakt van de optie tot verlenging, zal zij dit uiterlijk drie maanden voor het verstrijken van de duur aan Opdrachtnemer schriftelijk kenbaar maken. </w:t>
      </w:r>
    </w:p>
    <w:p w:rsidR="007D1F97" w:rsidP="00026FA6" w:rsidRDefault="0076774E" w14:paraId="4A170BD9" w14:textId="04383D40">
      <w:pPr>
        <w:pStyle w:val="Lijstalinea"/>
        <w:numPr>
          <w:ilvl w:val="0"/>
          <w:numId w:val="5"/>
        </w:numPr>
        <w:spacing w:line="260" w:lineRule="atLeast"/>
        <w:ind w:left="426" w:hanging="426"/>
        <w:jc w:val="both"/>
        <w:rPr>
          <w:rFonts w:cstheme="minorHAnsi"/>
          <w:szCs w:val="18"/>
        </w:rPr>
      </w:pPr>
      <w:r>
        <w:rPr>
          <w:rFonts w:cstheme="minorHAnsi"/>
          <w:szCs w:val="18"/>
        </w:rPr>
        <w:t>De</w:t>
      </w:r>
      <w:r w:rsidR="00AF2F92">
        <w:rPr>
          <w:rFonts w:cstheme="minorHAnsi"/>
          <w:szCs w:val="18"/>
        </w:rPr>
        <w:t>ze</w:t>
      </w:r>
      <w:r>
        <w:rPr>
          <w:rFonts w:cstheme="minorHAnsi"/>
          <w:szCs w:val="18"/>
        </w:rPr>
        <w:t xml:space="preserve"> raamovereenkomst kent een totale </w:t>
      </w:r>
      <w:r w:rsidRPr="00A52B68">
        <w:rPr>
          <w:rFonts w:cstheme="minorHAnsi"/>
          <w:szCs w:val="18"/>
        </w:rPr>
        <w:t xml:space="preserve">maximale opdrachtwaarde van € </w:t>
      </w:r>
      <w:r w:rsidRPr="00A52B68" w:rsidR="00A52B68">
        <w:rPr>
          <w:rFonts w:cstheme="minorHAnsi"/>
          <w:szCs w:val="18"/>
        </w:rPr>
        <w:t>250.000</w:t>
      </w:r>
      <w:r w:rsidRPr="00A52B68" w:rsidR="005D2082">
        <w:rPr>
          <w:rFonts w:cstheme="minorHAnsi"/>
          <w:szCs w:val="18"/>
        </w:rPr>
        <w:t xml:space="preserve">,-. </w:t>
      </w:r>
      <w:r w:rsidRPr="00A52B68" w:rsidR="00F63B98">
        <w:rPr>
          <w:rFonts w:cstheme="minorHAnsi"/>
          <w:szCs w:val="18"/>
        </w:rPr>
        <w:t>Indien</w:t>
      </w:r>
      <w:r w:rsidR="00F63B98">
        <w:rPr>
          <w:rFonts w:cstheme="minorHAnsi"/>
          <w:szCs w:val="18"/>
        </w:rPr>
        <w:t xml:space="preserve"> deze opdrachtwaarde wordt bereikt, </w:t>
      </w:r>
      <w:r w:rsidR="00FD7264">
        <w:rPr>
          <w:rFonts w:cstheme="minorHAnsi"/>
          <w:szCs w:val="18"/>
        </w:rPr>
        <w:t>eindigt</w:t>
      </w:r>
      <w:r w:rsidR="00F63B98">
        <w:rPr>
          <w:rFonts w:cstheme="minorHAnsi"/>
          <w:szCs w:val="18"/>
        </w:rPr>
        <w:t xml:space="preserve"> de raamovereenkomst </w:t>
      </w:r>
      <w:r w:rsidR="00FD7264">
        <w:rPr>
          <w:rFonts w:cstheme="minorHAnsi"/>
          <w:szCs w:val="18"/>
        </w:rPr>
        <w:t>automatisch van rechtswege</w:t>
      </w:r>
      <w:r w:rsidR="00AF2F92">
        <w:rPr>
          <w:rFonts w:cstheme="minorHAnsi"/>
          <w:szCs w:val="18"/>
        </w:rPr>
        <w:t>.</w:t>
      </w:r>
    </w:p>
    <w:p w:rsidRPr="009D069E" w:rsidR="00CF3CEC" w:rsidP="00026FA6" w:rsidRDefault="00CF3CEC" w14:paraId="0CFBCFBD" w14:textId="274099CF">
      <w:pPr>
        <w:pStyle w:val="Lijstalinea"/>
        <w:numPr>
          <w:ilvl w:val="0"/>
          <w:numId w:val="5"/>
        </w:numPr>
        <w:spacing w:line="260" w:lineRule="atLeast"/>
        <w:ind w:left="426" w:hanging="426"/>
        <w:jc w:val="both"/>
        <w:rPr>
          <w:rFonts w:cstheme="minorHAnsi"/>
          <w:szCs w:val="18"/>
        </w:rPr>
      </w:pPr>
      <w:r>
        <w:rPr>
          <w:rFonts w:cstheme="minorHAnsi"/>
          <w:szCs w:val="18"/>
        </w:rPr>
        <w:t>De</w:t>
      </w:r>
      <w:r w:rsidR="00AF2F92">
        <w:rPr>
          <w:rFonts w:cstheme="minorHAnsi"/>
          <w:szCs w:val="18"/>
        </w:rPr>
        <w:t>ze</w:t>
      </w:r>
      <w:r>
        <w:rPr>
          <w:rFonts w:cstheme="minorHAnsi"/>
          <w:szCs w:val="18"/>
        </w:rPr>
        <w:t xml:space="preserve"> raamovereenkomst </w:t>
      </w:r>
      <w:r w:rsidR="007D1F97">
        <w:rPr>
          <w:rFonts w:cstheme="minorHAnsi"/>
          <w:szCs w:val="18"/>
        </w:rPr>
        <w:t>kent geen afnameverplichting.</w:t>
      </w:r>
    </w:p>
    <w:p w:rsidRPr="009D069E" w:rsidR="003D0D83" w:rsidP="00026FA6" w:rsidRDefault="003D0D83" w14:paraId="6CD3B7AD" w14:textId="2028286F">
      <w:pPr>
        <w:pStyle w:val="Lijstalinea"/>
        <w:numPr>
          <w:ilvl w:val="0"/>
          <w:numId w:val="5"/>
        </w:numPr>
        <w:spacing w:line="260" w:lineRule="atLeast"/>
        <w:ind w:left="426" w:hanging="426"/>
        <w:jc w:val="both"/>
        <w:rPr>
          <w:rFonts w:cstheme="minorHAnsi"/>
          <w:szCs w:val="18"/>
        </w:rPr>
      </w:pPr>
      <w:r w:rsidRPr="009D069E">
        <w:rPr>
          <w:rFonts w:cstheme="minorHAnsi"/>
          <w:szCs w:val="18"/>
        </w:rPr>
        <w:t xml:space="preserve">De (verlengde) overeenkomst kan door de Opdrachtgever worden opgezegd met inachtneming van een opzegtermijn van </w:t>
      </w:r>
      <w:r w:rsidR="00BA3DEB">
        <w:rPr>
          <w:rFonts w:cstheme="minorHAnsi"/>
          <w:szCs w:val="18"/>
        </w:rPr>
        <w:t xml:space="preserve">3 maanden. </w:t>
      </w:r>
    </w:p>
    <w:p w:rsidRPr="009D069E" w:rsidR="003D0D83" w:rsidP="003D0D83" w:rsidRDefault="003D0D83" w14:paraId="113A50AD" w14:textId="77777777">
      <w:pPr>
        <w:jc w:val="both"/>
        <w:rPr>
          <w:rFonts w:cstheme="minorHAnsi"/>
          <w:szCs w:val="18"/>
        </w:rPr>
      </w:pPr>
    </w:p>
    <w:p w:rsidRPr="009D069E" w:rsidR="003D0D83" w:rsidP="003D0D83" w:rsidRDefault="003D0D83" w14:paraId="0535B4D3" w14:textId="77777777">
      <w:pPr>
        <w:jc w:val="both"/>
        <w:rPr>
          <w:rFonts w:cstheme="minorHAnsi"/>
          <w:b/>
          <w:szCs w:val="18"/>
        </w:rPr>
      </w:pPr>
      <w:r w:rsidRPr="009D069E">
        <w:rPr>
          <w:rFonts w:cstheme="minorHAnsi"/>
          <w:b/>
          <w:szCs w:val="18"/>
        </w:rPr>
        <w:t>Artikel 4</w:t>
      </w:r>
      <w:r w:rsidRPr="009D069E">
        <w:rPr>
          <w:rFonts w:cstheme="minorHAnsi"/>
          <w:b/>
          <w:szCs w:val="18"/>
        </w:rPr>
        <w:tab/>
      </w:r>
      <w:r w:rsidRPr="009D069E">
        <w:rPr>
          <w:rFonts w:cstheme="minorHAnsi"/>
          <w:b/>
          <w:szCs w:val="18"/>
        </w:rPr>
        <w:t>Prijzen, tarieven, betaling en facturering</w:t>
      </w:r>
    </w:p>
    <w:p w:rsidRPr="009D069E" w:rsidR="003D0D83" w:rsidP="00026FA6" w:rsidRDefault="003D0D83" w14:paraId="7866AA10" w14:textId="4C00B299">
      <w:pPr>
        <w:pStyle w:val="Lijstalinea"/>
        <w:numPr>
          <w:ilvl w:val="0"/>
          <w:numId w:val="4"/>
        </w:numPr>
        <w:spacing w:line="260" w:lineRule="atLeast"/>
        <w:ind w:left="426" w:hanging="426"/>
        <w:jc w:val="both"/>
        <w:rPr>
          <w:rFonts w:cstheme="minorHAnsi"/>
          <w:szCs w:val="18"/>
        </w:rPr>
      </w:pPr>
      <w:r w:rsidRPr="009D069E">
        <w:rPr>
          <w:rFonts w:cstheme="minorHAnsi"/>
          <w:szCs w:val="18"/>
        </w:rPr>
        <w:t xml:space="preserve">De door de Opdrachtgever aan de Opdrachtnemer verschuldigde vergoeding </w:t>
      </w:r>
      <w:r w:rsidR="00E30E41">
        <w:rPr>
          <w:rFonts w:cstheme="minorHAnsi"/>
          <w:szCs w:val="18"/>
        </w:rPr>
        <w:t xml:space="preserve">zijn conform de </w:t>
      </w:r>
      <w:r w:rsidR="000F642C">
        <w:rPr>
          <w:rFonts w:cstheme="minorHAnsi"/>
          <w:szCs w:val="18"/>
        </w:rPr>
        <w:t xml:space="preserve">bij de inschrijving ingediende </w:t>
      </w:r>
      <w:r w:rsidRPr="00E30E41" w:rsidR="00E30E41">
        <w:rPr>
          <w:rFonts w:cstheme="minorHAnsi"/>
          <w:szCs w:val="18"/>
        </w:rPr>
        <w:t>prijzen</w:t>
      </w:r>
      <w:r w:rsidRPr="00E30E41">
        <w:rPr>
          <w:rFonts w:cstheme="minorHAnsi"/>
          <w:szCs w:val="18"/>
        </w:rPr>
        <w:t>. Een en</w:t>
      </w:r>
      <w:r w:rsidRPr="009D069E">
        <w:rPr>
          <w:rFonts w:cstheme="minorHAnsi"/>
          <w:szCs w:val="18"/>
        </w:rPr>
        <w:t xml:space="preserve"> ander zoals volgt uit de inschrijving die als bijlage</w:t>
      </w:r>
      <w:r w:rsidRPr="000F642C">
        <w:rPr>
          <w:rFonts w:cstheme="minorHAnsi"/>
          <w:iCs/>
          <w:szCs w:val="18"/>
        </w:rPr>
        <w:t xml:space="preserve"> </w:t>
      </w:r>
      <w:r w:rsidRPr="000F642C" w:rsidR="000F642C">
        <w:rPr>
          <w:rFonts w:cstheme="minorHAnsi"/>
          <w:iCs/>
          <w:szCs w:val="18"/>
        </w:rPr>
        <w:t>5</w:t>
      </w:r>
      <w:r w:rsidRPr="00EB7C5D">
        <w:rPr>
          <w:rFonts w:cstheme="minorHAnsi"/>
          <w:szCs w:val="18"/>
        </w:rPr>
        <w:t xml:space="preserve"> </w:t>
      </w:r>
      <w:r w:rsidRPr="009D069E">
        <w:rPr>
          <w:rFonts w:cstheme="minorHAnsi"/>
          <w:szCs w:val="18"/>
        </w:rPr>
        <w:t xml:space="preserve">aan deze overeenkomst is gehecht. </w:t>
      </w:r>
    </w:p>
    <w:p w:rsidRPr="009D069E" w:rsidR="003D0D83" w:rsidP="0004464B" w:rsidRDefault="003D0D83" w14:paraId="1597167C" w14:textId="6368BAAC">
      <w:pPr>
        <w:pStyle w:val="Lijstalinea"/>
        <w:numPr>
          <w:ilvl w:val="0"/>
          <w:numId w:val="4"/>
        </w:numPr>
        <w:spacing w:line="260" w:lineRule="atLeast"/>
        <w:ind w:left="426" w:hanging="426"/>
        <w:jc w:val="both"/>
        <w:rPr>
          <w:rFonts w:cs="Calibri" w:cstheme="minorAscii"/>
        </w:rPr>
      </w:pPr>
      <w:r w:rsidRPr="0004464B" w:rsidR="003D0D83">
        <w:rPr>
          <w:rFonts w:cs="Calibri" w:cstheme="minorAscii"/>
        </w:rPr>
        <w:t xml:space="preserve">De in lid 1 van dit artikel genoemde vergoeding is vast tot en met </w:t>
      </w:r>
      <w:r w:rsidRPr="0004464B" w:rsidR="0018252B">
        <w:rPr>
          <w:rFonts w:cs="Calibri" w:cstheme="minorAscii"/>
        </w:rPr>
        <w:t>31 december 202</w:t>
      </w:r>
      <w:r w:rsidRPr="0004464B" w:rsidR="001F327C">
        <w:rPr>
          <w:rFonts w:cs="Calibri" w:cstheme="minorAscii"/>
        </w:rPr>
        <w:t>7</w:t>
      </w:r>
      <w:r w:rsidRPr="0004464B" w:rsidR="0018252B">
        <w:rPr>
          <w:rFonts w:cs="Calibri" w:cstheme="minorAscii"/>
        </w:rPr>
        <w:t>.</w:t>
      </w:r>
      <w:r w:rsidRPr="0004464B" w:rsidR="003D0D83">
        <w:rPr>
          <w:rFonts w:cs="Calibri" w:cstheme="minorAscii"/>
        </w:rPr>
        <w:t xml:space="preserve"> Na deze datum hebben Opdrachtnemer </w:t>
      </w:r>
      <w:r w:rsidRPr="0004464B" w:rsidR="003D0D83">
        <w:rPr>
          <w:rFonts w:cs="Calibri" w:cstheme="minorAscii"/>
        </w:rPr>
        <w:t>èn</w:t>
      </w:r>
      <w:r w:rsidRPr="0004464B" w:rsidR="003D0D83">
        <w:rPr>
          <w:rFonts w:cs="Calibri" w:cstheme="minorAscii"/>
        </w:rPr>
        <w:t xml:space="preserve"> Opdrachtgever het recht de tarieven jaarlijks per </w:t>
      </w:r>
      <w:r w:rsidRPr="0004464B" w:rsidR="00B77F8C">
        <w:rPr>
          <w:rFonts w:cs="Calibri" w:cstheme="minorAscii"/>
        </w:rPr>
        <w:t>1 januari</w:t>
      </w:r>
      <w:r w:rsidRPr="0004464B" w:rsidR="003D0D83">
        <w:rPr>
          <w:rFonts w:cs="Calibri" w:cstheme="minorAscii"/>
        </w:rPr>
        <w:t xml:space="preserve"> en voor het eerst met ingang van </w:t>
      </w:r>
      <w:r w:rsidRPr="0004464B" w:rsidR="0018252B">
        <w:rPr>
          <w:rFonts w:cs="Calibri" w:cstheme="minorAscii"/>
        </w:rPr>
        <w:t>1 januari 202</w:t>
      </w:r>
      <w:ins w:author="Lineke François - Jonker" w:date="2026-09-30T13:25:07.351Z" w16du:dateUtc="2026-09-30T13:25:07.351Z" w:id="362773517">
        <w:r w:rsidRPr="0004464B" w:rsidR="68C4E3CA">
          <w:rPr>
            <w:rFonts w:cs="Calibri" w:cstheme="minorAscii"/>
          </w:rPr>
          <w:t>8</w:t>
        </w:r>
      </w:ins>
      <w:del w:author="Lineke François - Jonker" w:date="2026-09-30T13:25:06.929Z" w16du:dateUtc="2026-09-30T13:25:06.929Z" w:id="1733048759">
        <w:r w:rsidRPr="0004464B" w:rsidDel="0018252B">
          <w:rPr>
            <w:rFonts w:cs="Calibri" w:cstheme="minorAscii"/>
          </w:rPr>
          <w:delText>7</w:delText>
        </w:r>
      </w:del>
      <w:r w:rsidRPr="0004464B" w:rsidR="003D0D83">
        <w:rPr>
          <w:rFonts w:cs="Calibri" w:cstheme="minorAscii"/>
        </w:rPr>
        <w:t xml:space="preserve"> aan te passen met maximaal de jaarmutatie </w:t>
      </w:r>
      <w:r w:rsidRPr="0004464B" w:rsidR="00723CD1">
        <w:rPr>
          <w:rFonts w:cs="Calibri" w:cstheme="minorAscii"/>
        </w:rPr>
        <w:t>oktober</w:t>
      </w:r>
      <w:r w:rsidRPr="0004464B" w:rsidR="003D0D83">
        <w:rPr>
          <w:rFonts w:cs="Calibri" w:cstheme="minorAscii"/>
        </w:rPr>
        <w:t xml:space="preserve"> van </w:t>
      </w:r>
      <w:r w:rsidRPr="0004464B" w:rsidR="00BE4E62">
        <w:rPr>
          <w:rFonts w:cs="Calibri" w:cstheme="minorAscii"/>
        </w:rPr>
        <w:t>DPI</w:t>
      </w:r>
      <w:r w:rsidRPr="0004464B" w:rsidR="00B77F8C">
        <w:rPr>
          <w:rFonts w:cs="Calibri" w:cstheme="minorAscii"/>
        </w:rPr>
        <w:t xml:space="preserve"> Commerciële dienstverlening en transport reeks 494 (2021 = 100)</w:t>
      </w:r>
      <w:r w:rsidRPr="0004464B" w:rsidR="003D0D83">
        <w:rPr>
          <w:rFonts w:cs="Calibri" w:cstheme="minorAscii"/>
        </w:rPr>
        <w:t xml:space="preserve"> zoals gepubliceerd door het CBS. De formule hiervoor is als volgt: de gewijzigde prijs/het gewijzigde tarief</w:t>
      </w:r>
      <w:r w:rsidRPr="0004464B" w:rsidR="003D0D83">
        <w:rPr>
          <w:rFonts w:cs="Calibri" w:cstheme="minorAscii"/>
        </w:rPr>
        <w:t xml:space="preserve"> is gelijk aan de geldende prijs/het geldende tarief vermenigvuldigd met indexcijfer van de kalendermaand die vier maanden voor de kalendermaand ligt waarin de prijs/het tarief wordt aangepast, gedeeld door het indexcijfer van de kalendermaand die zestien maanden voor de kalendermaand ligt waarin de prijs/het tarief wordt aangepast. </w:t>
      </w:r>
    </w:p>
    <w:p w:rsidRPr="009D069E" w:rsidR="003D0D83" w:rsidP="00026FA6" w:rsidRDefault="003D0D83" w14:paraId="60465176" w14:textId="4F9DB811">
      <w:pPr>
        <w:pStyle w:val="Lijstalinea"/>
        <w:numPr>
          <w:ilvl w:val="0"/>
          <w:numId w:val="4"/>
        </w:numPr>
        <w:spacing w:line="260" w:lineRule="atLeast"/>
        <w:ind w:left="426" w:hanging="426"/>
        <w:jc w:val="both"/>
        <w:rPr>
          <w:rFonts w:cstheme="minorHAnsi"/>
          <w:szCs w:val="18"/>
        </w:rPr>
      </w:pPr>
      <w:r w:rsidRPr="009D069E">
        <w:rPr>
          <w:rFonts w:cstheme="minorHAnsi"/>
          <w:szCs w:val="18"/>
        </w:rPr>
        <w:t xml:space="preserve">Prijsaanpassingen dienen uiterlijk op </w:t>
      </w:r>
      <w:r w:rsidR="0082583F">
        <w:rPr>
          <w:rFonts w:cstheme="minorHAnsi"/>
          <w:szCs w:val="18"/>
        </w:rPr>
        <w:t xml:space="preserve">1 oktober </w:t>
      </w:r>
      <w:r w:rsidRPr="009D069E">
        <w:rPr>
          <w:rFonts w:cstheme="minorHAnsi"/>
          <w:szCs w:val="18"/>
        </w:rPr>
        <w:t>aan de Opdrachtgever</w:t>
      </w:r>
      <w:r w:rsidR="00D03A86">
        <w:rPr>
          <w:rFonts w:cstheme="minorHAnsi"/>
          <w:szCs w:val="18"/>
        </w:rPr>
        <w:t xml:space="preserve"> </w:t>
      </w:r>
      <w:r w:rsidRPr="009D069E">
        <w:rPr>
          <w:rFonts w:cstheme="minorHAnsi"/>
          <w:szCs w:val="18"/>
        </w:rPr>
        <w:t>schriftelijk kenbaar gemaakt te worden, door middel van het overleggen van een aangepaste prijslijst. Inhaalslagen op niet doorgevoerde indexeringen worden niet geaccepteerd.</w:t>
      </w:r>
    </w:p>
    <w:p w:rsidRPr="009D069E" w:rsidR="003D0D83" w:rsidP="00026FA6" w:rsidRDefault="003D0D83" w14:paraId="04B00179" w14:textId="73EF382E">
      <w:pPr>
        <w:pStyle w:val="Lijstalinea"/>
        <w:numPr>
          <w:ilvl w:val="0"/>
          <w:numId w:val="4"/>
        </w:numPr>
        <w:spacing w:line="260" w:lineRule="atLeast"/>
        <w:ind w:left="426" w:hanging="426"/>
        <w:jc w:val="both"/>
        <w:rPr>
          <w:rFonts w:cstheme="minorHAnsi"/>
          <w:szCs w:val="18"/>
        </w:rPr>
      </w:pPr>
      <w:r w:rsidRPr="009D069E">
        <w:rPr>
          <w:rFonts w:cstheme="minorHAnsi"/>
          <w:szCs w:val="18"/>
        </w:rPr>
        <w:t xml:space="preserve">De kosten </w:t>
      </w:r>
      <w:r w:rsidR="009B3AE5">
        <w:rPr>
          <w:rFonts w:cstheme="minorHAnsi"/>
          <w:szCs w:val="18"/>
        </w:rPr>
        <w:t xml:space="preserve">voor opslag </w:t>
      </w:r>
      <w:r w:rsidRPr="009D069E">
        <w:rPr>
          <w:rFonts w:cstheme="minorHAnsi"/>
          <w:szCs w:val="18"/>
        </w:rPr>
        <w:t xml:space="preserve">worden </w:t>
      </w:r>
      <w:r w:rsidRPr="00FE7F60">
        <w:rPr>
          <w:rFonts w:cstheme="minorHAnsi"/>
          <w:iCs/>
          <w:szCs w:val="18"/>
        </w:rPr>
        <w:t xml:space="preserve">maandelijks binnen 15 dagen na afloop van de betreffende maand gefactureerd. </w:t>
      </w:r>
      <w:r w:rsidRPr="00FE7F60" w:rsidR="00F13B35">
        <w:rPr>
          <w:rFonts w:cstheme="minorHAnsi"/>
          <w:iCs/>
          <w:szCs w:val="18"/>
        </w:rPr>
        <w:t>De kosten voor verhuizingen</w:t>
      </w:r>
      <w:r w:rsidR="00E44B14">
        <w:rPr>
          <w:rFonts w:cstheme="minorHAnsi"/>
          <w:szCs w:val="18"/>
        </w:rPr>
        <w:t xml:space="preserve"> worden</w:t>
      </w:r>
      <w:r w:rsidR="00F13B35">
        <w:rPr>
          <w:rFonts w:cstheme="minorHAnsi"/>
          <w:szCs w:val="18"/>
        </w:rPr>
        <w:t xml:space="preserve"> </w:t>
      </w:r>
      <w:r w:rsidR="000D62B2">
        <w:rPr>
          <w:rFonts w:cstheme="minorHAnsi"/>
          <w:szCs w:val="18"/>
        </w:rPr>
        <w:t xml:space="preserve">na afloop van </w:t>
      </w:r>
      <w:r w:rsidR="00D03A86">
        <w:rPr>
          <w:rFonts w:cstheme="minorHAnsi"/>
          <w:szCs w:val="18"/>
        </w:rPr>
        <w:t xml:space="preserve">uitvoering van de </w:t>
      </w:r>
      <w:r w:rsidR="000D62B2">
        <w:rPr>
          <w:rFonts w:cstheme="minorHAnsi"/>
          <w:szCs w:val="18"/>
        </w:rPr>
        <w:t>opdracht binnen 15 dagen</w:t>
      </w:r>
      <w:r w:rsidR="00E44B14">
        <w:rPr>
          <w:rFonts w:cstheme="minorHAnsi"/>
          <w:szCs w:val="18"/>
        </w:rPr>
        <w:t xml:space="preserve"> gefactureerd</w:t>
      </w:r>
      <w:r w:rsidR="000D62B2">
        <w:rPr>
          <w:rFonts w:cstheme="minorHAnsi"/>
          <w:szCs w:val="18"/>
        </w:rPr>
        <w:t>.</w:t>
      </w:r>
      <w:r w:rsidRPr="009D069E">
        <w:rPr>
          <w:rFonts w:cstheme="minorHAnsi"/>
          <w:szCs w:val="18"/>
        </w:rPr>
        <w:t xml:space="preserve"> </w:t>
      </w:r>
    </w:p>
    <w:p w:rsidRPr="009D069E" w:rsidR="003D0D83" w:rsidP="00026FA6" w:rsidRDefault="003D0D83" w14:paraId="6F353E1E" w14:textId="77777777">
      <w:pPr>
        <w:pStyle w:val="Lijstalinea"/>
        <w:numPr>
          <w:ilvl w:val="0"/>
          <w:numId w:val="4"/>
        </w:numPr>
        <w:spacing w:line="260" w:lineRule="atLeast"/>
        <w:ind w:left="426" w:hanging="426"/>
        <w:jc w:val="both"/>
        <w:rPr>
          <w:rFonts w:cstheme="minorHAnsi"/>
          <w:szCs w:val="18"/>
        </w:rPr>
      </w:pPr>
      <w:r w:rsidRPr="009D069E">
        <w:rPr>
          <w:rFonts w:cstheme="minorHAnsi"/>
          <w:szCs w:val="18"/>
        </w:rPr>
        <w:t>De betalingstermijn is 30 dagen na dagtekening van de factuur, waarbij de factuurdatum niet voor de datum kan liggen waarop de Prestatie is geleverd, tenzij anders overeengekomen.</w:t>
      </w:r>
    </w:p>
    <w:p w:rsidRPr="009D069E" w:rsidR="003D0D83" w:rsidP="00026FA6" w:rsidRDefault="003D0D83" w14:paraId="689D09D2" w14:textId="171476AA">
      <w:pPr>
        <w:pStyle w:val="Lijstalinea"/>
        <w:numPr>
          <w:ilvl w:val="0"/>
          <w:numId w:val="4"/>
        </w:numPr>
        <w:spacing w:line="260" w:lineRule="atLeast"/>
        <w:ind w:left="426" w:hanging="426"/>
        <w:jc w:val="both"/>
      </w:pPr>
      <w:r w:rsidRPr="38AA1BF2">
        <w:rPr>
          <w:rFonts w:cstheme="minorBidi"/>
        </w:rPr>
        <w:t xml:space="preserve">De factuur voldoet aan de factuureisen van de belastingdienst: </w:t>
      </w:r>
      <w:hyperlink r:id="rId12">
        <w:r w:rsidRPr="38AA1BF2" w:rsidR="6C074277">
          <w:rPr>
            <w:rStyle w:val="Hyperlink"/>
            <w:rFonts w:ascii="Calibri" w:hAnsi="Calibri" w:eastAsia="Calibri" w:cs="Calibri"/>
            <w:sz w:val="22"/>
            <w:szCs w:val="22"/>
          </w:rPr>
          <w:t>https://www.belastingdienst.nl/wps/wcm/connect/bldcontentnl/belastingdienst/zakelijk/btw/administratie_bijhouden/facturen_maken/factuureisen/</w:t>
        </w:r>
      </w:hyperlink>
    </w:p>
    <w:p w:rsidRPr="009D069E" w:rsidR="003D0D83" w:rsidP="00026FA6" w:rsidRDefault="003D0D83" w14:paraId="59A18F24" w14:textId="31B37DB6">
      <w:pPr>
        <w:pStyle w:val="Lijstalinea"/>
        <w:numPr>
          <w:ilvl w:val="0"/>
          <w:numId w:val="4"/>
        </w:numPr>
        <w:spacing w:line="260" w:lineRule="atLeast"/>
        <w:ind w:left="426" w:hanging="426"/>
        <w:jc w:val="both"/>
        <w:rPr>
          <w:rFonts w:cstheme="minorHAnsi"/>
          <w:szCs w:val="18"/>
        </w:rPr>
      </w:pPr>
      <w:r w:rsidRPr="38AA1BF2">
        <w:rPr>
          <w:rFonts w:cstheme="minorBidi"/>
        </w:rPr>
        <w:t xml:space="preserve">Op uw factuur dient u het </w:t>
      </w:r>
      <w:r w:rsidR="00EC376A">
        <w:rPr>
          <w:rFonts w:cstheme="minorBidi"/>
        </w:rPr>
        <w:t>inkooporder</w:t>
      </w:r>
      <w:r w:rsidR="00D724B5">
        <w:rPr>
          <w:rFonts w:cstheme="minorBidi"/>
        </w:rPr>
        <w:t>nummer</w:t>
      </w:r>
      <w:r w:rsidRPr="38AA1BF2">
        <w:rPr>
          <w:rFonts w:cstheme="minorBidi"/>
        </w:rPr>
        <w:t xml:space="preserve"> </w:t>
      </w:r>
      <w:r w:rsidR="00CC4782">
        <w:rPr>
          <w:rFonts w:cstheme="minorBidi"/>
        </w:rPr>
        <w:t xml:space="preserve">en indien van toepassing het Gfacility nummer </w:t>
      </w:r>
      <w:r w:rsidRPr="38AA1BF2">
        <w:rPr>
          <w:rFonts w:cstheme="minorBidi"/>
        </w:rPr>
        <w:t xml:space="preserve">te vermelden. Dit </w:t>
      </w:r>
      <w:r w:rsidR="00764D7A">
        <w:rPr>
          <w:rFonts w:cstheme="minorBidi"/>
        </w:rPr>
        <w:t>inkoopordernummer</w:t>
      </w:r>
      <w:r w:rsidRPr="38AA1BF2">
        <w:rPr>
          <w:rFonts w:cstheme="minorBidi"/>
        </w:rPr>
        <w:t xml:space="preserve"> ontvangt u na tekening van de overeenkomst. </w:t>
      </w:r>
    </w:p>
    <w:p w:rsidR="3064F02C" w:rsidP="00026FA6" w:rsidRDefault="5F65CDA2" w14:paraId="1818EE91" w14:textId="5B3695A8">
      <w:pPr>
        <w:pStyle w:val="Lijstalinea"/>
        <w:numPr>
          <w:ilvl w:val="0"/>
          <w:numId w:val="4"/>
        </w:numPr>
        <w:ind w:left="426" w:hanging="426"/>
        <w:jc w:val="both"/>
        <w:rPr>
          <w:rFonts w:cstheme="minorBidi"/>
        </w:rPr>
      </w:pPr>
      <w:r w:rsidRPr="2774F167">
        <w:t>De gemeente ontvangt uw factuur per inkoopordernummer als e-factuur in ubl-formaat worden aangeleverd via het open PEPPOL netwerk van Simpler Invoicing. Het OIN nummer van de Opdrachtgever is 00000001001709124000.</w:t>
      </w:r>
    </w:p>
    <w:p w:rsidRPr="009D069E" w:rsidR="003D0D83" w:rsidP="00026FA6" w:rsidRDefault="003D0D83" w14:paraId="7E064F51" w14:textId="5A738418">
      <w:pPr>
        <w:pStyle w:val="Lijstalinea"/>
        <w:numPr>
          <w:ilvl w:val="0"/>
          <w:numId w:val="4"/>
        </w:numPr>
        <w:spacing w:line="260" w:lineRule="atLeast"/>
        <w:ind w:left="426" w:hanging="426"/>
        <w:jc w:val="both"/>
        <w:rPr>
          <w:rFonts w:cstheme="minorBidi"/>
        </w:rPr>
      </w:pPr>
      <w:r w:rsidRPr="7ABCD37E">
        <w:rPr>
          <w:rFonts w:cstheme="minorBidi"/>
        </w:rPr>
        <w:t>Wanneer de factuur niet voldoet aan artikel 4.6, 4.7</w:t>
      </w:r>
      <w:r w:rsidRPr="7ABCD37E" w:rsidR="26D95B81">
        <w:rPr>
          <w:rFonts w:cstheme="minorBidi"/>
        </w:rPr>
        <w:t xml:space="preserve"> en/of</w:t>
      </w:r>
      <w:r w:rsidRPr="7ABCD37E">
        <w:rPr>
          <w:rFonts w:cstheme="minorBidi"/>
        </w:rPr>
        <w:t xml:space="preserve"> 4.8 kan de Opdrachtgever uw factuur niet in behandeling nemen. </w:t>
      </w:r>
    </w:p>
    <w:p w:rsidR="4725C7A4" w:rsidP="00026FA6" w:rsidRDefault="4725C7A4" w14:paraId="64C62577" w14:textId="1DA297B6">
      <w:pPr>
        <w:pStyle w:val="Lijstalinea"/>
        <w:numPr>
          <w:ilvl w:val="0"/>
          <w:numId w:val="4"/>
        </w:numPr>
        <w:spacing w:line="260" w:lineRule="atLeast"/>
        <w:ind w:left="426" w:hanging="426"/>
        <w:jc w:val="both"/>
        <w:rPr>
          <w:rFonts w:cstheme="minorBidi"/>
        </w:rPr>
      </w:pPr>
      <w:r w:rsidRPr="38AA1BF2">
        <w:rPr>
          <w:rFonts w:cstheme="minorBidi"/>
        </w:rPr>
        <w:t xml:space="preserve">Kosten verband houdende met efacturatie komen voor rekening van leverancier. </w:t>
      </w:r>
    </w:p>
    <w:p w:rsidRPr="009D069E" w:rsidR="003D0D83" w:rsidP="00026FA6" w:rsidRDefault="003D0D83" w14:paraId="531DBFB3" w14:textId="77777777">
      <w:pPr>
        <w:pStyle w:val="Lijstalinea"/>
        <w:numPr>
          <w:ilvl w:val="0"/>
          <w:numId w:val="4"/>
        </w:numPr>
        <w:spacing w:line="260" w:lineRule="atLeast"/>
        <w:ind w:left="426" w:hanging="426"/>
        <w:jc w:val="both"/>
        <w:rPr>
          <w:rFonts w:cstheme="minorHAnsi"/>
          <w:szCs w:val="18"/>
        </w:rPr>
      </w:pPr>
      <w:r w:rsidRPr="38AA1BF2">
        <w:rPr>
          <w:rFonts w:cstheme="minorBidi"/>
        </w:rPr>
        <w:t>De Opdrachtgever heeft het recht facturen van de Opdrachtnemer te laten controleren door een accountant die door de Opdrachtgever wordt aangewezen. De Opdrachtgever maakt alleen gebruik van dit recht wanneer er gerede twijfel bestaat over de juistheid van facturen. De Opdrachtnemer verleent volledige medewerking, ook wanneer om inzage in boeken en andere documenten wordt gevraagd. Een dergelijke controle en de uitkomst ervan blijft vertrouwelijk en beperkt zich tot de te onderzoeken facturen. De Opdrachtgever heeft het recht de betaling van facturen die onderzocht wordt, uit te stellen. De kosten van het accountantsonderzoek komen voor rekening van de Opdrachtgever tenzij uit het onderzoek blijkt dat de onderzochte factuur niet juist is, dan komen zij voor rekening van de Opdrachtnemer.</w:t>
      </w:r>
    </w:p>
    <w:p w:rsidRPr="009D069E" w:rsidR="003D0D83" w:rsidP="00026FA6" w:rsidRDefault="003D0D83" w14:paraId="375017CF" w14:textId="77777777">
      <w:pPr>
        <w:pStyle w:val="Lijstalinea"/>
        <w:numPr>
          <w:ilvl w:val="0"/>
          <w:numId w:val="4"/>
        </w:numPr>
        <w:spacing w:line="260" w:lineRule="atLeast"/>
        <w:ind w:left="426" w:hanging="426"/>
        <w:jc w:val="both"/>
        <w:rPr>
          <w:rFonts w:cstheme="minorHAnsi"/>
          <w:szCs w:val="18"/>
        </w:rPr>
      </w:pPr>
      <w:r w:rsidRPr="38AA1BF2">
        <w:rPr>
          <w:rFonts w:cstheme="minorBidi"/>
        </w:rPr>
        <w:t>De betaling van een factuur kan worden uitgesteld wanneer vermoed wordt dat deze onjuist is of wanneer de overeenkomst niet wordt nagekomen. Dit geeft de Opdrachtnemer niet het recht om het nakomen van de Overeenkomst uit te stellen of te beëindigen.</w:t>
      </w:r>
    </w:p>
    <w:p w:rsidRPr="009D069E" w:rsidR="003D0D83" w:rsidP="003D0D83" w:rsidRDefault="003D0D83" w14:paraId="16AE3B9D" w14:textId="77777777">
      <w:pPr>
        <w:jc w:val="both"/>
        <w:rPr>
          <w:rFonts w:cstheme="minorHAnsi"/>
          <w:szCs w:val="18"/>
        </w:rPr>
      </w:pPr>
    </w:p>
    <w:p w:rsidRPr="009D069E" w:rsidR="003D0D83" w:rsidP="003D0D83" w:rsidRDefault="003D0D83" w14:paraId="3531C097" w14:textId="77777777">
      <w:pPr>
        <w:jc w:val="both"/>
        <w:rPr>
          <w:rFonts w:cstheme="minorHAnsi"/>
          <w:b/>
          <w:szCs w:val="18"/>
        </w:rPr>
      </w:pPr>
      <w:r w:rsidRPr="009D069E">
        <w:rPr>
          <w:rFonts w:cstheme="minorHAnsi"/>
          <w:b/>
          <w:szCs w:val="18"/>
        </w:rPr>
        <w:t>Artikel 5</w:t>
      </w:r>
      <w:r w:rsidRPr="009D069E">
        <w:rPr>
          <w:rFonts w:cstheme="minorHAnsi"/>
          <w:b/>
          <w:szCs w:val="18"/>
        </w:rPr>
        <w:tab/>
      </w:r>
      <w:r w:rsidRPr="009D069E">
        <w:rPr>
          <w:rFonts w:cstheme="minorHAnsi"/>
          <w:b/>
          <w:szCs w:val="18"/>
        </w:rPr>
        <w:t>Algemene Voorwaarden</w:t>
      </w:r>
    </w:p>
    <w:p w:rsidRPr="009D069E" w:rsidR="003D0D83" w:rsidP="29321F1E" w:rsidRDefault="003D0D83" w14:paraId="50B6306E" w14:textId="57E0A831">
      <w:pPr>
        <w:ind w:left="426"/>
        <w:jc w:val="both"/>
        <w:rPr>
          <w:rFonts w:cstheme="minorBidi"/>
        </w:rPr>
      </w:pPr>
      <w:r w:rsidRPr="3F759395">
        <w:rPr>
          <w:rFonts w:cstheme="minorBidi"/>
        </w:rPr>
        <w:t xml:space="preserve">De Algemene Inkoopvoorwaarden Opdrachtgever Gemeente ’s-Hertogenbosch voor leveringen en diensten </w:t>
      </w:r>
      <w:r w:rsidRPr="3F759395" w:rsidR="5DA683D2">
        <w:rPr>
          <w:rFonts w:cstheme="minorBidi"/>
        </w:rPr>
        <w:t>15 oktober 2024</w:t>
      </w:r>
      <w:r w:rsidRPr="3F759395">
        <w:rPr>
          <w:rFonts w:cstheme="minorBidi"/>
        </w:rPr>
        <w:t xml:space="preserve"> zijn uitsluitend van toepassing. De algemene voorwaarden van Opdrachtnemer dan wel andere algemene of bijzondere voorwaarden, onder welke naam dan ook, worden nadrukkelijk verworpen.</w:t>
      </w:r>
    </w:p>
    <w:p w:rsidR="3F759395" w:rsidP="3F759395" w:rsidRDefault="3F759395" w14:paraId="1E2CC84B" w14:textId="0C2DC71A">
      <w:pPr>
        <w:ind w:left="426"/>
        <w:jc w:val="both"/>
        <w:rPr>
          <w:rFonts w:cstheme="minorBidi"/>
        </w:rPr>
      </w:pPr>
    </w:p>
    <w:p w:rsidRPr="009D069E" w:rsidR="003D0D83" w:rsidP="003D0D83" w:rsidRDefault="003D0D83" w14:paraId="7F5D619B" w14:textId="77777777">
      <w:pPr>
        <w:jc w:val="both"/>
        <w:rPr>
          <w:rFonts w:cstheme="minorHAnsi"/>
          <w:b/>
          <w:szCs w:val="18"/>
        </w:rPr>
      </w:pPr>
      <w:r w:rsidRPr="009D069E">
        <w:rPr>
          <w:rFonts w:cstheme="minorHAnsi"/>
          <w:b/>
          <w:szCs w:val="18"/>
        </w:rPr>
        <w:t>Artikel 6</w:t>
      </w:r>
      <w:r w:rsidRPr="009D069E">
        <w:rPr>
          <w:rFonts w:cstheme="minorHAnsi"/>
          <w:b/>
          <w:szCs w:val="18"/>
        </w:rPr>
        <w:tab/>
      </w:r>
      <w:r w:rsidRPr="009D069E">
        <w:rPr>
          <w:rFonts w:cstheme="minorHAnsi"/>
          <w:b/>
          <w:szCs w:val="18"/>
        </w:rPr>
        <w:t>Aansprakelijkheid en verzekering</w:t>
      </w:r>
    </w:p>
    <w:p w:rsidRPr="009D069E" w:rsidR="003D0D83" w:rsidP="00026FA6" w:rsidRDefault="003D0D83" w14:paraId="3C76854C" w14:textId="0DC3D6EE">
      <w:pPr>
        <w:pStyle w:val="Lijstalinea"/>
        <w:numPr>
          <w:ilvl w:val="0"/>
          <w:numId w:val="6"/>
        </w:numPr>
        <w:spacing w:line="260" w:lineRule="atLeast"/>
        <w:ind w:left="426" w:hanging="426"/>
        <w:jc w:val="both"/>
        <w:rPr>
          <w:rFonts w:cstheme="minorBidi"/>
        </w:rPr>
      </w:pPr>
      <w:r w:rsidRPr="5E356F3E">
        <w:rPr>
          <w:rFonts w:cstheme="minorBidi"/>
        </w:rPr>
        <w:t>De Opdrachtnemer vrijwaart de Opdrachtgever tegen eventuele aanspraken van derden ter zake van schade door deze derden geleden ten gevolge van toerekenbare tekortkoming respectievelijk toerekenbare onrechtmatige daad</w:t>
      </w:r>
      <w:r w:rsidRPr="5E356F3E" w:rsidR="7A0932B0">
        <w:rPr>
          <w:rFonts w:cstheme="minorBidi"/>
        </w:rPr>
        <w:t xml:space="preserve"> van de Opdrachtnemer</w:t>
      </w:r>
      <w:r w:rsidRPr="5E356F3E">
        <w:rPr>
          <w:rFonts w:cstheme="minorBidi"/>
        </w:rPr>
        <w:t xml:space="preserve"> tijdens de uitvoering van opgedragen werkzaamheden aan de Opdrachtnemer van de Overeenkomst en het gebruik of toepassing van de geleverde Goederen of Diensten van de Opdrachtnemer.</w:t>
      </w:r>
    </w:p>
    <w:p w:rsidRPr="00E53993" w:rsidR="003D0D83" w:rsidRDefault="003D0D83" w14:paraId="614E9B10" w14:textId="4D76B74A">
      <w:pPr>
        <w:pStyle w:val="Lijstalinea"/>
        <w:numPr>
          <w:ilvl w:val="0"/>
          <w:numId w:val="6"/>
        </w:numPr>
        <w:spacing w:line="260" w:lineRule="atLeast"/>
        <w:ind w:left="426" w:hanging="426"/>
        <w:jc w:val="both"/>
        <w:rPr>
          <w:rFonts w:cstheme="minorBidi"/>
        </w:rPr>
      </w:pPr>
      <w:r w:rsidRPr="00E53993">
        <w:rPr>
          <w:rFonts w:cstheme="minorBidi"/>
        </w:rPr>
        <w:t xml:space="preserve">De in het kader van de Overeenkomst door de Opdrachtnemer te vergoeden schade is per gebeurtenis beperkt tot een bedrag van driemaal de opdrachtwaarde met een maximum van € </w:t>
      </w:r>
      <w:r w:rsidRPr="00E53993" w:rsidR="00337C38">
        <w:rPr>
          <w:rFonts w:cstheme="minorBidi"/>
        </w:rPr>
        <w:t>1.250</w:t>
      </w:r>
      <w:r w:rsidRPr="00E53993">
        <w:rPr>
          <w:rFonts w:cstheme="minorBidi"/>
        </w:rPr>
        <w:t>.000</w:t>
      </w:r>
      <w:r w:rsidRPr="00E53993" w:rsidR="3C026FC3">
        <w:rPr>
          <w:rFonts w:cstheme="minorBidi"/>
        </w:rPr>
        <w:t xml:space="preserve"> en </w:t>
      </w:r>
      <w:r w:rsidRPr="00E53993" w:rsidR="00E47CCE">
        <w:rPr>
          <w:rFonts w:cstheme="minorBidi"/>
        </w:rPr>
        <w:t>€</w:t>
      </w:r>
      <w:r w:rsidRPr="00E53993" w:rsidR="00337C38">
        <w:rPr>
          <w:rFonts w:cstheme="minorBidi"/>
        </w:rPr>
        <w:t>2</w:t>
      </w:r>
      <w:r w:rsidRPr="00E53993" w:rsidR="00E47CCE">
        <w:rPr>
          <w:rFonts w:cstheme="minorBidi"/>
        </w:rPr>
        <w:t>.</w:t>
      </w:r>
      <w:r w:rsidRPr="00E53993" w:rsidR="00337C38">
        <w:rPr>
          <w:rFonts w:cstheme="minorBidi"/>
        </w:rPr>
        <w:t>5</w:t>
      </w:r>
      <w:r w:rsidRPr="00E53993" w:rsidR="00E47CCE">
        <w:rPr>
          <w:rFonts w:cstheme="minorBidi"/>
        </w:rPr>
        <w:t>00.000 per jaar</w:t>
      </w:r>
      <w:r w:rsidRPr="00E53993">
        <w:rPr>
          <w:rFonts w:cstheme="minorBidi"/>
        </w:rPr>
        <w:t>. Samenhangende gebeurtenissen worden beschouwd als een (1) gebeurtenis.</w:t>
      </w:r>
    </w:p>
    <w:p w:rsidRPr="009D069E" w:rsidR="003D0D83" w:rsidP="00026FA6" w:rsidRDefault="003D0D83" w14:paraId="4170157B" w14:textId="520DD2D7">
      <w:pPr>
        <w:pStyle w:val="Lijstalinea"/>
        <w:numPr>
          <w:ilvl w:val="0"/>
          <w:numId w:val="6"/>
        </w:numPr>
        <w:spacing w:line="260" w:lineRule="atLeast"/>
        <w:ind w:left="426" w:hanging="426"/>
        <w:jc w:val="both"/>
        <w:rPr>
          <w:rFonts w:cstheme="minorBidi"/>
        </w:rPr>
      </w:pPr>
      <w:r w:rsidRPr="5E356F3E">
        <w:rPr>
          <w:rFonts w:cstheme="minorBidi"/>
        </w:rPr>
        <w:t xml:space="preserve">De beperking van de </w:t>
      </w:r>
      <w:r w:rsidRPr="5E356F3E" w:rsidR="571A8EE9">
        <w:rPr>
          <w:rFonts w:cstheme="minorBidi"/>
        </w:rPr>
        <w:t xml:space="preserve">omvang van </w:t>
      </w:r>
      <w:r w:rsidRPr="5E356F3E">
        <w:rPr>
          <w:rFonts w:cstheme="minorBidi"/>
        </w:rPr>
        <w:t>aansprakelijkheid als bedoeld</w:t>
      </w:r>
      <w:r w:rsidRPr="5E356F3E" w:rsidR="4E486429">
        <w:rPr>
          <w:rFonts w:cstheme="minorBidi"/>
        </w:rPr>
        <w:t xml:space="preserve"> in het vorige lid</w:t>
      </w:r>
      <w:r w:rsidRPr="5E356F3E">
        <w:rPr>
          <w:rFonts w:cstheme="minorBidi"/>
        </w:rPr>
        <w:t xml:space="preserve"> komt te vervallen:</w:t>
      </w:r>
    </w:p>
    <w:p w:rsidRPr="009D069E" w:rsidR="003D0D83" w:rsidP="00026FA6" w:rsidRDefault="003D0D83" w14:paraId="03F4F85D" w14:textId="77777777">
      <w:pPr>
        <w:pStyle w:val="Lijstalinea"/>
        <w:numPr>
          <w:ilvl w:val="1"/>
          <w:numId w:val="6"/>
        </w:numPr>
        <w:spacing w:line="260" w:lineRule="atLeast"/>
        <w:jc w:val="both"/>
        <w:rPr>
          <w:rFonts w:cstheme="minorHAnsi"/>
          <w:szCs w:val="18"/>
        </w:rPr>
      </w:pPr>
      <w:r w:rsidRPr="009D069E">
        <w:rPr>
          <w:rFonts w:cstheme="minorHAnsi"/>
          <w:szCs w:val="18"/>
        </w:rPr>
        <w:t>ingeval van aanspraken van derden op schadevergoeding;</w:t>
      </w:r>
    </w:p>
    <w:p w:rsidRPr="009D069E" w:rsidR="003D0D83" w:rsidP="00026FA6" w:rsidRDefault="003D0D83" w14:paraId="67E8B1BE" w14:textId="77777777">
      <w:pPr>
        <w:pStyle w:val="Lijstalinea"/>
        <w:numPr>
          <w:ilvl w:val="1"/>
          <w:numId w:val="6"/>
        </w:numPr>
        <w:spacing w:line="260" w:lineRule="atLeast"/>
        <w:jc w:val="both"/>
        <w:rPr>
          <w:rFonts w:cstheme="minorHAnsi"/>
          <w:szCs w:val="18"/>
        </w:rPr>
      </w:pPr>
      <w:r w:rsidRPr="009D069E">
        <w:rPr>
          <w:rFonts w:cstheme="minorHAnsi"/>
          <w:szCs w:val="18"/>
        </w:rPr>
        <w:t>indien sprake is van opzet of grove schuld aan de zijde van Opdrachtnemer of Personeel van Opdrachtnemer;</w:t>
      </w:r>
    </w:p>
    <w:p w:rsidR="00EC5DFE" w:rsidP="00026FA6" w:rsidRDefault="003D0D83" w14:paraId="64F7BB6F" w14:textId="77777777">
      <w:pPr>
        <w:pStyle w:val="Lijstalinea"/>
        <w:numPr>
          <w:ilvl w:val="1"/>
          <w:numId w:val="6"/>
        </w:numPr>
        <w:spacing w:line="260" w:lineRule="atLeast"/>
        <w:jc w:val="both"/>
        <w:rPr>
          <w:rFonts w:cstheme="minorHAnsi"/>
          <w:szCs w:val="18"/>
        </w:rPr>
      </w:pPr>
      <w:r w:rsidRPr="009D069E">
        <w:rPr>
          <w:rFonts w:cstheme="minorHAnsi"/>
          <w:szCs w:val="18"/>
        </w:rPr>
        <w:t xml:space="preserve">ingeval van schending van de intellectuele eigendomsrechten als bedoeld in artikel 8 van de Algemene inkoopvoorwaarden. </w:t>
      </w:r>
    </w:p>
    <w:p w:rsidR="00EC5DFE" w:rsidRDefault="00EC5DFE" w14:paraId="1FDB3CBD" w14:textId="77777777">
      <w:pPr>
        <w:spacing w:line="240" w:lineRule="auto"/>
        <w:rPr>
          <w:rFonts w:cstheme="minorHAnsi"/>
          <w:szCs w:val="18"/>
        </w:rPr>
      </w:pPr>
      <w:r>
        <w:rPr>
          <w:rFonts w:cstheme="minorHAnsi"/>
          <w:szCs w:val="18"/>
        </w:rPr>
        <w:br w:type="page"/>
      </w:r>
    </w:p>
    <w:p w:rsidRPr="009D069E" w:rsidR="003D0D83" w:rsidP="00EC5DFE" w:rsidRDefault="003D0D83" w14:paraId="49570990" w14:textId="77777777">
      <w:pPr>
        <w:pStyle w:val="Lijstalinea"/>
        <w:spacing w:line="260" w:lineRule="atLeast"/>
        <w:ind w:left="1440"/>
        <w:jc w:val="both"/>
        <w:rPr>
          <w:rFonts w:cstheme="minorHAnsi"/>
          <w:szCs w:val="18"/>
        </w:rPr>
      </w:pPr>
    </w:p>
    <w:p w:rsidRPr="009D069E" w:rsidR="003D0D83" w:rsidP="00026FA6" w:rsidRDefault="003D0D83" w14:paraId="0EDE835E" w14:textId="307EC413">
      <w:pPr>
        <w:pStyle w:val="Lijstalinea"/>
        <w:numPr>
          <w:ilvl w:val="0"/>
          <w:numId w:val="6"/>
        </w:numPr>
        <w:spacing w:line="260" w:lineRule="atLeast"/>
        <w:ind w:left="426" w:hanging="426"/>
        <w:jc w:val="both"/>
        <w:rPr>
          <w:rFonts w:ascii="Aptos" w:hAnsi="Aptos" w:eastAsia="Aptos" w:cs="Aptos"/>
          <w:i/>
          <w:iCs/>
          <w:sz w:val="22"/>
          <w:szCs w:val="22"/>
        </w:rPr>
      </w:pPr>
      <w:r w:rsidRPr="5E356F3E">
        <w:rPr>
          <w:rFonts w:cstheme="minorBidi"/>
        </w:rPr>
        <w:t xml:space="preserve">Onverminderd het bepaalde in dit artikel komen partijen overeen dat wat betreft </w:t>
      </w:r>
      <w:r w:rsidRPr="5E356F3E" w:rsidR="66FC5AE2">
        <w:rPr>
          <w:rFonts w:cstheme="minorBidi"/>
        </w:rPr>
        <w:t>(</w:t>
      </w:r>
      <w:r w:rsidRPr="5E356F3E">
        <w:rPr>
          <w:rFonts w:cstheme="minorBidi"/>
        </w:rPr>
        <w:t>de omvang van</w:t>
      </w:r>
      <w:r w:rsidRPr="5E356F3E" w:rsidR="4F252CFB">
        <w:rPr>
          <w:rFonts w:cstheme="minorBidi"/>
        </w:rPr>
        <w:t>)</w:t>
      </w:r>
      <w:r w:rsidRPr="5E356F3E">
        <w:rPr>
          <w:rFonts w:cstheme="minorBidi"/>
        </w:rPr>
        <w:t xml:space="preserve"> aansprakelijkheid de beperkingen uit het Burgerlijk Wetboek uitdrukkelijk van toepassing zijn op deze overeenkomst.</w:t>
      </w:r>
      <w:r w:rsidRPr="5E356F3E" w:rsidR="00255DCE">
        <w:rPr>
          <w:rFonts w:cstheme="minorBidi"/>
        </w:rPr>
        <w:t xml:space="preserve"> </w:t>
      </w:r>
      <w:r w:rsidRPr="5E356F3E" w:rsidR="00255DCE">
        <w:rPr>
          <w:rFonts w:ascii="Aptos" w:hAnsi="Aptos" w:eastAsia="Aptos" w:cs="Aptos"/>
          <w:sz w:val="24"/>
        </w:rPr>
        <w:t>(</w:t>
      </w:r>
      <w:r w:rsidRPr="5E356F3E" w:rsidR="00255DCE">
        <w:rPr>
          <w:rFonts w:ascii="Aptos" w:hAnsi="Aptos" w:eastAsia="Aptos" w:cs="Aptos"/>
          <w:sz w:val="22"/>
          <w:szCs w:val="22"/>
        </w:rPr>
        <w:t>zie bijv. afdeling 6.1.10 BW (art. 6:95 t/m art. 6:110) en art. 6:248 BW). Hiermee is dus geen sprake van onbeperkte aansprakelijkheid van Opdrachtnemer in de gevallen als bedoeld in art. 6.3 a, b en c. Buiten de gevallen als bedoeld in art. 6.3 a, b en c geldt naast de aansprakelijkheidsbeperkingen uit het BW tevens de aansprakelijkheidsbeperking uit art. 6.2)</w:t>
      </w:r>
    </w:p>
    <w:p w:rsidRPr="009D069E" w:rsidR="003D0D83" w:rsidP="00026FA6" w:rsidRDefault="003D0D83" w14:paraId="09627229" w14:textId="77777777">
      <w:pPr>
        <w:pStyle w:val="Lijstalinea"/>
        <w:numPr>
          <w:ilvl w:val="0"/>
          <w:numId w:val="6"/>
        </w:numPr>
        <w:spacing w:line="260" w:lineRule="atLeast"/>
        <w:ind w:left="426" w:hanging="426"/>
        <w:jc w:val="both"/>
        <w:rPr>
          <w:rFonts w:cstheme="minorHAnsi"/>
          <w:szCs w:val="18"/>
        </w:rPr>
      </w:pPr>
      <w:r w:rsidRPr="009D069E">
        <w:rPr>
          <w:rFonts w:cstheme="minorHAnsi"/>
          <w:szCs w:val="18"/>
        </w:rPr>
        <w:t>De Opdrachtnemer zal vanaf het aangaan van de Overeenkomst adequaat verzekerd zijn voor het uitvoeren van de Overeenkomst en zal zich adequaat verzekerd houden gedurende de uitvoering van de Overeenkomst.</w:t>
      </w:r>
    </w:p>
    <w:p w:rsidRPr="009D069E" w:rsidR="003D0D83" w:rsidP="00026FA6" w:rsidRDefault="003D0D83" w14:paraId="20C24D89" w14:textId="77777777">
      <w:pPr>
        <w:pStyle w:val="Lijstalinea"/>
        <w:numPr>
          <w:ilvl w:val="0"/>
          <w:numId w:val="6"/>
        </w:numPr>
        <w:spacing w:line="260" w:lineRule="atLeast"/>
        <w:ind w:left="426" w:hanging="426"/>
        <w:jc w:val="both"/>
        <w:rPr>
          <w:rFonts w:cstheme="minorHAnsi"/>
          <w:szCs w:val="18"/>
        </w:rPr>
      </w:pPr>
      <w:r w:rsidRPr="009D069E">
        <w:rPr>
          <w:rFonts w:cstheme="minorHAnsi"/>
          <w:szCs w:val="18"/>
        </w:rPr>
        <w:t>De Opdrachtnemer zal het verzekerd bedrag en de polisvoorwaarden gedurende de uitvoering van de Overeenkomst niet ten nadele van de Opdrachtgever wijzigen, tenzij de Opdrachtgever hiervoor haar expliciete en schriftelijke toestemming heeft gegeven.</w:t>
      </w:r>
    </w:p>
    <w:p w:rsidRPr="009D069E" w:rsidR="003D0D83" w:rsidP="00026FA6" w:rsidRDefault="003D0D83" w14:paraId="592554EA" w14:textId="77777777">
      <w:pPr>
        <w:pStyle w:val="Lijstalinea"/>
        <w:numPr>
          <w:ilvl w:val="0"/>
          <w:numId w:val="6"/>
        </w:numPr>
        <w:spacing w:line="260" w:lineRule="atLeast"/>
        <w:ind w:left="426" w:hanging="426"/>
        <w:jc w:val="both"/>
        <w:rPr>
          <w:rFonts w:cstheme="minorHAnsi"/>
          <w:szCs w:val="18"/>
        </w:rPr>
      </w:pPr>
      <w:r w:rsidRPr="009D069E">
        <w:rPr>
          <w:rFonts w:cstheme="minorHAnsi"/>
          <w:szCs w:val="18"/>
        </w:rPr>
        <w:t>Eventuele verzekeringen die noodzakelijk zijn in het kader van de uitvoering van de Overeenkomst en waarover de Opdrachtnemer nog niet beschikt, zal de Opdrachtnemer afsluiten tenminste voor de periode van de uitvoering van de Overeenkomst.</w:t>
      </w:r>
    </w:p>
    <w:p w:rsidRPr="009D069E" w:rsidR="003D0D83" w:rsidP="003D0D83" w:rsidRDefault="003D0D83" w14:paraId="07278A8A" w14:textId="77777777">
      <w:pPr>
        <w:jc w:val="both"/>
        <w:rPr>
          <w:rFonts w:cstheme="minorHAnsi"/>
          <w:szCs w:val="18"/>
        </w:rPr>
      </w:pPr>
    </w:p>
    <w:p w:rsidRPr="009D069E" w:rsidR="003D0D83" w:rsidP="003D0D83" w:rsidRDefault="003D0D83" w14:paraId="12FA95BF" w14:textId="5592004F">
      <w:pPr>
        <w:jc w:val="both"/>
        <w:rPr>
          <w:rFonts w:cstheme="minorHAnsi"/>
          <w:b/>
          <w:szCs w:val="18"/>
        </w:rPr>
      </w:pPr>
      <w:r w:rsidRPr="009D069E">
        <w:rPr>
          <w:rFonts w:cstheme="minorHAnsi"/>
          <w:b/>
          <w:szCs w:val="18"/>
        </w:rPr>
        <w:t>Artikel</w:t>
      </w:r>
      <w:r w:rsidR="00D03A86">
        <w:rPr>
          <w:rFonts w:cstheme="minorHAnsi"/>
          <w:b/>
          <w:szCs w:val="18"/>
        </w:rPr>
        <w:t xml:space="preserve"> 7</w:t>
      </w:r>
      <w:r w:rsidRPr="009D069E">
        <w:rPr>
          <w:rFonts w:cstheme="minorHAnsi"/>
          <w:b/>
          <w:szCs w:val="18"/>
        </w:rPr>
        <w:tab/>
      </w:r>
      <w:r w:rsidRPr="009D069E">
        <w:rPr>
          <w:rFonts w:cstheme="minorHAnsi"/>
          <w:b/>
          <w:szCs w:val="18"/>
        </w:rPr>
        <w:t>Beëindiging van de overeenkomst</w:t>
      </w:r>
    </w:p>
    <w:p w:rsidRPr="009D069E" w:rsidR="003D0D83" w:rsidP="00026FA6" w:rsidRDefault="003D0D83" w14:paraId="324F6A0C" w14:textId="77777777">
      <w:pPr>
        <w:pStyle w:val="Lijstalinea"/>
        <w:numPr>
          <w:ilvl w:val="0"/>
          <w:numId w:val="8"/>
        </w:numPr>
        <w:spacing w:line="260" w:lineRule="atLeast"/>
        <w:ind w:left="426" w:hanging="426"/>
        <w:jc w:val="both"/>
        <w:rPr>
          <w:rFonts w:cstheme="minorHAnsi"/>
          <w:szCs w:val="18"/>
        </w:rPr>
      </w:pPr>
      <w:r w:rsidRPr="009D069E">
        <w:rPr>
          <w:rFonts w:cstheme="minorHAnsi"/>
          <w:szCs w:val="18"/>
        </w:rPr>
        <w:t>lndien Opdrachtnemer tekortschiet in de nakoming van haar verplichtingen uit de overeenkomst kan opdrachtgever haar in gebreke stellen. Opdrachtnemer is echter onmiddellijk in gebreke als voor nakoming een termijn is afgesproken en zij binnen deze termijn niet nakomt of als de desbetreffende verplichting binnen de overeengekomen termijn reeds blijvend onmogelijk is.</w:t>
      </w:r>
    </w:p>
    <w:p w:rsidRPr="009D069E" w:rsidR="003D0D83" w:rsidP="00026FA6" w:rsidRDefault="003D0D83" w14:paraId="2BA427E6" w14:textId="77777777">
      <w:pPr>
        <w:pStyle w:val="Lijstalinea"/>
        <w:numPr>
          <w:ilvl w:val="0"/>
          <w:numId w:val="8"/>
        </w:numPr>
        <w:spacing w:line="260" w:lineRule="atLeast"/>
        <w:ind w:left="426" w:hanging="426"/>
        <w:jc w:val="both"/>
        <w:rPr>
          <w:rFonts w:cstheme="minorHAnsi"/>
          <w:szCs w:val="18"/>
        </w:rPr>
      </w:pPr>
      <w:r w:rsidRPr="009D069E">
        <w:rPr>
          <w:rFonts w:cstheme="minorHAnsi"/>
          <w:szCs w:val="18"/>
        </w:rPr>
        <w:t xml:space="preserve">De íngebrekestelling geschiedt schriftelijk per aangetekende brief waarbij Opdrachtnemer een redelijke termijn wordt gegund om alsnog haar verplichting na te komen. Deze termijn is een fatale termijn. Indien nakoming binnen deze termijn uitblijft, is Opdrachtnemer in verzuim. </w:t>
      </w:r>
    </w:p>
    <w:p w:rsidRPr="009D069E" w:rsidR="003D0D83" w:rsidP="00026FA6" w:rsidRDefault="003D0D83" w14:paraId="539B7EB7" w14:textId="77777777">
      <w:pPr>
        <w:pStyle w:val="Lijstalinea"/>
        <w:numPr>
          <w:ilvl w:val="0"/>
          <w:numId w:val="8"/>
        </w:numPr>
        <w:spacing w:line="260" w:lineRule="atLeast"/>
        <w:ind w:left="426" w:hanging="426"/>
        <w:jc w:val="both"/>
        <w:rPr>
          <w:rFonts w:cstheme="minorHAnsi"/>
          <w:szCs w:val="18"/>
        </w:rPr>
      </w:pPr>
      <w:r w:rsidRPr="009D069E">
        <w:rPr>
          <w:rFonts w:cstheme="minorHAnsi"/>
          <w:szCs w:val="18"/>
        </w:rPr>
        <w:t xml:space="preserve">Bij verzuim heeft Opdrachtgever het recht de overeenkomst door middel van een buitengerechtelijke verklaring te ontbinden. </w:t>
      </w:r>
    </w:p>
    <w:p w:rsidRPr="009D069E" w:rsidR="003D0D83" w:rsidP="00026FA6" w:rsidRDefault="003D0D83" w14:paraId="0F591C5C" w14:textId="77777777">
      <w:pPr>
        <w:pStyle w:val="Lijstalinea"/>
        <w:numPr>
          <w:ilvl w:val="0"/>
          <w:numId w:val="8"/>
        </w:numPr>
        <w:spacing w:line="260" w:lineRule="atLeast"/>
        <w:ind w:left="426" w:hanging="426"/>
        <w:jc w:val="both"/>
        <w:rPr>
          <w:rFonts w:cstheme="minorHAnsi"/>
          <w:szCs w:val="18"/>
        </w:rPr>
      </w:pPr>
      <w:r w:rsidRPr="009D069E">
        <w:rPr>
          <w:rFonts w:cstheme="minorHAnsi"/>
          <w:szCs w:val="18"/>
        </w:rPr>
        <w:t xml:space="preserve">Indien Opdrachtnemer toerekenbaar tekortschiet in de nakoming van zijn verplichtingen is hij tegenover Opdrachtgever aansprakelijk voor de geleden dan wel te lijden schade. </w:t>
      </w:r>
    </w:p>
    <w:p w:rsidRPr="009D069E" w:rsidR="003D0D83" w:rsidP="00026FA6" w:rsidRDefault="003D0D83" w14:paraId="68A19BC8" w14:textId="77777777">
      <w:pPr>
        <w:pStyle w:val="Lijstalinea"/>
        <w:numPr>
          <w:ilvl w:val="0"/>
          <w:numId w:val="8"/>
        </w:numPr>
        <w:spacing w:line="260" w:lineRule="atLeast"/>
        <w:ind w:left="426" w:hanging="426"/>
        <w:jc w:val="both"/>
        <w:rPr>
          <w:rFonts w:cstheme="minorHAnsi"/>
          <w:szCs w:val="18"/>
        </w:rPr>
      </w:pPr>
      <w:r w:rsidRPr="009D069E">
        <w:rPr>
          <w:rFonts w:cstheme="minorHAnsi"/>
          <w:szCs w:val="18"/>
        </w:rPr>
        <w:t>Ontbinding van de overeenkomst door Opdrachtgever is mogelijk, zonder tot enigerlei vorm van schadevergoeding verplicht te zijn:</w:t>
      </w:r>
    </w:p>
    <w:p w:rsidRPr="009D069E" w:rsidR="003D0D83" w:rsidP="00026FA6" w:rsidRDefault="003D0D83" w14:paraId="1AE247DC" w14:textId="77777777">
      <w:pPr>
        <w:pStyle w:val="Lijstalinea"/>
        <w:numPr>
          <w:ilvl w:val="1"/>
          <w:numId w:val="8"/>
        </w:numPr>
        <w:spacing w:line="260" w:lineRule="atLeast"/>
        <w:jc w:val="both"/>
        <w:rPr>
          <w:rFonts w:cstheme="minorHAnsi"/>
          <w:szCs w:val="18"/>
        </w:rPr>
      </w:pPr>
      <w:r w:rsidRPr="009D069E">
        <w:rPr>
          <w:rFonts w:cstheme="minorHAnsi"/>
          <w:szCs w:val="18"/>
        </w:rPr>
        <w:t>indien Opdrachtnemer in surseance van betaling of faillissement verkeert;</w:t>
      </w:r>
    </w:p>
    <w:p w:rsidRPr="009D069E" w:rsidR="003D0D83" w:rsidP="00026FA6" w:rsidRDefault="003D0D83" w14:paraId="75EB9497" w14:textId="77777777">
      <w:pPr>
        <w:pStyle w:val="Lijstalinea"/>
        <w:numPr>
          <w:ilvl w:val="1"/>
          <w:numId w:val="8"/>
        </w:numPr>
        <w:spacing w:line="260" w:lineRule="atLeast"/>
        <w:jc w:val="both"/>
        <w:rPr>
          <w:rFonts w:cstheme="minorHAnsi"/>
          <w:szCs w:val="18"/>
        </w:rPr>
      </w:pPr>
      <w:r w:rsidRPr="009D069E">
        <w:rPr>
          <w:rFonts w:cstheme="minorHAnsi"/>
          <w:szCs w:val="18"/>
        </w:rPr>
        <w:t xml:space="preserve">indien een derde een gerechtelijke procedure jegens Opdrachtgever en/of Opdrachtnemer aanspant wegens het niet in acht nemen van de aanbestedingsregels bij het sluiten van de onderhavige overeenkomst. Partijen dragen ieder de eigen dientengevolge gemaakte en te maken kosten (waaronder maar niet beperkt tot proceskosten, adviseurskosten en advocaatkosten); </w:t>
      </w:r>
    </w:p>
    <w:p w:rsidRPr="009D069E" w:rsidR="003D0D83" w:rsidP="00026FA6" w:rsidRDefault="003D0D83" w14:paraId="69B0649B" w14:textId="77777777">
      <w:pPr>
        <w:pStyle w:val="Lijstalinea"/>
        <w:numPr>
          <w:ilvl w:val="1"/>
          <w:numId w:val="8"/>
        </w:numPr>
        <w:spacing w:line="260" w:lineRule="atLeast"/>
        <w:jc w:val="both"/>
        <w:rPr>
          <w:rFonts w:cstheme="minorHAnsi"/>
          <w:szCs w:val="18"/>
        </w:rPr>
      </w:pPr>
      <w:r w:rsidRPr="009D069E">
        <w:rPr>
          <w:rFonts w:cstheme="minorHAnsi"/>
          <w:szCs w:val="18"/>
        </w:rPr>
        <w:t>indien in rechte komt vast te staan dat de onderhavige overeenkomst in strijd met de (aanbestedings-) wet- en regelgeving is gesloten, dan wel indien het Opdrachtgever in rechte geboden worden om de opdracht die is neergelegd in de onderhavige overeenkomst aan te besteden. Opdrachtgever heeft het recht de onderhavige overeenkomst alsdan bij aangetekend schrijven, zonder rechterlijke tussenkomst, te ontbinden. Opdrachtgever zal alsdan met Opdrachtnemer afrekenen op basis van de door Opdrachtnemer tot dan toe uitgevoerde werkzaamheden. Voor het overige zijn Partijen elkaar over en weer niets verschuldigd, van welke aard dan ook.</w:t>
      </w:r>
    </w:p>
    <w:p w:rsidRPr="009D069E" w:rsidR="003D0D83" w:rsidP="003D0D83" w:rsidRDefault="003D0D83" w14:paraId="0F6C7592" w14:textId="77777777">
      <w:pPr>
        <w:jc w:val="both"/>
        <w:rPr>
          <w:rFonts w:cstheme="minorHAnsi"/>
          <w:szCs w:val="18"/>
        </w:rPr>
      </w:pPr>
    </w:p>
    <w:p w:rsidRPr="009D069E" w:rsidR="003D0D83" w:rsidP="003D0D83" w:rsidRDefault="003D0D83" w14:paraId="4EE71CEF" w14:textId="1A3F88C0">
      <w:pPr>
        <w:jc w:val="both"/>
        <w:rPr>
          <w:rFonts w:cstheme="minorHAnsi"/>
          <w:b/>
          <w:szCs w:val="18"/>
        </w:rPr>
      </w:pPr>
      <w:r w:rsidRPr="009D069E">
        <w:rPr>
          <w:rFonts w:cstheme="minorHAnsi"/>
          <w:b/>
          <w:szCs w:val="18"/>
        </w:rPr>
        <w:t xml:space="preserve">Artikel </w:t>
      </w:r>
      <w:r w:rsidR="00D03A86">
        <w:rPr>
          <w:rFonts w:cstheme="minorHAnsi"/>
          <w:b/>
          <w:szCs w:val="18"/>
        </w:rPr>
        <w:t>8</w:t>
      </w:r>
      <w:r w:rsidRPr="009D069E">
        <w:rPr>
          <w:rFonts w:cstheme="minorHAnsi"/>
          <w:b/>
          <w:szCs w:val="18"/>
        </w:rPr>
        <w:tab/>
      </w:r>
      <w:r w:rsidRPr="009D069E">
        <w:rPr>
          <w:rFonts w:cstheme="minorHAnsi"/>
          <w:b/>
          <w:szCs w:val="18"/>
        </w:rPr>
        <w:t>Overdracht na einde overeenkomst</w:t>
      </w:r>
    </w:p>
    <w:p w:rsidRPr="009D069E" w:rsidR="003D0D83" w:rsidP="00026FA6" w:rsidRDefault="003D0D83" w14:paraId="134DCDD3" w14:textId="6E1A3F28">
      <w:pPr>
        <w:pStyle w:val="Lijstalinea"/>
        <w:numPr>
          <w:ilvl w:val="0"/>
          <w:numId w:val="9"/>
        </w:numPr>
        <w:spacing w:line="260" w:lineRule="atLeast"/>
        <w:ind w:left="426" w:hanging="426"/>
        <w:jc w:val="both"/>
        <w:rPr>
          <w:rFonts w:cstheme="minorBidi"/>
        </w:rPr>
      </w:pPr>
      <w:r w:rsidRPr="0B52152C">
        <w:rPr>
          <w:rFonts w:cstheme="minorBidi"/>
        </w:rPr>
        <w:t>Na het eindigen van de overeenkomst stelt Opdrachtnemer kosteloos alle informatie met betrekking tot de uitvoering van de overeenkomst ordelijk gerangschikt, overzichtelijk en toegankelijk voor derden ter beschikking aan Opdracht</w:t>
      </w:r>
      <w:r w:rsidRPr="0B52152C" w:rsidR="466EBFF7">
        <w:rPr>
          <w:rFonts w:cstheme="minorBidi"/>
        </w:rPr>
        <w:t>gever</w:t>
      </w:r>
      <w:r w:rsidRPr="0B52152C">
        <w:rPr>
          <w:rFonts w:cstheme="minorBidi"/>
        </w:rPr>
        <w:t>.</w:t>
      </w:r>
    </w:p>
    <w:p w:rsidRPr="009D069E" w:rsidR="003D0D83" w:rsidP="00026FA6" w:rsidRDefault="003D0D83" w14:paraId="2ADDD8B1" w14:textId="77777777">
      <w:pPr>
        <w:pStyle w:val="Lijstalinea"/>
        <w:numPr>
          <w:ilvl w:val="0"/>
          <w:numId w:val="9"/>
        </w:numPr>
        <w:spacing w:line="260" w:lineRule="atLeast"/>
        <w:ind w:left="426" w:hanging="426"/>
        <w:jc w:val="both"/>
        <w:rPr>
          <w:rFonts w:cstheme="minorHAnsi"/>
          <w:szCs w:val="18"/>
        </w:rPr>
      </w:pPr>
      <w:r w:rsidRPr="009D069E">
        <w:rPr>
          <w:rFonts w:cstheme="minorHAnsi"/>
          <w:szCs w:val="18"/>
        </w:rPr>
        <w:t>Opdrachtnemer is verplicht om kosteloos mee te werken aan een eventuele overgang naar een derde partij die een vergelijkbare opdracht krijgt als Opdrachtnemer.</w:t>
      </w:r>
    </w:p>
    <w:p w:rsidRPr="009D069E" w:rsidR="003D0D83" w:rsidP="003D0D83" w:rsidRDefault="003D0D83" w14:paraId="1BCECB41" w14:textId="77777777">
      <w:pPr>
        <w:jc w:val="both"/>
        <w:rPr>
          <w:rFonts w:cstheme="minorHAnsi"/>
          <w:szCs w:val="18"/>
        </w:rPr>
      </w:pPr>
    </w:p>
    <w:p w:rsidRPr="009D069E" w:rsidR="003D0D83" w:rsidP="003D0D83" w:rsidRDefault="003D0D83" w14:paraId="675844FE" w14:textId="77777777">
      <w:pPr>
        <w:jc w:val="both"/>
        <w:rPr>
          <w:rFonts w:cstheme="minorHAnsi"/>
          <w:b/>
          <w:szCs w:val="18"/>
        </w:rPr>
      </w:pPr>
      <w:r w:rsidRPr="009D069E">
        <w:rPr>
          <w:rFonts w:cstheme="minorHAnsi"/>
          <w:b/>
          <w:szCs w:val="18"/>
        </w:rPr>
        <w:t>Artikel 10</w:t>
      </w:r>
      <w:r w:rsidRPr="009D069E">
        <w:rPr>
          <w:rFonts w:cstheme="minorHAnsi"/>
          <w:b/>
          <w:szCs w:val="18"/>
        </w:rPr>
        <w:tab/>
      </w:r>
      <w:r w:rsidRPr="009D069E">
        <w:rPr>
          <w:rFonts w:cstheme="minorHAnsi"/>
          <w:b/>
          <w:szCs w:val="18"/>
        </w:rPr>
        <w:t>Wijzigingen</w:t>
      </w:r>
    </w:p>
    <w:p w:rsidRPr="009D069E" w:rsidR="003D0D83" w:rsidP="00026FA6" w:rsidRDefault="003D0D83" w14:paraId="405BAFF2" w14:textId="77777777">
      <w:pPr>
        <w:pStyle w:val="Lijstalinea"/>
        <w:numPr>
          <w:ilvl w:val="0"/>
          <w:numId w:val="10"/>
        </w:numPr>
        <w:spacing w:line="260" w:lineRule="atLeast"/>
        <w:ind w:left="426" w:hanging="426"/>
        <w:jc w:val="both"/>
        <w:rPr>
          <w:rFonts w:cstheme="minorHAnsi"/>
          <w:szCs w:val="18"/>
        </w:rPr>
      </w:pPr>
      <w:r w:rsidRPr="009D069E">
        <w:rPr>
          <w:rFonts w:cstheme="minorHAnsi"/>
          <w:szCs w:val="18"/>
        </w:rPr>
        <w:t>Indien op grond van onvoorziene omstandigheden en/of veranderde beleidsinzichten de overeenkomst aanpassingen of wijzigingen behoeft, zullen partijen met elkaar in overleg treden om te bezien of, en op welke wijze, de overeenkomst kan worden aangepast.</w:t>
      </w:r>
    </w:p>
    <w:p w:rsidRPr="009D069E" w:rsidR="003D0D83" w:rsidP="00026FA6" w:rsidRDefault="003D0D83" w14:paraId="1879B16E" w14:textId="77777777">
      <w:pPr>
        <w:pStyle w:val="Lijstalinea"/>
        <w:numPr>
          <w:ilvl w:val="0"/>
          <w:numId w:val="10"/>
        </w:numPr>
        <w:spacing w:line="260" w:lineRule="atLeast"/>
        <w:ind w:left="426" w:hanging="426"/>
        <w:jc w:val="both"/>
        <w:rPr>
          <w:rFonts w:cstheme="minorHAnsi"/>
          <w:szCs w:val="18"/>
        </w:rPr>
      </w:pPr>
      <w:r w:rsidRPr="009D069E">
        <w:rPr>
          <w:rFonts w:cstheme="minorHAnsi"/>
          <w:szCs w:val="18"/>
        </w:rPr>
        <w:t>Aanpassingen of wijzigingen waarover tussen partijen overeenstemming zal worden bereikt, zullen schriftelijk worden vastgelegd en als bijlage aan deze overeenkomst worden gehecht.</w:t>
      </w:r>
    </w:p>
    <w:p w:rsidRPr="009D069E" w:rsidR="003D0D83" w:rsidP="003D0D83" w:rsidRDefault="003D0D83" w14:paraId="0F988CA0" w14:textId="77777777">
      <w:pPr>
        <w:jc w:val="both"/>
        <w:rPr>
          <w:rFonts w:cstheme="minorHAnsi"/>
          <w:szCs w:val="18"/>
        </w:rPr>
      </w:pPr>
    </w:p>
    <w:p w:rsidRPr="009D069E" w:rsidR="003D0D83" w:rsidP="003D0D83" w:rsidRDefault="003D0D83" w14:paraId="6A578A6C" w14:textId="77777777">
      <w:pPr>
        <w:jc w:val="both"/>
        <w:rPr>
          <w:rFonts w:cstheme="minorHAnsi"/>
          <w:b/>
          <w:szCs w:val="18"/>
        </w:rPr>
      </w:pPr>
      <w:r w:rsidRPr="009D069E">
        <w:rPr>
          <w:rFonts w:cstheme="minorHAnsi"/>
          <w:b/>
          <w:szCs w:val="18"/>
        </w:rPr>
        <w:t>Artikel 11 Toepasselijk recht en geschillen</w:t>
      </w:r>
    </w:p>
    <w:p w:rsidRPr="009D069E" w:rsidR="003D0D83" w:rsidP="00026FA6" w:rsidRDefault="003D0D83" w14:paraId="3B664932" w14:textId="77777777">
      <w:pPr>
        <w:pStyle w:val="Lijstalinea"/>
        <w:numPr>
          <w:ilvl w:val="0"/>
          <w:numId w:val="11"/>
        </w:numPr>
        <w:spacing w:line="260" w:lineRule="atLeast"/>
        <w:ind w:left="426" w:hanging="426"/>
        <w:jc w:val="both"/>
        <w:rPr>
          <w:rFonts w:cstheme="minorHAnsi"/>
          <w:szCs w:val="18"/>
        </w:rPr>
      </w:pPr>
      <w:r w:rsidRPr="009D069E">
        <w:rPr>
          <w:rFonts w:cstheme="minorHAnsi"/>
          <w:szCs w:val="18"/>
        </w:rPr>
        <w:t>Op deze overeenkomst is uitsluitend Nederlands recht van toepassing.</w:t>
      </w:r>
    </w:p>
    <w:p w:rsidRPr="009D069E" w:rsidR="003D0D83" w:rsidP="00026FA6" w:rsidRDefault="003D0D83" w14:paraId="5E12D595" w14:textId="77777777">
      <w:pPr>
        <w:pStyle w:val="Lijstalinea"/>
        <w:numPr>
          <w:ilvl w:val="0"/>
          <w:numId w:val="11"/>
        </w:numPr>
        <w:spacing w:line="260" w:lineRule="atLeast"/>
        <w:ind w:left="426" w:hanging="426"/>
        <w:jc w:val="both"/>
        <w:rPr>
          <w:rFonts w:cstheme="minorHAnsi"/>
          <w:szCs w:val="18"/>
        </w:rPr>
      </w:pPr>
      <w:r w:rsidRPr="009D069E">
        <w:rPr>
          <w:rFonts w:cstheme="minorHAnsi"/>
          <w:szCs w:val="18"/>
        </w:rPr>
        <w:t>Alle geschillen die in verband met deze overeenkomst ontstaan, geschillen over het bestaan en de geldigheid daarvan daaronder begrepen, zullen in eerste instantie worden beslecht door de bevoegde rechter van rechtbank Oost-Brabant.</w:t>
      </w:r>
    </w:p>
    <w:p w:rsidR="003D0D83" w:rsidP="003D0D83" w:rsidRDefault="003D0D83" w14:paraId="1398ADD7" w14:textId="77777777">
      <w:pPr>
        <w:jc w:val="both"/>
        <w:rPr>
          <w:rFonts w:cstheme="minorHAnsi"/>
          <w:szCs w:val="18"/>
        </w:rPr>
      </w:pPr>
    </w:p>
    <w:p w:rsidR="003D0D83" w:rsidP="003D0D83" w:rsidRDefault="003D0D83" w14:paraId="6351DC7B" w14:textId="77777777">
      <w:pPr>
        <w:jc w:val="both"/>
        <w:rPr>
          <w:rFonts w:cstheme="minorHAnsi"/>
          <w:szCs w:val="18"/>
        </w:rPr>
      </w:pPr>
    </w:p>
    <w:p w:rsidRPr="009D069E" w:rsidR="003D0D83" w:rsidP="003D0D83" w:rsidRDefault="003D0D83" w14:paraId="5684508B" w14:textId="77777777">
      <w:pPr>
        <w:jc w:val="both"/>
        <w:rPr>
          <w:rFonts w:cstheme="minorHAnsi"/>
          <w:szCs w:val="18"/>
        </w:rPr>
      </w:pPr>
    </w:p>
    <w:p w:rsidRPr="009D069E" w:rsidR="003D0D83" w:rsidP="003D0D83" w:rsidRDefault="003D0D83" w14:paraId="2D12D9FC" w14:textId="77777777">
      <w:pPr>
        <w:jc w:val="both"/>
        <w:rPr>
          <w:rFonts w:cstheme="minorHAnsi"/>
          <w:b/>
          <w:szCs w:val="18"/>
        </w:rPr>
      </w:pPr>
      <w:r w:rsidRPr="009D069E">
        <w:rPr>
          <w:rFonts w:cstheme="minorHAnsi"/>
          <w:b/>
          <w:szCs w:val="18"/>
        </w:rPr>
        <w:t xml:space="preserve">Aldus in tweevoud opgemaakt en getekend: </w:t>
      </w:r>
    </w:p>
    <w:p w:rsidRPr="009D069E" w:rsidR="003D0D83" w:rsidP="003D0D83" w:rsidRDefault="003D0D83" w14:paraId="47416B31" w14:textId="77777777">
      <w:pPr>
        <w:jc w:val="both"/>
        <w:rPr>
          <w:rFonts w:cstheme="minorHAnsi"/>
          <w:szCs w:val="18"/>
        </w:rPr>
      </w:pPr>
    </w:p>
    <w:p w:rsidRPr="009D069E" w:rsidR="003D0D83" w:rsidP="003D0D83" w:rsidRDefault="003D0D83" w14:paraId="33BA1E0E" w14:textId="77777777">
      <w:pPr>
        <w:jc w:val="both"/>
        <w:rPr>
          <w:rFonts w:cstheme="minorHAnsi"/>
          <w:szCs w:val="18"/>
        </w:rPr>
      </w:pPr>
    </w:p>
    <w:p w:rsidRPr="009D069E" w:rsidR="003D0D83" w:rsidP="003D0D83" w:rsidRDefault="003D0D83" w14:paraId="061FBE1B" w14:textId="77777777">
      <w:pPr>
        <w:jc w:val="both"/>
        <w:rPr>
          <w:rFonts w:cstheme="minorHAnsi"/>
          <w:szCs w:val="18"/>
        </w:rPr>
      </w:pPr>
    </w:p>
    <w:p w:rsidRPr="009D069E" w:rsidR="003D0D83" w:rsidP="003D0D83" w:rsidRDefault="003D0D83" w14:paraId="0ACCBC12" w14:textId="77777777">
      <w:pPr>
        <w:jc w:val="both"/>
        <w:rPr>
          <w:rFonts w:cstheme="minorHAnsi"/>
          <w:szCs w:val="18"/>
        </w:rPr>
      </w:pPr>
      <w:r w:rsidRPr="009D069E">
        <w:rPr>
          <w:rFonts w:cstheme="minorHAnsi"/>
          <w:szCs w:val="18"/>
        </w:rPr>
        <w:t>de Opdrachtgever</w:t>
      </w:r>
      <w:r w:rsidRPr="009D069E">
        <w:rPr>
          <w:rFonts w:cstheme="minorHAnsi"/>
          <w:szCs w:val="18"/>
        </w:rPr>
        <w:tab/>
      </w:r>
      <w:r w:rsidRPr="009D069E">
        <w:rPr>
          <w:rFonts w:cstheme="minorHAnsi"/>
          <w:szCs w:val="18"/>
        </w:rPr>
        <w:tab/>
      </w:r>
      <w:r w:rsidRPr="009D069E">
        <w:rPr>
          <w:rFonts w:cstheme="minorHAnsi"/>
          <w:szCs w:val="18"/>
        </w:rPr>
        <w:tab/>
      </w:r>
      <w:r w:rsidRPr="009D069E">
        <w:rPr>
          <w:rFonts w:cstheme="minorHAnsi"/>
          <w:szCs w:val="18"/>
        </w:rPr>
        <w:tab/>
      </w:r>
      <w:r w:rsidRPr="009D069E">
        <w:rPr>
          <w:rFonts w:cstheme="minorHAnsi"/>
          <w:szCs w:val="18"/>
        </w:rPr>
        <w:tab/>
      </w:r>
      <w:r w:rsidRPr="009D069E">
        <w:rPr>
          <w:rFonts w:cstheme="minorHAnsi"/>
          <w:szCs w:val="18"/>
        </w:rPr>
        <w:t>de Opdrachtnemer</w:t>
      </w:r>
    </w:p>
    <w:p w:rsidRPr="009D069E" w:rsidR="003D0D83" w:rsidP="003D0D83" w:rsidRDefault="003D0D83" w14:paraId="6B57C319" w14:textId="77777777">
      <w:pPr>
        <w:jc w:val="both"/>
        <w:rPr>
          <w:rFonts w:cstheme="minorHAnsi"/>
          <w:szCs w:val="18"/>
        </w:rPr>
      </w:pPr>
    </w:p>
    <w:p w:rsidRPr="009D069E" w:rsidR="003D0D83" w:rsidP="003D0D83" w:rsidRDefault="003D0D83" w14:paraId="20E477A4" w14:textId="77777777">
      <w:pPr>
        <w:jc w:val="both"/>
        <w:rPr>
          <w:rFonts w:cstheme="minorHAnsi"/>
          <w:szCs w:val="18"/>
        </w:rPr>
      </w:pPr>
      <w:r w:rsidRPr="009D069E">
        <w:rPr>
          <w:rFonts w:cstheme="minorHAnsi"/>
          <w:szCs w:val="18"/>
        </w:rPr>
        <w:t>datum: ..../..../........</w:t>
      </w:r>
      <w:r w:rsidRPr="009D069E">
        <w:rPr>
          <w:rFonts w:cstheme="minorHAnsi"/>
          <w:szCs w:val="18"/>
        </w:rPr>
        <w:tab/>
      </w:r>
      <w:r w:rsidRPr="009D069E">
        <w:rPr>
          <w:rFonts w:cstheme="minorHAnsi"/>
          <w:szCs w:val="18"/>
        </w:rPr>
        <w:tab/>
      </w:r>
      <w:r w:rsidRPr="009D069E">
        <w:rPr>
          <w:rFonts w:cstheme="minorHAnsi"/>
          <w:szCs w:val="18"/>
        </w:rPr>
        <w:tab/>
      </w:r>
      <w:r w:rsidRPr="009D069E">
        <w:rPr>
          <w:rFonts w:cstheme="minorHAnsi"/>
          <w:szCs w:val="18"/>
        </w:rPr>
        <w:tab/>
      </w:r>
      <w:r w:rsidRPr="009D069E">
        <w:rPr>
          <w:rFonts w:cstheme="minorHAnsi"/>
          <w:szCs w:val="18"/>
        </w:rPr>
        <w:tab/>
      </w:r>
      <w:r w:rsidRPr="009D069E">
        <w:rPr>
          <w:rFonts w:cstheme="minorHAnsi"/>
          <w:szCs w:val="18"/>
        </w:rPr>
        <w:t>datum: ..../..../........</w:t>
      </w:r>
    </w:p>
    <w:p w:rsidRPr="009D069E" w:rsidR="003D0D83" w:rsidP="003D0D83" w:rsidRDefault="003D0D83" w14:paraId="77CE953C" w14:textId="77777777">
      <w:pPr>
        <w:jc w:val="both"/>
        <w:rPr>
          <w:rFonts w:cstheme="minorHAnsi"/>
          <w:szCs w:val="18"/>
        </w:rPr>
      </w:pPr>
    </w:p>
    <w:p w:rsidRPr="009D069E" w:rsidR="003D0D83" w:rsidP="003D0D83" w:rsidRDefault="003D0D83" w14:paraId="4B4003A6" w14:textId="77777777">
      <w:pPr>
        <w:jc w:val="both"/>
        <w:rPr>
          <w:rFonts w:cstheme="minorHAnsi"/>
          <w:szCs w:val="18"/>
        </w:rPr>
      </w:pPr>
    </w:p>
    <w:p w:rsidRPr="009D069E" w:rsidR="003D0D83" w:rsidP="003D0D83" w:rsidRDefault="003D0D83" w14:paraId="71D8E406" w14:textId="77777777">
      <w:pPr>
        <w:jc w:val="both"/>
        <w:rPr>
          <w:rFonts w:cstheme="minorHAnsi"/>
          <w:szCs w:val="18"/>
        </w:rPr>
      </w:pPr>
    </w:p>
    <w:p w:rsidRPr="009D069E" w:rsidR="003D0D83" w:rsidP="003D0D83" w:rsidRDefault="003D0D83" w14:paraId="28B0A986" w14:textId="77777777">
      <w:pPr>
        <w:jc w:val="both"/>
        <w:rPr>
          <w:rFonts w:cstheme="minorHAnsi"/>
          <w:szCs w:val="18"/>
        </w:rPr>
      </w:pPr>
    </w:p>
    <w:p w:rsidRPr="009D069E" w:rsidR="003D0D83" w:rsidP="003D0D83" w:rsidRDefault="003D0D83" w14:paraId="1C645086" w14:textId="77777777">
      <w:pPr>
        <w:jc w:val="both"/>
        <w:rPr>
          <w:rFonts w:cstheme="minorHAnsi"/>
          <w:szCs w:val="18"/>
        </w:rPr>
      </w:pPr>
    </w:p>
    <w:p w:rsidRPr="009D069E" w:rsidR="003D0D83" w:rsidP="003D0D83" w:rsidRDefault="003D0D83" w14:paraId="4F71EC29" w14:textId="77777777">
      <w:pPr>
        <w:jc w:val="both"/>
        <w:rPr>
          <w:rFonts w:cstheme="minorHAnsi"/>
          <w:szCs w:val="18"/>
        </w:rPr>
      </w:pPr>
      <w:r w:rsidRPr="009D069E">
        <w:rPr>
          <w:rFonts w:cstheme="minorHAnsi"/>
          <w:szCs w:val="18"/>
        </w:rPr>
        <w:t xml:space="preserve"> </w:t>
      </w:r>
      <w:r w:rsidRPr="009D069E">
        <w:rPr>
          <w:rFonts w:cstheme="minorHAnsi"/>
          <w:szCs w:val="18"/>
        </w:rPr>
        <w:tab/>
      </w:r>
      <w:r w:rsidRPr="009D069E">
        <w:rPr>
          <w:rFonts w:cstheme="minorHAnsi"/>
          <w:szCs w:val="18"/>
        </w:rPr>
        <w:tab/>
      </w:r>
      <w:r w:rsidRPr="009D069E">
        <w:rPr>
          <w:rFonts w:cstheme="minorHAnsi"/>
          <w:szCs w:val="18"/>
        </w:rPr>
        <w:tab/>
      </w:r>
      <w:r w:rsidRPr="009D069E">
        <w:rPr>
          <w:rFonts w:cstheme="minorHAnsi"/>
          <w:szCs w:val="18"/>
        </w:rPr>
        <w:tab/>
      </w:r>
      <w:r w:rsidRPr="009D069E">
        <w:rPr>
          <w:rFonts w:cstheme="minorHAnsi"/>
          <w:szCs w:val="18"/>
        </w:rPr>
        <w:tab/>
      </w:r>
      <w:r w:rsidRPr="009D069E">
        <w:rPr>
          <w:rFonts w:cstheme="minorHAnsi"/>
          <w:szCs w:val="18"/>
        </w:rPr>
        <w:tab/>
      </w:r>
      <w:r w:rsidRPr="009D069E">
        <w:rPr>
          <w:rFonts w:cstheme="minorHAnsi"/>
          <w:szCs w:val="18"/>
        </w:rPr>
        <w:tab/>
      </w:r>
    </w:p>
    <w:p w:rsidRPr="009D069E" w:rsidR="003D0D83" w:rsidP="003D0D83" w:rsidRDefault="003D0D83" w14:paraId="607DC5AC" w14:textId="77777777">
      <w:pPr>
        <w:jc w:val="both"/>
        <w:rPr>
          <w:rFonts w:cstheme="minorHAnsi"/>
          <w:szCs w:val="18"/>
        </w:rPr>
      </w:pPr>
      <w:r w:rsidRPr="009D069E">
        <w:rPr>
          <w:rFonts w:cstheme="minorHAnsi"/>
          <w:szCs w:val="18"/>
        </w:rPr>
        <w:t>.........................</w:t>
      </w:r>
      <w:r w:rsidRPr="009D069E">
        <w:rPr>
          <w:rFonts w:cstheme="minorHAnsi"/>
          <w:szCs w:val="18"/>
        </w:rPr>
        <w:tab/>
      </w:r>
      <w:r w:rsidRPr="009D069E">
        <w:rPr>
          <w:rFonts w:cstheme="minorHAnsi"/>
          <w:szCs w:val="18"/>
        </w:rPr>
        <w:tab/>
      </w:r>
      <w:r w:rsidRPr="009D069E">
        <w:rPr>
          <w:rFonts w:cstheme="minorHAnsi"/>
          <w:szCs w:val="18"/>
        </w:rPr>
        <w:tab/>
      </w:r>
      <w:r w:rsidRPr="009D069E">
        <w:rPr>
          <w:rFonts w:cstheme="minorHAnsi"/>
          <w:szCs w:val="18"/>
        </w:rPr>
        <w:tab/>
      </w:r>
      <w:r w:rsidRPr="009D069E">
        <w:rPr>
          <w:rFonts w:cstheme="minorHAnsi"/>
          <w:szCs w:val="18"/>
        </w:rPr>
        <w:tab/>
      </w:r>
      <w:r w:rsidRPr="009D069E">
        <w:rPr>
          <w:rFonts w:cstheme="minorHAnsi"/>
          <w:szCs w:val="18"/>
        </w:rPr>
        <w:tab/>
      </w:r>
      <w:r w:rsidRPr="009D069E">
        <w:rPr>
          <w:rFonts w:cstheme="minorHAnsi"/>
          <w:szCs w:val="18"/>
        </w:rPr>
        <w:t>.........................</w:t>
      </w:r>
    </w:p>
    <w:p w:rsidRPr="009D069E" w:rsidR="003D0D83" w:rsidP="003D0D83" w:rsidRDefault="003D0D83" w14:paraId="54153D16" w14:textId="77777777">
      <w:pPr>
        <w:jc w:val="both"/>
        <w:rPr>
          <w:rFonts w:cstheme="minorHAnsi"/>
          <w:szCs w:val="18"/>
        </w:rPr>
      </w:pPr>
    </w:p>
    <w:p w:rsidRPr="009D069E" w:rsidR="003D0D83" w:rsidP="003D0D83" w:rsidRDefault="003D0D83" w14:paraId="4DD55A85" w14:textId="77777777">
      <w:pPr>
        <w:jc w:val="both"/>
        <w:rPr>
          <w:rFonts w:cstheme="minorHAnsi"/>
          <w:szCs w:val="18"/>
        </w:rPr>
      </w:pPr>
    </w:p>
    <w:p w:rsidRPr="009D069E" w:rsidR="003D0D83" w:rsidP="003D0D83" w:rsidRDefault="003D0D83" w14:paraId="53B33F8D" w14:textId="77777777">
      <w:pPr>
        <w:jc w:val="both"/>
        <w:rPr>
          <w:rFonts w:cstheme="minorHAnsi"/>
          <w:szCs w:val="18"/>
        </w:rPr>
      </w:pPr>
    </w:p>
    <w:p w:rsidRPr="009D069E" w:rsidR="003D0D83" w:rsidP="003D0D83" w:rsidRDefault="003D0D83" w14:paraId="1E99E45C" w14:textId="77777777">
      <w:pPr>
        <w:jc w:val="both"/>
        <w:rPr>
          <w:rFonts w:cstheme="minorHAnsi"/>
          <w:szCs w:val="18"/>
        </w:rPr>
      </w:pPr>
    </w:p>
    <w:p w:rsidRPr="009D069E" w:rsidR="003D0D83" w:rsidP="003D0D83" w:rsidRDefault="003D0D83" w14:paraId="10DA52A0" w14:textId="77777777">
      <w:pPr>
        <w:jc w:val="both"/>
        <w:rPr>
          <w:rFonts w:cstheme="minorHAnsi"/>
          <w:szCs w:val="18"/>
        </w:rPr>
      </w:pPr>
    </w:p>
    <w:p w:rsidRPr="009D069E" w:rsidR="003D0D83" w:rsidP="003D0D83" w:rsidRDefault="003D0D83" w14:paraId="22A07641" w14:textId="77777777">
      <w:pPr>
        <w:jc w:val="both"/>
        <w:rPr>
          <w:rFonts w:cstheme="minorHAnsi"/>
          <w:szCs w:val="18"/>
        </w:rPr>
      </w:pPr>
    </w:p>
    <w:sectPr w:rsidRPr="009D069E" w:rsidR="003D0D83" w:rsidSect="00026CE5">
      <w:headerReference w:type="even" r:id="rId13"/>
      <w:headerReference w:type="default" r:id="rId14"/>
      <w:footerReference w:type="even" r:id="rId15"/>
      <w:footerReference w:type="default" r:id="rId16"/>
      <w:headerReference w:type="first" r:id="rId17"/>
      <w:footerReference w:type="first" r:id="rId18"/>
      <w:pgSz w:w="11906" w:h="16838" w:orient="portrait"/>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3B8B" w:rsidP="00EB2889" w:rsidRDefault="00DA3B8B" w14:paraId="48A2D62D" w14:textId="77777777">
      <w:r>
        <w:separator/>
      </w:r>
    </w:p>
  </w:endnote>
  <w:endnote w:type="continuationSeparator" w:id="0">
    <w:p w:rsidR="00DA3B8B" w:rsidP="00EB2889" w:rsidRDefault="00DA3B8B" w14:paraId="42163292" w14:textId="77777777">
      <w:r>
        <w:continuationSeparator/>
      </w:r>
    </w:p>
  </w:endnote>
  <w:endnote w:type="continuationNotice" w:id="1">
    <w:p w:rsidR="00DA3B8B" w:rsidRDefault="00DA3B8B" w14:paraId="2FD11F2A"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w:fontKey="{46008BF4-8FCE-45F0-BFB3-4E241ACF090D}" r:id="rId1"/>
    <w:embedBold w:fontKey="{5ADCA5FB-69DD-4BE1-A491-1867BCC4E846}" r:id="rId2"/>
    <w:embedItalic w:fontKey="{CF28D195-3640-4635-BB1C-AF31AA04C174}" r:id="rId3"/>
    <w:embedBoldItalic w:fontKey="{D4A96B7C-674F-4EA9-A443-3F3A91DDD48D}" r:id="rId4"/>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w:fontKey="{E5060B76-435D-478B-980E-04DBA314ABC5}" r:id="rId5"/>
  </w:font>
  <w:font w:name="TheMixOffice">
    <w:altName w:val="Malgun Gothic"/>
    <w:charset w:val="00"/>
    <w:family w:val="swiss"/>
    <w:pitch w:val="variable"/>
    <w:sig w:usb0="00000003" w:usb1="00000042" w:usb2="00000000" w:usb3="00000000" w:csb0="00000001" w:csb1="00000000"/>
  </w:font>
  <w:font w:name="Calibri">
    <w:panose1 w:val="020F0502020204030204"/>
    <w:charset w:val="00"/>
    <w:family w:val="swiss"/>
    <w:pitch w:val="variable"/>
    <w:sig w:usb0="E4002EFF" w:usb1="C200247B" w:usb2="00000009" w:usb3="00000000" w:csb0="000001FF" w:csb1="00000000"/>
    <w:embedRegular w:fontKey="{1F211928-3E4A-4803-840F-70D850953F1F}" r:id="rId6"/>
    <w:embedBold w:fontKey="{3DB99029-59DF-4AFF-B5C8-0EC99D93FA01}" r:id="rId7"/>
    <w:embedItalic w:fontKey="{006698BE-AC65-4005-867C-A3102F85DD7D}" r:id="rId8"/>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embedRegular w:fontKey="{EA6CAA4C-C5DA-4010-BA87-92BF70532804}" r:id="rId9"/>
    <w:embedItalic w:fontKey="{06CB4D27-A869-4E64-8BD8-CC652C8389CC}" r:id="rId1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FA4438FE-35E9-4538-B7C1-E934EC366AAC}" r:id="rId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5DF6" w:rsidRDefault="00F45DF6" w14:paraId="65C669B1"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543090531"/>
      <w:docPartObj>
        <w:docPartGallery w:val="Page Numbers (Bottom of Page)"/>
        <w:docPartUnique/>
      </w:docPartObj>
    </w:sdtPr>
    <w:sdtContent>
      <w:sdt>
        <w:sdtPr>
          <w:rPr>
            <w:szCs w:val="18"/>
          </w:rPr>
          <w:id w:val="860082579"/>
          <w:docPartObj>
            <w:docPartGallery w:val="Page Numbers (Top of Page)"/>
            <w:docPartUnique/>
          </w:docPartObj>
        </w:sdtPr>
        <w:sdtContent>
          <w:p w:rsidRPr="00EB2889" w:rsidR="002D58F7" w:rsidRDefault="002D58F7" w14:paraId="1FF12A99" w14:textId="77777777">
            <w:pPr>
              <w:pStyle w:val="Voettekst"/>
              <w:jc w:val="right"/>
              <w:rPr>
                <w:szCs w:val="18"/>
              </w:rPr>
            </w:pPr>
            <w:r w:rsidRPr="00EB2889">
              <w:rPr>
                <w:szCs w:val="18"/>
              </w:rPr>
              <w:t xml:space="preserve">Pagina </w:t>
            </w:r>
            <w:r w:rsidRPr="00EB2889">
              <w:rPr>
                <w:bCs/>
                <w:szCs w:val="18"/>
              </w:rPr>
              <w:fldChar w:fldCharType="begin"/>
            </w:r>
            <w:r w:rsidRPr="00EB2889">
              <w:rPr>
                <w:bCs/>
                <w:szCs w:val="18"/>
              </w:rPr>
              <w:instrText>PAGE</w:instrText>
            </w:r>
            <w:r w:rsidRPr="00EB2889">
              <w:rPr>
                <w:bCs/>
                <w:szCs w:val="18"/>
              </w:rPr>
              <w:fldChar w:fldCharType="separate"/>
            </w:r>
            <w:r>
              <w:rPr>
                <w:bCs/>
                <w:noProof/>
                <w:szCs w:val="18"/>
              </w:rPr>
              <w:t>8</w:t>
            </w:r>
            <w:r w:rsidRPr="00EB2889">
              <w:rPr>
                <w:bCs/>
                <w:szCs w:val="18"/>
              </w:rPr>
              <w:fldChar w:fldCharType="end"/>
            </w:r>
            <w:r w:rsidRPr="00EB2889">
              <w:rPr>
                <w:szCs w:val="18"/>
              </w:rPr>
              <w:t xml:space="preserve"> van </w:t>
            </w:r>
            <w:r w:rsidRPr="00EB2889">
              <w:rPr>
                <w:bCs/>
                <w:szCs w:val="18"/>
              </w:rPr>
              <w:fldChar w:fldCharType="begin"/>
            </w:r>
            <w:r w:rsidRPr="00EB2889">
              <w:rPr>
                <w:bCs/>
                <w:szCs w:val="18"/>
              </w:rPr>
              <w:instrText>NUMPAGES</w:instrText>
            </w:r>
            <w:r w:rsidRPr="00EB2889">
              <w:rPr>
                <w:bCs/>
                <w:szCs w:val="18"/>
              </w:rPr>
              <w:fldChar w:fldCharType="separate"/>
            </w:r>
            <w:r>
              <w:rPr>
                <w:bCs/>
                <w:noProof/>
                <w:szCs w:val="18"/>
              </w:rPr>
              <w:t>15</w:t>
            </w:r>
            <w:r w:rsidRPr="00EB2889">
              <w:rPr>
                <w:bCs/>
                <w:szCs w:val="18"/>
              </w:rPr>
              <w:fldChar w:fldCharType="end"/>
            </w:r>
          </w:p>
        </w:sdtContent>
      </w:sdt>
    </w:sdtContent>
  </w:sdt>
  <w:p w:rsidR="002D58F7" w:rsidRDefault="002D58F7" w14:paraId="01FBF379"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5DF6" w:rsidRDefault="00F45DF6" w14:paraId="45753FD9"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3B8B" w:rsidP="00EB2889" w:rsidRDefault="00DA3B8B" w14:paraId="08F1919A" w14:textId="77777777">
      <w:r>
        <w:separator/>
      </w:r>
    </w:p>
  </w:footnote>
  <w:footnote w:type="continuationSeparator" w:id="0">
    <w:p w:rsidR="00DA3B8B" w:rsidP="00EB2889" w:rsidRDefault="00DA3B8B" w14:paraId="516CDB47" w14:textId="77777777">
      <w:r>
        <w:continuationSeparator/>
      </w:r>
    </w:p>
  </w:footnote>
  <w:footnote w:type="continuationNotice" w:id="1">
    <w:p w:rsidR="00DA3B8B" w:rsidRDefault="00DA3B8B" w14:paraId="23ACAEA2"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5DF6" w:rsidRDefault="00000000" w14:paraId="275391B3" w14:textId="365E5578">
    <w:pPr>
      <w:pStyle w:val="Koptekst"/>
    </w:pPr>
    <w:r>
      <w:rPr>
        <w:noProof/>
      </w:rPr>
      <w:pict w14:anchorId="60CD12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209157" style="position:absolute;margin-left:0;margin-top:0;width:523.15pt;height:116.25pt;rotation:315;z-index:-251658239;mso-position-horizontal:center;mso-position-horizontal-relative:margin;mso-position-vertical:center;mso-position-vertical-relative:margin" o:spid="_x0000_s1026" o:allowincell="f" fillcolor="silver" stroked="f" type="#_x0000_t136">
          <v:fill opacity=".5"/>
          <v:textpath style="font-family:&quot;Verdana&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5DF6" w:rsidRDefault="00000000" w14:paraId="1D9B6D64" w14:textId="62DE6475">
    <w:pPr>
      <w:pStyle w:val="Koptekst"/>
    </w:pPr>
    <w:r>
      <w:rPr>
        <w:noProof/>
      </w:rPr>
      <w:pict w14:anchorId="58D448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209158" style="position:absolute;margin-left:0;margin-top:0;width:523.15pt;height:116.25pt;rotation:315;z-index:-251658238;mso-position-horizontal:center;mso-position-horizontal-relative:margin;mso-position-vertical:center;mso-position-vertical-relative:margin" o:spid="_x0000_s1027" o:allowincell="f" fillcolor="silver" stroked="f" type="#_x0000_t136">
          <v:fill opacity=".5"/>
          <v:textpath style="font-family:&quot;Verdana&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5DF6" w:rsidRDefault="00000000" w14:paraId="0C830107" w14:textId="6B0B765D">
    <w:pPr>
      <w:pStyle w:val="Koptekst"/>
    </w:pPr>
    <w:r>
      <w:rPr>
        <w:noProof/>
      </w:rPr>
      <w:pict w14:anchorId="6E7A75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209156" style="position:absolute;margin-left:0;margin-top:0;width:523.15pt;height:116.25pt;rotation:315;z-index:-251658240;mso-position-horizontal:center;mso-position-horizontal-relative:margin;mso-position-vertical:center;mso-position-vertical-relative:margin" o:spid="_x0000_s1025" o:allowincell="f" fillcolor="silver" stroked="f" type="#_x0000_t136">
          <v:fill opacity=".5"/>
          <v:textpath style="font-family:&quot;Verdana&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835"/>
    <w:multiLevelType w:val="hybridMultilevel"/>
    <w:tmpl w:val="58B47590"/>
    <w:lvl w:ilvl="0" w:tplc="0413000F">
      <w:start w:val="1"/>
      <w:numFmt w:val="decimal"/>
      <w:lvlText w:val="%1."/>
      <w:lvlJc w:val="left"/>
      <w:pPr>
        <w:ind w:left="720" w:hanging="360"/>
      </w:pPr>
    </w:lvl>
    <w:lvl w:ilvl="1" w:tplc="04130001">
      <w:start w:val="1"/>
      <w:numFmt w:val="bullet"/>
      <w:lvlText w:val=""/>
      <w:lvlJc w:val="left"/>
      <w:pPr>
        <w:ind w:left="1440" w:hanging="360"/>
      </w:pPr>
      <w:rPr>
        <w:rFonts w:hint="default" w:ascii="Symbol" w:hAnsi="Symbol"/>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FA4205"/>
    <w:multiLevelType w:val="hybridMultilevel"/>
    <w:tmpl w:val="D206BF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1D4291C"/>
    <w:multiLevelType w:val="hybridMultilevel"/>
    <w:tmpl w:val="A91418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4D97F2A"/>
    <w:multiLevelType w:val="hybridMultilevel"/>
    <w:tmpl w:val="79F4039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7F4977"/>
    <w:multiLevelType w:val="hybridMultilevel"/>
    <w:tmpl w:val="254418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E432722"/>
    <w:multiLevelType w:val="hybridMultilevel"/>
    <w:tmpl w:val="04AA3EE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2594759"/>
    <w:multiLevelType w:val="hybridMultilevel"/>
    <w:tmpl w:val="D2DCEED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25A3923"/>
    <w:multiLevelType w:val="hybridMultilevel"/>
    <w:tmpl w:val="5AFCE8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42468B4"/>
    <w:multiLevelType w:val="hybridMultilevel"/>
    <w:tmpl w:val="3974A7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6DF2B39"/>
    <w:multiLevelType w:val="hybridMultilevel"/>
    <w:tmpl w:val="A7329E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83E2E94"/>
    <w:multiLevelType w:val="hybridMultilevel"/>
    <w:tmpl w:val="54A238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BC86ED1"/>
    <w:multiLevelType w:val="hybridMultilevel"/>
    <w:tmpl w:val="3CA01D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6CB7C8F"/>
    <w:multiLevelType w:val="hybridMultilevel"/>
    <w:tmpl w:val="88B61F9A"/>
    <w:lvl w:ilvl="0" w:tplc="0413000F">
      <w:start w:val="1"/>
      <w:numFmt w:val="decimal"/>
      <w:lvlText w:val="%1."/>
      <w:lvlJc w:val="left"/>
      <w:pPr>
        <w:ind w:left="720" w:hanging="360"/>
      </w:pPr>
      <w:rPr>
        <w:rFont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C3B19B8"/>
    <w:multiLevelType w:val="hybridMultilevel"/>
    <w:tmpl w:val="B4F6DBD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D670689"/>
    <w:multiLevelType w:val="hybridMultilevel"/>
    <w:tmpl w:val="E638A5B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1C92592"/>
    <w:multiLevelType w:val="hybridMultilevel"/>
    <w:tmpl w:val="FB1E43C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2EA72A5"/>
    <w:multiLevelType w:val="hybridMultilevel"/>
    <w:tmpl w:val="D2B04F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3FD3F04"/>
    <w:multiLevelType w:val="hybridMultilevel"/>
    <w:tmpl w:val="589837D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66E2C88"/>
    <w:multiLevelType w:val="hybridMultilevel"/>
    <w:tmpl w:val="51A6D8FC"/>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9" w15:restartNumberingAfterBreak="0">
    <w:nsid w:val="7F8865E8"/>
    <w:multiLevelType w:val="hybridMultilevel"/>
    <w:tmpl w:val="6D34BBC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02211944">
    <w:abstractNumId w:val="12"/>
  </w:num>
  <w:num w:numId="2" w16cid:durableId="1939287922">
    <w:abstractNumId w:val="18"/>
  </w:num>
  <w:num w:numId="3" w16cid:durableId="1272277127">
    <w:abstractNumId w:val="15"/>
  </w:num>
  <w:num w:numId="4" w16cid:durableId="157813948">
    <w:abstractNumId w:val="6"/>
  </w:num>
  <w:num w:numId="5" w16cid:durableId="515388533">
    <w:abstractNumId w:val="10"/>
  </w:num>
  <w:num w:numId="6" w16cid:durableId="982202182">
    <w:abstractNumId w:val="17"/>
  </w:num>
  <w:num w:numId="7" w16cid:durableId="1172531409">
    <w:abstractNumId w:val="8"/>
  </w:num>
  <w:num w:numId="8" w16cid:durableId="2030258703">
    <w:abstractNumId w:val="14"/>
  </w:num>
  <w:num w:numId="9" w16cid:durableId="1879975608">
    <w:abstractNumId w:val="1"/>
  </w:num>
  <w:num w:numId="10" w16cid:durableId="1390417281">
    <w:abstractNumId w:val="11"/>
  </w:num>
  <w:num w:numId="11" w16cid:durableId="1192376015">
    <w:abstractNumId w:val="16"/>
  </w:num>
  <w:num w:numId="12" w16cid:durableId="1193879568">
    <w:abstractNumId w:val="9"/>
  </w:num>
  <w:num w:numId="13" w16cid:durableId="1029648696">
    <w:abstractNumId w:val="5"/>
  </w:num>
  <w:num w:numId="14" w16cid:durableId="2043820539">
    <w:abstractNumId w:val="2"/>
  </w:num>
  <w:num w:numId="15" w16cid:durableId="154299914">
    <w:abstractNumId w:val="13"/>
  </w:num>
  <w:num w:numId="16" w16cid:durableId="461002570">
    <w:abstractNumId w:val="19"/>
  </w:num>
  <w:num w:numId="17" w16cid:durableId="243952760">
    <w:abstractNumId w:val="3"/>
  </w:num>
  <w:num w:numId="18" w16cid:durableId="2053923237">
    <w:abstractNumId w:val="0"/>
  </w:num>
  <w:num w:numId="19" w16cid:durableId="174072761">
    <w:abstractNumId w:val="4"/>
  </w:num>
  <w:num w:numId="20" w16cid:durableId="1110122484">
    <w:abstractNumId w:val="7"/>
  </w:num>
  <w:numIdMacAtCleanup w:val="2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9"/>
  <w:embedTrueType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true"/>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479"/>
    <w:rsid w:val="000060A3"/>
    <w:rsid w:val="000151DD"/>
    <w:rsid w:val="00016C6B"/>
    <w:rsid w:val="00020E1F"/>
    <w:rsid w:val="00026CE5"/>
    <w:rsid w:val="00026FA6"/>
    <w:rsid w:val="00042E69"/>
    <w:rsid w:val="0004464B"/>
    <w:rsid w:val="00057F09"/>
    <w:rsid w:val="00071BA6"/>
    <w:rsid w:val="000804CB"/>
    <w:rsid w:val="000835BB"/>
    <w:rsid w:val="00084DCE"/>
    <w:rsid w:val="00097F8D"/>
    <w:rsid w:val="000A1FF5"/>
    <w:rsid w:val="000B4742"/>
    <w:rsid w:val="000D62B2"/>
    <w:rsid w:val="000E54E3"/>
    <w:rsid w:val="000F2976"/>
    <w:rsid w:val="000F3759"/>
    <w:rsid w:val="000F642C"/>
    <w:rsid w:val="000F6AC7"/>
    <w:rsid w:val="000F77E0"/>
    <w:rsid w:val="00103224"/>
    <w:rsid w:val="00104129"/>
    <w:rsid w:val="001070DE"/>
    <w:rsid w:val="001139E6"/>
    <w:rsid w:val="0011521E"/>
    <w:rsid w:val="00122B5E"/>
    <w:rsid w:val="00125C4B"/>
    <w:rsid w:val="00131592"/>
    <w:rsid w:val="001348DB"/>
    <w:rsid w:val="00165006"/>
    <w:rsid w:val="001774B2"/>
    <w:rsid w:val="0018252B"/>
    <w:rsid w:val="001A6EAE"/>
    <w:rsid w:val="001A77FB"/>
    <w:rsid w:val="001B236B"/>
    <w:rsid w:val="001B4BB0"/>
    <w:rsid w:val="001B55F9"/>
    <w:rsid w:val="001D4DA8"/>
    <w:rsid w:val="001E3349"/>
    <w:rsid w:val="001E62D9"/>
    <w:rsid w:val="001F2F4E"/>
    <w:rsid w:val="001F327C"/>
    <w:rsid w:val="00200197"/>
    <w:rsid w:val="00235AA1"/>
    <w:rsid w:val="00255DCE"/>
    <w:rsid w:val="00261E58"/>
    <w:rsid w:val="00261EF9"/>
    <w:rsid w:val="00264113"/>
    <w:rsid w:val="002716E2"/>
    <w:rsid w:val="00281CAA"/>
    <w:rsid w:val="002825FB"/>
    <w:rsid w:val="00282E61"/>
    <w:rsid w:val="00290154"/>
    <w:rsid w:val="00293230"/>
    <w:rsid w:val="00294AF7"/>
    <w:rsid w:val="002A45CF"/>
    <w:rsid w:val="002A7302"/>
    <w:rsid w:val="002B08FA"/>
    <w:rsid w:val="002B42FF"/>
    <w:rsid w:val="002B44EC"/>
    <w:rsid w:val="002B4893"/>
    <w:rsid w:val="002C7957"/>
    <w:rsid w:val="002D2AF7"/>
    <w:rsid w:val="002D58F7"/>
    <w:rsid w:val="002E44F7"/>
    <w:rsid w:val="002E5FE5"/>
    <w:rsid w:val="002F3479"/>
    <w:rsid w:val="002F3E87"/>
    <w:rsid w:val="002F6472"/>
    <w:rsid w:val="00300574"/>
    <w:rsid w:val="00301B63"/>
    <w:rsid w:val="00310882"/>
    <w:rsid w:val="003128C2"/>
    <w:rsid w:val="00313471"/>
    <w:rsid w:val="003264FF"/>
    <w:rsid w:val="003278A7"/>
    <w:rsid w:val="00336090"/>
    <w:rsid w:val="00337C38"/>
    <w:rsid w:val="00345078"/>
    <w:rsid w:val="00350394"/>
    <w:rsid w:val="00363C5B"/>
    <w:rsid w:val="0036751A"/>
    <w:rsid w:val="00380953"/>
    <w:rsid w:val="00381908"/>
    <w:rsid w:val="00387834"/>
    <w:rsid w:val="003960A9"/>
    <w:rsid w:val="003974C6"/>
    <w:rsid w:val="003A1D48"/>
    <w:rsid w:val="003A288D"/>
    <w:rsid w:val="003B725F"/>
    <w:rsid w:val="003B7EC6"/>
    <w:rsid w:val="003C697F"/>
    <w:rsid w:val="003D0D83"/>
    <w:rsid w:val="003D6B51"/>
    <w:rsid w:val="003E130E"/>
    <w:rsid w:val="003E179A"/>
    <w:rsid w:val="003F26E9"/>
    <w:rsid w:val="00403819"/>
    <w:rsid w:val="00406608"/>
    <w:rsid w:val="00413D02"/>
    <w:rsid w:val="0043153F"/>
    <w:rsid w:val="00432F3F"/>
    <w:rsid w:val="004334DF"/>
    <w:rsid w:val="0044051B"/>
    <w:rsid w:val="00440BF0"/>
    <w:rsid w:val="0044339F"/>
    <w:rsid w:val="004442E7"/>
    <w:rsid w:val="00470172"/>
    <w:rsid w:val="004721FA"/>
    <w:rsid w:val="00481778"/>
    <w:rsid w:val="004B6A55"/>
    <w:rsid w:val="004B7314"/>
    <w:rsid w:val="004D2C85"/>
    <w:rsid w:val="004F2168"/>
    <w:rsid w:val="00500FAE"/>
    <w:rsid w:val="00507BAB"/>
    <w:rsid w:val="00525FAC"/>
    <w:rsid w:val="00535069"/>
    <w:rsid w:val="0056227E"/>
    <w:rsid w:val="005656CD"/>
    <w:rsid w:val="00573EC3"/>
    <w:rsid w:val="0058752E"/>
    <w:rsid w:val="00592E9C"/>
    <w:rsid w:val="00593AE6"/>
    <w:rsid w:val="00596523"/>
    <w:rsid w:val="005A1DAD"/>
    <w:rsid w:val="005A43E9"/>
    <w:rsid w:val="005B1F70"/>
    <w:rsid w:val="005C0AF7"/>
    <w:rsid w:val="005C70BC"/>
    <w:rsid w:val="005D2082"/>
    <w:rsid w:val="005D5A59"/>
    <w:rsid w:val="005E1A00"/>
    <w:rsid w:val="0060087F"/>
    <w:rsid w:val="0060300B"/>
    <w:rsid w:val="00603F0F"/>
    <w:rsid w:val="006070A0"/>
    <w:rsid w:val="00626EC0"/>
    <w:rsid w:val="00626FEB"/>
    <w:rsid w:val="0063126D"/>
    <w:rsid w:val="0063654A"/>
    <w:rsid w:val="00642E36"/>
    <w:rsid w:val="00654A4E"/>
    <w:rsid w:val="00660E99"/>
    <w:rsid w:val="0066254F"/>
    <w:rsid w:val="00670553"/>
    <w:rsid w:val="00672388"/>
    <w:rsid w:val="0067661C"/>
    <w:rsid w:val="00691E1E"/>
    <w:rsid w:val="006A463A"/>
    <w:rsid w:val="006C46F8"/>
    <w:rsid w:val="006C51F5"/>
    <w:rsid w:val="006D1148"/>
    <w:rsid w:val="006E2AE7"/>
    <w:rsid w:val="006E3755"/>
    <w:rsid w:val="006F59B9"/>
    <w:rsid w:val="007056B5"/>
    <w:rsid w:val="00710319"/>
    <w:rsid w:val="00710CD1"/>
    <w:rsid w:val="00714C29"/>
    <w:rsid w:val="00715E39"/>
    <w:rsid w:val="00723CD1"/>
    <w:rsid w:val="00730CC3"/>
    <w:rsid w:val="00735DD4"/>
    <w:rsid w:val="00740238"/>
    <w:rsid w:val="0074239B"/>
    <w:rsid w:val="00744FD1"/>
    <w:rsid w:val="007464B5"/>
    <w:rsid w:val="007554FF"/>
    <w:rsid w:val="00760861"/>
    <w:rsid w:val="00762CDC"/>
    <w:rsid w:val="00764D7A"/>
    <w:rsid w:val="0076774E"/>
    <w:rsid w:val="007716B5"/>
    <w:rsid w:val="00781E32"/>
    <w:rsid w:val="007A75BE"/>
    <w:rsid w:val="007B6A60"/>
    <w:rsid w:val="007D1F97"/>
    <w:rsid w:val="007D3B2E"/>
    <w:rsid w:val="007D5D30"/>
    <w:rsid w:val="007E43D5"/>
    <w:rsid w:val="007E79EA"/>
    <w:rsid w:val="0080467D"/>
    <w:rsid w:val="0080556A"/>
    <w:rsid w:val="0082583F"/>
    <w:rsid w:val="00834060"/>
    <w:rsid w:val="008348B3"/>
    <w:rsid w:val="00847FBB"/>
    <w:rsid w:val="0085196D"/>
    <w:rsid w:val="008521BD"/>
    <w:rsid w:val="00855840"/>
    <w:rsid w:val="00856152"/>
    <w:rsid w:val="0086672D"/>
    <w:rsid w:val="00876631"/>
    <w:rsid w:val="008771A1"/>
    <w:rsid w:val="0088257D"/>
    <w:rsid w:val="00883E31"/>
    <w:rsid w:val="008873C2"/>
    <w:rsid w:val="0088772A"/>
    <w:rsid w:val="008A5BB4"/>
    <w:rsid w:val="008B7097"/>
    <w:rsid w:val="008C035A"/>
    <w:rsid w:val="008C20C4"/>
    <w:rsid w:val="008C7060"/>
    <w:rsid w:val="008D01D2"/>
    <w:rsid w:val="008F4817"/>
    <w:rsid w:val="00902253"/>
    <w:rsid w:val="00905294"/>
    <w:rsid w:val="009052A6"/>
    <w:rsid w:val="00925DAB"/>
    <w:rsid w:val="009264B6"/>
    <w:rsid w:val="00930A24"/>
    <w:rsid w:val="0093108A"/>
    <w:rsid w:val="00934E0B"/>
    <w:rsid w:val="00936E7F"/>
    <w:rsid w:val="00944B1A"/>
    <w:rsid w:val="0095730C"/>
    <w:rsid w:val="0095794D"/>
    <w:rsid w:val="009630EB"/>
    <w:rsid w:val="00965900"/>
    <w:rsid w:val="00970EBF"/>
    <w:rsid w:val="00991DBD"/>
    <w:rsid w:val="00996990"/>
    <w:rsid w:val="009A2F79"/>
    <w:rsid w:val="009B2AB4"/>
    <w:rsid w:val="009B3AE5"/>
    <w:rsid w:val="009B4DDA"/>
    <w:rsid w:val="009B70DA"/>
    <w:rsid w:val="009D0AA5"/>
    <w:rsid w:val="009E56EA"/>
    <w:rsid w:val="00A05D31"/>
    <w:rsid w:val="00A10462"/>
    <w:rsid w:val="00A34DB5"/>
    <w:rsid w:val="00A42816"/>
    <w:rsid w:val="00A43BFB"/>
    <w:rsid w:val="00A44FEE"/>
    <w:rsid w:val="00A504A9"/>
    <w:rsid w:val="00A52B68"/>
    <w:rsid w:val="00A61031"/>
    <w:rsid w:val="00A6257F"/>
    <w:rsid w:val="00A76D52"/>
    <w:rsid w:val="00A87FB3"/>
    <w:rsid w:val="00A955EF"/>
    <w:rsid w:val="00AA3AC1"/>
    <w:rsid w:val="00AB506E"/>
    <w:rsid w:val="00AD3250"/>
    <w:rsid w:val="00AD3C27"/>
    <w:rsid w:val="00AD5C95"/>
    <w:rsid w:val="00AF2F92"/>
    <w:rsid w:val="00AF622B"/>
    <w:rsid w:val="00AF681E"/>
    <w:rsid w:val="00B0022E"/>
    <w:rsid w:val="00B16396"/>
    <w:rsid w:val="00B17D84"/>
    <w:rsid w:val="00B254AB"/>
    <w:rsid w:val="00B32E15"/>
    <w:rsid w:val="00B3395B"/>
    <w:rsid w:val="00B42C5E"/>
    <w:rsid w:val="00B45917"/>
    <w:rsid w:val="00B4666B"/>
    <w:rsid w:val="00B466CE"/>
    <w:rsid w:val="00B6320A"/>
    <w:rsid w:val="00B67774"/>
    <w:rsid w:val="00B76814"/>
    <w:rsid w:val="00B77F8C"/>
    <w:rsid w:val="00B81E75"/>
    <w:rsid w:val="00B87661"/>
    <w:rsid w:val="00BA0F40"/>
    <w:rsid w:val="00BA3DEB"/>
    <w:rsid w:val="00BA6A0E"/>
    <w:rsid w:val="00BA6ECF"/>
    <w:rsid w:val="00BB38DA"/>
    <w:rsid w:val="00BB6C45"/>
    <w:rsid w:val="00BD326B"/>
    <w:rsid w:val="00BD3326"/>
    <w:rsid w:val="00BE20C4"/>
    <w:rsid w:val="00BE4E62"/>
    <w:rsid w:val="00BE7488"/>
    <w:rsid w:val="00BF1026"/>
    <w:rsid w:val="00BF3CB3"/>
    <w:rsid w:val="00C06FCA"/>
    <w:rsid w:val="00C10DF8"/>
    <w:rsid w:val="00C179EA"/>
    <w:rsid w:val="00C2060B"/>
    <w:rsid w:val="00C2332D"/>
    <w:rsid w:val="00C41E5E"/>
    <w:rsid w:val="00C41F41"/>
    <w:rsid w:val="00C47AE0"/>
    <w:rsid w:val="00C47FDA"/>
    <w:rsid w:val="00C65752"/>
    <w:rsid w:val="00C87577"/>
    <w:rsid w:val="00C94D28"/>
    <w:rsid w:val="00CB2A50"/>
    <w:rsid w:val="00CB39B1"/>
    <w:rsid w:val="00CC4782"/>
    <w:rsid w:val="00CC7996"/>
    <w:rsid w:val="00CE123E"/>
    <w:rsid w:val="00CF1FF3"/>
    <w:rsid w:val="00CF2CE1"/>
    <w:rsid w:val="00CF3CEC"/>
    <w:rsid w:val="00CF4DB9"/>
    <w:rsid w:val="00D03A86"/>
    <w:rsid w:val="00D03D80"/>
    <w:rsid w:val="00D06BE0"/>
    <w:rsid w:val="00D14F3E"/>
    <w:rsid w:val="00D156A3"/>
    <w:rsid w:val="00D23033"/>
    <w:rsid w:val="00D31145"/>
    <w:rsid w:val="00D31F1C"/>
    <w:rsid w:val="00D32119"/>
    <w:rsid w:val="00D573DC"/>
    <w:rsid w:val="00D621FC"/>
    <w:rsid w:val="00D63272"/>
    <w:rsid w:val="00D724B5"/>
    <w:rsid w:val="00D80527"/>
    <w:rsid w:val="00DA3B8B"/>
    <w:rsid w:val="00DA74E4"/>
    <w:rsid w:val="00DC2FAB"/>
    <w:rsid w:val="00DD2D53"/>
    <w:rsid w:val="00E01B7B"/>
    <w:rsid w:val="00E048F2"/>
    <w:rsid w:val="00E07FDF"/>
    <w:rsid w:val="00E24D64"/>
    <w:rsid w:val="00E25036"/>
    <w:rsid w:val="00E30E41"/>
    <w:rsid w:val="00E3161E"/>
    <w:rsid w:val="00E36799"/>
    <w:rsid w:val="00E4023F"/>
    <w:rsid w:val="00E42135"/>
    <w:rsid w:val="00E44B14"/>
    <w:rsid w:val="00E46A99"/>
    <w:rsid w:val="00E47091"/>
    <w:rsid w:val="00E471ED"/>
    <w:rsid w:val="00E47CCE"/>
    <w:rsid w:val="00E53993"/>
    <w:rsid w:val="00E56460"/>
    <w:rsid w:val="00E63BCD"/>
    <w:rsid w:val="00E81CC9"/>
    <w:rsid w:val="00E92022"/>
    <w:rsid w:val="00E92337"/>
    <w:rsid w:val="00E92793"/>
    <w:rsid w:val="00E97827"/>
    <w:rsid w:val="00EA6D05"/>
    <w:rsid w:val="00EB2889"/>
    <w:rsid w:val="00EB7C5D"/>
    <w:rsid w:val="00EC0B84"/>
    <w:rsid w:val="00EC2D49"/>
    <w:rsid w:val="00EC376A"/>
    <w:rsid w:val="00EC5DFE"/>
    <w:rsid w:val="00EF1A0F"/>
    <w:rsid w:val="00F07BB5"/>
    <w:rsid w:val="00F102E4"/>
    <w:rsid w:val="00F13B35"/>
    <w:rsid w:val="00F13E61"/>
    <w:rsid w:val="00F16454"/>
    <w:rsid w:val="00F3197C"/>
    <w:rsid w:val="00F45DF6"/>
    <w:rsid w:val="00F54AEF"/>
    <w:rsid w:val="00F5740A"/>
    <w:rsid w:val="00F63B98"/>
    <w:rsid w:val="00F646A6"/>
    <w:rsid w:val="00F90EFD"/>
    <w:rsid w:val="00FA5138"/>
    <w:rsid w:val="00FB2025"/>
    <w:rsid w:val="00FC5613"/>
    <w:rsid w:val="00FD5112"/>
    <w:rsid w:val="00FD7264"/>
    <w:rsid w:val="00FE7F60"/>
    <w:rsid w:val="00FF13BE"/>
    <w:rsid w:val="00FF15AE"/>
    <w:rsid w:val="00FF67A1"/>
    <w:rsid w:val="03C8C074"/>
    <w:rsid w:val="0516AB07"/>
    <w:rsid w:val="05913753"/>
    <w:rsid w:val="06A062D1"/>
    <w:rsid w:val="08703530"/>
    <w:rsid w:val="09093123"/>
    <w:rsid w:val="0AC11D89"/>
    <w:rsid w:val="0B52152C"/>
    <w:rsid w:val="0D4BF65F"/>
    <w:rsid w:val="0F62326A"/>
    <w:rsid w:val="110C3348"/>
    <w:rsid w:val="11FFF8DD"/>
    <w:rsid w:val="13A498A8"/>
    <w:rsid w:val="172C2500"/>
    <w:rsid w:val="17D49205"/>
    <w:rsid w:val="1951DECC"/>
    <w:rsid w:val="1D560BD4"/>
    <w:rsid w:val="23E09FCE"/>
    <w:rsid w:val="26D95B81"/>
    <w:rsid w:val="275C088F"/>
    <w:rsid w:val="2774F167"/>
    <w:rsid w:val="29321A7B"/>
    <w:rsid w:val="29321F1E"/>
    <w:rsid w:val="2C004F90"/>
    <w:rsid w:val="2F15AFB3"/>
    <w:rsid w:val="30171568"/>
    <w:rsid w:val="30424FD9"/>
    <w:rsid w:val="3064F02C"/>
    <w:rsid w:val="30DD7C1E"/>
    <w:rsid w:val="312A3B8D"/>
    <w:rsid w:val="3220C5FE"/>
    <w:rsid w:val="34BE47BE"/>
    <w:rsid w:val="371D7B14"/>
    <w:rsid w:val="37278C57"/>
    <w:rsid w:val="37D86A7C"/>
    <w:rsid w:val="38AA1BF2"/>
    <w:rsid w:val="38EB2D33"/>
    <w:rsid w:val="3A68B708"/>
    <w:rsid w:val="3AE21DE4"/>
    <w:rsid w:val="3BCAEBAE"/>
    <w:rsid w:val="3C026FC3"/>
    <w:rsid w:val="3C6F8890"/>
    <w:rsid w:val="3CB30AFF"/>
    <w:rsid w:val="3CDAC581"/>
    <w:rsid w:val="3DC68D98"/>
    <w:rsid w:val="3DEDE5EA"/>
    <w:rsid w:val="3F759395"/>
    <w:rsid w:val="3FB4FF0F"/>
    <w:rsid w:val="3FFF380C"/>
    <w:rsid w:val="446E243B"/>
    <w:rsid w:val="45F81864"/>
    <w:rsid w:val="466EBFF7"/>
    <w:rsid w:val="4725C7A4"/>
    <w:rsid w:val="47D2541E"/>
    <w:rsid w:val="481114CE"/>
    <w:rsid w:val="4A7A3848"/>
    <w:rsid w:val="4B6473EC"/>
    <w:rsid w:val="4DE4852D"/>
    <w:rsid w:val="4E486429"/>
    <w:rsid w:val="4F252CFB"/>
    <w:rsid w:val="5023E76D"/>
    <w:rsid w:val="51889494"/>
    <w:rsid w:val="52C7EE35"/>
    <w:rsid w:val="52C9FA5E"/>
    <w:rsid w:val="55576E24"/>
    <w:rsid w:val="55696460"/>
    <w:rsid w:val="55F7EEC3"/>
    <w:rsid w:val="56672201"/>
    <w:rsid w:val="5717F2B3"/>
    <w:rsid w:val="571A8EE9"/>
    <w:rsid w:val="599FBA21"/>
    <w:rsid w:val="5A1501AD"/>
    <w:rsid w:val="5B384110"/>
    <w:rsid w:val="5C409170"/>
    <w:rsid w:val="5CBEC5C1"/>
    <w:rsid w:val="5CD05B54"/>
    <w:rsid w:val="5D5338E3"/>
    <w:rsid w:val="5DA683D2"/>
    <w:rsid w:val="5DD4042B"/>
    <w:rsid w:val="5E356F3E"/>
    <w:rsid w:val="5F65CDA2"/>
    <w:rsid w:val="619109E7"/>
    <w:rsid w:val="61F509A2"/>
    <w:rsid w:val="62DB06A6"/>
    <w:rsid w:val="63B75514"/>
    <w:rsid w:val="66C21333"/>
    <w:rsid w:val="66FC5AE2"/>
    <w:rsid w:val="68075D26"/>
    <w:rsid w:val="68C4E3CA"/>
    <w:rsid w:val="68FB1465"/>
    <w:rsid w:val="6C074277"/>
    <w:rsid w:val="6C68C08F"/>
    <w:rsid w:val="6CF474D5"/>
    <w:rsid w:val="6DEBAEE1"/>
    <w:rsid w:val="6E904536"/>
    <w:rsid w:val="74175FD1"/>
    <w:rsid w:val="75DB389B"/>
    <w:rsid w:val="7714D475"/>
    <w:rsid w:val="799993E0"/>
    <w:rsid w:val="79D08341"/>
    <w:rsid w:val="79F95ED9"/>
    <w:rsid w:val="7A0932B0"/>
    <w:rsid w:val="7ABCD37E"/>
    <w:rsid w:val="7B796A8E"/>
    <w:rsid w:val="7E635A31"/>
    <w:rsid w:val="7EAE11C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BE6D0E"/>
  <w15:docId w15:val="{D142BCA6-E837-401E-B0BB-27A76B4786E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264113"/>
    <w:pPr>
      <w:spacing w:line="240" w:lineRule="atLeast"/>
    </w:pPr>
    <w:rPr>
      <w:rFonts w:ascii="Verdana" w:hAnsi="Verdana"/>
      <w:sz w:val="18"/>
      <w:szCs w:val="24"/>
    </w:rPr>
  </w:style>
  <w:style w:type="paragraph" w:styleId="Kop1">
    <w:name w:val="heading 1"/>
    <w:aliases w:val="0,1,Activité,Contrat 1,H1,Header1,Hoofdstuk,I,II+,L,L1,Level 1 Topic Heading,Level 1 Topic Heading1,Level 1 Topic Heading2,Level 1 Topic Heading3,Level 1 Topic Heading4,Level 1 Topic Heading5,Titre 11,h1,hoofdstuk,k1,stydde,t1,t1.T1"/>
    <w:basedOn w:val="Standaard"/>
    <w:next w:val="Standaard"/>
    <w:qFormat/>
    <w:pPr>
      <w:keepNext/>
      <w:outlineLvl w:val="0"/>
    </w:pPr>
    <w:rPr>
      <w:b/>
      <w:bCs/>
    </w:rPr>
  </w:style>
  <w:style w:type="paragraph" w:styleId="Kop2">
    <w:name w:val="heading 2"/>
    <w:aliases w:val="2,21,2nd level,2scr,A.B.C.,Contrat 2,Ctt,Fonctionnalité,H2,HD2,Header 2,Heading 2 Hidden,Level 2 Head,Paragraaf,Paragraaf1,Reset numbering,Titre 2,Titre 21,h2,header 2,k2,k2 Char,l2,l21,l22,l23,l24,niveau 2,paragraaf,paragraphe,section:2,t2.T2"/>
    <w:basedOn w:val="Standaard"/>
    <w:next w:val="Standaard"/>
    <w:qFormat/>
    <w:pPr>
      <w:keepNext/>
      <w:outlineLvl w:val="1"/>
    </w:pPr>
    <w:rPr>
      <w:i/>
      <w:iCs/>
    </w:rPr>
  </w:style>
  <w:style w:type="paragraph" w:styleId="Kop3">
    <w:name w:val="heading 3"/>
    <w:aliases w:val="3,3rd level,3scr,Contrat 3,Episteem PvA Kop 3,H3,H31,Heading 3 - old,Heading 3a,Level 1 - 1,Proposa,Section,Subparagraaf,Titolo paragrafo,Titre 31,h3,h31,h310,h32,h33,h34,h35,h36,h37,h38,h39,header 3,section:3,subhead,subparagraaf,t3,t3.T3,ttt"/>
    <w:basedOn w:val="Standaard"/>
    <w:next w:val="Standaard"/>
    <w:qFormat/>
    <w:pPr>
      <w:keepNext/>
      <w:outlineLvl w:val="2"/>
    </w:pPr>
  </w:style>
  <w:style w:type="paragraph" w:styleId="Kop4">
    <w:name w:val="heading 4"/>
    <w:aliases w:val="-Tussenkop,Kop 4a,Kop 4a Char Char,Level 2 - a,Sub4,TbsKop 4"/>
    <w:basedOn w:val="Standaard"/>
    <w:next w:val="Standaard"/>
    <w:link w:val="Kop4Char"/>
    <w:qFormat/>
    <w:rsid w:val="00C47AE0"/>
    <w:pPr>
      <w:keepNext/>
      <w:spacing w:after="120"/>
      <w:ind w:left="2880" w:hanging="360"/>
      <w:outlineLvl w:val="3"/>
    </w:pPr>
    <w:rPr>
      <w:rFonts w:ascii="Arial" w:hAnsi="Arial"/>
      <w:b/>
      <w:sz w:val="20"/>
      <w:szCs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voorafopgemaakt" w:customStyle="1">
    <w:name w:val="vooraf opgemaak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s>
    </w:pPr>
    <w:rPr>
      <w:szCs w:val="20"/>
    </w:rPr>
  </w:style>
  <w:style w:type="paragraph" w:styleId="Plattetekst">
    <w:name w:val="Body Text"/>
    <w:basedOn w:val="Standaard"/>
    <w:rPr>
      <w:b/>
      <w:bCs/>
      <w:sz w:val="28"/>
    </w:rPr>
  </w:style>
  <w:style w:type="paragraph" w:styleId="1Char" w:customStyle="1">
    <w:name w:val="1 Char"/>
    <w:basedOn w:val="Standaard"/>
    <w:rsid w:val="009D0AA5"/>
    <w:pPr>
      <w:spacing w:after="160" w:line="240" w:lineRule="exact"/>
    </w:pPr>
    <w:rPr>
      <w:rFonts w:ascii="Tahoma" w:hAnsi="Tahoma"/>
      <w:szCs w:val="20"/>
      <w:lang w:val="en-US" w:eastAsia="en-US"/>
    </w:rPr>
  </w:style>
  <w:style w:type="paragraph" w:styleId="Ballontekst">
    <w:name w:val="Balloon Text"/>
    <w:basedOn w:val="Standaard"/>
    <w:link w:val="BallontekstChar"/>
    <w:rsid w:val="008D01D2"/>
    <w:rPr>
      <w:rFonts w:ascii="Tahoma" w:hAnsi="Tahoma" w:cs="Tahoma"/>
      <w:sz w:val="16"/>
      <w:szCs w:val="16"/>
    </w:rPr>
  </w:style>
  <w:style w:type="character" w:styleId="BallontekstChar" w:customStyle="1">
    <w:name w:val="Ballontekst Char"/>
    <w:basedOn w:val="Standaardalinea-lettertype"/>
    <w:link w:val="Ballontekst"/>
    <w:rsid w:val="008D01D2"/>
    <w:rPr>
      <w:rFonts w:ascii="Tahoma" w:hAnsi="Tahoma" w:cs="Tahoma"/>
      <w:sz w:val="16"/>
      <w:szCs w:val="16"/>
    </w:rPr>
  </w:style>
  <w:style w:type="paragraph" w:styleId="Lijstalinea">
    <w:name w:val="List Paragraph"/>
    <w:basedOn w:val="Standaard"/>
    <w:uiPriority w:val="34"/>
    <w:qFormat/>
    <w:rsid w:val="00A05D31"/>
    <w:pPr>
      <w:ind w:left="720"/>
      <w:contextualSpacing/>
    </w:pPr>
  </w:style>
  <w:style w:type="character" w:styleId="Verwijzingopmerking">
    <w:name w:val="annotation reference"/>
    <w:basedOn w:val="Standaardalinea-lettertype"/>
    <w:uiPriority w:val="99"/>
    <w:rsid w:val="00654A4E"/>
    <w:rPr>
      <w:sz w:val="16"/>
      <w:szCs w:val="16"/>
    </w:rPr>
  </w:style>
  <w:style w:type="paragraph" w:styleId="Tekstopmerking">
    <w:name w:val="annotation text"/>
    <w:basedOn w:val="Standaard"/>
    <w:link w:val="TekstopmerkingChar"/>
    <w:rsid w:val="00654A4E"/>
    <w:rPr>
      <w:szCs w:val="20"/>
    </w:rPr>
  </w:style>
  <w:style w:type="character" w:styleId="TekstopmerkingChar" w:customStyle="1">
    <w:name w:val="Tekst opmerking Char"/>
    <w:basedOn w:val="Standaardalinea-lettertype"/>
    <w:link w:val="Tekstopmerking"/>
    <w:rsid w:val="00654A4E"/>
    <w:rPr>
      <w:rFonts w:ascii="TheMixOffice" w:hAnsi="TheMixOffice"/>
    </w:rPr>
  </w:style>
  <w:style w:type="paragraph" w:styleId="Onderwerpvanopmerking">
    <w:name w:val="annotation subject"/>
    <w:basedOn w:val="Tekstopmerking"/>
    <w:next w:val="Tekstopmerking"/>
    <w:link w:val="OnderwerpvanopmerkingChar"/>
    <w:rsid w:val="00654A4E"/>
    <w:rPr>
      <w:b/>
      <w:bCs/>
    </w:rPr>
  </w:style>
  <w:style w:type="character" w:styleId="OnderwerpvanopmerkingChar" w:customStyle="1">
    <w:name w:val="Onderwerp van opmerking Char"/>
    <w:basedOn w:val="TekstopmerkingChar"/>
    <w:link w:val="Onderwerpvanopmerking"/>
    <w:rsid w:val="00654A4E"/>
    <w:rPr>
      <w:rFonts w:ascii="TheMixOffice" w:hAnsi="TheMixOffice"/>
      <w:b/>
      <w:bCs/>
    </w:rPr>
  </w:style>
  <w:style w:type="paragraph" w:styleId="Koptekst">
    <w:name w:val="header"/>
    <w:basedOn w:val="Standaard"/>
    <w:link w:val="KoptekstChar"/>
    <w:rsid w:val="00EB2889"/>
    <w:pPr>
      <w:tabs>
        <w:tab w:val="center" w:pos="4536"/>
        <w:tab w:val="right" w:pos="9072"/>
      </w:tabs>
    </w:pPr>
  </w:style>
  <w:style w:type="character" w:styleId="KoptekstChar" w:customStyle="1">
    <w:name w:val="Koptekst Char"/>
    <w:basedOn w:val="Standaardalinea-lettertype"/>
    <w:link w:val="Koptekst"/>
    <w:rsid w:val="00EB2889"/>
    <w:rPr>
      <w:rFonts w:ascii="TheMixOffice" w:hAnsi="TheMixOffice"/>
      <w:szCs w:val="24"/>
    </w:rPr>
  </w:style>
  <w:style w:type="paragraph" w:styleId="Voettekst">
    <w:name w:val="footer"/>
    <w:basedOn w:val="Standaard"/>
    <w:link w:val="VoettekstChar"/>
    <w:uiPriority w:val="99"/>
    <w:rsid w:val="00EB2889"/>
    <w:pPr>
      <w:tabs>
        <w:tab w:val="center" w:pos="4536"/>
        <w:tab w:val="right" w:pos="9072"/>
      </w:tabs>
    </w:pPr>
  </w:style>
  <w:style w:type="character" w:styleId="VoettekstChar" w:customStyle="1">
    <w:name w:val="Voettekst Char"/>
    <w:basedOn w:val="Standaardalinea-lettertype"/>
    <w:link w:val="Voettekst"/>
    <w:uiPriority w:val="99"/>
    <w:rsid w:val="00EB2889"/>
    <w:rPr>
      <w:rFonts w:ascii="TheMixOffice" w:hAnsi="TheMixOffice"/>
      <w:szCs w:val="24"/>
    </w:rPr>
  </w:style>
  <w:style w:type="table" w:styleId="Tabellijst2">
    <w:name w:val="Table List 2"/>
    <w:basedOn w:val="Standaardtabel"/>
    <w:rsid w:val="00714C29"/>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Lichtelijst-accent1">
    <w:name w:val="Light List Accent 1"/>
    <w:basedOn w:val="Standaardtabel"/>
    <w:uiPriority w:val="61"/>
    <w:rsid w:val="000151DD"/>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chtelijst-accent111" w:customStyle="1">
    <w:name w:val="Lichte lijst - accent 111"/>
    <w:basedOn w:val="Standaardtabel"/>
    <w:uiPriority w:val="61"/>
    <w:rsid w:val="000151DD"/>
    <w:rPr>
      <w:rFonts w:asciiTheme="minorHAnsi" w:hAnsiTheme="minorHAnsi" w:eastAsiaTheme="minorEastAsia" w:cstheme="minorBidi"/>
      <w:sz w:val="22"/>
      <w:szCs w:val="22"/>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character" w:styleId="Hyperlink">
    <w:name w:val="Hyperlink"/>
    <w:basedOn w:val="Standaardalinea-lettertype"/>
    <w:uiPriority w:val="99"/>
    <w:unhideWhenUsed/>
    <w:rPr>
      <w:color w:val="0000FF" w:themeColor="hyperlink"/>
      <w:u w:val="single"/>
    </w:rPr>
  </w:style>
  <w:style w:type="character" w:styleId="Kop4Char" w:customStyle="1">
    <w:name w:val="Kop 4 Char"/>
    <w:aliases w:val="-Tussenkop Char,Kop 4a Char,Kop 4a Char Char Char,Level 2 - a Char,Sub4 Char,TbsKop 4 Char"/>
    <w:basedOn w:val="Standaardalinea-lettertype"/>
    <w:link w:val="Kop4"/>
    <w:rsid w:val="00C47AE0"/>
    <w:rPr>
      <w:rFonts w:ascii="Arial" w:hAnsi="Arial"/>
      <w:b/>
    </w:rPr>
  </w:style>
  <w:style w:type="character" w:styleId="Vermelding">
    <w:name w:val="Mention"/>
    <w:basedOn w:val="Standaardalinea-lettertype"/>
    <w:uiPriority w:val="99"/>
    <w:unhideWhenUsed/>
    <w:rsid w:val="00BE4E62"/>
    <w:rPr>
      <w:color w:val="2B579A"/>
      <w:shd w:val="clear" w:color="auto" w:fill="E1DFDD"/>
    </w:rPr>
  </w:style>
  <w:style w:type="paragraph" w:styleId="Revisie">
    <w:name w:val="Revision"/>
    <w:hidden/>
    <w:uiPriority w:val="99"/>
    <w:semiHidden/>
    <w:rsid w:val="00AD3C27"/>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70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eur01.safelinks.protection.outlook.com/?url=https%3A%2F%2Fwww.belastingdienst.nl%2Fwps%2Fwcm%2Fconnect%2Fbldcontentnl%2Fbelastingdienst%2Fzakelijk%2Fbtw%2Fadministratie_bijhouden%2Ffacturen_maken%2Ffactuureisen%2F&amp;data=05%7C01%7Cc.vandenhout%40s-hertogenbosch.nl%7Cb2d7353bbab54d97b8e408db0537c39f%7C3c4d006777b947959f8877f48d23fce5%7C0%7C0%7C638109509284048180%7CUnknown%7CTWFpbGZsb3d8eyJWIjoiMC4wLjAwMDAiLCJQIjoiV2luMzIiLCJBTiI6Ik1haWwiLCJXVCI6Mn0%3D%7C3000%7C%7C%7C&amp;sdata=xAL4w5NhLnm%2FAgeW14g1bN0%2FgsAph52EM0QrJZUW90Y%3D&amp;reserved=0"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ac8969d-6d91-40d0-a0c8-b06927a73998">
      <Value>7</Value>
      <Value>1</Value>
    </TaxCatchAll>
    <o361d3ceefc4464b85133234aef79e41 xmlns="278c3c4d-f426-4f19-87e5-1f9242ca19bd">
      <Terms xmlns="http://schemas.microsoft.com/office/infopath/2007/PartnerControls"/>
    </o361d3ceefc4464b85133234aef79e41>
    <fa126ea1a5bd4327ba499bf040c5b397 xmlns="278c3c4d-f426-4f19-87e5-1f9242ca19bd">
      <Terms xmlns="http://schemas.microsoft.com/office/infopath/2007/PartnerControls">
        <TermInfo xmlns="http://schemas.microsoft.com/office/infopath/2007/PartnerControls">
          <TermName xmlns="http://schemas.microsoft.com/office/infopath/2007/PartnerControls">Nota van inlichtingen</TermName>
          <TermId xmlns="http://schemas.microsoft.com/office/infopath/2007/PartnerControls">ca742708-11c9-4a7a-97d6-5cdaa4ed0032</TermId>
        </TermInfo>
      </Terms>
    </fa126ea1a5bd4327ba499bf040c5b397>
    <gshDatum1 xmlns="278c3c4d-f426-4f19-87e5-1f9242ca19bd" xsi:nil="true"/>
    <c523776ef64d44ea944eac43704e0b3b xmlns="278c3c4d-f426-4f19-87e5-1f9242ca19bd">
      <Terms xmlns="http://schemas.microsoft.com/office/infopath/2007/PartnerControls">
        <TermInfo xmlns="http://schemas.microsoft.com/office/infopath/2007/PartnerControls">
          <TermName xmlns="http://schemas.microsoft.com/office/infopath/2007/PartnerControls">Concept</TermName>
          <TermId xmlns="http://schemas.microsoft.com/office/infopath/2007/PartnerControls">fac772ea-c83a-4d2d-8153-73dc814209cd</TermId>
        </TermInfo>
      </Terms>
    </c523776ef64d44ea944eac43704e0b3b>
    <lcf76f155ced4ddcb4097134ff3c332f xmlns="9eee63a6-4019-4478-afae-04ccb97a613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0A38490BCFE547A85BE770ACB7FAD3" ma:contentTypeVersion="17" ma:contentTypeDescription="Een nieuw document maken." ma:contentTypeScope="" ma:versionID="a5f34eaafc4243d728ab76fea2d5a3c3">
  <xsd:schema xmlns:xsd="http://www.w3.org/2001/XMLSchema" xmlns:xs="http://www.w3.org/2001/XMLSchema" xmlns:p="http://schemas.microsoft.com/office/2006/metadata/properties" xmlns:ns2="278c3c4d-f426-4f19-87e5-1f9242ca19bd" xmlns:ns3="9ac8969d-6d91-40d0-a0c8-b06927a73998" xmlns:ns4="9eee63a6-4019-4478-afae-04ccb97a6137" targetNamespace="http://schemas.microsoft.com/office/2006/metadata/properties" ma:root="true" ma:fieldsID="2d0808b562da743df74ded92df302e3a" ns2:_="" ns3:_="" ns4:_="">
    <xsd:import namespace="278c3c4d-f426-4f19-87e5-1f9242ca19bd"/>
    <xsd:import namespace="9ac8969d-6d91-40d0-a0c8-b06927a73998"/>
    <xsd:import namespace="9eee63a6-4019-4478-afae-04ccb97a6137"/>
    <xsd:element name="properties">
      <xsd:complexType>
        <xsd:sequence>
          <xsd:element name="documentManagement">
            <xsd:complexType>
              <xsd:all>
                <xsd:element ref="ns2:o361d3ceefc4464b85133234aef79e41" minOccurs="0"/>
                <xsd:element ref="ns2:c523776ef64d44ea944eac43704e0b3b" minOccurs="0"/>
                <xsd:element ref="ns2:fa126ea1a5bd4327ba499bf040c5b397" minOccurs="0"/>
                <xsd:element ref="ns2:gshDatum1" minOccurs="0"/>
                <xsd:element ref="ns3:TaxCatchAll" minOccurs="0"/>
                <xsd:element ref="ns4:MediaServiceMetadata" minOccurs="0"/>
                <xsd:element ref="ns4:MediaServiceFastMetadata" minOccurs="0"/>
                <xsd:element ref="ns4:MediaServiceSearchProperties" minOccurs="0"/>
                <xsd:element ref="ns4:MediaServiceDateTaken" minOccurs="0"/>
                <xsd:element ref="ns4:lcf76f155ced4ddcb4097134ff3c332f"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c3c4d-f426-4f19-87e5-1f9242ca19bd" elementFormDefault="qualified">
    <xsd:import namespace="http://schemas.microsoft.com/office/2006/documentManagement/types"/>
    <xsd:import namespace="http://schemas.microsoft.com/office/infopath/2007/PartnerControls"/>
    <xsd:element name="o361d3ceefc4464b85133234aef79e41" ma:index="8" nillable="true" ma:taxonomy="true" ma:internalName="o361d3ceefc4464b85133234aef79e41" ma:taxonomyFieldName="gshProjectfase" ma:displayName="Fase" ma:default="" ma:fieldId="{8361d3ce-efc4-464b-8513-3234aef79e41}" ma:taxonomyMulti="true" ma:sspId="316ed7d9-15b5-47e9-844d-373de3abdf45" ma:termSetId="1b14d9c9-1ba1-437c-88a1-fc5bebd8c99d" ma:anchorId="89fd39fb-1a8a-46e8-9e2d-7a055a6e57d2" ma:open="false" ma:isKeyword="false">
      <xsd:complexType>
        <xsd:sequence>
          <xsd:element ref="pc:Terms" minOccurs="0" maxOccurs="1"/>
        </xsd:sequence>
      </xsd:complexType>
    </xsd:element>
    <xsd:element name="c523776ef64d44ea944eac43704e0b3b" ma:index="9" nillable="true" ma:taxonomy="true" ma:internalName="c523776ef64d44ea944eac43704e0b3b" ma:taxonomyFieldName="gshDocumentstatus" ma:displayName="Documentstatus" ma:default="1;#Concept|fac772ea-c83a-4d2d-8153-73dc814209cd" ma:fieldId="{c523776e-f64d-44ea-944e-ac43704e0b3b}" ma:sspId="316ed7d9-15b5-47e9-844d-373de3abdf45" ma:termSetId="0e84b077-0e23-4632-8d2a-497ecd0bd3c0" ma:anchorId="6d81ceb0-4683-4b56-80b1-fab3c3860f51" ma:open="false" ma:isKeyword="false">
      <xsd:complexType>
        <xsd:sequence>
          <xsd:element ref="pc:Terms" minOccurs="0" maxOccurs="1"/>
        </xsd:sequence>
      </xsd:complexType>
    </xsd:element>
    <xsd:element name="fa126ea1a5bd4327ba499bf040c5b397" ma:index="10" nillable="true" ma:taxonomy="true" ma:internalName="fa126ea1a5bd4327ba499bf040c5b397" ma:taxonomyFieldName="gshDocumentSoort" ma:displayName="Documentsoort" ma:default="" ma:fieldId="{fa126ea1-a5bd-4327-ba49-9bf040c5b397}" ma:sspId="316ed7d9-15b5-47e9-844d-373de3abdf45" ma:termSetId="3e14d707-b154-48f9-94b8-0e20e88171f0" ma:anchorId="00000000-0000-0000-0000-000000000000" ma:open="false" ma:isKeyword="false">
      <xsd:complexType>
        <xsd:sequence>
          <xsd:element ref="pc:Terms" minOccurs="0" maxOccurs="1"/>
        </xsd:sequence>
      </xsd:complexType>
    </xsd:element>
    <xsd:element name="gshDatum1" ma:index="11" nillable="true" ma:displayName="Datum I binnenkomst/verzending" ma:format="DateTime" ma:internalName="gshDatum1">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ac8969d-6d91-40d0-a0c8-b06927a7399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2e95290-b2f0-4951-ba4b-299edc8689a9}" ma:internalName="TaxCatchAll" ma:showField="CatchAllData" ma:web="9ac8969d-6d91-40d0-a0c8-b06927a7399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eee63a6-4019-4478-afae-04ccb97a6137"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316ed7d9-15b5-47e9-844d-373de3abdf4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6AABA-651D-44AF-A58B-B7D476159885}">
  <ds:schemaRefs>
    <ds:schemaRef ds:uri="http://schemas.microsoft.com/office/2006/metadata/properties"/>
    <ds:schemaRef ds:uri="http://schemas.microsoft.com/office/infopath/2007/PartnerControls"/>
    <ds:schemaRef ds:uri="9ac8969d-6d91-40d0-a0c8-b06927a73998"/>
    <ds:schemaRef ds:uri="278c3c4d-f426-4f19-87e5-1f9242ca19bd"/>
    <ds:schemaRef ds:uri="9eee63a6-4019-4478-afae-04ccb97a6137"/>
  </ds:schemaRefs>
</ds:datastoreItem>
</file>

<file path=customXml/itemProps2.xml><?xml version="1.0" encoding="utf-8"?>
<ds:datastoreItem xmlns:ds="http://schemas.openxmlformats.org/officeDocument/2006/customXml" ds:itemID="{9CB0C1CC-E0E8-4168-BA58-38070C835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c3c4d-f426-4f19-87e5-1f9242ca19bd"/>
    <ds:schemaRef ds:uri="9ac8969d-6d91-40d0-a0c8-b06927a73998"/>
    <ds:schemaRef ds:uri="9eee63a6-4019-4478-afae-04ccb97a61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CA2443-F21D-43F9-B2D2-4518F3AC3605}">
  <ds:schemaRefs>
    <ds:schemaRef ds:uri="http://schemas.microsoft.com/sharepoint/v3/contenttype/forms"/>
  </ds:schemaRefs>
</ds:datastoreItem>
</file>

<file path=customXml/itemProps4.xml><?xml version="1.0" encoding="utf-8"?>
<ds:datastoreItem xmlns:ds="http://schemas.openxmlformats.org/officeDocument/2006/customXml" ds:itemID="{F611BEA6-178C-4913-A79A-E371C2A1CB2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Gemeente Oss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Standaardcontract inkoop  en diensten</dc:title>
  <dc:subject/>
  <dc:creator>mvanroosmalen</dc:creator>
  <cp:keywords/>
  <cp:lastModifiedBy>Lineke François - Jonker</cp:lastModifiedBy>
  <cp:revision>21</cp:revision>
  <cp:lastPrinted>2025-10-16T20:35:00Z</cp:lastPrinted>
  <dcterms:created xsi:type="dcterms:W3CDTF">2025-10-16T09:35:00Z</dcterms:created>
  <dcterms:modified xsi:type="dcterms:W3CDTF">2026-10-08T11:56:01Z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0x0101001A0A38490BCFE547A85BE770ACB7FAD3</vt:lpwstr>
  </property>
  <property fmtid="{D5CDD505-2E9C-101B-9397-08002B2CF9AE}" pid="3" name="MediaServiceImageTags">
    <vt:lpwstr/>
  </property>
  <property fmtid="{D5CDD505-2E9C-101B-9397-08002B2CF9AE}" pid="4" name="gshStructuur">
    <vt:lpwstr/>
  </property>
  <property fmtid="{D5CDD505-2E9C-101B-9397-08002B2CF9AE}" pid="5" name="gshDocumentSoort">
    <vt:lpwstr>7;#Nota van inlichtingen|ca742708-11c9-4a7a-97d6-5cdaa4ed0032</vt:lpwstr>
  </property>
  <property fmtid="{D5CDD505-2E9C-101B-9397-08002B2CF9AE}" pid="6" name="gshProjectfase">
    <vt:lpwstr/>
  </property>
  <property fmtid="{D5CDD505-2E9C-101B-9397-08002B2CF9AE}" pid="7" name="gshDocumentstatus">
    <vt:lpwstr>1;#Concept|fac772ea-c83a-4d2d-8153-73dc814209cd</vt:lpwstr>
  </property>
</Properties>
</file>