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AC289" w14:textId="77777777" w:rsidR="00F61CD9" w:rsidRPr="00887A79" w:rsidRDefault="00F61CD9" w:rsidP="008C0976">
      <w:pPr>
        <w:pStyle w:val="maatregelen"/>
        <w:numPr>
          <w:ilvl w:val="0"/>
          <w:numId w:val="0"/>
        </w:numPr>
        <w:spacing w:line="360" w:lineRule="auto"/>
        <w:rPr>
          <w:rFonts w:ascii="RijksoverheidSansHeading" w:hAnsi="RijksoverheidSansHeading" w:cs="Arial"/>
          <w:b/>
          <w:szCs w:val="20"/>
        </w:rPr>
      </w:pPr>
    </w:p>
    <w:p w14:paraId="38D1A82F" w14:textId="0DFA730C" w:rsidR="008C0976" w:rsidRPr="00887A79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RijksoverheidSansHeading" w:hAnsi="RijksoverheidSansHeading" w:cs="Arial"/>
          <w:b/>
          <w:szCs w:val="20"/>
        </w:rPr>
      </w:pPr>
      <w:r w:rsidRPr="00887A79">
        <w:rPr>
          <w:rFonts w:ascii="RijksoverheidSansHeading" w:hAnsi="RijksoverheidSansHeading" w:cs="Arial"/>
          <w:b/>
          <w:szCs w:val="20"/>
        </w:rPr>
        <w:t xml:space="preserve">Bijlage </w:t>
      </w:r>
      <w:r w:rsidR="00633DCF" w:rsidRPr="00887A79">
        <w:rPr>
          <w:rFonts w:ascii="RijksoverheidSansHeading" w:hAnsi="RijksoverheidSansHeading" w:cs="Arial"/>
          <w:b/>
          <w:szCs w:val="20"/>
        </w:rPr>
        <w:t>E</w:t>
      </w:r>
      <w:r w:rsidR="008C0976" w:rsidRPr="00887A79">
        <w:rPr>
          <w:rFonts w:ascii="RijksoverheidSansHeading" w:hAnsi="RijksoverheidSansHeading" w:cs="Arial"/>
          <w:b/>
          <w:szCs w:val="20"/>
        </w:rPr>
        <w:tab/>
      </w:r>
      <w:r w:rsidRPr="00887A79">
        <w:rPr>
          <w:rFonts w:ascii="RijksoverheidSansHeading" w:hAnsi="RijksoverheidSansHeading" w:cs="Arial"/>
          <w:b/>
          <w:szCs w:val="20"/>
        </w:rPr>
        <w:t xml:space="preserve">Verklaring inzake </w:t>
      </w:r>
      <w:proofErr w:type="spellStart"/>
      <w:r w:rsidRPr="00887A79">
        <w:rPr>
          <w:rFonts w:ascii="RijksoverheidSansHeading" w:hAnsi="RijksoverheidSansHeading" w:cs="Arial"/>
          <w:b/>
          <w:szCs w:val="20"/>
        </w:rPr>
        <w:t>onderaanneming</w:t>
      </w:r>
      <w:proofErr w:type="spellEnd"/>
      <w:r w:rsidR="00151705" w:rsidRPr="00887A79">
        <w:rPr>
          <w:rFonts w:ascii="RijksoverheidSansHeading" w:hAnsi="RijksoverheidSansHeading" w:cs="Arial"/>
          <w:b/>
          <w:szCs w:val="20"/>
        </w:rPr>
        <w:t xml:space="preserve"> </w:t>
      </w:r>
    </w:p>
    <w:p w14:paraId="051F3A55" w14:textId="77777777" w:rsidR="00091CFA" w:rsidRPr="00887A79" w:rsidRDefault="00091CFA" w:rsidP="00091CFA">
      <w:pPr>
        <w:spacing w:line="360" w:lineRule="auto"/>
        <w:rPr>
          <w:rFonts w:ascii="RijksoverheidSansHeading" w:hAnsi="RijksoverheidSansHeading" w:cs="Arial"/>
          <w:sz w:val="20"/>
          <w:szCs w:val="20"/>
        </w:rPr>
      </w:pPr>
    </w:p>
    <w:p w14:paraId="1A0D8BCC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 xml:space="preserve">De </w:t>
      </w:r>
      <w:r w:rsidRPr="00887A79">
        <w:rPr>
          <w:rFonts w:ascii="RijksoverheidSansHeading" w:hAnsi="RijksoverheidSansHeading" w:cs="Arial"/>
          <w:b/>
          <w:sz w:val="20"/>
          <w:szCs w:val="20"/>
        </w:rPr>
        <w:t>ondergetekenden</w:t>
      </w:r>
      <w:r w:rsidRPr="00887A79">
        <w:rPr>
          <w:rFonts w:ascii="RijksoverheidSansHeading" w:hAnsi="RijksoverheidSansHeading" w:cs="Arial"/>
          <w:sz w:val="20"/>
          <w:szCs w:val="20"/>
        </w:rPr>
        <w:t>:</w:t>
      </w:r>
    </w:p>
    <w:p w14:paraId="14B8DE70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33A338D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8D8587D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en</w:t>
      </w:r>
    </w:p>
    <w:p w14:paraId="3EC76576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028C4699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887A79" w:rsidRDefault="00091CFA" w:rsidP="00917072">
      <w:pPr>
        <w:spacing w:line="276" w:lineRule="auto"/>
        <w:ind w:left="567"/>
        <w:rPr>
          <w:rFonts w:ascii="RijksoverheidSansHeading" w:hAnsi="RijksoverheidSansHeading" w:cs="Arial"/>
          <w:sz w:val="20"/>
          <w:szCs w:val="20"/>
        </w:rPr>
      </w:pPr>
    </w:p>
    <w:p w14:paraId="0AE2A230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overwegende dat:</w:t>
      </w:r>
    </w:p>
    <w:p w14:paraId="3374BE04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20AA6A3C" w14:textId="4ED115F5" w:rsidR="00091CFA" w:rsidRPr="00887A79" w:rsidRDefault="00F20F87" w:rsidP="00F61CD9">
      <w:pPr>
        <w:numPr>
          <w:ilvl w:val="0"/>
          <w:numId w:val="5"/>
        </w:numPr>
        <w:tabs>
          <w:tab w:val="clear" w:pos="1080"/>
        </w:tabs>
        <w:spacing w:line="276" w:lineRule="auto"/>
        <w:ind w:left="1276" w:hanging="709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Hoofdaannemer als i</w:t>
      </w:r>
      <w:r w:rsidR="00091CFA" w:rsidRPr="00887A79">
        <w:rPr>
          <w:rFonts w:ascii="RijksoverheidSansHeading" w:hAnsi="RijksoverheidSansHeading" w:cs="Arial"/>
          <w:sz w:val="20"/>
          <w:szCs w:val="20"/>
        </w:rPr>
        <w:t xml:space="preserve">nschrijver meedingt naar de gunning van de </w:t>
      </w:r>
      <w:r w:rsidRPr="00887A79">
        <w:rPr>
          <w:rFonts w:ascii="RijksoverheidSansHeading" w:hAnsi="RijksoverheidSansHeading" w:cs="Arial"/>
          <w:sz w:val="20"/>
          <w:szCs w:val="20"/>
        </w:rPr>
        <w:t>o</w:t>
      </w:r>
      <w:r w:rsidR="00091CFA" w:rsidRPr="00887A79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633DCF" w:rsidRPr="00887A79">
        <w:rPr>
          <w:rFonts w:ascii="RijksoverheidSansHeading" w:hAnsi="RijksoverheidSansHeading" w:cs="Arial"/>
          <w:sz w:val="20"/>
          <w:szCs w:val="20"/>
        </w:rPr>
        <w:t>Interieurbeplanting</w:t>
      </w:r>
      <w:r w:rsidR="006E4B3F" w:rsidRPr="00887A79">
        <w:rPr>
          <w:rFonts w:ascii="RijksoverheidSansHeading" w:hAnsi="RijksoverheidSansHeading" w:cs="Arial"/>
          <w:sz w:val="20"/>
          <w:szCs w:val="20"/>
        </w:rPr>
        <w:t xml:space="preserve"> </w:t>
      </w:r>
      <w:r w:rsidR="00091CFA" w:rsidRPr="00887A79">
        <w:rPr>
          <w:rFonts w:ascii="RijksoverheidSansHeading" w:hAnsi="RijksoverheidSansHeading" w:cs="Arial"/>
          <w:sz w:val="20"/>
          <w:szCs w:val="20"/>
        </w:rPr>
        <w:t xml:space="preserve">referentie </w:t>
      </w:r>
      <w:r w:rsidR="00633DCF" w:rsidRPr="00887A79">
        <w:rPr>
          <w:rFonts w:ascii="RijksoverheidSansHeading" w:hAnsi="RijksoverheidSansHeading" w:cs="Arial"/>
          <w:sz w:val="20"/>
          <w:szCs w:val="20"/>
        </w:rPr>
        <w:t>IUC2</w:t>
      </w:r>
      <w:r w:rsidR="00066794" w:rsidRPr="00887A79">
        <w:rPr>
          <w:rFonts w:ascii="RijksoverheidSansHeading" w:hAnsi="RijksoverheidSansHeading" w:cs="Arial"/>
          <w:sz w:val="20"/>
          <w:szCs w:val="20"/>
        </w:rPr>
        <w:t>5</w:t>
      </w:r>
      <w:r w:rsidR="00633DCF" w:rsidRPr="00887A79">
        <w:rPr>
          <w:rFonts w:ascii="RijksoverheidSansHeading" w:hAnsi="RijksoverheidSansHeading" w:cs="Arial"/>
          <w:sz w:val="20"/>
          <w:szCs w:val="20"/>
        </w:rPr>
        <w:t>-6</w:t>
      </w:r>
      <w:r w:rsidR="00066794" w:rsidRPr="00887A79">
        <w:rPr>
          <w:rFonts w:ascii="RijksoverheidSansHeading" w:hAnsi="RijksoverheidSansHeading" w:cs="Arial"/>
          <w:sz w:val="20"/>
          <w:szCs w:val="20"/>
        </w:rPr>
        <w:t>54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 </w:t>
      </w:r>
      <w:r w:rsidR="00091CFA" w:rsidRPr="00887A79">
        <w:rPr>
          <w:rFonts w:ascii="RijksoverheidSansHeading" w:hAnsi="RijksoverheidSansHeading" w:cs="Arial"/>
          <w:sz w:val="20"/>
          <w:szCs w:val="20"/>
        </w:rPr>
        <w:t xml:space="preserve">van de </w:t>
      </w:r>
      <w:r w:rsidR="00633DCF" w:rsidRPr="00887A79">
        <w:rPr>
          <w:rFonts w:ascii="RijksoverheidSansHeading" w:hAnsi="RijksoverheidSansHeading" w:cs="Arial"/>
          <w:sz w:val="20"/>
          <w:szCs w:val="20"/>
        </w:rPr>
        <w:t>Belastingdienst</w:t>
      </w:r>
      <w:r w:rsidR="00091CFA" w:rsidRPr="00887A79">
        <w:rPr>
          <w:rFonts w:ascii="RijksoverheidSansHeading" w:hAnsi="RijksoverheidSansHeading" w:cs="Arial"/>
          <w:sz w:val="20"/>
          <w:szCs w:val="20"/>
        </w:rPr>
        <w:t xml:space="preserve">; </w:t>
      </w:r>
    </w:p>
    <w:p w14:paraId="37E603BD" w14:textId="01BB36B8" w:rsidR="00091CFA" w:rsidRPr="00887A79" w:rsidRDefault="00091CFA" w:rsidP="00F61CD9">
      <w:pPr>
        <w:numPr>
          <w:ilvl w:val="0"/>
          <w:numId w:val="5"/>
        </w:numPr>
        <w:tabs>
          <w:tab w:val="clear" w:pos="1080"/>
        </w:tabs>
        <w:spacing w:line="276" w:lineRule="auto"/>
        <w:ind w:left="1276" w:hanging="709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 xml:space="preserve">Hoofdaannemer in het kader van voornoemde </w:t>
      </w:r>
      <w:r w:rsidR="00F20F87" w:rsidRPr="00887A79">
        <w:rPr>
          <w:rFonts w:ascii="RijksoverheidSansHeading" w:hAnsi="RijksoverheidSansHeading" w:cs="Arial"/>
          <w:sz w:val="20"/>
          <w:szCs w:val="20"/>
        </w:rPr>
        <w:t>o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pdracht Onderaannemer (eventueel) wenst in te schakelen; </w:t>
      </w:r>
    </w:p>
    <w:p w14:paraId="04E568C4" w14:textId="77777777" w:rsidR="00091CFA" w:rsidRPr="00887A79" w:rsidRDefault="00091CFA" w:rsidP="00F61CD9">
      <w:pPr>
        <w:numPr>
          <w:ilvl w:val="0"/>
          <w:numId w:val="5"/>
        </w:numPr>
        <w:tabs>
          <w:tab w:val="clear" w:pos="1080"/>
        </w:tabs>
        <w:spacing w:line="276" w:lineRule="auto"/>
        <w:ind w:left="1276" w:hanging="709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Partijen op de hoogte zijn van de eis dat Onderaannemer instemt met het bepaalde in deze verklaring;</w:t>
      </w:r>
    </w:p>
    <w:p w14:paraId="18816F0A" w14:textId="7ED8A329" w:rsidR="00151705" w:rsidRPr="00887A79" w:rsidRDefault="00151705" w:rsidP="00F61CD9">
      <w:pPr>
        <w:numPr>
          <w:ilvl w:val="0"/>
          <w:numId w:val="5"/>
        </w:numPr>
        <w:tabs>
          <w:tab w:val="clear" w:pos="1080"/>
        </w:tabs>
        <w:spacing w:line="276" w:lineRule="auto"/>
        <w:ind w:left="1276" w:hanging="709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 xml:space="preserve">Hoofdaannemer heeft Onderaannemer als zodanig </w:t>
      </w:r>
      <w:proofErr w:type="spellStart"/>
      <w:r w:rsidRPr="00887A79">
        <w:rPr>
          <w:rFonts w:ascii="RijksoverheidSansHeading" w:hAnsi="RijksoverheidSansHeading" w:cs="Arial"/>
          <w:sz w:val="20"/>
          <w:szCs w:val="20"/>
        </w:rPr>
        <w:t>opgevoert</w:t>
      </w:r>
      <w:proofErr w:type="spellEnd"/>
      <w:r w:rsidRPr="00887A79">
        <w:rPr>
          <w:rFonts w:ascii="RijksoverheidSansHeading" w:hAnsi="RijksoverheidSansHeading" w:cs="Arial"/>
          <w:sz w:val="20"/>
          <w:szCs w:val="20"/>
        </w:rPr>
        <w:t xml:space="preserve"> in deel IID van het UEA bij Hoofdaannemers </w:t>
      </w:r>
      <w:r w:rsidR="00F20F87" w:rsidRPr="00887A79">
        <w:rPr>
          <w:rFonts w:ascii="RijksoverheidSansHeading" w:hAnsi="RijksoverheidSansHeading" w:cs="Arial"/>
          <w:sz w:val="20"/>
          <w:szCs w:val="20"/>
        </w:rPr>
        <w:t>i</w:t>
      </w:r>
      <w:r w:rsidRPr="00887A79">
        <w:rPr>
          <w:rFonts w:ascii="RijksoverheidSansHeading" w:hAnsi="RijksoverheidSansHeading" w:cs="Arial"/>
          <w:sz w:val="20"/>
          <w:szCs w:val="20"/>
        </w:rPr>
        <w:t>nschrijving;</w:t>
      </w:r>
    </w:p>
    <w:p w14:paraId="03B1F187" w14:textId="77777777" w:rsidR="00091CFA" w:rsidRPr="00887A79" w:rsidRDefault="00091CFA" w:rsidP="00F61CD9">
      <w:pPr>
        <w:numPr>
          <w:ilvl w:val="0"/>
          <w:numId w:val="5"/>
        </w:numPr>
        <w:tabs>
          <w:tab w:val="clear" w:pos="1080"/>
        </w:tabs>
        <w:spacing w:line="276" w:lineRule="auto"/>
        <w:ind w:left="1276" w:hanging="709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Partijen aldus het volgende wensen vast te leggen.</w:t>
      </w:r>
    </w:p>
    <w:p w14:paraId="5C8B8003" w14:textId="77777777" w:rsidR="00091CFA" w:rsidRPr="00887A79" w:rsidRDefault="00091CFA" w:rsidP="00917072">
      <w:pPr>
        <w:spacing w:line="276" w:lineRule="auto"/>
        <w:ind w:left="1287"/>
        <w:rPr>
          <w:rFonts w:ascii="RijksoverheidSansHeading" w:hAnsi="RijksoverheidSansHeading" w:cs="Arial"/>
          <w:sz w:val="20"/>
          <w:szCs w:val="20"/>
        </w:rPr>
      </w:pPr>
    </w:p>
    <w:p w14:paraId="6EBAE73A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13458ABE" w14:textId="77777777" w:rsidR="00091CFA" w:rsidRPr="00887A79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t>Verklaren te zijn overeengekomen als volgt:</w:t>
      </w: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br/>
      </w:r>
    </w:p>
    <w:p w14:paraId="6DE85970" w14:textId="557D9CCB" w:rsidR="00091CFA" w:rsidRPr="00887A7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 xml:space="preserve">Deze verklaring wordt gesloten onder opschortende voorwaarde van een </w:t>
      </w:r>
      <w:r w:rsidR="00F20F87" w:rsidRPr="00887A79">
        <w:rPr>
          <w:rFonts w:ascii="RijksoverheidSansHeading" w:hAnsi="RijksoverheidSansHeading" w:cs="Arial"/>
          <w:sz w:val="20"/>
          <w:szCs w:val="20"/>
        </w:rPr>
        <w:t>r</w:t>
      </w:r>
      <w:r w:rsidR="00633DCF" w:rsidRPr="00887A79">
        <w:rPr>
          <w:rFonts w:ascii="RijksoverheidSansHeading" w:hAnsi="RijksoverheidSansHeading" w:cs="Arial"/>
          <w:sz w:val="20"/>
          <w:szCs w:val="20"/>
        </w:rPr>
        <w:t>aamovereenkomst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 tussen de </w:t>
      </w:r>
      <w:r w:rsidR="00633DCF" w:rsidRPr="00887A79">
        <w:rPr>
          <w:rFonts w:ascii="RijksoverheidSansHeading" w:hAnsi="RijksoverheidSansHeading" w:cs="Arial"/>
          <w:sz w:val="20"/>
          <w:szCs w:val="20"/>
        </w:rPr>
        <w:t>Belastingdienst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 </w:t>
      </w:r>
      <w:r w:rsidR="00A62C80" w:rsidRPr="00887A79">
        <w:rPr>
          <w:rFonts w:ascii="RijksoverheidSansHeading" w:hAnsi="RijksoverheidSansHeading" w:cs="Arial"/>
          <w:sz w:val="20"/>
          <w:szCs w:val="20"/>
        </w:rPr>
        <w:t xml:space="preserve">(oftewel </w:t>
      </w:r>
      <w:r w:rsidR="00F20F87" w:rsidRPr="00887A79">
        <w:rPr>
          <w:rFonts w:ascii="RijksoverheidSansHeading" w:hAnsi="RijksoverheidSansHeading" w:cs="Arial"/>
          <w:sz w:val="20"/>
          <w:szCs w:val="20"/>
        </w:rPr>
        <w:t>o</w:t>
      </w:r>
      <w:r w:rsidR="006E4B3F" w:rsidRPr="00887A79">
        <w:rPr>
          <w:rFonts w:ascii="RijksoverheidSansHeading" w:hAnsi="RijksoverheidSansHeading" w:cs="Arial"/>
          <w:sz w:val="20"/>
          <w:szCs w:val="20"/>
        </w:rPr>
        <w:t xml:space="preserve">pdrachtgever) 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en Hoofdaannemer aangaande de aanbesteding </w:t>
      </w:r>
      <w:r w:rsidR="00633DCF" w:rsidRPr="00887A79">
        <w:rPr>
          <w:rFonts w:ascii="RijksoverheidSansHeading" w:hAnsi="RijksoverheidSansHeading" w:cs="Arial"/>
          <w:sz w:val="20"/>
          <w:szCs w:val="20"/>
        </w:rPr>
        <w:t>Interieurbeplanting referentie IUC2</w:t>
      </w:r>
      <w:r w:rsidR="00066794" w:rsidRPr="00887A79">
        <w:rPr>
          <w:rFonts w:ascii="RijksoverheidSansHeading" w:hAnsi="RijksoverheidSansHeading" w:cs="Arial"/>
          <w:sz w:val="20"/>
          <w:szCs w:val="20"/>
        </w:rPr>
        <w:t>5</w:t>
      </w:r>
      <w:r w:rsidR="00633DCF" w:rsidRPr="00887A79">
        <w:rPr>
          <w:rFonts w:ascii="RijksoverheidSansHeading" w:hAnsi="RijksoverheidSansHeading" w:cs="Arial"/>
          <w:sz w:val="20"/>
          <w:szCs w:val="20"/>
        </w:rPr>
        <w:t>-6</w:t>
      </w:r>
      <w:r w:rsidR="00066794" w:rsidRPr="00887A79">
        <w:rPr>
          <w:rFonts w:ascii="RijksoverheidSansHeading" w:hAnsi="RijksoverheidSansHeading" w:cs="Arial"/>
          <w:sz w:val="20"/>
          <w:szCs w:val="20"/>
        </w:rPr>
        <w:t>54</w:t>
      </w:r>
      <w:r w:rsidR="00A62C80" w:rsidRPr="00887A79">
        <w:rPr>
          <w:rFonts w:ascii="RijksoverheidSansHeading" w:hAnsi="RijksoverheidSansHeading" w:cs="Arial"/>
          <w:sz w:val="20"/>
          <w:szCs w:val="20"/>
        </w:rPr>
        <w:t>, verder te noemen ‘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>O</w:t>
      </w:r>
      <w:r w:rsidR="00A62C80" w:rsidRPr="00887A79">
        <w:rPr>
          <w:rFonts w:ascii="RijksoverheidSansHeading" w:hAnsi="RijksoverheidSansHeading" w:cs="Arial"/>
          <w:sz w:val="20"/>
          <w:szCs w:val="20"/>
        </w:rPr>
        <w:t>pdracht’</w:t>
      </w:r>
      <w:r w:rsidRPr="00887A79">
        <w:rPr>
          <w:rFonts w:ascii="RijksoverheidSansHeading" w:hAnsi="RijksoverheidSansHeading" w:cs="Arial"/>
          <w:sz w:val="20"/>
          <w:szCs w:val="20"/>
        </w:rPr>
        <w:t>.</w:t>
      </w:r>
    </w:p>
    <w:p w14:paraId="05BC034B" w14:textId="389B1710" w:rsidR="00091CFA" w:rsidRPr="00887A7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 xml:space="preserve">Deze ondertekende verklaring geldt als bewijs dat Hoofdaannemer daadwerkelijk  Onderaannemer </w:t>
      </w:r>
      <w:r w:rsidR="007B576F" w:rsidRPr="00887A79">
        <w:rPr>
          <w:rFonts w:ascii="RijksoverheidSansHeading" w:hAnsi="RijksoverheidSansHeading" w:cs="Arial"/>
          <w:sz w:val="20"/>
          <w:szCs w:val="20"/>
        </w:rPr>
        <w:t xml:space="preserve">kan inzetten 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bij de uitvoering van de </w:t>
      </w:r>
      <w:r w:rsidR="00F20F87" w:rsidRPr="00887A79">
        <w:rPr>
          <w:rFonts w:ascii="RijksoverheidSansHeading" w:hAnsi="RijksoverheidSansHeading" w:cs="Arial"/>
          <w:sz w:val="20"/>
          <w:szCs w:val="20"/>
        </w:rPr>
        <w:t>r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>aam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overeenkomst als bedoeld onder 1. Dat wil zeggen dat ingeval van gunning van de 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>O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4D5DDD" w:rsidRPr="00887A79">
        <w:rPr>
          <w:rFonts w:ascii="RijksoverheidSansHeading" w:hAnsi="RijksoverheidSansHeading" w:cs="Arial"/>
          <w:sz w:val="20"/>
          <w:szCs w:val="20"/>
        </w:rPr>
        <w:t xml:space="preserve">de Onderaannemer </w:t>
      </w:r>
      <w:r w:rsidRPr="00887A79">
        <w:rPr>
          <w:rFonts w:ascii="RijksoverheidSansHeading" w:hAnsi="RijksoverheidSansHeading" w:cs="Arial"/>
          <w:sz w:val="20"/>
          <w:szCs w:val="20"/>
        </w:rPr>
        <w:t>garandeert dat hij daadwerkelijk beschikbaar is voor Hoofdaannemer met betrekking tot de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 xml:space="preserve"> uitvoering van de betreffende O</w:t>
      </w:r>
      <w:r w:rsidRPr="00887A79">
        <w:rPr>
          <w:rFonts w:ascii="RijksoverheidSansHeading" w:hAnsi="RijksoverheidSansHeading" w:cs="Arial"/>
          <w:sz w:val="20"/>
          <w:szCs w:val="20"/>
        </w:rPr>
        <w:t>pdracht.</w:t>
      </w:r>
    </w:p>
    <w:p w14:paraId="0E1081B5" w14:textId="3F52B87D" w:rsidR="00091CFA" w:rsidRPr="00887A7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 xml:space="preserve">Onderaannemer verplicht zich geen enkele informatie die in het kader van deze aanbesteding beschikbaar </w:t>
      </w:r>
      <w:r w:rsidR="002A52BB" w:rsidRPr="00887A79">
        <w:rPr>
          <w:rFonts w:ascii="RijksoverheidSansHeading" w:hAnsi="RijksoverheidSansHeading" w:cs="Arial"/>
          <w:sz w:val="20"/>
          <w:szCs w:val="20"/>
        </w:rPr>
        <w:t xml:space="preserve">komt </w:t>
      </w:r>
      <w:r w:rsidR="007B576F" w:rsidRPr="00887A79">
        <w:rPr>
          <w:rFonts w:ascii="RijksoverheidSansHeading" w:hAnsi="RijksoverheidSansHeading" w:cs="Arial"/>
          <w:sz w:val="20"/>
          <w:szCs w:val="20"/>
        </w:rPr>
        <w:t xml:space="preserve">– anders dan reeds openbaar gemaakt via </w:t>
      </w:r>
      <w:proofErr w:type="spellStart"/>
      <w:r w:rsidR="007B576F" w:rsidRPr="00887A79">
        <w:rPr>
          <w:rFonts w:ascii="RijksoverheidSansHeading" w:hAnsi="RijksoverheidSansHeading" w:cs="Arial"/>
          <w:sz w:val="20"/>
          <w:szCs w:val="20"/>
        </w:rPr>
        <w:t>TenderNed</w:t>
      </w:r>
      <w:proofErr w:type="spellEnd"/>
      <w:r w:rsidR="007B576F" w:rsidRPr="00887A79">
        <w:rPr>
          <w:rFonts w:ascii="RijksoverheidSansHeading" w:hAnsi="RijksoverheidSansHeading" w:cs="Arial"/>
          <w:sz w:val="20"/>
          <w:szCs w:val="20"/>
        </w:rPr>
        <w:t xml:space="preserve"> - </w:t>
      </w:r>
      <w:r w:rsidRPr="00887A79">
        <w:rPr>
          <w:rFonts w:ascii="RijksoverheidSansHeading" w:hAnsi="RijksoverheidSansHeading" w:cs="Arial"/>
          <w:sz w:val="20"/>
          <w:szCs w:val="20"/>
        </w:rPr>
        <w:t xml:space="preserve">aan derden (met uitzondering van combinatieleden, </w:t>
      </w:r>
      <w:r w:rsidR="008245FE" w:rsidRPr="00887A79">
        <w:rPr>
          <w:rFonts w:ascii="RijksoverheidSansHeading" w:hAnsi="RijksoverheidSansHeading" w:cs="Arial"/>
          <w:sz w:val="20"/>
          <w:szCs w:val="20"/>
        </w:rPr>
        <w:t>o</w:t>
      </w:r>
      <w:r w:rsidRPr="00887A79">
        <w:rPr>
          <w:rFonts w:ascii="RijksoverheidSansHeading" w:hAnsi="RijksoverheidSansHeading" w:cs="Arial"/>
          <w:sz w:val="20"/>
          <w:szCs w:val="20"/>
        </w:rPr>
        <w:t>nderaannemers en toeleveranciers) ter beschikking te stellen zonde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>r voorafgaande toestemming van O</w:t>
      </w:r>
      <w:r w:rsidRPr="00887A79">
        <w:rPr>
          <w:rFonts w:ascii="RijksoverheidSansHeading" w:hAnsi="RijksoverheidSansHeading" w:cs="Arial"/>
          <w:sz w:val="20"/>
          <w:szCs w:val="20"/>
        </w:rPr>
        <w:t>pdrachtgever.</w:t>
      </w:r>
    </w:p>
    <w:p w14:paraId="2A4CB913" w14:textId="3818FAAE" w:rsidR="00091CFA" w:rsidRPr="00887A7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 xml:space="preserve">Onderaannemer verplicht zich geen publiciteit aan deze aanbesteding te geven, tenzij 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>O</w:t>
      </w:r>
      <w:r w:rsidRPr="00887A79">
        <w:rPr>
          <w:rFonts w:ascii="RijksoverheidSansHeading" w:hAnsi="RijksoverheidSansHeading" w:cs="Arial"/>
          <w:sz w:val="20"/>
          <w:szCs w:val="20"/>
        </w:rPr>
        <w:t>pdrachtgever hiermee schriftelijk instemt.</w:t>
      </w:r>
    </w:p>
    <w:p w14:paraId="5C64C9D8" w14:textId="4BB8E223" w:rsidR="00091CFA" w:rsidRPr="00887A7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Het gestelde in deze verklaring l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>aat ingeval van gunning van de O</w:t>
      </w:r>
      <w:r w:rsidRPr="00887A79">
        <w:rPr>
          <w:rFonts w:ascii="RijksoverheidSansHeading" w:hAnsi="RijksoverheidSansHeading" w:cs="Arial"/>
          <w:sz w:val="20"/>
          <w:szCs w:val="20"/>
        </w:rPr>
        <w:t>pdracht aan Hoofdaannemer, de eindverantwoordelijkheid van Hoofdaannemer vo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 xml:space="preserve">or de juiste uitvoering van de </w:t>
      </w:r>
      <w:r w:rsidR="00F20F87" w:rsidRPr="00887A79">
        <w:rPr>
          <w:rFonts w:ascii="RijksoverheidSansHeading" w:hAnsi="RijksoverheidSansHeading" w:cs="Arial"/>
          <w:sz w:val="20"/>
          <w:szCs w:val="20"/>
        </w:rPr>
        <w:t>r</w:t>
      </w:r>
      <w:r w:rsidR="009E614A" w:rsidRPr="00887A79">
        <w:rPr>
          <w:rFonts w:ascii="RijksoverheidSansHeading" w:hAnsi="RijksoverheidSansHeading" w:cs="Arial"/>
          <w:sz w:val="20"/>
          <w:szCs w:val="20"/>
        </w:rPr>
        <w:t>aamo</w:t>
      </w:r>
      <w:r w:rsidRPr="00887A79">
        <w:rPr>
          <w:rFonts w:ascii="RijksoverheidSansHeading" w:hAnsi="RijksoverheidSansHeading" w:cs="Arial"/>
          <w:sz w:val="20"/>
          <w:szCs w:val="20"/>
        </w:rPr>
        <w:t>vereenkomst onverlet.</w:t>
      </w:r>
    </w:p>
    <w:p w14:paraId="21A0494C" w14:textId="77777777" w:rsidR="00091CFA" w:rsidRPr="00887A7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887A7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887A7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sz w:val="20"/>
          <w:szCs w:val="20"/>
        </w:rPr>
        <w:t>Op deze verklaring is Nederlands recht van toepassing.</w:t>
      </w:r>
      <w:r w:rsidRPr="00887A79">
        <w:rPr>
          <w:rFonts w:ascii="RijksoverheidSansHeading" w:hAnsi="RijksoverheidSansHeading" w:cs="Arial"/>
          <w:sz w:val="20"/>
          <w:szCs w:val="20"/>
        </w:rPr>
        <w:br/>
      </w:r>
    </w:p>
    <w:p w14:paraId="00D0773B" w14:textId="77777777" w:rsidR="00F61CD9" w:rsidRPr="00887A79" w:rsidRDefault="00F61CD9" w:rsidP="00F61CD9">
      <w:pPr>
        <w:spacing w:line="276" w:lineRule="auto"/>
        <w:ind w:left="1267"/>
        <w:rPr>
          <w:rFonts w:ascii="RijksoverheidSansHeading" w:hAnsi="RijksoverheidSansHeading" w:cs="Arial"/>
          <w:sz w:val="20"/>
          <w:szCs w:val="20"/>
        </w:rPr>
      </w:pPr>
    </w:p>
    <w:p w14:paraId="7A034695" w14:textId="4C71A77C" w:rsidR="00091CFA" w:rsidRPr="00887A79" w:rsidRDefault="00091CFA" w:rsidP="00917072">
      <w:pPr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lastRenderedPageBreak/>
        <w:t>Aldus overeengekomen</w:t>
      </w:r>
      <w:r w:rsidR="008A58CC" w:rsidRPr="00887A79">
        <w:rPr>
          <w:rFonts w:ascii="RijksoverheidSansHeading" w:hAnsi="RijksoverheidSansHeading" w:cs="Arial"/>
          <w:b/>
          <w:bCs/>
          <w:sz w:val="20"/>
          <w:szCs w:val="20"/>
        </w:rPr>
        <w:t xml:space="preserve"> </w:t>
      </w: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t>en ondertekend:</w:t>
      </w:r>
    </w:p>
    <w:p w14:paraId="42B37DE8" w14:textId="77777777" w:rsidR="008245FE" w:rsidRPr="00887A79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7AF20A0A" w14:textId="77777777" w:rsidR="008245FE" w:rsidRPr="00887A79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32781CE4" w14:textId="77777777" w:rsidR="008245FE" w:rsidRPr="00887A79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44F92906" w14:textId="77777777" w:rsidR="008245FE" w:rsidRPr="00887A79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6AB7C03B" w14:textId="77777777" w:rsidR="00091CFA" w:rsidRPr="00887A79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t>Hoofdaannemer</w:t>
      </w: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/>
          <w:bCs/>
          <w:sz w:val="20"/>
          <w:szCs w:val="20"/>
        </w:rPr>
        <w:tab/>
        <w:t>Onderaannemer</w:t>
      </w:r>
    </w:p>
    <w:p w14:paraId="26568C40" w14:textId="77777777" w:rsidR="00091CFA" w:rsidRPr="00887A79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887A79">
        <w:rPr>
          <w:rFonts w:ascii="RijksoverheidSansHeading" w:hAnsi="RijksoverheidSansHeading" w:cs="Arial"/>
          <w:bCs/>
          <w:sz w:val="20"/>
          <w:szCs w:val="20"/>
        </w:rPr>
        <w:t>Naam bedrijf:</w:t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  <w:t>Naam bedrijf:</w:t>
      </w:r>
    </w:p>
    <w:p w14:paraId="614F2D8B" w14:textId="0CC29E0E" w:rsidR="00091CFA" w:rsidRPr="00887A79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887A79">
        <w:rPr>
          <w:rFonts w:ascii="RijksoverheidSansHeading" w:hAnsi="RijksoverheidSansHeading" w:cs="Arial"/>
          <w:bCs/>
          <w:sz w:val="20"/>
          <w:szCs w:val="20"/>
        </w:rPr>
        <w:t>Naam ondertekenaar:</w:t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  <w:t>Naam ondertekenaar:</w:t>
      </w:r>
    </w:p>
    <w:p w14:paraId="35931379" w14:textId="77777777" w:rsidR="00091CFA" w:rsidRPr="00887A79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887A79">
        <w:rPr>
          <w:rFonts w:ascii="RijksoverheidSansHeading" w:hAnsi="RijksoverheidSansHeading" w:cs="Arial"/>
          <w:bCs/>
          <w:sz w:val="20"/>
          <w:szCs w:val="20"/>
        </w:rPr>
        <w:t>Functie:</w:t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  <w:t>Functie:</w:t>
      </w:r>
    </w:p>
    <w:p w14:paraId="665EEAF6" w14:textId="7886511C" w:rsidR="00091CFA" w:rsidRPr="00887A79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887A79">
        <w:rPr>
          <w:rFonts w:ascii="RijksoverheidSansHeading" w:hAnsi="RijksoverheidSansHeading" w:cs="Arial"/>
          <w:bCs/>
          <w:sz w:val="20"/>
          <w:szCs w:val="20"/>
        </w:rPr>
        <w:t>Datum:</w:t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="007B576F"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>Datum:</w:t>
      </w:r>
    </w:p>
    <w:p w14:paraId="6268CFAF" w14:textId="77777777" w:rsidR="00091CFA" w:rsidRPr="00887A79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69F45120" w14:textId="77777777" w:rsidR="00091CFA" w:rsidRPr="00887A79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5CD92FAF" w14:textId="7885F322" w:rsidR="0094311C" w:rsidRPr="00887A79" w:rsidRDefault="00091CFA" w:rsidP="00917072">
      <w:pPr>
        <w:spacing w:line="276" w:lineRule="auto"/>
        <w:ind w:firstLine="567"/>
        <w:rPr>
          <w:rFonts w:ascii="RijksoverheidSansHeading" w:hAnsi="RijksoverheidSansHeading" w:cs="Arial"/>
          <w:sz w:val="20"/>
          <w:szCs w:val="20"/>
        </w:rPr>
      </w:pPr>
      <w:r w:rsidRPr="00887A79">
        <w:rPr>
          <w:rFonts w:ascii="RijksoverheidSansHeading" w:hAnsi="RijksoverheidSansHeading" w:cs="Arial"/>
          <w:bCs/>
          <w:sz w:val="20"/>
          <w:szCs w:val="20"/>
        </w:rPr>
        <w:t>Handtekening:</w:t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</w:r>
      <w:r w:rsidRPr="00887A79">
        <w:rPr>
          <w:rFonts w:ascii="RijksoverheidSansHeading" w:hAnsi="RijksoverheidSansHeading" w:cs="Arial"/>
          <w:bCs/>
          <w:sz w:val="20"/>
          <w:szCs w:val="20"/>
        </w:rPr>
        <w:tab/>
        <w:t>Handtekening</w:t>
      </w:r>
      <w:r w:rsidR="00F61CD9" w:rsidRPr="00887A79">
        <w:rPr>
          <w:rFonts w:ascii="RijksoverheidSansHeading" w:hAnsi="RijksoverheidSansHeading" w:cs="Arial"/>
          <w:bCs/>
          <w:sz w:val="20"/>
          <w:szCs w:val="20"/>
        </w:rPr>
        <w:t>:</w:t>
      </w:r>
    </w:p>
    <w:sectPr w:rsidR="0094311C" w:rsidRPr="00887A79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10F1" w14:textId="15EB84E0" w:rsidR="00194534" w:rsidRDefault="0019453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112688" wp14:editId="39711887">
          <wp:simplePos x="0" y="0"/>
          <wp:positionH relativeFrom="column">
            <wp:posOffset>1905</wp:posOffset>
          </wp:positionH>
          <wp:positionV relativeFrom="paragraph">
            <wp:posOffset>-436880</wp:posOffset>
          </wp:positionV>
          <wp:extent cx="5010150" cy="871766"/>
          <wp:effectExtent l="0" t="0" r="0" b="5080"/>
          <wp:wrapTight wrapText="bothSides">
            <wp:wrapPolygon edited="0">
              <wp:start x="0" y="0"/>
              <wp:lineTo x="0" y="21254"/>
              <wp:lineTo x="21518" y="21254"/>
              <wp:lineTo x="21518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219102338">
    <w:abstractNumId w:val="4"/>
  </w:num>
  <w:num w:numId="2" w16cid:durableId="1466122713">
    <w:abstractNumId w:val="5"/>
  </w:num>
  <w:num w:numId="3" w16cid:durableId="586382491">
    <w:abstractNumId w:val="1"/>
  </w:num>
  <w:num w:numId="4" w16cid:durableId="202640257">
    <w:abstractNumId w:val="0"/>
  </w:num>
  <w:num w:numId="5" w16cid:durableId="1952930518">
    <w:abstractNumId w:val="3"/>
  </w:num>
  <w:num w:numId="6" w16cid:durableId="774206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66794"/>
    <w:rsid w:val="00091CFA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33DCF"/>
    <w:rsid w:val="00687276"/>
    <w:rsid w:val="006E4B3F"/>
    <w:rsid w:val="00715612"/>
    <w:rsid w:val="00723691"/>
    <w:rsid w:val="00775741"/>
    <w:rsid w:val="00776027"/>
    <w:rsid w:val="007B576F"/>
    <w:rsid w:val="007D656C"/>
    <w:rsid w:val="008245FE"/>
    <w:rsid w:val="00887A79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9E614A"/>
    <w:rsid w:val="00A62C80"/>
    <w:rsid w:val="00AD4481"/>
    <w:rsid w:val="00AE6134"/>
    <w:rsid w:val="00C34D94"/>
    <w:rsid w:val="00C3625B"/>
    <w:rsid w:val="00C46A20"/>
    <w:rsid w:val="00D1653E"/>
    <w:rsid w:val="00D56774"/>
    <w:rsid w:val="00E20A8A"/>
    <w:rsid w:val="00EB0F96"/>
    <w:rsid w:val="00F20F87"/>
    <w:rsid w:val="00F61CD9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schemas.microsoft.com/office/infopath/2007/PartnerControls"/>
    <ds:schemaRef ds:uri="1ac1c52f-12bd-4579-b768-2bbe27d3d2d8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c774dfb6-a45d-4726-8970-554c124004a3"/>
    <ds:schemaRef ds:uri="http://purl.org/dc/elements/1.1/"/>
    <ds:schemaRef ds:uri="fce754d3-67a6-4a1d-9c43-d451af98d6ad"/>
    <ds:schemaRef ds:uri="d10cd6cb-9711-40de-8da4-c1daa204fbb3"/>
    <ds:schemaRef ds:uri="http://schemas.microsoft.com/office/2006/metadata/properties"/>
    <ds:schemaRef ds:uri="53e03589-35d4-4a45-a49d-0ea6bf1af4b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7791A05-17DC-4AD7-BDC7-FE7EA006427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fabe30-8cd7-44ff-a516-5db03a0430e7}" enabled="1" method="Standard" siteId="{c8fba477-6d4d-4f00-941a-6e6150c721f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Daphne D.M. de Rooij</cp:lastModifiedBy>
  <cp:revision>3</cp:revision>
  <dcterms:created xsi:type="dcterms:W3CDTF">2026-07-09T11:15:00Z</dcterms:created>
  <dcterms:modified xsi:type="dcterms:W3CDTF">2026-07-09T11:16:00Z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