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A73C4" w14:textId="6B2F5DA6" w:rsidR="00D45820" w:rsidRDefault="005430B2" w:rsidP="003D14C0">
      <w:pPr>
        <w:pStyle w:val="Geenafstand"/>
        <w:rPr>
          <w:rFonts w:eastAsia="Times New Roman" w:cstheme="minorHAnsi"/>
          <w:b/>
          <w:sz w:val="24"/>
          <w:szCs w:val="18"/>
          <w:lang w:eastAsia="nl-NL"/>
        </w:rPr>
      </w:pPr>
      <w:r>
        <w:rPr>
          <w:rFonts w:eastAsia="Times New Roman" w:cstheme="minorHAnsi"/>
          <w:b/>
          <w:sz w:val="24"/>
          <w:szCs w:val="18"/>
          <w:lang w:eastAsia="nl-NL"/>
        </w:rPr>
        <w:t>Bijlage</w:t>
      </w:r>
      <w:r w:rsidR="00255374">
        <w:rPr>
          <w:rFonts w:eastAsia="Times New Roman" w:cstheme="minorHAnsi"/>
          <w:b/>
          <w:sz w:val="24"/>
          <w:szCs w:val="18"/>
          <w:lang w:eastAsia="nl-NL"/>
        </w:rPr>
        <w:t xml:space="preserve"> 4b</w:t>
      </w:r>
      <w:r>
        <w:rPr>
          <w:rFonts w:eastAsia="Times New Roman" w:cstheme="minorHAnsi"/>
          <w:b/>
          <w:sz w:val="24"/>
          <w:szCs w:val="18"/>
          <w:lang w:eastAsia="nl-NL"/>
        </w:rPr>
        <w:t xml:space="preserve"> SR</w:t>
      </w:r>
      <w:r w:rsidR="003D14C0" w:rsidRPr="003D14C0">
        <w:rPr>
          <w:rFonts w:eastAsia="Times New Roman" w:cstheme="minorHAnsi"/>
          <w:b/>
          <w:sz w:val="24"/>
          <w:szCs w:val="18"/>
          <w:lang w:eastAsia="nl-NL"/>
        </w:rPr>
        <w:t xml:space="preserve"> Uitvoeringsplan </w:t>
      </w:r>
    </w:p>
    <w:p w14:paraId="16581493" w14:textId="77777777" w:rsidR="003D14C0" w:rsidRPr="00CB5AC4" w:rsidRDefault="003D14C0" w:rsidP="003D14C0">
      <w:pPr>
        <w:pStyle w:val="Geenafstand"/>
        <w:rPr>
          <w:rFonts w:eastAsia="Times New Roman" w:cstheme="minorHAnsi"/>
          <w:i/>
          <w:sz w:val="18"/>
          <w:szCs w:val="18"/>
          <w:lang w:eastAsia="nl-NL"/>
        </w:rPr>
      </w:pPr>
      <w:r w:rsidRPr="00CB5AC4">
        <w:rPr>
          <w:rFonts w:eastAsia="Times New Roman" w:cstheme="minorHAnsi"/>
          <w:i/>
          <w:sz w:val="18"/>
          <w:szCs w:val="18"/>
          <w:lang w:eastAsia="nl-NL"/>
        </w:rPr>
        <w:t xml:space="preserve">Opdrachtnemer dient lichtblauw gemarkeerde velden in te vullen. </w:t>
      </w:r>
    </w:p>
    <w:p w14:paraId="4C1A143B" w14:textId="77777777" w:rsidR="003D14C0" w:rsidRPr="003D14C0" w:rsidRDefault="003D14C0" w:rsidP="003D14C0">
      <w:pPr>
        <w:pStyle w:val="Geenafstand"/>
        <w:rPr>
          <w:rFonts w:eastAsia="Times New Roman" w:cstheme="minorHAnsi"/>
          <w:sz w:val="20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D45820" w:rsidRPr="00BD4827" w14:paraId="1AACAB60" w14:textId="77777777" w:rsidTr="00D45820">
        <w:tc>
          <w:tcPr>
            <w:tcW w:w="9062" w:type="dxa"/>
            <w:gridSpan w:val="2"/>
            <w:tcBorders>
              <w:bottom w:val="nil"/>
            </w:tcBorders>
            <w:shd w:val="clear" w:color="auto" w:fill="0070C0"/>
          </w:tcPr>
          <w:p w14:paraId="1F870A8E" w14:textId="77777777" w:rsidR="00D45820" w:rsidRPr="00BD4827" w:rsidRDefault="00D45820" w:rsidP="0069198C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Algemeen</w:t>
            </w:r>
          </w:p>
        </w:tc>
      </w:tr>
      <w:tr w:rsidR="00D45820" w:rsidRPr="00BD4827" w14:paraId="6060A3A4" w14:textId="77777777" w:rsidTr="003D14C0">
        <w:tc>
          <w:tcPr>
            <w:tcW w:w="3539" w:type="dxa"/>
            <w:tcBorders>
              <w:top w:val="nil"/>
            </w:tcBorders>
          </w:tcPr>
          <w:p w14:paraId="6D3747C8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Aanbesteding:</w:t>
            </w:r>
          </w:p>
        </w:tc>
        <w:tc>
          <w:tcPr>
            <w:tcW w:w="5523" w:type="dxa"/>
            <w:tcBorders>
              <w:top w:val="nil"/>
            </w:tcBorders>
            <w:shd w:val="clear" w:color="auto" w:fill="DEEAF6" w:themeFill="accent1" w:themeFillTint="33"/>
          </w:tcPr>
          <w:p w14:paraId="7CC9AF8D" w14:textId="23E2F394" w:rsidR="00D45820" w:rsidRPr="00BD4827" w:rsidRDefault="00255374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255374">
              <w:rPr>
                <w:rFonts w:asciiTheme="minorHAnsi" w:hAnsiTheme="minorHAnsi" w:cstheme="minorHAnsi"/>
                <w:sz w:val="18"/>
                <w:szCs w:val="18"/>
              </w:rPr>
              <w:t>Onderhoud sportparken gemeente Albrandswaard</w:t>
            </w:r>
          </w:p>
        </w:tc>
      </w:tr>
      <w:tr w:rsidR="00D45820" w:rsidRPr="00BD4827" w14:paraId="6A9513F9" w14:textId="77777777" w:rsidTr="003D14C0">
        <w:tc>
          <w:tcPr>
            <w:tcW w:w="3539" w:type="dxa"/>
          </w:tcPr>
          <w:p w14:paraId="7672A84F" w14:textId="77777777"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255374">
              <w:rPr>
                <w:rFonts w:asciiTheme="minorHAnsi" w:hAnsiTheme="minorHAnsi" w:cstheme="minorHAnsi"/>
                <w:sz w:val="18"/>
                <w:szCs w:val="18"/>
              </w:rPr>
              <w:t>SR 5</w:t>
            </w:r>
            <w:r w:rsidR="007525CF" w:rsidRPr="00255374">
              <w:rPr>
                <w:rFonts w:asciiTheme="minorHAnsi" w:hAnsiTheme="minorHAnsi" w:cstheme="minorHAnsi"/>
                <w:sz w:val="18"/>
                <w:szCs w:val="18"/>
              </w:rPr>
              <w:t xml:space="preserve">% </w:t>
            </w:r>
            <w:r w:rsidR="007525CF">
              <w:rPr>
                <w:rFonts w:asciiTheme="minorHAnsi" w:hAnsiTheme="minorHAnsi" w:cstheme="minorHAnsi"/>
                <w:sz w:val="18"/>
                <w:szCs w:val="18"/>
              </w:rPr>
              <w:t>over de aanneemsom of geraamd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jaarlijks: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27AFE7D2" w14:textId="70B98C75" w:rsidR="00D45820" w:rsidRPr="00BD4827" w:rsidRDefault="00255374" w:rsidP="00D45820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Totale a</w:t>
            </w:r>
            <w:r w:rsidR="00D45820"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>ann</w:t>
            </w:r>
            <w:r w:rsidR="005430B2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eemsom x </w:t>
            </w: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5</w:t>
            </w:r>
            <w:r w:rsidR="005430B2">
              <w:rPr>
                <w:rFonts w:asciiTheme="minorHAnsi" w:hAnsiTheme="minorHAnsi" w:cstheme="minorHAnsi"/>
                <w:i/>
                <w:sz w:val="18"/>
                <w:szCs w:val="18"/>
              </w:rPr>
              <w:t>% SR = SR</w:t>
            </w:r>
            <w:r w:rsidR="00D45820"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opgave</w:t>
            </w:r>
          </w:p>
          <w:p w14:paraId="225D265A" w14:textId="7A5F3BD8"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…… x </w:t>
            </w:r>
            <w:r w:rsidR="00255374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%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= €</w:t>
            </w:r>
          </w:p>
        </w:tc>
      </w:tr>
      <w:tr w:rsidR="00D45820" w:rsidRPr="00BD4827" w14:paraId="1FABBD78" w14:textId="77777777" w:rsidTr="003D14C0">
        <w:tc>
          <w:tcPr>
            <w:tcW w:w="3539" w:type="dxa"/>
          </w:tcPr>
          <w:p w14:paraId="742C2A05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Protocol: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5D54F79A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6E817BAB" w14:textId="77777777" w:rsidTr="003D14C0">
        <w:tc>
          <w:tcPr>
            <w:tcW w:w="3539" w:type="dxa"/>
          </w:tcPr>
          <w:p w14:paraId="1A905500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Looptijd: </w:t>
            </w:r>
          </w:p>
          <w:p w14:paraId="2E19A184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14:paraId="2856077E" w14:textId="62E19F19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Startdatum:</w:t>
            </w:r>
            <w:r w:rsidR="0025537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255374" w:rsidRPr="00255374">
              <w:rPr>
                <w:rFonts w:asciiTheme="minorHAnsi" w:hAnsiTheme="minorHAnsi" w:cstheme="minorHAnsi"/>
                <w:sz w:val="18"/>
                <w:szCs w:val="18"/>
              </w:rPr>
              <w:t xml:space="preserve">1 april 2027 </w:t>
            </w:r>
          </w:p>
          <w:p w14:paraId="076A2BA4" w14:textId="54B946E5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Einddatum:</w:t>
            </w:r>
            <w:r w:rsidR="00255374" w:rsidRPr="0025537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255374" w:rsidRPr="00255374">
              <w:rPr>
                <w:rFonts w:asciiTheme="minorHAnsi" w:hAnsiTheme="minorHAnsi" w:cstheme="minorHAnsi"/>
                <w:sz w:val="18"/>
                <w:szCs w:val="18"/>
              </w:rPr>
              <w:t>31 maart 2031</w:t>
            </w:r>
          </w:p>
          <w:p w14:paraId="0F18F545" w14:textId="7FC65FA0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Aantal eventuele verlengingen:</w:t>
            </w:r>
            <w:r w:rsidR="00255374">
              <w:rPr>
                <w:rFonts w:asciiTheme="minorHAnsi" w:hAnsiTheme="minorHAnsi" w:cstheme="minorHAnsi"/>
                <w:sz w:val="18"/>
                <w:szCs w:val="18"/>
              </w:rPr>
              <w:t xml:space="preserve"> 2 x 12 maanden</w:t>
            </w:r>
          </w:p>
          <w:p w14:paraId="4B85FE81" w14:textId="4B449F4E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 (incl. verlengingen of onderhoud):</w:t>
            </w:r>
            <w:r w:rsidR="0025537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255374" w:rsidRPr="00255374">
              <w:rPr>
                <w:rFonts w:asciiTheme="minorHAnsi" w:hAnsiTheme="minorHAnsi" w:cstheme="minorHAnsi"/>
                <w:sz w:val="18"/>
                <w:szCs w:val="18"/>
              </w:rPr>
              <w:t>31 maart 2033</w:t>
            </w:r>
          </w:p>
        </w:tc>
      </w:tr>
      <w:tr w:rsidR="00D45820" w:rsidRPr="00BD4827" w14:paraId="52828A1C" w14:textId="77777777" w:rsidTr="00A43A05">
        <w:tc>
          <w:tcPr>
            <w:tcW w:w="9062" w:type="dxa"/>
            <w:gridSpan w:val="2"/>
            <w:shd w:val="clear" w:color="auto" w:fill="0070C0"/>
          </w:tcPr>
          <w:p w14:paraId="78724308" w14:textId="77777777"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opdrachtnemer</w:t>
            </w:r>
          </w:p>
        </w:tc>
      </w:tr>
      <w:tr w:rsidR="00D45820" w:rsidRPr="00BD4827" w14:paraId="01FA3831" w14:textId="77777777" w:rsidTr="003D14C0">
        <w:tc>
          <w:tcPr>
            <w:tcW w:w="3539" w:type="dxa"/>
          </w:tcPr>
          <w:p w14:paraId="74F925EA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153088BB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2B6162BF" w14:textId="77777777" w:rsidTr="003D14C0">
        <w:tc>
          <w:tcPr>
            <w:tcW w:w="3539" w:type="dxa"/>
          </w:tcPr>
          <w:p w14:paraId="774A6380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Adresgegevens:</w:t>
            </w:r>
          </w:p>
          <w:p w14:paraId="7BD80C13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3" w:type="dxa"/>
            <w:shd w:val="clear" w:color="auto" w:fill="DEEAF6" w:themeFill="accent1" w:themeFillTint="33"/>
          </w:tcPr>
          <w:p w14:paraId="2A543F4C" w14:textId="77777777"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Straatnaam:</w:t>
            </w:r>
          </w:p>
          <w:p w14:paraId="7D0D0CF7" w14:textId="77777777"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Postcode:</w:t>
            </w:r>
          </w:p>
          <w:p w14:paraId="78B74F12" w14:textId="77777777" w:rsidR="00D45820" w:rsidRPr="00BD4827" w:rsidRDefault="00D45820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Plaats:</w:t>
            </w:r>
          </w:p>
        </w:tc>
      </w:tr>
      <w:tr w:rsidR="00D45820" w:rsidRPr="00BD4827" w14:paraId="74848A17" w14:textId="77777777" w:rsidTr="003D14C0">
        <w:tc>
          <w:tcPr>
            <w:tcW w:w="3539" w:type="dxa"/>
          </w:tcPr>
          <w:p w14:paraId="521600F1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KVK 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312F094D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5BDE9487" w14:textId="77777777" w:rsidTr="003D14C0">
        <w:tc>
          <w:tcPr>
            <w:tcW w:w="3539" w:type="dxa"/>
          </w:tcPr>
          <w:p w14:paraId="1BB27A43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telefoonnummer: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29091104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2AC4C53B" w14:textId="77777777" w:rsidTr="003D14C0">
        <w:tc>
          <w:tcPr>
            <w:tcW w:w="3539" w:type="dxa"/>
          </w:tcPr>
          <w:p w14:paraId="04F4E33A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e-mailadres: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41BDD5ED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160AC753" w14:textId="77777777" w:rsidTr="003D14C0">
        <w:tc>
          <w:tcPr>
            <w:tcW w:w="3539" w:type="dxa"/>
          </w:tcPr>
          <w:p w14:paraId="59CF43FF" w14:textId="77777777"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Contactpersoon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7F706620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09ABBAA9" w14:textId="77777777" w:rsidTr="003D14C0">
        <w:tc>
          <w:tcPr>
            <w:tcW w:w="3539" w:type="dxa"/>
          </w:tcPr>
          <w:p w14:paraId="368D6BA2" w14:textId="77777777"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6A66ED55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7DFD27CB" w14:textId="77777777" w:rsidTr="003D14C0">
        <w:tc>
          <w:tcPr>
            <w:tcW w:w="3539" w:type="dxa"/>
          </w:tcPr>
          <w:p w14:paraId="1C24A4A3" w14:textId="77777777" w:rsidR="00D45820" w:rsidRPr="00BD4827" w:rsidRDefault="0093180E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44CCC061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14:paraId="57BAEAC3" w14:textId="77777777" w:rsidTr="00D45820">
        <w:tc>
          <w:tcPr>
            <w:tcW w:w="9062" w:type="dxa"/>
            <w:gridSpan w:val="2"/>
            <w:shd w:val="clear" w:color="auto" w:fill="0070C0"/>
          </w:tcPr>
          <w:p w14:paraId="73EC9FC9" w14:textId="77777777" w:rsidR="00D45820" w:rsidRPr="00BD4827" w:rsidRDefault="00D45820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opdrachtgever (in te vullen door opdrachtgever)</w:t>
            </w:r>
          </w:p>
        </w:tc>
      </w:tr>
      <w:tr w:rsidR="00D45820" w:rsidRPr="00BD4827" w14:paraId="14CD4FB9" w14:textId="77777777" w:rsidTr="00BD4827">
        <w:trPr>
          <w:trHeight w:val="170"/>
        </w:trPr>
        <w:tc>
          <w:tcPr>
            <w:tcW w:w="3539" w:type="dxa"/>
          </w:tcPr>
          <w:p w14:paraId="38CD27B6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Organisatie:</w:t>
            </w:r>
          </w:p>
        </w:tc>
        <w:tc>
          <w:tcPr>
            <w:tcW w:w="5523" w:type="dxa"/>
          </w:tcPr>
          <w:p w14:paraId="31794809" w14:textId="22382DF7" w:rsidR="00D45820" w:rsidRPr="00255374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255374">
              <w:rPr>
                <w:rFonts w:asciiTheme="minorHAnsi" w:hAnsiTheme="minorHAnsi" w:cstheme="minorHAnsi"/>
                <w:sz w:val="18"/>
                <w:szCs w:val="18"/>
              </w:rPr>
              <w:t xml:space="preserve">gemeente Albrandswaard </w:t>
            </w:r>
          </w:p>
        </w:tc>
      </w:tr>
      <w:tr w:rsidR="00D45820" w:rsidRPr="00BD4827" w14:paraId="20224454" w14:textId="77777777" w:rsidTr="00BD4827">
        <w:trPr>
          <w:trHeight w:val="168"/>
        </w:trPr>
        <w:tc>
          <w:tcPr>
            <w:tcW w:w="3539" w:type="dxa"/>
          </w:tcPr>
          <w:p w14:paraId="23782681" w14:textId="77777777" w:rsidR="00D45820" w:rsidRPr="00BD4827" w:rsidRDefault="005430B2" w:rsidP="00D45820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SR accountmanager</w:t>
            </w:r>
          </w:p>
        </w:tc>
        <w:tc>
          <w:tcPr>
            <w:tcW w:w="5523" w:type="dxa"/>
          </w:tcPr>
          <w:p w14:paraId="5369E27A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Sascha Jelier</w:t>
            </w:r>
          </w:p>
        </w:tc>
      </w:tr>
      <w:tr w:rsidR="00D45820" w:rsidRPr="00BD4827" w14:paraId="1F219681" w14:textId="77777777" w:rsidTr="00BD4827">
        <w:trPr>
          <w:trHeight w:val="168"/>
        </w:trPr>
        <w:tc>
          <w:tcPr>
            <w:tcW w:w="3539" w:type="dxa"/>
          </w:tcPr>
          <w:p w14:paraId="5DA41478" w14:textId="77777777" w:rsidR="00D45820" w:rsidRPr="00BD4827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 accountmanager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</w:tcPr>
          <w:p w14:paraId="7AB22425" w14:textId="77777777"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06-81137598</w:t>
            </w:r>
          </w:p>
        </w:tc>
      </w:tr>
      <w:tr w:rsidR="00D45820" w:rsidRPr="00BD4827" w14:paraId="2BC8B497" w14:textId="77777777" w:rsidTr="00BD4827">
        <w:trPr>
          <w:trHeight w:val="168"/>
        </w:trPr>
        <w:tc>
          <w:tcPr>
            <w:tcW w:w="3539" w:type="dxa"/>
          </w:tcPr>
          <w:p w14:paraId="66979E77" w14:textId="77777777" w:rsidR="00D45820" w:rsidRPr="00BD4827" w:rsidRDefault="005430B2" w:rsidP="00D4582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 accountmanager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3" w:type="dxa"/>
          </w:tcPr>
          <w:p w14:paraId="61A71FA2" w14:textId="77777777" w:rsidR="00D45820" w:rsidRDefault="00443517" w:rsidP="00D45820">
            <w:pPr>
              <w:pStyle w:val="Geenafstand"/>
              <w:rPr>
                <w:rFonts w:cstheme="minorHAnsi"/>
                <w:sz w:val="18"/>
                <w:szCs w:val="18"/>
              </w:rPr>
            </w:pPr>
            <w:hyperlink r:id="rId5" w:history="1">
              <w:r w:rsidRPr="00F73190">
                <w:rPr>
                  <w:rStyle w:val="Hyperlink"/>
                  <w:rFonts w:cstheme="minorHAnsi"/>
                  <w:sz w:val="18"/>
                  <w:szCs w:val="18"/>
                </w:rPr>
                <w:t>s.jelier@debedrijfsvoeringspartner.nl</w:t>
              </w:r>
            </w:hyperlink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637572F9" w14:textId="77777777" w:rsidR="00443517" w:rsidRPr="00BD4827" w:rsidRDefault="0044351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hyperlink r:id="rId6" w:history="1">
              <w:r w:rsidRPr="00F73190">
                <w:rPr>
                  <w:rStyle w:val="Hyperlink"/>
                  <w:rFonts w:cstheme="minorHAnsi"/>
                  <w:sz w:val="18"/>
                  <w:szCs w:val="18"/>
                </w:rPr>
                <w:t>SRoI@debedrijfsvoeringspartner.nl</w:t>
              </w:r>
            </w:hyperlink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BD4827" w:rsidRPr="00BD4827" w14:paraId="150D5F6D" w14:textId="7777777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14:paraId="4DC4E18B" w14:textId="77777777" w:rsidR="00BD4827" w:rsidRPr="00BD4827" w:rsidRDefault="00BD4827" w:rsidP="00BD4827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Soort</w:t>
            </w:r>
            <w:r w:rsidR="005430B2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 overeenkomst en invulling SR</w:t>
            </w:r>
          </w:p>
        </w:tc>
      </w:tr>
      <w:tr w:rsidR="00D45820" w:rsidRPr="00BD4827" w14:paraId="2EC7B40B" w14:textId="77777777" w:rsidTr="003D14C0">
        <w:trPr>
          <w:trHeight w:val="168"/>
        </w:trPr>
        <w:tc>
          <w:tcPr>
            <w:tcW w:w="3539" w:type="dxa"/>
          </w:tcPr>
          <w:p w14:paraId="3D12887A" w14:textId="77777777" w:rsidR="00D45820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Soort overeenkomst: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0B0A8CC9" w14:textId="77777777" w:rsidR="00D45820" w:rsidRPr="00BD4827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Raamovereenkomst of vaste overeenkomst </w:t>
            </w: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>(doorstrepen wat niet van toepassing is)</w:t>
            </w:r>
          </w:p>
        </w:tc>
      </w:tr>
      <w:tr w:rsidR="00BD4827" w:rsidRPr="00BD4827" w14:paraId="671B0F8A" w14:textId="77777777" w:rsidTr="003D14C0">
        <w:trPr>
          <w:trHeight w:val="168"/>
        </w:trPr>
        <w:tc>
          <w:tcPr>
            <w:tcW w:w="9062" w:type="dxa"/>
            <w:gridSpan w:val="2"/>
            <w:shd w:val="clear" w:color="auto" w:fill="DEEAF6" w:themeFill="accent1" w:themeFillTint="33"/>
          </w:tcPr>
          <w:p w14:paraId="3E52C63D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Op welke wijze gaat u invulling geven aan SR (vacatures, leerwerkplekken, stageplaatsen, het geven van trainingen </w:t>
            </w:r>
            <w:proofErr w:type="spellStart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etc</w:t>
            </w:r>
            <w:proofErr w:type="spellEnd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) inclus</w:t>
            </w:r>
            <w:r w:rsidR="005430B2">
              <w:rPr>
                <w:rFonts w:asciiTheme="minorHAnsi" w:hAnsiTheme="minorHAnsi" w:cstheme="minorHAnsi"/>
                <w:sz w:val="18"/>
                <w:szCs w:val="18"/>
              </w:rPr>
              <w:t>ief een onderbouwing van de SR</w:t>
            </w: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opgave: </w:t>
            </w:r>
          </w:p>
          <w:p w14:paraId="088BED80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B230B15" w14:textId="77777777"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0A6D1EB1" w14:textId="77777777"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173F1BBC" w14:textId="77777777"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6B17ADF2" w14:textId="77777777" w:rsidR="00BD4827" w:rsidRPr="00BD4827" w:rsidRDefault="00BD4827" w:rsidP="00BD4827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06791507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E28679C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Onderbouwing: </w:t>
            </w:r>
          </w:p>
          <w:p w14:paraId="1F1BC31C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0718D155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5E235A48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14:paraId="0D4B6309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02312CF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sz w:val="16"/>
                <w:szCs w:val="18"/>
              </w:rPr>
              <w:t>De kleine lettertjes</w:t>
            </w:r>
          </w:p>
          <w:p w14:paraId="7C954E10" w14:textId="77777777"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De opdracht wordt (na g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unning) door de SR accountmanager  aangemeld bij het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 xml:space="preserve">-registratiesysteem. In dit systeem dient u zelf de medewerkers op te voeren. Als bewijs dient aangetoond te worden tot welke doelgroep de medewerker(s) behoren. </w:t>
            </w:r>
          </w:p>
          <w:p w14:paraId="06E0A4DE" w14:textId="77777777" w:rsidR="00BD4827" w:rsidRPr="00BD4827" w:rsidRDefault="00BD4827" w:rsidP="00BD4827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Aan het ein</w:t>
            </w:r>
            <w:r w:rsidR="005430B2">
              <w:rPr>
                <w:rFonts w:asciiTheme="minorHAnsi" w:hAnsiTheme="minorHAnsi" w:cstheme="minorHAnsi"/>
                <w:sz w:val="16"/>
                <w:szCs w:val="18"/>
              </w:rPr>
              <w:t>de van de looptijd dient de SR</w:t>
            </w:r>
            <w:r w:rsidRPr="00BD4827">
              <w:rPr>
                <w:rFonts w:asciiTheme="minorHAnsi" w:hAnsiTheme="minorHAnsi" w:cstheme="minorHAnsi"/>
                <w:sz w:val="16"/>
                <w:szCs w:val="18"/>
              </w:rPr>
              <w:t>-opgave volledig te zijn ingevuld. Bij het niet of onvolledig invullen volgt een factuur voor het openstaande bedrag x 125%.</w:t>
            </w:r>
          </w:p>
          <w:p w14:paraId="73217F3C" w14:textId="77777777" w:rsidR="00BD4827" w:rsidRPr="00BD4827" w:rsidRDefault="00BD4827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14:paraId="126DD518" w14:textId="77777777" w:rsidTr="00BD4827">
        <w:trPr>
          <w:trHeight w:val="168"/>
        </w:trPr>
        <w:tc>
          <w:tcPr>
            <w:tcW w:w="9062" w:type="dxa"/>
            <w:gridSpan w:val="2"/>
            <w:shd w:val="clear" w:color="auto" w:fill="0070C0"/>
          </w:tcPr>
          <w:p w14:paraId="14300CF5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Ondertekening </w:t>
            </w:r>
          </w:p>
        </w:tc>
      </w:tr>
      <w:tr w:rsidR="00BD4827" w:rsidRPr="00BD4827" w14:paraId="53E44B8B" w14:textId="77777777" w:rsidTr="003D14C0">
        <w:trPr>
          <w:trHeight w:val="152"/>
        </w:trPr>
        <w:tc>
          <w:tcPr>
            <w:tcW w:w="3539" w:type="dxa"/>
          </w:tcPr>
          <w:p w14:paraId="1A94B524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55F5DB20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14:paraId="0C84B874" w14:textId="77777777" w:rsidTr="003D14C0">
        <w:trPr>
          <w:trHeight w:val="152"/>
        </w:trPr>
        <w:tc>
          <w:tcPr>
            <w:tcW w:w="3539" w:type="dxa"/>
          </w:tcPr>
          <w:p w14:paraId="7832E311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ondertekenaar: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533DFFA1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14:paraId="75D357A4" w14:textId="77777777" w:rsidTr="003D14C0">
        <w:trPr>
          <w:trHeight w:val="151"/>
        </w:trPr>
        <w:tc>
          <w:tcPr>
            <w:tcW w:w="3539" w:type="dxa"/>
          </w:tcPr>
          <w:p w14:paraId="5AA5025F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Functie: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0758D440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14:paraId="5C993D3B" w14:textId="77777777" w:rsidTr="003D14C0">
        <w:trPr>
          <w:trHeight w:val="151"/>
        </w:trPr>
        <w:tc>
          <w:tcPr>
            <w:tcW w:w="3539" w:type="dxa"/>
          </w:tcPr>
          <w:p w14:paraId="47D617DA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Datum: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7B5DE7F9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4827" w:rsidRPr="00BD4827" w14:paraId="015C8F67" w14:textId="77777777" w:rsidTr="003D14C0">
        <w:trPr>
          <w:trHeight w:val="58"/>
        </w:trPr>
        <w:tc>
          <w:tcPr>
            <w:tcW w:w="3539" w:type="dxa"/>
          </w:tcPr>
          <w:p w14:paraId="7DCEF159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Handtekening:</w:t>
            </w:r>
          </w:p>
        </w:tc>
        <w:tc>
          <w:tcPr>
            <w:tcW w:w="5523" w:type="dxa"/>
            <w:shd w:val="clear" w:color="auto" w:fill="DEEAF6" w:themeFill="accent1" w:themeFillTint="33"/>
          </w:tcPr>
          <w:p w14:paraId="070DD946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955024F" w14:textId="77777777"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D466D2A" w14:textId="77777777" w:rsid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1D69D47" w14:textId="77777777" w:rsidR="00BD4827" w:rsidRPr="00BD4827" w:rsidRDefault="00BD4827" w:rsidP="00BD4827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6F61764" w14:textId="77777777" w:rsidR="00367825" w:rsidRPr="0069198C" w:rsidRDefault="00367825" w:rsidP="0069198C"/>
    <w:sectPr w:rsidR="00367825" w:rsidRPr="00691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3F8BEA8"/>
    <w:lvl w:ilvl="0">
      <w:start w:val="1"/>
      <w:numFmt w:val="decimal"/>
      <w:lvlText w:val="%1."/>
      <w:lvlJc w:val="left"/>
      <w:pPr>
        <w:tabs>
          <w:tab w:val="num" w:pos="772"/>
        </w:tabs>
        <w:ind w:left="772" w:hanging="360"/>
      </w:pPr>
    </w:lvl>
  </w:abstractNum>
  <w:abstractNum w:abstractNumId="1" w15:restartNumberingAfterBreak="0">
    <w:nsid w:val="FFFFFF7D"/>
    <w:multiLevelType w:val="singleLevel"/>
    <w:tmpl w:val="9F5CFD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0A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34F3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E42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429D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286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483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4C7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2AA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361A6"/>
    <w:multiLevelType w:val="hybridMultilevel"/>
    <w:tmpl w:val="BF3AB8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380352"/>
    <w:multiLevelType w:val="hybridMultilevel"/>
    <w:tmpl w:val="2DFA37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E4020B"/>
    <w:multiLevelType w:val="hybridMultilevel"/>
    <w:tmpl w:val="295036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09473287">
    <w:abstractNumId w:val="9"/>
  </w:num>
  <w:num w:numId="2" w16cid:durableId="1827936483">
    <w:abstractNumId w:val="8"/>
  </w:num>
  <w:num w:numId="3" w16cid:durableId="969944906">
    <w:abstractNumId w:val="7"/>
  </w:num>
  <w:num w:numId="4" w16cid:durableId="2054383492">
    <w:abstractNumId w:val="6"/>
  </w:num>
  <w:num w:numId="5" w16cid:durableId="804197991">
    <w:abstractNumId w:val="5"/>
  </w:num>
  <w:num w:numId="6" w16cid:durableId="1638534623">
    <w:abstractNumId w:val="4"/>
  </w:num>
  <w:num w:numId="7" w16cid:durableId="33697962">
    <w:abstractNumId w:val="3"/>
  </w:num>
  <w:num w:numId="8" w16cid:durableId="865679811">
    <w:abstractNumId w:val="2"/>
  </w:num>
  <w:num w:numId="9" w16cid:durableId="955524026">
    <w:abstractNumId w:val="1"/>
  </w:num>
  <w:num w:numId="10" w16cid:durableId="372661621">
    <w:abstractNumId w:val="0"/>
  </w:num>
  <w:num w:numId="11" w16cid:durableId="1512715322">
    <w:abstractNumId w:val="11"/>
  </w:num>
  <w:num w:numId="12" w16cid:durableId="180894278">
    <w:abstractNumId w:val="12"/>
  </w:num>
  <w:num w:numId="13" w16cid:durableId="11644732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820"/>
    <w:rsid w:val="0001455F"/>
    <w:rsid w:val="00014E17"/>
    <w:rsid w:val="000C03F8"/>
    <w:rsid w:val="0015461F"/>
    <w:rsid w:val="00210AA7"/>
    <w:rsid w:val="00255374"/>
    <w:rsid w:val="002C15E4"/>
    <w:rsid w:val="002C582B"/>
    <w:rsid w:val="00367825"/>
    <w:rsid w:val="003D0BBD"/>
    <w:rsid w:val="003D14C0"/>
    <w:rsid w:val="00443517"/>
    <w:rsid w:val="00520734"/>
    <w:rsid w:val="005430B2"/>
    <w:rsid w:val="0069198C"/>
    <w:rsid w:val="006E23C7"/>
    <w:rsid w:val="007525CF"/>
    <w:rsid w:val="0093180E"/>
    <w:rsid w:val="00A61706"/>
    <w:rsid w:val="00A91E52"/>
    <w:rsid w:val="00B67058"/>
    <w:rsid w:val="00BD4827"/>
    <w:rsid w:val="00CA4BA7"/>
    <w:rsid w:val="00CB5AC4"/>
    <w:rsid w:val="00CD1A6B"/>
    <w:rsid w:val="00D45820"/>
    <w:rsid w:val="00D83D02"/>
    <w:rsid w:val="00E6283A"/>
    <w:rsid w:val="00F8139D"/>
    <w:rsid w:val="00FC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16E4F"/>
  <w15:chartTrackingRefBased/>
  <w15:docId w15:val="{427E8834-887C-4A64-86D3-32860825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210AA7"/>
    <w:pPr>
      <w:keepNext/>
      <w:keepLines/>
      <w:spacing w:before="280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1"/>
    <w:qFormat/>
    <w:rsid w:val="00210AA7"/>
    <w:pPr>
      <w:keepNext/>
      <w:keepLines/>
      <w:spacing w:before="280"/>
      <w:outlineLvl w:val="1"/>
    </w:pPr>
    <w:rPr>
      <w:rFonts w:eastAsiaTheme="majorEastAsia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210AA7"/>
    <w:pPr>
      <w:keepNext/>
      <w:keepLines/>
      <w:spacing w:before="280"/>
      <w:outlineLvl w:val="2"/>
    </w:pPr>
    <w:rPr>
      <w:rFonts w:eastAsiaTheme="majorEastAsia" w:cstheme="majorBidi"/>
      <w:sz w:val="26"/>
    </w:rPr>
  </w:style>
  <w:style w:type="paragraph" w:styleId="Kop4">
    <w:name w:val="heading 4"/>
    <w:basedOn w:val="Standaard"/>
    <w:next w:val="Standaard"/>
    <w:link w:val="Kop4Char"/>
    <w:uiPriority w:val="1"/>
    <w:qFormat/>
    <w:rsid w:val="00210AA7"/>
    <w:pPr>
      <w:keepNext/>
      <w:keepLines/>
      <w:spacing w:before="28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A617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A617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A6170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A6170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A6170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CA4BA7"/>
    <w:rPr>
      <w:rFonts w:ascii="Calibri" w:eastAsiaTheme="majorEastAsia" w:hAnsi="Calibri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1"/>
    <w:rsid w:val="00CA4BA7"/>
    <w:rPr>
      <w:rFonts w:ascii="Calibri" w:eastAsiaTheme="majorEastAsia" w:hAnsi="Calibri" w:cstheme="majorBidi"/>
      <w:sz w:val="28"/>
      <w:szCs w:val="26"/>
    </w:rPr>
  </w:style>
  <w:style w:type="paragraph" w:styleId="Geenafstand">
    <w:name w:val="No Spacing"/>
    <w:uiPriority w:val="10"/>
    <w:unhideWhenUsed/>
    <w:rsid w:val="00A61706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A4BA7"/>
    <w:rPr>
      <w:rFonts w:ascii="Calibri" w:eastAsiaTheme="majorEastAsia" w:hAnsi="Calibri" w:cstheme="majorBidi"/>
      <w:sz w:val="26"/>
      <w:szCs w:val="24"/>
    </w:rPr>
  </w:style>
  <w:style w:type="character" w:customStyle="1" w:styleId="Kop4Char">
    <w:name w:val="Kop 4 Char"/>
    <w:basedOn w:val="Standaardalinea-lettertype"/>
    <w:link w:val="Kop4"/>
    <w:uiPriority w:val="1"/>
    <w:rsid w:val="00CA4BA7"/>
    <w:rPr>
      <w:rFonts w:ascii="Calibri" w:eastAsiaTheme="majorEastAsia" w:hAnsi="Calibri" w:cstheme="majorBidi"/>
      <w:i/>
      <w:iCs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A6170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A6170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A6170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A617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A617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qFormat/>
    <w:rsid w:val="00E6283A"/>
    <w:pPr>
      <w:spacing w:after="280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CA4BA7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customStyle="1" w:styleId="Aantekenen">
    <w:name w:val="Aantekenen"/>
    <w:basedOn w:val="Standaard"/>
    <w:uiPriority w:val="8"/>
    <w:unhideWhenUsed/>
    <w:qFormat/>
    <w:rsid w:val="006E23C7"/>
    <w:pPr>
      <w:spacing w:before="1560"/>
    </w:pPr>
  </w:style>
  <w:style w:type="paragraph" w:customStyle="1" w:styleId="AdresBAR">
    <w:name w:val="Adres BAR"/>
    <w:basedOn w:val="Standaard"/>
    <w:uiPriority w:val="8"/>
    <w:unhideWhenUsed/>
    <w:qFormat/>
    <w:rsid w:val="006E23C7"/>
    <w:pPr>
      <w:spacing w:after="1080"/>
      <w:contextualSpacing/>
    </w:pPr>
  </w:style>
  <w:style w:type="paragraph" w:customStyle="1" w:styleId="BriefhoofdBAR">
    <w:name w:val="Briefhoofd BAR"/>
    <w:basedOn w:val="Standaard"/>
    <w:uiPriority w:val="8"/>
    <w:unhideWhenUsed/>
    <w:qFormat/>
    <w:rsid w:val="006E23C7"/>
  </w:style>
  <w:style w:type="paragraph" w:customStyle="1" w:styleId="Betreft">
    <w:name w:val="Betreft"/>
    <w:basedOn w:val="Standaard"/>
    <w:uiPriority w:val="8"/>
    <w:qFormat/>
    <w:rsid w:val="00FC3713"/>
    <w:pPr>
      <w:spacing w:before="360" w:after="60" w:line="480" w:lineRule="auto"/>
    </w:pPr>
  </w:style>
  <w:style w:type="paragraph" w:customStyle="1" w:styleId="Ondertekening">
    <w:name w:val="Ondertekening"/>
    <w:basedOn w:val="Standaard"/>
    <w:uiPriority w:val="8"/>
    <w:unhideWhenUsed/>
    <w:qFormat/>
    <w:rsid w:val="00B67058"/>
    <w:pPr>
      <w:spacing w:before="960"/>
    </w:pPr>
  </w:style>
  <w:style w:type="table" w:styleId="Tabelraster">
    <w:name w:val="Table Grid"/>
    <w:basedOn w:val="Standaardtabel"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45820"/>
    <w:pPr>
      <w:ind w:left="720"/>
      <w:contextualSpacing/>
    </w:pPr>
  </w:style>
  <w:style w:type="character" w:styleId="Hyperlink">
    <w:name w:val="Hyperlink"/>
    <w:basedOn w:val="Standaardalinea-lettertype"/>
    <w:rsid w:val="00D45820"/>
    <w:rPr>
      <w:color w:val="0563C1" w:themeColor="hyperlink"/>
      <w:u w:val="single"/>
    </w:rPr>
  </w:style>
  <w:style w:type="paragraph" w:styleId="Ondertitel">
    <w:name w:val="Subtitle"/>
    <w:basedOn w:val="Standaard"/>
    <w:next w:val="Standaard"/>
    <w:link w:val="OndertitelChar"/>
    <w:qFormat/>
    <w:rsid w:val="00BD4827"/>
    <w:pPr>
      <w:spacing w:after="60"/>
      <w:jc w:val="center"/>
      <w:outlineLvl w:val="1"/>
    </w:pPr>
    <w:rPr>
      <w:rFonts w:eastAsiaTheme="majorEastAsia" w:cstheme="majorBidi"/>
      <w:sz w:val="24"/>
    </w:rPr>
  </w:style>
  <w:style w:type="character" w:customStyle="1" w:styleId="OndertitelChar">
    <w:name w:val="Ondertitel Char"/>
    <w:basedOn w:val="Standaardalinea-lettertype"/>
    <w:link w:val="Ondertitel"/>
    <w:rsid w:val="00BD4827"/>
    <w:rPr>
      <w:rFonts w:ascii="Arial" w:eastAsiaTheme="majorEastAsia" w:hAnsi="Arial" w:cstheme="majorBidi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RoI@debedrijfsvoeringspartner.nl" TargetMode="External"/><Relationship Id="rId5" Type="http://schemas.openxmlformats.org/officeDocument/2006/relationships/hyperlink" Target="mailto:s.jelier@debedrijfsvoeringspartne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Esmée Holtrop</dc:creator>
  <cp:keywords/>
  <dc:description/>
  <cp:lastModifiedBy>Larissa Grimbergen – van Leeuwen</cp:lastModifiedBy>
  <cp:revision>11</cp:revision>
  <dcterms:created xsi:type="dcterms:W3CDTF">2023-08-15T11:12:00Z</dcterms:created>
  <dcterms:modified xsi:type="dcterms:W3CDTF">2026-09-07T17:42:00Z</dcterms:modified>
</cp:coreProperties>
</file>