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Pr="001A6E67" w:rsidRDefault="00E130FC" w:rsidP="00F545BF">
      <w:pPr>
        <w:pStyle w:val="Kop1"/>
        <w:rPr>
          <w:rFonts w:ascii="Corbel" w:hAnsi="Corbel"/>
          <w:color w:val="002060"/>
          <w:sz w:val="22"/>
          <w:szCs w:val="22"/>
          <w:lang w:val="nl"/>
        </w:rPr>
      </w:pPr>
      <w:r w:rsidRPr="001A6E67">
        <w:rPr>
          <w:rFonts w:ascii="Corbel" w:hAnsi="Corbel"/>
          <w:color w:val="002060"/>
          <w:sz w:val="22"/>
          <w:szCs w:val="22"/>
          <w:lang w:val="nl"/>
        </w:rPr>
        <w:t xml:space="preserve"> </w:t>
      </w:r>
    </w:p>
    <w:p w14:paraId="7190DDC7" w14:textId="6C8DDAF5" w:rsidR="00621948" w:rsidRPr="001A6E67" w:rsidRDefault="00F545BF" w:rsidP="00F545BF">
      <w:pPr>
        <w:pStyle w:val="Kop1"/>
        <w:rPr>
          <w:rFonts w:ascii="Corbel" w:hAnsi="Corbel" w:cstheme="minorHAnsi"/>
          <w:sz w:val="24"/>
          <w:szCs w:val="24"/>
          <w:lang w:val="nl"/>
        </w:rPr>
      </w:pPr>
      <w:r w:rsidRPr="001A6E67">
        <w:rPr>
          <w:rFonts w:ascii="Corbel" w:hAnsi="Corbel" w:cstheme="minorHAnsi"/>
          <w:sz w:val="24"/>
          <w:szCs w:val="24"/>
          <w:lang w:val="nl"/>
        </w:rPr>
        <w:t>Bijlage</w:t>
      </w:r>
      <w:r w:rsidR="001D3FF8"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275B0C">
        <w:rPr>
          <w:rFonts w:ascii="Corbel" w:hAnsi="Corbel" w:cstheme="minorHAnsi"/>
          <w:sz w:val="24"/>
          <w:szCs w:val="24"/>
          <w:lang w:val="nl"/>
        </w:rPr>
        <w:t>7</w:t>
      </w:r>
      <w:r w:rsidRPr="001A6E67">
        <w:rPr>
          <w:rFonts w:ascii="Corbel" w:hAnsi="Corbel" w:cstheme="minorHAnsi"/>
          <w:sz w:val="24"/>
          <w:szCs w:val="24"/>
        </w:rPr>
        <w:tab/>
      </w:r>
      <w:r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275B0C">
        <w:rPr>
          <w:rFonts w:ascii="Corbel" w:hAnsi="Corbel" w:cstheme="minorHAnsi"/>
          <w:sz w:val="24"/>
          <w:szCs w:val="24"/>
          <w:lang w:val="nl"/>
        </w:rPr>
        <w:t>Verklaring</w:t>
      </w:r>
      <w:r w:rsidR="00E76C88" w:rsidRPr="001A6E67">
        <w:rPr>
          <w:rFonts w:ascii="Corbel" w:hAnsi="Corbel" w:cstheme="minorHAnsi"/>
          <w:sz w:val="24"/>
          <w:szCs w:val="24"/>
          <w:lang w:val="nl"/>
        </w:rPr>
        <w:t xml:space="preserve"> referentie</w:t>
      </w:r>
      <w:r w:rsidR="00275B0C">
        <w:rPr>
          <w:rFonts w:ascii="Corbel" w:hAnsi="Corbel" w:cstheme="minorHAnsi"/>
          <w:sz w:val="24"/>
          <w:szCs w:val="24"/>
          <w:lang w:val="nl"/>
        </w:rPr>
        <w:t xml:space="preserve"> kerncompetenties</w:t>
      </w:r>
    </w:p>
    <w:p w14:paraId="52982DB8" w14:textId="520F886C" w:rsidR="00F545BF" w:rsidRPr="001A6E67" w:rsidRDefault="00F545BF" w:rsidP="00F545BF">
      <w:pPr>
        <w:rPr>
          <w:rFonts w:ascii="Corbel" w:hAnsi="Corbel"/>
          <w:b/>
          <w:kern w:val="28"/>
          <w:sz w:val="22"/>
          <w:szCs w:val="22"/>
          <w:lang w:val="nl"/>
        </w:rPr>
      </w:pPr>
    </w:p>
    <w:p w14:paraId="4A883A8D" w14:textId="5B2B22C3" w:rsidR="00E76C88" w:rsidRPr="001A6E67" w:rsidRDefault="00E76C88" w:rsidP="00986EE8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Behorende bij de openbare Europe</w:t>
      </w:r>
      <w:r w:rsidR="0046765F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se</w:t>
      </w: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aanbesteding </w:t>
      </w:r>
      <w:r w:rsidR="0075676C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‘</w:t>
      </w:r>
      <w:r w:rsidR="006B6EF2" w:rsidRPr="006B6EF2">
        <w:rPr>
          <w:rFonts w:ascii="Corbel" w:hAnsi="Corbel" w:cs="Calibri"/>
          <w:bCs/>
          <w:kern w:val="28"/>
          <w:sz w:val="22"/>
          <w:szCs w:val="22"/>
          <w:lang w:val="nl"/>
        </w:rPr>
        <w:t>Inzameling, transport en verwerking textiel</w:t>
      </w:r>
      <w:r w:rsidR="006B6EF2">
        <w:rPr>
          <w:rFonts w:ascii="Corbel" w:hAnsi="Corbel" w:cs="Calibri"/>
          <w:bCs/>
          <w:kern w:val="28"/>
          <w:sz w:val="22"/>
          <w:szCs w:val="22"/>
          <w:lang w:val="nl"/>
        </w:rPr>
        <w:t>’</w:t>
      </w:r>
      <w:r w:rsidR="006B6EF2" w:rsidRPr="006B6EF2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</w:t>
      </w:r>
      <w:r w:rsidR="00CF197C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met kenmerk </w:t>
      </w:r>
      <w:bookmarkStart w:id="0" w:name="_Toc13638401"/>
      <w:r w:rsidR="00B00AEA" w:rsidRPr="00B00AEA">
        <w:rPr>
          <w:rFonts w:ascii="Corbel" w:hAnsi="Corbel" w:cs="Calibri"/>
          <w:bCs/>
          <w:kern w:val="28"/>
          <w:sz w:val="22"/>
          <w:szCs w:val="22"/>
          <w:lang w:val="nl"/>
        </w:rPr>
        <w:t>K012472</w:t>
      </w:r>
      <w:r w:rsidR="00685E8E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1A6E67" w:rsidRDefault="000F79CE" w:rsidP="00986EE8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</w:p>
    <w:p w14:paraId="1FFA60B8" w14:textId="673296DB" w:rsidR="00067B56" w:rsidRDefault="00067B56" w:rsidP="00981072">
      <w:pPr>
        <w:spacing w:line="276" w:lineRule="auto"/>
        <w:rPr>
          <w:rFonts w:ascii="Corbel" w:hAnsi="Corbel" w:cs="Calibri"/>
          <w:kern w:val="28"/>
          <w:sz w:val="22"/>
          <w:szCs w:val="22"/>
          <w:lang w:val="nl"/>
        </w:rPr>
      </w:pPr>
      <w:r w:rsidRPr="14446636">
        <w:rPr>
          <w:rFonts w:ascii="Corbel" w:hAnsi="Corbel" w:cs="Calibri"/>
          <w:kern w:val="28"/>
          <w:sz w:val="22"/>
          <w:szCs w:val="22"/>
          <w:lang w:val="nl"/>
        </w:rPr>
        <w:t xml:space="preserve">De inschrijver verklaart </w:t>
      </w:r>
      <w:r w:rsidR="00981072">
        <w:rPr>
          <w:rFonts w:ascii="Corbel" w:hAnsi="Corbel" w:cs="Calibri"/>
          <w:kern w:val="28"/>
          <w:sz w:val="22"/>
          <w:szCs w:val="22"/>
          <w:lang w:val="nl"/>
        </w:rPr>
        <w:t xml:space="preserve">hiermee </w:t>
      </w:r>
      <w:r w:rsidR="00981072" w:rsidRPr="00981072">
        <w:rPr>
          <w:rFonts w:ascii="Corbel" w:hAnsi="Corbel" w:cs="Calibri"/>
          <w:kern w:val="28"/>
          <w:sz w:val="22"/>
          <w:szCs w:val="22"/>
          <w:lang w:val="nl"/>
        </w:rPr>
        <w:t>dat de inschrijver voldoet aan de gestelde kerncompetenties. Deze referentie(s) mag niet ouder zijn dan drie (3) jaar op het moment van inschrijving.</w:t>
      </w:r>
    </w:p>
    <w:p w14:paraId="103F698B" w14:textId="77777777" w:rsidR="00981072" w:rsidRPr="001A6E67" w:rsidRDefault="00981072" w:rsidP="00981072">
      <w:pPr>
        <w:spacing w:line="276" w:lineRule="auto"/>
        <w:rPr>
          <w:rFonts w:ascii="Corbel" w:hAnsi="Corbel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1A6E67" w14:paraId="62734DD3" w14:textId="77777777" w:rsidTr="3750390A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1A6E67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1A6E67" w14:paraId="5D269510" w14:textId="77777777" w:rsidTr="3750390A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18A6F4" w14:textId="2940DD8A" w:rsidR="00311365" w:rsidRPr="00311365" w:rsidRDefault="00311365" w:rsidP="0031136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sz w:val="22"/>
                <w:szCs w:val="22"/>
              </w:rPr>
              <w:t>De inschrijver dient door het overleggen van één (1) referentieopdracht per gestelde kerncompetentie aan te tonen dat hij aantoonbare ervaring heeft met de volgende kerncompetentie</w:t>
            </w:r>
            <w:r w:rsidR="009346FE">
              <w:rPr>
                <w:rFonts w:ascii="Corbel" w:hAnsi="Corbel" w:cstheme="minorHAnsi"/>
                <w:sz w:val="22"/>
                <w:szCs w:val="22"/>
              </w:rPr>
              <w:t xml:space="preserve">, </w:t>
            </w:r>
            <w:r w:rsidR="009346FE" w:rsidRPr="009346FE">
              <w:rPr>
                <w:rFonts w:ascii="Corbel" w:hAnsi="Corbel" w:cstheme="minorHAnsi"/>
                <w:sz w:val="22"/>
                <w:szCs w:val="22"/>
              </w:rPr>
              <w:t>welke naar tevredenheid van de opdrachtgever is uitgevoerd.</w:t>
            </w:r>
            <w:r>
              <w:rPr>
                <w:rFonts w:ascii="Corbel" w:hAnsi="Corbel" w:cstheme="minorHAnsi"/>
                <w:sz w:val="22"/>
                <w:szCs w:val="22"/>
              </w:rPr>
              <w:t xml:space="preserve"> (h</w:t>
            </w:r>
            <w:r w:rsidRPr="00311365">
              <w:rPr>
                <w:rFonts w:ascii="Corbel" w:hAnsi="Corbel" w:cstheme="minorHAnsi"/>
                <w:sz w:val="22"/>
                <w:szCs w:val="22"/>
              </w:rPr>
              <w:t>et is ook toegestaan om door middel van één referentie de ervaring van beide kerncompetenties aan te tone</w:t>
            </w:r>
            <w:r>
              <w:rPr>
                <w:rFonts w:ascii="Corbel" w:hAnsi="Corbel" w:cstheme="minorHAnsi"/>
                <w:sz w:val="22"/>
                <w:szCs w:val="22"/>
              </w:rPr>
              <w:t>n).</w:t>
            </w:r>
          </w:p>
          <w:p w14:paraId="71C9BC99" w14:textId="77777777" w:rsidR="00311365" w:rsidRPr="00311365" w:rsidRDefault="00311365" w:rsidP="0031136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  <w:p w14:paraId="6355313E" w14:textId="77777777" w:rsidR="00311365" w:rsidRPr="00311365" w:rsidRDefault="00311365" w:rsidP="00311365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>1. Het inzamelen via textielcontainers van 150 ton textiel op jaarbasis, inclusief lediging en transport.</w:t>
            </w:r>
          </w:p>
          <w:p w14:paraId="4453C7D8" w14:textId="30F6723D" w:rsidR="002A18E6" w:rsidRPr="001A6E67" w:rsidRDefault="002A18E6" w:rsidP="0031136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E76C88" w:rsidRPr="001A6E67" w14:paraId="3C09ED71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1A6E67" w:rsidRDefault="00D20882" w:rsidP="00986EE8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1A6E67" w:rsidRDefault="00E76C8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1A6E67" w:rsidRDefault="00D20882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1A6E67" w14:paraId="12B555EE" w14:textId="77777777" w:rsidTr="3750390A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1A6E67" w:rsidRDefault="00E76C8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E76C88" w:rsidRPr="001A6E67" w14:paraId="29047932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1A6E67" w:rsidRDefault="00D139A6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1A6E67" w:rsidRDefault="00E76C88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D139A6" w:rsidRPr="001A6E67" w14:paraId="178A1618" w14:textId="77777777" w:rsidTr="3750390A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1A6E67" w:rsidRDefault="00CA77B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1A6E67" w:rsidRDefault="00CA77B8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1A6E67" w:rsidRDefault="00D74FB3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D139A6" w:rsidRPr="001A6E67" w14:paraId="0B2708FB" w14:textId="77777777" w:rsidTr="3750390A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1A6E67" w:rsidRDefault="00542AC0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1A6E67" w:rsidRDefault="00CC02CA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</w:t>
            </w:r>
            <w:r w:rsidR="00B1143E" w:rsidRPr="001A6E67">
              <w:rPr>
                <w:rFonts w:ascii="Corbel" w:hAnsi="Corbel" w:cstheme="minorHAnsi"/>
                <w:sz w:val="22"/>
                <w:szCs w:val="22"/>
              </w:rPr>
              <w:t>p</w:t>
            </w:r>
            <w:r w:rsidRPr="001A6E67">
              <w:rPr>
                <w:rFonts w:ascii="Corbel" w:hAnsi="Corbel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1A6E67" w:rsidRDefault="00D74FB3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CC02CA" w:rsidRPr="001A6E67" w14:paraId="3F48454F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1A6E67" w:rsidRDefault="00B1143E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A6E67" w:rsidRDefault="00B1143E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="00CC02CA" w:rsidRPr="001A6E67" w14:paraId="17AB27E0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36E5F848" w:rsidR="00CC02CA" w:rsidRPr="001A6E67" w:rsidRDefault="00533FD1" w:rsidP="3750390A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</w:t>
            </w:r>
            <w:r w:rsidR="00311365"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  <w:p w14:paraId="179B9F8F" w14:textId="4F9E8E36" w:rsidR="00533FD1" w:rsidRPr="001A6E67" w:rsidRDefault="00533FD1" w:rsidP="3750390A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</w:t>
            </w:r>
            <w:r w:rsidR="00311365"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A6E67" w:rsidRDefault="0019125C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14:paraId="4844EFAA" w14:textId="6D80DC39" w:rsidR="0019125C" w:rsidRPr="001A6E67" w:rsidRDefault="0019125C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14:paraId="23A89CC8" w14:textId="77777777" w:rsidR="00E76C88" w:rsidRPr="001A6E67" w:rsidRDefault="00E76C88" w:rsidP="00E76C88">
      <w:pPr>
        <w:rPr>
          <w:rFonts w:ascii="Corbel" w:hAnsi="Corbel"/>
          <w:sz w:val="20"/>
          <w:szCs w:val="20"/>
        </w:rPr>
      </w:pPr>
    </w:p>
    <w:p w14:paraId="037D7793" w14:textId="7F60E8C3" w:rsidR="002E759F" w:rsidRPr="001A6E67" w:rsidRDefault="002E759F" w:rsidP="00E76C88">
      <w:pPr>
        <w:rPr>
          <w:rFonts w:ascii="Corbel" w:hAnsi="Corbel"/>
          <w:sz w:val="20"/>
          <w:szCs w:val="20"/>
        </w:rPr>
      </w:pPr>
    </w:p>
    <w:p w14:paraId="2E68BEB7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p w14:paraId="79BB964B" w14:textId="77777777" w:rsidR="002A18E6" w:rsidRDefault="002A18E6" w:rsidP="00E76C88">
      <w:pPr>
        <w:rPr>
          <w:rFonts w:ascii="Corbel" w:hAnsi="Corbel"/>
          <w:sz w:val="20"/>
          <w:szCs w:val="20"/>
        </w:rPr>
      </w:pPr>
    </w:p>
    <w:p w14:paraId="249571A6" w14:textId="77777777" w:rsidR="00AD7687" w:rsidRPr="001A6E67" w:rsidRDefault="00AD7687" w:rsidP="00E76C88">
      <w:pPr>
        <w:rPr>
          <w:rFonts w:ascii="Corbel" w:hAnsi="Corbel"/>
          <w:sz w:val="20"/>
          <w:szCs w:val="20"/>
        </w:rPr>
      </w:pPr>
    </w:p>
    <w:p w14:paraId="08209B2E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311365" w:rsidRPr="001A6E67" w14:paraId="2034B6EB" w14:textId="77777777" w:rsidTr="00F62C54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208FAC" w14:textId="18B07798" w:rsidR="00311365" w:rsidRPr="001A6E67" w:rsidRDefault="00311365" w:rsidP="00F62C54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lastRenderedPageBreak/>
              <w:t xml:space="preserve">Referentieopdracht </w:t>
            </w:r>
            <w:r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2</w:t>
            </w:r>
          </w:p>
        </w:tc>
      </w:tr>
      <w:tr w:rsidR="00311365" w:rsidRPr="001A6E67" w14:paraId="2714EA88" w14:textId="77777777" w:rsidTr="00F62C54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DB9851" w14:textId="2F1C1CD8" w:rsidR="00311365" w:rsidRPr="00311365" w:rsidRDefault="00311365" w:rsidP="00F62C54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sz w:val="22"/>
                <w:szCs w:val="22"/>
              </w:rPr>
              <w:t>De inschrijver dient door het overleggen van één (1) referentieopdracht per gestelde kerncompetentie aan te tonen dat hij aantoonbare ervaring heeft met de volgende kerncompetentie</w:t>
            </w:r>
            <w:r w:rsidR="009346FE">
              <w:rPr>
                <w:rFonts w:ascii="Corbel" w:hAnsi="Corbel" w:cstheme="minorHAnsi"/>
                <w:sz w:val="22"/>
                <w:szCs w:val="22"/>
              </w:rPr>
              <w:t xml:space="preserve">, </w:t>
            </w:r>
            <w:r w:rsidR="009346FE" w:rsidRPr="009346FE">
              <w:rPr>
                <w:rFonts w:ascii="Corbel" w:hAnsi="Corbel" w:cstheme="minorHAnsi"/>
                <w:sz w:val="22"/>
                <w:szCs w:val="22"/>
              </w:rPr>
              <w:t>welke naar tevredenheid van de opdrachtgever is uitgevoerd.</w:t>
            </w:r>
            <w:r>
              <w:rPr>
                <w:rFonts w:ascii="Corbel" w:hAnsi="Corbel" w:cstheme="minorHAnsi"/>
                <w:sz w:val="22"/>
                <w:szCs w:val="22"/>
              </w:rPr>
              <w:t xml:space="preserve"> (h</w:t>
            </w:r>
            <w:r w:rsidRPr="00311365">
              <w:rPr>
                <w:rFonts w:ascii="Corbel" w:hAnsi="Corbel" w:cstheme="minorHAnsi"/>
                <w:sz w:val="22"/>
                <w:szCs w:val="22"/>
              </w:rPr>
              <w:t>et is ook toegestaan om door middel van één referentie de ervaring van beide kerncompetenties aan te tonen</w:t>
            </w:r>
            <w:r>
              <w:rPr>
                <w:rFonts w:ascii="Corbel" w:hAnsi="Corbel" w:cstheme="minorHAnsi"/>
                <w:sz w:val="22"/>
                <w:szCs w:val="22"/>
              </w:rPr>
              <w:t>).</w:t>
            </w:r>
          </w:p>
          <w:p w14:paraId="416F3723" w14:textId="77777777" w:rsidR="00311365" w:rsidRPr="00311365" w:rsidRDefault="00311365" w:rsidP="00F62C54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  <w:p w14:paraId="6EA0FCEE" w14:textId="77777777" w:rsidR="00311365" w:rsidRDefault="00311365" w:rsidP="00311365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>2. Het verwerken van 150 ton textiel op jaarbasis.</w:t>
            </w:r>
          </w:p>
          <w:p w14:paraId="62A32024" w14:textId="77777777" w:rsidR="00311365" w:rsidRPr="00311365" w:rsidRDefault="00311365" w:rsidP="00311365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</w:p>
        </w:tc>
      </w:tr>
      <w:tr w:rsidR="00311365" w:rsidRPr="001A6E67" w14:paraId="4C513FBF" w14:textId="77777777" w:rsidTr="00F62C54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763AFF" w14:textId="77777777" w:rsidR="00311365" w:rsidRPr="001A6E67" w:rsidRDefault="00311365" w:rsidP="00F62C54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14:paraId="1AC22F71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A2BD9F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="00311365" w:rsidRPr="001A6E67" w14:paraId="533360E1" w14:textId="77777777" w:rsidTr="00F62C54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076B0F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BA31524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14:paraId="0A6EAEC5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492062F0" w14:textId="77777777" w:rsidTr="00F62C54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18831C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6AAE2D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14:paraId="3FA8C87E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1A523A8E" w14:textId="77777777" w:rsidTr="00F62C54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070DE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76F321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14:paraId="6A5A03D7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08C6CDFC" w14:textId="77777777" w:rsidTr="00F62C54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D1F31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C29130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&lt;projectnaam&gt;</w:t>
            </w:r>
          </w:p>
          <w:p w14:paraId="2848B7FB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7FB3F42F" w14:textId="77777777" w:rsidTr="00F62C54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D9000F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E40C2E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="00311365" w:rsidRPr="001A6E67" w14:paraId="6D80E5EC" w14:textId="77777777" w:rsidTr="00F62C54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15F14" w14:textId="77777777" w:rsidR="00311365" w:rsidRPr="001A6E67" w:rsidRDefault="00311365" w:rsidP="00311365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</w:t>
            </w:r>
            <w:r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  <w:p w14:paraId="1536B6B7" w14:textId="13F97728" w:rsidR="00311365" w:rsidRPr="001A6E67" w:rsidRDefault="00311365" w:rsidP="00311365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</w:t>
            </w:r>
            <w:r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0C4047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14:paraId="440ACDAB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14:paraId="720A843A" w14:textId="77777777" w:rsidR="002B0D45" w:rsidRPr="001A6E67" w:rsidRDefault="002B0D45" w:rsidP="00E76C88">
      <w:pPr>
        <w:rPr>
          <w:rFonts w:ascii="Corbel" w:hAnsi="Corbel"/>
          <w:sz w:val="20"/>
          <w:szCs w:val="20"/>
        </w:rPr>
      </w:pPr>
    </w:p>
    <w:p w14:paraId="17638FDC" w14:textId="187F9431" w:rsidR="00E76C88" w:rsidRPr="001A6E67" w:rsidRDefault="00E76C88" w:rsidP="00E76C88">
      <w:pPr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1A6E67" w:rsidRDefault="00E76C88" w:rsidP="00E76C88">
      <w:pPr>
        <w:rPr>
          <w:rFonts w:ascii="Corbel" w:hAnsi="Corbel" w:cstheme="minorHAnsi"/>
          <w:sz w:val="22"/>
          <w:szCs w:val="22"/>
        </w:rPr>
      </w:pPr>
    </w:p>
    <w:p w14:paraId="54B8F3D9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Naam inschrijver: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566FC105" w14:textId="77777777" w:rsidR="00E76C88" w:rsidRPr="001A6E67" w:rsidRDefault="00E76C88" w:rsidP="00E76C88">
      <w:pPr>
        <w:tabs>
          <w:tab w:val="left" w:pos="22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184CB9F4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Adres: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52869703" w14:textId="77777777" w:rsidR="00E76C88" w:rsidRPr="001A6E67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105C31F9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Postcode </w:t>
      </w:r>
      <w:r w:rsidRPr="001A6E67">
        <w:rPr>
          <w:rFonts w:ascii="Corbel" w:hAnsi="Corbel" w:cstheme="minorHAnsi"/>
          <w:sz w:val="22"/>
          <w:szCs w:val="22"/>
        </w:rPr>
        <w:noBreakHyphen/>
        <w:t xml:space="preserve"> plaats: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3BF5D5CE" w14:textId="77777777" w:rsidR="00E76C88" w:rsidRPr="001A6E67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Corbel" w:hAnsi="Corbel" w:cstheme="minorHAnsi"/>
          <w:b/>
          <w:sz w:val="22"/>
          <w:szCs w:val="22"/>
        </w:rPr>
      </w:pPr>
    </w:p>
    <w:p w14:paraId="61180A17" w14:textId="77777777" w:rsidR="00E76C88" w:rsidRPr="001A6E67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Naam: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7247EE6B" w14:textId="77777777" w:rsidR="00E76C88" w:rsidRPr="001A6E67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ab/>
      </w:r>
    </w:p>
    <w:p w14:paraId="37342DE6" w14:textId="56AEB06D" w:rsidR="006D4278" w:rsidRPr="001A6E67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Functie: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274AB9E1" w14:textId="77777777" w:rsidR="00E76C88" w:rsidRPr="001A6E67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715B4A4A" w14:textId="1FB509B3" w:rsidR="00E76C88" w:rsidRPr="001A6E67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Datum: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1FED14C6" w14:textId="77777777" w:rsidR="00B60C05" w:rsidRPr="001A6E67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65F46DF1" w14:textId="1A4E82D4" w:rsidR="00F545BF" w:rsidRPr="001A6E67" w:rsidRDefault="00E76C88" w:rsidP="008929A5">
      <w:pPr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Handtekening: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1A6E67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429B" w14:textId="77777777" w:rsidR="00A76830" w:rsidRDefault="00A76830">
      <w:pPr>
        <w:spacing w:line="240" w:lineRule="auto"/>
      </w:pPr>
      <w:r>
        <w:separator/>
      </w:r>
    </w:p>
  </w:endnote>
  <w:endnote w:type="continuationSeparator" w:id="0">
    <w:p w14:paraId="410781E3" w14:textId="77777777" w:rsidR="00A76830" w:rsidRDefault="00A76830">
      <w:pPr>
        <w:spacing w:line="240" w:lineRule="auto"/>
      </w:pPr>
      <w:r>
        <w:continuationSeparator/>
      </w:r>
    </w:p>
  </w:endnote>
  <w:endnote w:type="continuationNotice" w:id="1">
    <w:p w14:paraId="488218FB" w14:textId="77777777" w:rsidR="00A76830" w:rsidRDefault="00A768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3E28" w14:textId="77777777" w:rsidR="00A76830" w:rsidRDefault="00A76830">
      <w:pPr>
        <w:spacing w:line="240" w:lineRule="auto"/>
      </w:pPr>
      <w:r>
        <w:separator/>
      </w:r>
    </w:p>
  </w:footnote>
  <w:footnote w:type="continuationSeparator" w:id="0">
    <w:p w14:paraId="24AB1517" w14:textId="77777777" w:rsidR="00A76830" w:rsidRDefault="00A76830">
      <w:pPr>
        <w:spacing w:line="240" w:lineRule="auto"/>
      </w:pPr>
      <w:r>
        <w:continuationSeparator/>
      </w:r>
    </w:p>
  </w:footnote>
  <w:footnote w:type="continuationNotice" w:id="1">
    <w:p w14:paraId="1D9E1A0A" w14:textId="77777777" w:rsidR="00A76830" w:rsidRDefault="00A768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A6E67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75B0C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11365"/>
    <w:rsid w:val="003301A6"/>
    <w:rsid w:val="00334974"/>
    <w:rsid w:val="0034103F"/>
    <w:rsid w:val="0035184B"/>
    <w:rsid w:val="0036018D"/>
    <w:rsid w:val="003710A5"/>
    <w:rsid w:val="00390E24"/>
    <w:rsid w:val="00396EBF"/>
    <w:rsid w:val="003A247E"/>
    <w:rsid w:val="003C0709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D2B17"/>
    <w:rsid w:val="005F0A51"/>
    <w:rsid w:val="00621948"/>
    <w:rsid w:val="00622A83"/>
    <w:rsid w:val="0062732A"/>
    <w:rsid w:val="00633BB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B6EF2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346FE"/>
    <w:rsid w:val="0094168B"/>
    <w:rsid w:val="009547C1"/>
    <w:rsid w:val="00967954"/>
    <w:rsid w:val="00970690"/>
    <w:rsid w:val="00981072"/>
    <w:rsid w:val="009816EF"/>
    <w:rsid w:val="00986EE8"/>
    <w:rsid w:val="00995E1E"/>
    <w:rsid w:val="00996638"/>
    <w:rsid w:val="009B5909"/>
    <w:rsid w:val="009D7C3F"/>
    <w:rsid w:val="00A07A28"/>
    <w:rsid w:val="00A129F8"/>
    <w:rsid w:val="00A5024D"/>
    <w:rsid w:val="00A5137F"/>
    <w:rsid w:val="00A5750B"/>
    <w:rsid w:val="00A64B94"/>
    <w:rsid w:val="00A66E56"/>
    <w:rsid w:val="00A73879"/>
    <w:rsid w:val="00A76830"/>
    <w:rsid w:val="00A85FA3"/>
    <w:rsid w:val="00A86E94"/>
    <w:rsid w:val="00AA7E7C"/>
    <w:rsid w:val="00AC3FE1"/>
    <w:rsid w:val="00AD1A6C"/>
    <w:rsid w:val="00AD20DE"/>
    <w:rsid w:val="00AD7687"/>
    <w:rsid w:val="00AD7A5B"/>
    <w:rsid w:val="00AE006D"/>
    <w:rsid w:val="00AE0E40"/>
    <w:rsid w:val="00AF2A84"/>
    <w:rsid w:val="00AF7110"/>
    <w:rsid w:val="00B00AEA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B4942"/>
    <w:rsid w:val="00BD04FB"/>
    <w:rsid w:val="00BD1FEF"/>
    <w:rsid w:val="00C30FCE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D12AB"/>
    <w:rsid w:val="00EF14FD"/>
    <w:rsid w:val="00F121B9"/>
    <w:rsid w:val="00F2126B"/>
    <w:rsid w:val="00F26849"/>
    <w:rsid w:val="00F31D73"/>
    <w:rsid w:val="00F545BF"/>
    <w:rsid w:val="00F70450"/>
    <w:rsid w:val="00F83AFD"/>
    <w:rsid w:val="00FA797C"/>
    <w:rsid w:val="00FC7AD9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2730627BCFB4F96347921B7DC0916" ma:contentTypeVersion="3" ma:contentTypeDescription="Create a new document." ma:contentTypeScope="" ma:versionID="2e1073f81c3875289f57737db4cab86c">
  <xsd:schema xmlns:xsd="http://www.w3.org/2001/XMLSchema" xmlns:xs="http://www.w3.org/2001/XMLSchema" xmlns:p="http://schemas.microsoft.com/office/2006/metadata/properties" xmlns:ns2="3cfd228d-0604-4dbb-af0e-5b564aa86bf8" targetNamespace="http://schemas.microsoft.com/office/2006/metadata/properties" ma:root="true" ma:fieldsID="146680c73f3c5235fc355f87b4f97d8c" ns2:_="">
    <xsd:import namespace="3cfd228d-0604-4dbb-af0e-5b564aa86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8d-0604-4dbb-af0e-5b564aa8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A92269-425A-48FF-9DAD-8C2D70219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d228d-0604-4dbb-af0e-5b564aa86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1983</Characters>
  <Application>Microsoft Office Word</Application>
  <DocSecurity>0</DocSecurity>
  <Lines>92</Lines>
  <Paragraphs>49</Paragraphs>
  <ScaleCrop>false</ScaleCrop>
  <Company>ICT Samenwerking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Nicole van Velthoven</cp:lastModifiedBy>
  <cp:revision>18</cp:revision>
  <cp:lastPrinted>2021-06-08T07:35:00Z</cp:lastPrinted>
  <dcterms:created xsi:type="dcterms:W3CDTF">2026-02-26T08:20:00Z</dcterms:created>
  <dcterms:modified xsi:type="dcterms:W3CDTF">2026-09-06T10:06:00Z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0x010100B492730627BCFB4F96347921B7DC0916</vt:lpwstr>
  </property>
</Properties>
</file>