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8F1F1" w14:textId="1FF2BDCF"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645C6E" w:rsidRPr="00747157" w14:paraId="5F9629D7" w14:textId="77777777" w:rsidTr="0004015D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486ED961" w14:textId="77777777" w:rsidR="00645C6E" w:rsidRPr="00F46B2F" w:rsidRDefault="00645C6E" w:rsidP="0004015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Algemene gegevens</w:t>
            </w:r>
          </w:p>
        </w:tc>
      </w:tr>
      <w:tr w:rsidR="00645C6E" w:rsidRPr="00747157" w14:paraId="45C46D77" w14:textId="77777777" w:rsidTr="0004015D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1ED00183" w14:textId="77777777" w:rsidR="00645C6E" w:rsidRPr="00F46B2F" w:rsidRDefault="00645C6E" w:rsidP="0004015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Betreft</w:t>
            </w:r>
          </w:p>
        </w:tc>
        <w:tc>
          <w:tcPr>
            <w:tcW w:w="3500" w:type="pct"/>
            <w:shd w:val="clear" w:color="auto" w:fill="auto"/>
          </w:tcPr>
          <w:p w14:paraId="2CD6C15A" w14:textId="29B9FB8C" w:rsidR="00645C6E" w:rsidRPr="00747157" w:rsidRDefault="00645C6E" w:rsidP="0004015D">
            <w:pPr>
              <w:rPr>
                <w:bCs/>
                <w:sz w:val="18"/>
                <w:szCs w:val="18"/>
              </w:rPr>
            </w:pPr>
            <w:r w:rsidRPr="009257F8">
              <w:rPr>
                <w:bCs/>
                <w:sz w:val="18"/>
                <w:szCs w:val="18"/>
              </w:rPr>
              <w:t xml:space="preserve">Marktconsultatie </w:t>
            </w:r>
            <w:r w:rsidR="000D16EC">
              <w:rPr>
                <w:bCs/>
                <w:sz w:val="18"/>
                <w:szCs w:val="18"/>
              </w:rPr>
              <w:t>Transport Management Systeem</w:t>
            </w:r>
          </w:p>
        </w:tc>
      </w:tr>
      <w:tr w:rsidR="00645C6E" w:rsidRPr="00747157" w14:paraId="480C24DA" w14:textId="77777777" w:rsidTr="0004015D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1BA84AEB" w14:textId="77777777" w:rsidR="00645C6E" w:rsidRDefault="00645C6E" w:rsidP="0004015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Ten behoeve van</w:t>
            </w:r>
          </w:p>
        </w:tc>
        <w:tc>
          <w:tcPr>
            <w:tcW w:w="3500" w:type="pct"/>
            <w:shd w:val="clear" w:color="auto" w:fill="auto"/>
          </w:tcPr>
          <w:p w14:paraId="224EE74C" w14:textId="21EF38AB" w:rsidR="00645C6E" w:rsidRPr="00D24336" w:rsidRDefault="000D16EC" w:rsidP="0004015D">
            <w:pPr>
              <w:rPr>
                <w:bCs/>
                <w:sz w:val="18"/>
                <w:szCs w:val="18"/>
                <w:highlight w:val="lightGray"/>
              </w:rPr>
            </w:pPr>
            <w:r>
              <w:rPr>
                <w:bCs/>
                <w:sz w:val="18"/>
                <w:szCs w:val="18"/>
              </w:rPr>
              <w:t>Het ministerie van Binnenlandse Zaken en Koninkrijksrelaties, Rijksorganisatie Beveiliging en Logistiek</w:t>
            </w:r>
          </w:p>
        </w:tc>
      </w:tr>
      <w:tr w:rsidR="00645C6E" w:rsidRPr="00747157" w14:paraId="5A7DD41D" w14:textId="77777777" w:rsidTr="0004015D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14EE9BA9" w14:textId="77777777" w:rsidR="00645C6E" w:rsidRDefault="00645C6E" w:rsidP="0004015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Met kenmerk</w:t>
            </w:r>
          </w:p>
        </w:tc>
        <w:tc>
          <w:tcPr>
            <w:tcW w:w="3500" w:type="pct"/>
            <w:shd w:val="clear" w:color="auto" w:fill="auto"/>
          </w:tcPr>
          <w:p w14:paraId="20D65B6B" w14:textId="612BDFB6" w:rsidR="00645C6E" w:rsidRPr="00D24336" w:rsidRDefault="00645C6E" w:rsidP="0004015D">
            <w:pPr>
              <w:rPr>
                <w:bCs/>
                <w:sz w:val="18"/>
                <w:szCs w:val="18"/>
                <w:highlight w:val="lightGray"/>
              </w:rPr>
            </w:pPr>
            <w:r w:rsidRPr="009257F8">
              <w:rPr>
                <w:bCs/>
                <w:sz w:val="18"/>
                <w:szCs w:val="18"/>
              </w:rPr>
              <w:t>20186500</w:t>
            </w:r>
            <w:r w:rsidR="000D16EC">
              <w:rPr>
                <w:bCs/>
                <w:sz w:val="18"/>
                <w:szCs w:val="18"/>
              </w:rPr>
              <w:t>2.283.005</w:t>
            </w:r>
          </w:p>
        </w:tc>
      </w:tr>
    </w:tbl>
    <w:p w14:paraId="2B2B31A2" w14:textId="77777777"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872AC3" w:rsidRPr="00F46B2F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6C6FBBB0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Naam </w:t>
            </w:r>
            <w:r w:rsidR="00963C17">
              <w:rPr>
                <w:b/>
                <w:bCs/>
                <w:sz w:val="18"/>
                <w:szCs w:val="18"/>
              </w:rPr>
              <w:t>organisatie</w:t>
            </w:r>
          </w:p>
        </w:tc>
        <w:tc>
          <w:tcPr>
            <w:tcW w:w="3500" w:type="pct"/>
            <w:shd w:val="clear" w:color="auto" w:fill="auto"/>
          </w:tcPr>
          <w:p w14:paraId="28549563" w14:textId="31286DB5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 w:rsidR="00DF4F51"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  <w:tr w:rsidR="006C5C03" w:rsidRPr="00747157" w14:paraId="4E825775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ED0A663" w:rsidR="006C5C03" w:rsidRPr="00F46B2F" w:rsidRDefault="00963C17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c</w:t>
            </w:r>
            <w:r w:rsidR="006C5C03">
              <w:rPr>
                <w:b/>
                <w:bCs/>
                <w:sz w:val="18"/>
                <w:szCs w:val="18"/>
              </w:rPr>
              <w:t>ontactpersoon</w:t>
            </w:r>
          </w:p>
        </w:tc>
        <w:tc>
          <w:tcPr>
            <w:tcW w:w="3500" w:type="pct"/>
            <w:shd w:val="clear" w:color="auto" w:fill="auto"/>
          </w:tcPr>
          <w:p w14:paraId="286BE6CF" w14:textId="596BE69D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 w:rsidR="00DF4F51"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  <w:tr w:rsidR="006C5C03" w:rsidRPr="00747157" w14:paraId="654CF279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14:paraId="41FB6B37" w14:textId="583041C4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 w:rsidR="00DF4F51"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  <w:tr w:rsidR="006C5C03" w:rsidRPr="00F92B97" w14:paraId="794DF1F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127E5BC9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E-mailadres </w:t>
            </w:r>
            <w:r w:rsidR="00963C17">
              <w:rPr>
                <w:b/>
                <w:bCs/>
                <w:sz w:val="18"/>
                <w:szCs w:val="18"/>
              </w:rPr>
              <w:t>contactpersoon</w:t>
            </w:r>
          </w:p>
        </w:tc>
        <w:tc>
          <w:tcPr>
            <w:tcW w:w="3500" w:type="pct"/>
            <w:shd w:val="clear" w:color="auto" w:fill="auto"/>
          </w:tcPr>
          <w:p w14:paraId="76356418" w14:textId="1E7B4A7A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 w:rsidR="00DF4F51"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  <w:tr w:rsidR="006C5C03" w:rsidRPr="00F92B97" w14:paraId="25D7ED7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149ECD45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Telefoonnummer </w:t>
            </w:r>
            <w:r w:rsidR="00963C17">
              <w:rPr>
                <w:b/>
                <w:bCs/>
                <w:sz w:val="18"/>
                <w:szCs w:val="18"/>
              </w:rPr>
              <w:t>contactpersoon</w:t>
            </w:r>
          </w:p>
        </w:tc>
        <w:tc>
          <w:tcPr>
            <w:tcW w:w="3500" w:type="pct"/>
            <w:shd w:val="clear" w:color="auto" w:fill="auto"/>
          </w:tcPr>
          <w:p w14:paraId="587544A9" w14:textId="39BEA58A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 w:rsidR="00DF4F51"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182525AB" w14:textId="77777777"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251670AB" w14:textId="5F8D30A3" w:rsidR="00F46B2F" w:rsidRPr="00DF4F51" w:rsidRDefault="00EE671C" w:rsidP="00DF4F51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  <w:r w:rsidR="00DF4F51">
        <w:rPr>
          <w:bCs/>
          <w:sz w:val="18"/>
          <w:szCs w:val="18"/>
        </w:rPr>
        <w:lastRenderedPageBreak/>
        <w:t xml:space="preserve">Hieronder kunt u antwoord geven op de vragen uit onze marktconsultatie. </w:t>
      </w:r>
      <w:r>
        <w:rPr>
          <w:bCs/>
          <w:sz w:val="18"/>
          <w:szCs w:val="18"/>
        </w:rPr>
        <w:t xml:space="preserve">Wij willen u </w:t>
      </w:r>
      <w:r w:rsidRPr="004655E0">
        <w:rPr>
          <w:bCs/>
          <w:sz w:val="18"/>
          <w:szCs w:val="18"/>
        </w:rPr>
        <w:t>vragen om de antwoorden op de vragen concreet en compact te houden (SMART).</w:t>
      </w:r>
      <w:r w:rsidR="00F46B2F" w:rsidRPr="004655E0">
        <w:rPr>
          <w:bCs/>
          <w:sz w:val="18"/>
          <w:szCs w:val="18"/>
        </w:rPr>
        <w:t xml:space="preserve"> </w:t>
      </w:r>
      <w:r w:rsidRPr="004655E0">
        <w:rPr>
          <w:bCs/>
          <w:sz w:val="18"/>
          <w:szCs w:val="18"/>
        </w:rPr>
        <w:t xml:space="preserve">De vragen staan </w:t>
      </w:r>
      <w:r w:rsidR="00DF4F51">
        <w:rPr>
          <w:bCs/>
          <w:sz w:val="18"/>
          <w:szCs w:val="18"/>
        </w:rPr>
        <w:t xml:space="preserve">ook </w:t>
      </w:r>
      <w:r w:rsidRPr="00645C6E">
        <w:rPr>
          <w:bCs/>
          <w:sz w:val="18"/>
          <w:szCs w:val="18"/>
        </w:rPr>
        <w:t xml:space="preserve">geformuleerd in </w:t>
      </w:r>
      <w:r w:rsidR="004655E0" w:rsidRPr="00645C6E">
        <w:rPr>
          <w:bCs/>
          <w:sz w:val="18"/>
          <w:szCs w:val="18"/>
        </w:rPr>
        <w:t xml:space="preserve">hoofdstuk </w:t>
      </w:r>
      <w:r w:rsidR="00DF4F51">
        <w:rPr>
          <w:bCs/>
          <w:sz w:val="18"/>
          <w:szCs w:val="18"/>
        </w:rPr>
        <w:t>6</w:t>
      </w:r>
      <w:r w:rsidR="00645C6E" w:rsidRPr="00645C6E">
        <w:rPr>
          <w:bCs/>
          <w:sz w:val="18"/>
          <w:szCs w:val="18"/>
        </w:rPr>
        <w:t xml:space="preserve"> van het Marktconsultatiedocument</w:t>
      </w:r>
      <w:r w:rsidRPr="00645C6E">
        <w:rPr>
          <w:bCs/>
          <w:sz w:val="18"/>
          <w:szCs w:val="18"/>
        </w:rPr>
        <w:t>.</w:t>
      </w:r>
    </w:p>
    <w:p w14:paraId="68ED23D0" w14:textId="77777777"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6C83DEA4" w14:textId="51944231" w:rsidR="006C5C03" w:rsidRPr="002602D9" w:rsidRDefault="00B17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>
        <w:rPr>
          <w:rFonts w:cs="Verdana"/>
          <w:b/>
          <w:bCs/>
          <w:sz w:val="20"/>
          <w:szCs w:val="20"/>
        </w:rPr>
        <w:t>De</w:t>
      </w:r>
      <w:r w:rsidR="00DF4F51">
        <w:rPr>
          <w:rFonts w:cs="Verdana"/>
          <w:b/>
          <w:bCs/>
          <w:sz w:val="20"/>
          <w:szCs w:val="20"/>
        </w:rPr>
        <w:t xml:space="preserve"> functionaliteit van uw </w:t>
      </w:r>
      <w:r>
        <w:rPr>
          <w:rFonts w:cs="Verdana"/>
          <w:b/>
          <w:bCs/>
          <w:sz w:val="20"/>
          <w:szCs w:val="20"/>
        </w:rPr>
        <w:t>o</w:t>
      </w:r>
      <w:r w:rsidR="00DF4F51">
        <w:rPr>
          <w:rFonts w:cs="Verdana"/>
          <w:b/>
          <w:bCs/>
          <w:sz w:val="20"/>
          <w:szCs w:val="20"/>
        </w:rPr>
        <w:t xml:space="preserve">plossing </w:t>
      </w:r>
      <w:r>
        <w:rPr>
          <w:rFonts w:cs="Verdana"/>
          <w:b/>
          <w:bCs/>
          <w:sz w:val="20"/>
          <w:szCs w:val="20"/>
        </w:rPr>
        <w:br/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872AC3" w:rsidRPr="009A0C1A" w14:paraId="60136E25" w14:textId="77777777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1A0131FE" w14:textId="4EC13202" w:rsidR="00872AC3" w:rsidRPr="00B1771C" w:rsidRDefault="00872AC3" w:rsidP="00C91D72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>Vraag</w:t>
            </w:r>
            <w:r w:rsidR="00DF4F51" w:rsidRPr="00B1771C">
              <w:rPr>
                <w:rFonts w:cs="Verdana"/>
                <w:b/>
                <w:bCs/>
                <w:sz w:val="18"/>
                <w:szCs w:val="18"/>
              </w:rPr>
              <w:t xml:space="preserve"> 1</w:t>
            </w:r>
          </w:p>
        </w:tc>
        <w:tc>
          <w:tcPr>
            <w:tcW w:w="4513" w:type="pct"/>
            <w:shd w:val="clear" w:color="auto" w:fill="F79646" w:themeFill="accent6"/>
          </w:tcPr>
          <w:p w14:paraId="3AE78CDB" w14:textId="6A7F6C99" w:rsidR="00872AC3" w:rsidRPr="00B1771C" w:rsidRDefault="00B1771C" w:rsidP="004655E0">
            <w:pPr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 xml:space="preserve">Welke kernfunctionaliteiten biedt uw oplossing i.i.g. voor orderbeheer, ritplanning, track &amp; </w:t>
            </w:r>
            <w:proofErr w:type="spellStart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trace</w:t>
            </w:r>
            <w:proofErr w:type="spellEnd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, kostenbeheer, facturatie en rapportage? Geef een beknopte beschrijving per functionaliteit.</w:t>
            </w:r>
          </w:p>
        </w:tc>
      </w:tr>
      <w:tr w:rsidR="00872AC3" w:rsidRPr="009A0C1A" w14:paraId="01F2FC44" w14:textId="77777777" w:rsidTr="00872AC3">
        <w:trPr>
          <w:trHeight w:val="419"/>
        </w:trPr>
        <w:tc>
          <w:tcPr>
            <w:tcW w:w="487" w:type="pct"/>
          </w:tcPr>
          <w:p w14:paraId="6475714F" w14:textId="55ED0CEE" w:rsidR="00872AC3" w:rsidRPr="00C91D72" w:rsidRDefault="00DF4F51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 xml:space="preserve">Antwoord </w:t>
            </w:r>
          </w:p>
        </w:tc>
        <w:tc>
          <w:tcPr>
            <w:tcW w:w="4513" w:type="pct"/>
          </w:tcPr>
          <w:p w14:paraId="0888C4CF" w14:textId="1CFA13C2" w:rsidR="00872AC3" w:rsidRPr="00C91D72" w:rsidRDefault="00DF4F51" w:rsidP="00C91D72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7991D910" w14:textId="77777777" w:rsidR="00645C6E" w:rsidRDefault="00645C6E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bookmarkStart w:id="0" w:name="_Toc504423544"/>
      <w:bookmarkStart w:id="1" w:name="_Toc504565649"/>
      <w:bookmarkStart w:id="2" w:name="_Toc504717946"/>
      <w:bookmarkStart w:id="3" w:name="_Toc504724531"/>
      <w:bookmarkStart w:id="4" w:name="_Toc504731359"/>
      <w:bookmarkStart w:id="5" w:name="_Toc505230283"/>
    </w:p>
    <w:p w14:paraId="062ADFC1" w14:textId="5E1AAABE" w:rsidR="00B1771C" w:rsidRPr="00B1771C" w:rsidRDefault="00B1771C" w:rsidP="00B1771C">
      <w:pPr>
        <w:pStyle w:val="Geenafstand"/>
        <w:spacing w:line="259" w:lineRule="auto"/>
        <w:ind w:left="720"/>
        <w:rPr>
          <w:i/>
          <w:iCs/>
          <w:u w:val="single"/>
        </w:rPr>
      </w:pPr>
      <w:r w:rsidRPr="2A87F858">
        <w:rPr>
          <w:i/>
          <w:iCs/>
          <w:u w:val="single"/>
        </w:rPr>
        <w:t>Orderbeheer en orderinvoer</w:t>
      </w:r>
    </w:p>
    <w:p w14:paraId="05C970CD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B1771C" w:rsidRPr="009A0C1A" w14:paraId="314E51BB" w14:textId="77777777" w:rsidTr="00AA48DC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69E26FBC" w14:textId="0961E588" w:rsidR="00B1771C" w:rsidRPr="00B1771C" w:rsidRDefault="00B1771C" w:rsidP="00AA48DC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513" w:type="pct"/>
            <w:shd w:val="clear" w:color="auto" w:fill="F79646" w:themeFill="accent6"/>
          </w:tcPr>
          <w:p w14:paraId="2EE56487" w14:textId="46F59A2A" w:rsidR="00B1771C" w:rsidRPr="00B1771C" w:rsidRDefault="00B1771C" w:rsidP="00AA48DC">
            <w:pPr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Op welke manieren kunnen transportorders worden ingevoerd, en biedt u een (in eigen huisstijl te brengen) portaal waarmee opdrachtgevers zelf orders invoeren, statussen volgen en documenten inzien?</w:t>
            </w:r>
          </w:p>
        </w:tc>
      </w:tr>
      <w:tr w:rsidR="00B1771C" w:rsidRPr="009A0C1A" w14:paraId="1DCF095D" w14:textId="77777777" w:rsidTr="00AA48DC">
        <w:trPr>
          <w:trHeight w:val="419"/>
        </w:trPr>
        <w:tc>
          <w:tcPr>
            <w:tcW w:w="487" w:type="pct"/>
          </w:tcPr>
          <w:p w14:paraId="24A23FBD" w14:textId="77777777" w:rsidR="00B1771C" w:rsidRPr="00C91D72" w:rsidRDefault="00B1771C" w:rsidP="00AA48D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 xml:space="preserve">Antwoord </w:t>
            </w:r>
          </w:p>
        </w:tc>
        <w:tc>
          <w:tcPr>
            <w:tcW w:w="4513" w:type="pct"/>
          </w:tcPr>
          <w:p w14:paraId="7F73F01A" w14:textId="77777777" w:rsidR="00B1771C" w:rsidRPr="00C91D72" w:rsidRDefault="00B1771C" w:rsidP="00AA48DC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5A85A4B4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B1771C" w:rsidRPr="009A0C1A" w14:paraId="2557607B" w14:textId="77777777" w:rsidTr="00AA48DC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2AA6E843" w14:textId="3ACC2FC9" w:rsidR="00B1771C" w:rsidRPr="00B1771C" w:rsidRDefault="00B1771C" w:rsidP="00AA48DC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513" w:type="pct"/>
            <w:shd w:val="clear" w:color="auto" w:fill="F79646" w:themeFill="accent6"/>
          </w:tcPr>
          <w:p w14:paraId="60292403" w14:textId="45E33747" w:rsidR="00B1771C" w:rsidRPr="00B1771C" w:rsidRDefault="00B1771C" w:rsidP="00AA48DC">
            <w:pPr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 xml:space="preserve">Ondersteunt uw oplossing daarbij een </w:t>
            </w:r>
            <w:proofErr w:type="spellStart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multi</w:t>
            </w:r>
            <w:proofErr w:type="spellEnd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-tenant/</w:t>
            </w:r>
            <w:proofErr w:type="spellStart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multi</w:t>
            </w:r>
            <w:proofErr w:type="spellEnd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-business-unit-omgeving, en hoe is de scheiding tussen omgevingen gerealiseerd?</w:t>
            </w:r>
          </w:p>
        </w:tc>
      </w:tr>
      <w:tr w:rsidR="00B1771C" w:rsidRPr="009A0C1A" w14:paraId="4CFC2F08" w14:textId="77777777" w:rsidTr="00AA48DC">
        <w:trPr>
          <w:trHeight w:val="419"/>
        </w:trPr>
        <w:tc>
          <w:tcPr>
            <w:tcW w:w="487" w:type="pct"/>
          </w:tcPr>
          <w:p w14:paraId="241D1CE9" w14:textId="77777777" w:rsidR="00B1771C" w:rsidRPr="00C91D72" w:rsidRDefault="00B1771C" w:rsidP="00AA48D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 xml:space="preserve">Antwoord </w:t>
            </w:r>
          </w:p>
        </w:tc>
        <w:tc>
          <w:tcPr>
            <w:tcW w:w="4513" w:type="pct"/>
          </w:tcPr>
          <w:p w14:paraId="0BEAE267" w14:textId="77777777" w:rsidR="00B1771C" w:rsidRPr="00C91D72" w:rsidRDefault="00B1771C" w:rsidP="00AA48DC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7DE65150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7D69D412" w14:textId="77777777" w:rsidR="00B1771C" w:rsidRPr="006D6CC0" w:rsidRDefault="00B1771C" w:rsidP="00B1771C">
      <w:pPr>
        <w:pStyle w:val="Geenafstand"/>
        <w:spacing w:line="259" w:lineRule="auto"/>
        <w:ind w:left="720"/>
        <w:rPr>
          <w:i/>
          <w:iCs/>
          <w:u w:val="single"/>
        </w:rPr>
      </w:pPr>
      <w:r w:rsidRPr="2A87F858">
        <w:rPr>
          <w:i/>
          <w:iCs/>
          <w:u w:val="single"/>
        </w:rPr>
        <w:t>Rit- en transportplanning</w:t>
      </w:r>
    </w:p>
    <w:p w14:paraId="5D897567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B1771C" w:rsidRPr="009A0C1A" w14:paraId="5BBA1266" w14:textId="77777777" w:rsidTr="00AA48DC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70686B67" w14:textId="510FFD61" w:rsidR="00B1771C" w:rsidRPr="00B1771C" w:rsidRDefault="00B1771C" w:rsidP="00AA48DC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13" w:type="pct"/>
            <w:shd w:val="clear" w:color="auto" w:fill="F79646" w:themeFill="accent6"/>
          </w:tcPr>
          <w:p w14:paraId="70ED53F0" w14:textId="75FC9697" w:rsidR="00B1771C" w:rsidRPr="00B1771C" w:rsidRDefault="00B1771C" w:rsidP="00AA48DC">
            <w:pPr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 xml:space="preserve">Beschrijf de mogelijkheden voor (automatische) rit- en transportplanning en -optimalisatie. Ga daarbij in op de planningsfactoren waarmee rekening wordt gehouden (o.a. voertuigcapaciteit, rij- en rusttijden, tijdvensters, </w:t>
            </w:r>
            <w:proofErr w:type="spellStart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chauffeurbeschikbaarheid</w:t>
            </w:r>
            <w:proofErr w:type="spellEnd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 xml:space="preserve">), de mate waarin een planner voorstellen kan aanpassen, dynamische </w:t>
            </w:r>
            <w:proofErr w:type="spellStart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herplanning</w:t>
            </w:r>
            <w:proofErr w:type="spellEnd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 xml:space="preserve"> gedurende de dag en het gebruik van real-time verkeersinformatie.</w:t>
            </w:r>
          </w:p>
        </w:tc>
      </w:tr>
      <w:tr w:rsidR="00B1771C" w:rsidRPr="009A0C1A" w14:paraId="238E3D01" w14:textId="77777777" w:rsidTr="00AA48DC">
        <w:trPr>
          <w:trHeight w:val="419"/>
        </w:trPr>
        <w:tc>
          <w:tcPr>
            <w:tcW w:w="487" w:type="pct"/>
          </w:tcPr>
          <w:p w14:paraId="0C60C8C5" w14:textId="77777777" w:rsidR="00B1771C" w:rsidRPr="00C91D72" w:rsidRDefault="00B1771C" w:rsidP="00AA48D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 xml:space="preserve">Antwoord </w:t>
            </w:r>
          </w:p>
        </w:tc>
        <w:tc>
          <w:tcPr>
            <w:tcW w:w="4513" w:type="pct"/>
          </w:tcPr>
          <w:p w14:paraId="7802EEC0" w14:textId="77777777" w:rsidR="00B1771C" w:rsidRPr="00C91D72" w:rsidRDefault="00B1771C" w:rsidP="00AA48DC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6A3AE4CD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2792709F" w14:textId="73A1CCE2" w:rsidR="00B1771C" w:rsidRPr="00B1771C" w:rsidRDefault="00B1771C" w:rsidP="00B1771C">
      <w:pPr>
        <w:pStyle w:val="Geenafstand"/>
        <w:spacing w:line="259" w:lineRule="auto"/>
        <w:ind w:left="720"/>
        <w:rPr>
          <w:i/>
          <w:iCs/>
          <w:u w:val="single"/>
        </w:rPr>
      </w:pPr>
      <w:r w:rsidRPr="2A87F858">
        <w:rPr>
          <w:i/>
          <w:iCs/>
          <w:u w:val="single"/>
        </w:rPr>
        <w:t>Uitvoering en zichtbaarheid</w:t>
      </w:r>
    </w:p>
    <w:p w14:paraId="24A13338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B1771C" w:rsidRPr="009A0C1A" w14:paraId="6C2125F4" w14:textId="77777777" w:rsidTr="00AA48DC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1D59D419" w14:textId="6AA19766" w:rsidR="00B1771C" w:rsidRPr="00B1771C" w:rsidRDefault="00B1771C" w:rsidP="00AA48DC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513" w:type="pct"/>
            <w:shd w:val="clear" w:color="auto" w:fill="F79646" w:themeFill="accent6"/>
          </w:tcPr>
          <w:p w14:paraId="1A2A8446" w14:textId="5256EA10" w:rsidR="00B1771C" w:rsidRPr="00B1771C" w:rsidRDefault="00B1771C" w:rsidP="00AA48DC">
            <w:pPr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 xml:space="preserve">Beschrijf hoe uw oplossing de uitvoering ondersteunt: welke track &amp; </w:t>
            </w:r>
            <w:proofErr w:type="spellStart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trace</w:t>
            </w:r>
            <w:proofErr w:type="spellEnd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 xml:space="preserve">- en real-time inzichtmogelijkheden biedt u (locatie/status, notificaties bij afwijkingen), welke chauffeursapp is beschikbaar (platforms, offline werken en synchronisatie), en hoe ondersteunt u digitale </w:t>
            </w:r>
            <w:proofErr w:type="spellStart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Proof</w:t>
            </w:r>
            <w:proofErr w:type="spellEnd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 xml:space="preserve"> of Delivery?</w:t>
            </w:r>
          </w:p>
        </w:tc>
      </w:tr>
      <w:tr w:rsidR="00B1771C" w:rsidRPr="009A0C1A" w14:paraId="510C96F8" w14:textId="77777777" w:rsidTr="00AA48DC">
        <w:trPr>
          <w:trHeight w:val="419"/>
        </w:trPr>
        <w:tc>
          <w:tcPr>
            <w:tcW w:w="487" w:type="pct"/>
          </w:tcPr>
          <w:p w14:paraId="4EB9E824" w14:textId="77777777" w:rsidR="00B1771C" w:rsidRPr="00C91D72" w:rsidRDefault="00B1771C" w:rsidP="00AA48D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 xml:space="preserve">Antwoord </w:t>
            </w:r>
          </w:p>
        </w:tc>
        <w:tc>
          <w:tcPr>
            <w:tcW w:w="4513" w:type="pct"/>
          </w:tcPr>
          <w:p w14:paraId="4D0B9980" w14:textId="77777777" w:rsidR="00B1771C" w:rsidRPr="00C91D72" w:rsidRDefault="00B1771C" w:rsidP="00AA48DC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49AD6DCB" w14:textId="1A2BF3CA" w:rsidR="00B1771C" w:rsidRDefault="00B1771C" w:rsidP="00B1771C">
      <w:pPr>
        <w:tabs>
          <w:tab w:val="left" w:pos="1845"/>
        </w:tabs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>
        <w:rPr>
          <w:rFonts w:cs="Verdana"/>
          <w:b/>
          <w:bCs/>
          <w:sz w:val="20"/>
          <w:szCs w:val="20"/>
        </w:rPr>
        <w:tab/>
      </w:r>
    </w:p>
    <w:p w14:paraId="11290540" w14:textId="77777777" w:rsidR="00B1771C" w:rsidRPr="006D6CC0" w:rsidRDefault="00B1771C" w:rsidP="00B1771C">
      <w:pPr>
        <w:pStyle w:val="Geenafstand"/>
        <w:spacing w:line="259" w:lineRule="auto"/>
        <w:ind w:left="720"/>
        <w:rPr>
          <w:i/>
          <w:iCs/>
          <w:u w:val="single"/>
        </w:rPr>
      </w:pPr>
      <w:r w:rsidRPr="2A87F858">
        <w:rPr>
          <w:i/>
          <w:iCs/>
          <w:u w:val="single"/>
        </w:rPr>
        <w:t>Transportkosten</w:t>
      </w:r>
    </w:p>
    <w:p w14:paraId="2A8D7E0A" w14:textId="77777777" w:rsidR="00B1771C" w:rsidRDefault="00B1771C" w:rsidP="00B1771C">
      <w:pPr>
        <w:tabs>
          <w:tab w:val="left" w:pos="1845"/>
        </w:tabs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B1771C" w:rsidRPr="009A0C1A" w14:paraId="27C34BA7" w14:textId="77777777" w:rsidTr="00AA48DC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70B6A510" w14:textId="060E0BA8" w:rsidR="00B1771C" w:rsidRPr="00B1771C" w:rsidRDefault="00B1771C" w:rsidP="00AA48DC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513" w:type="pct"/>
            <w:shd w:val="clear" w:color="auto" w:fill="F79646" w:themeFill="accent6"/>
          </w:tcPr>
          <w:p w14:paraId="29E7415D" w14:textId="21115BE8" w:rsidR="00B1771C" w:rsidRPr="00B1771C" w:rsidRDefault="00B1771C" w:rsidP="00AA48DC">
            <w:pPr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Op welke wijze ondersteunt uw TMS inzicht in transportkosten (per rit, order, klant of opdrachtgever) en het facturatieproces?</w:t>
            </w:r>
          </w:p>
        </w:tc>
      </w:tr>
      <w:tr w:rsidR="00B1771C" w:rsidRPr="009A0C1A" w14:paraId="37BA73BB" w14:textId="77777777" w:rsidTr="00AA48DC">
        <w:trPr>
          <w:trHeight w:val="419"/>
        </w:trPr>
        <w:tc>
          <w:tcPr>
            <w:tcW w:w="487" w:type="pct"/>
          </w:tcPr>
          <w:p w14:paraId="0A3A085C" w14:textId="77777777" w:rsidR="00B1771C" w:rsidRPr="00C91D72" w:rsidRDefault="00B1771C" w:rsidP="00AA48D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 xml:space="preserve">Antwoord </w:t>
            </w:r>
          </w:p>
        </w:tc>
        <w:tc>
          <w:tcPr>
            <w:tcW w:w="4513" w:type="pct"/>
          </w:tcPr>
          <w:p w14:paraId="6F5F57DC" w14:textId="77777777" w:rsidR="00B1771C" w:rsidRPr="00C91D72" w:rsidRDefault="00B1771C" w:rsidP="00AA48DC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426D287A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6668317B" w14:textId="77777777" w:rsidR="00B1771C" w:rsidRPr="006D6CC0" w:rsidRDefault="00B1771C" w:rsidP="00B1771C">
      <w:pPr>
        <w:pStyle w:val="Geenafstand"/>
        <w:spacing w:line="259" w:lineRule="auto"/>
        <w:ind w:left="720"/>
        <w:rPr>
          <w:i/>
          <w:iCs/>
          <w:u w:val="single"/>
        </w:rPr>
      </w:pPr>
      <w:r w:rsidRPr="2A87F858">
        <w:rPr>
          <w:i/>
          <w:iCs/>
          <w:u w:val="single"/>
        </w:rPr>
        <w:t>Rapportages en dashboards</w:t>
      </w:r>
    </w:p>
    <w:p w14:paraId="3FA635BC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B1771C" w:rsidRPr="009A0C1A" w14:paraId="198227D5" w14:textId="77777777" w:rsidTr="00AA48DC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0D3BD645" w14:textId="1AFAF9DC" w:rsidR="00B1771C" w:rsidRPr="00B1771C" w:rsidRDefault="00B1771C" w:rsidP="00AA48DC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513" w:type="pct"/>
            <w:shd w:val="clear" w:color="auto" w:fill="F79646" w:themeFill="accent6"/>
          </w:tcPr>
          <w:p w14:paraId="4B97CC37" w14:textId="7E1CEA13" w:rsidR="00B1771C" w:rsidRPr="00B1771C" w:rsidRDefault="00B1771C" w:rsidP="00B1771C">
            <w:pPr>
              <w:tabs>
                <w:tab w:val="left" w:pos="1080"/>
              </w:tabs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Welke standaardrapportages en dashboards biedt uw oplossing (o.a. kosten, prestaties van interne en externe vervoerders en van voertuigen), en hoe kunnen gegevens beschikbaar worden gesteld aan onze eigen BI-omgeving?</w:t>
            </w:r>
          </w:p>
        </w:tc>
      </w:tr>
      <w:tr w:rsidR="00B1771C" w:rsidRPr="009A0C1A" w14:paraId="0C982E43" w14:textId="77777777" w:rsidTr="00AA48DC">
        <w:trPr>
          <w:trHeight w:val="419"/>
        </w:trPr>
        <w:tc>
          <w:tcPr>
            <w:tcW w:w="487" w:type="pct"/>
          </w:tcPr>
          <w:p w14:paraId="313EE5A7" w14:textId="77777777" w:rsidR="00B1771C" w:rsidRPr="00C91D72" w:rsidRDefault="00B1771C" w:rsidP="00AA48D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 xml:space="preserve">Antwoord </w:t>
            </w:r>
          </w:p>
        </w:tc>
        <w:tc>
          <w:tcPr>
            <w:tcW w:w="4513" w:type="pct"/>
          </w:tcPr>
          <w:p w14:paraId="54FD1840" w14:textId="77777777" w:rsidR="00B1771C" w:rsidRPr="00C91D72" w:rsidRDefault="00B1771C" w:rsidP="00AA48DC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3D9160D0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0C73171C" w14:textId="2707228B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proofErr w:type="spellStart"/>
      <w:r w:rsidRPr="00B1771C">
        <w:rPr>
          <w:rFonts w:cs="Verdana"/>
          <w:b/>
          <w:bCs/>
          <w:sz w:val="20"/>
          <w:szCs w:val="20"/>
        </w:rPr>
        <w:t>Modulariteit</w:t>
      </w:r>
      <w:proofErr w:type="spellEnd"/>
      <w:r w:rsidRPr="00B1771C">
        <w:rPr>
          <w:rFonts w:cs="Verdana"/>
          <w:b/>
          <w:bCs/>
          <w:sz w:val="20"/>
          <w:szCs w:val="20"/>
        </w:rPr>
        <w:t>, integratie en koppelingen</w:t>
      </w:r>
    </w:p>
    <w:p w14:paraId="6EE9B7F6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B1771C" w:rsidRPr="009A0C1A" w14:paraId="0C98EBD8" w14:textId="77777777" w:rsidTr="00AA48DC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4AC69F0A" w14:textId="3BF2B158" w:rsidR="00B1771C" w:rsidRPr="00B1771C" w:rsidRDefault="00B1771C" w:rsidP="00AA48DC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513" w:type="pct"/>
            <w:shd w:val="clear" w:color="auto" w:fill="F79646" w:themeFill="accent6"/>
          </w:tcPr>
          <w:p w14:paraId="40D027F0" w14:textId="1F498A5E" w:rsidR="00B1771C" w:rsidRPr="00B1771C" w:rsidRDefault="00B1771C" w:rsidP="00AA48DC">
            <w:pPr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Is uw oplossing modulair opgebouwd? Zo ja, kunnen modules los van elkaar worden afgenomen?</w:t>
            </w:r>
          </w:p>
        </w:tc>
      </w:tr>
      <w:tr w:rsidR="00B1771C" w:rsidRPr="009A0C1A" w14:paraId="5F70F3F0" w14:textId="77777777" w:rsidTr="00AA48DC">
        <w:trPr>
          <w:trHeight w:val="419"/>
        </w:trPr>
        <w:tc>
          <w:tcPr>
            <w:tcW w:w="487" w:type="pct"/>
          </w:tcPr>
          <w:p w14:paraId="619C8626" w14:textId="77777777" w:rsidR="00B1771C" w:rsidRPr="00C91D72" w:rsidRDefault="00B1771C" w:rsidP="00AA48D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lastRenderedPageBreak/>
              <w:t xml:space="preserve">Antwoord </w:t>
            </w:r>
          </w:p>
        </w:tc>
        <w:tc>
          <w:tcPr>
            <w:tcW w:w="4513" w:type="pct"/>
          </w:tcPr>
          <w:p w14:paraId="4CD340FC" w14:textId="77777777" w:rsidR="00B1771C" w:rsidRPr="00C91D72" w:rsidRDefault="00B1771C" w:rsidP="00AA48DC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63C65563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B1771C" w:rsidRPr="009A0C1A" w14:paraId="57F4487F" w14:textId="77777777" w:rsidTr="00AA48DC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5DAA3391" w14:textId="0F1C7938" w:rsidR="00B1771C" w:rsidRPr="00B1771C" w:rsidRDefault="00B1771C" w:rsidP="00AA48DC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513" w:type="pct"/>
            <w:shd w:val="clear" w:color="auto" w:fill="F79646" w:themeFill="accent6"/>
          </w:tcPr>
          <w:p w14:paraId="65891B96" w14:textId="5C323DA8" w:rsidR="00B1771C" w:rsidRPr="00B1771C" w:rsidRDefault="00B1771C" w:rsidP="00AA48DC">
            <w:pPr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Welke standaard integratiemogelijkheden biedt uw oplossing? Is uw oplossing API-first (is alle UI-functionaliteit ook via de API benaderbaar)? Ga in op de ondersteunde integratievormen (REST/API, EDI, events/</w:t>
            </w:r>
            <w:proofErr w:type="spellStart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message</w:t>
            </w:r>
            <w:proofErr w:type="spellEnd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 xml:space="preserve"> broker), documentatie en authenticatie, en op ervaring met relevante koppelingen zoals rooster- en route-optimalisatiesoftware en </w:t>
            </w:r>
            <w:proofErr w:type="spellStart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Webfleet</w:t>
            </w:r>
            <w:proofErr w:type="spellEnd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.</w:t>
            </w:r>
          </w:p>
        </w:tc>
      </w:tr>
      <w:tr w:rsidR="00B1771C" w:rsidRPr="009A0C1A" w14:paraId="4876B8D5" w14:textId="77777777" w:rsidTr="00AA48DC">
        <w:trPr>
          <w:trHeight w:val="419"/>
        </w:trPr>
        <w:tc>
          <w:tcPr>
            <w:tcW w:w="487" w:type="pct"/>
          </w:tcPr>
          <w:p w14:paraId="518E0568" w14:textId="77777777" w:rsidR="00B1771C" w:rsidRPr="00C91D72" w:rsidRDefault="00B1771C" w:rsidP="00AA48D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 xml:space="preserve">Antwoord </w:t>
            </w:r>
          </w:p>
        </w:tc>
        <w:tc>
          <w:tcPr>
            <w:tcW w:w="4513" w:type="pct"/>
          </w:tcPr>
          <w:p w14:paraId="50723561" w14:textId="77777777" w:rsidR="00B1771C" w:rsidRPr="00C91D72" w:rsidRDefault="00B1771C" w:rsidP="00AA48DC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5D8BF7B1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3007BA50" w14:textId="33835126" w:rsidR="00B1771C" w:rsidRDefault="00B1771C" w:rsidP="00645C6E">
      <w:pPr>
        <w:autoSpaceDE w:val="0"/>
        <w:autoSpaceDN w:val="0"/>
        <w:adjustRightInd w:val="0"/>
        <w:spacing w:line="260" w:lineRule="atLeast"/>
        <w:rPr>
          <w:b/>
          <w:bCs/>
        </w:rPr>
      </w:pPr>
      <w:r w:rsidRPr="006D6CC0">
        <w:rPr>
          <w:b/>
          <w:bCs/>
        </w:rPr>
        <w:t xml:space="preserve">Hosting </w:t>
      </w:r>
      <w:r>
        <w:rPr>
          <w:b/>
          <w:bCs/>
        </w:rPr>
        <w:t>en</w:t>
      </w:r>
      <w:r w:rsidRPr="006D6CC0">
        <w:rPr>
          <w:b/>
          <w:bCs/>
        </w:rPr>
        <w:t xml:space="preserve"> infrastructuur</w:t>
      </w:r>
    </w:p>
    <w:p w14:paraId="26D3B3EC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9636"/>
      </w:tblGrid>
      <w:tr w:rsidR="00B1771C" w:rsidRPr="009A0C1A" w14:paraId="03F1D07B" w14:textId="77777777" w:rsidTr="00B1771C">
        <w:trPr>
          <w:cantSplit/>
          <w:trHeight w:val="48"/>
        </w:trPr>
        <w:tc>
          <w:tcPr>
            <w:tcW w:w="525" w:type="pct"/>
            <w:shd w:val="clear" w:color="auto" w:fill="F79646" w:themeFill="accent6"/>
          </w:tcPr>
          <w:p w14:paraId="2EBCD829" w14:textId="64C2EF10" w:rsidR="00B1771C" w:rsidRPr="00B1771C" w:rsidRDefault="00B1771C" w:rsidP="00AA48DC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>Vraag 1</w:t>
            </w:r>
            <w:r>
              <w:rPr>
                <w:rFonts w:cs="Verdan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475" w:type="pct"/>
            <w:shd w:val="clear" w:color="auto" w:fill="F79646" w:themeFill="accent6"/>
          </w:tcPr>
          <w:p w14:paraId="1DBD5851" w14:textId="171C44FE" w:rsidR="00B1771C" w:rsidRPr="00B1771C" w:rsidRDefault="00B1771C" w:rsidP="00AA48DC">
            <w:pPr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Onze organisatie kan geen gebruikmaken van public-clouddiensten. Welke hostingopties biedt u binnen deze randvoorwaarde (on-</w:t>
            </w:r>
            <w:proofErr w:type="spellStart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premises</w:t>
            </w:r>
            <w:proofErr w:type="spellEnd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 xml:space="preserve">, private </w:t>
            </w:r>
            <w:proofErr w:type="spellStart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cloud</w:t>
            </w:r>
            <w:proofErr w:type="spellEnd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 xml:space="preserve">, </w:t>
            </w:r>
            <w:proofErr w:type="spellStart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dedicated</w:t>
            </w:r>
            <w:proofErr w:type="spellEnd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 xml:space="preserve">), kan uw oplossing op </w:t>
            </w:r>
            <w:proofErr w:type="spellStart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>Kubernetes</w:t>
            </w:r>
            <w:proofErr w:type="spellEnd"/>
            <w:r w:rsidRPr="00B1771C">
              <w:rPr>
                <w:rFonts w:cs="Verdana"/>
                <w:b/>
                <w:bCs/>
                <w:i/>
                <w:sz w:val="18"/>
                <w:szCs w:val="18"/>
              </w:rPr>
              <w:t xml:space="preserve"> draaien, en heeft deze keuze gevolgen voor functionaliteit, updates of support?</w:t>
            </w:r>
          </w:p>
        </w:tc>
      </w:tr>
      <w:tr w:rsidR="00B1771C" w:rsidRPr="009A0C1A" w14:paraId="75325284" w14:textId="77777777" w:rsidTr="00B1771C">
        <w:trPr>
          <w:trHeight w:val="419"/>
        </w:trPr>
        <w:tc>
          <w:tcPr>
            <w:tcW w:w="525" w:type="pct"/>
          </w:tcPr>
          <w:p w14:paraId="6ED7A2DF" w14:textId="77777777" w:rsidR="00B1771C" w:rsidRPr="00C91D72" w:rsidRDefault="00B1771C" w:rsidP="00AA48D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 xml:space="preserve">Antwoord </w:t>
            </w:r>
          </w:p>
        </w:tc>
        <w:tc>
          <w:tcPr>
            <w:tcW w:w="4475" w:type="pct"/>
          </w:tcPr>
          <w:p w14:paraId="61903AF2" w14:textId="77777777" w:rsidR="00B1771C" w:rsidRPr="00C91D72" w:rsidRDefault="00B1771C" w:rsidP="00AA48DC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733AB84A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48EE4483" w14:textId="2E9BCA55" w:rsidR="00B1771C" w:rsidRDefault="00B1771C" w:rsidP="00645C6E">
      <w:pPr>
        <w:autoSpaceDE w:val="0"/>
        <w:autoSpaceDN w:val="0"/>
        <w:adjustRightInd w:val="0"/>
        <w:spacing w:line="260" w:lineRule="atLeast"/>
        <w:rPr>
          <w:b/>
          <w:bCs/>
        </w:rPr>
      </w:pPr>
      <w:r w:rsidRPr="006D6CC0">
        <w:rPr>
          <w:b/>
          <w:bCs/>
        </w:rPr>
        <w:t>Informatiebeveiliging</w:t>
      </w:r>
    </w:p>
    <w:p w14:paraId="27C1D3F9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9636"/>
      </w:tblGrid>
      <w:tr w:rsidR="00B1771C" w:rsidRPr="009A0C1A" w14:paraId="6E03CBAC" w14:textId="77777777" w:rsidTr="00B1771C">
        <w:trPr>
          <w:cantSplit/>
          <w:trHeight w:val="48"/>
        </w:trPr>
        <w:tc>
          <w:tcPr>
            <w:tcW w:w="525" w:type="pct"/>
            <w:shd w:val="clear" w:color="auto" w:fill="F79646" w:themeFill="accent6"/>
          </w:tcPr>
          <w:p w14:paraId="37E11032" w14:textId="04A2632A" w:rsidR="00B1771C" w:rsidRPr="00B1771C" w:rsidRDefault="00B1771C" w:rsidP="00AA48DC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>Vraag 1</w:t>
            </w:r>
            <w:r>
              <w:rPr>
                <w:rFonts w:cs="Verdan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75" w:type="pct"/>
            <w:shd w:val="clear" w:color="auto" w:fill="F79646" w:themeFill="accent6"/>
          </w:tcPr>
          <w:p w14:paraId="50372142" w14:textId="1EF77058" w:rsidR="00B1771C" w:rsidRPr="00B1771C" w:rsidRDefault="00B01F2B" w:rsidP="00AA48DC">
            <w:pPr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01F2B">
              <w:rPr>
                <w:rFonts w:cs="Verdana"/>
                <w:b/>
                <w:bCs/>
                <w:i/>
                <w:sz w:val="18"/>
                <w:szCs w:val="18"/>
              </w:rPr>
              <w:t xml:space="preserve">Hoe borgt uw oplossing informatiebeveiliging en compliance? Ga in op ISO 27001 en de NIS2-richtlijn, op maatregelen rond </w:t>
            </w:r>
            <w:proofErr w:type="spellStart"/>
            <w:r w:rsidRPr="00B01F2B">
              <w:rPr>
                <w:rFonts w:cs="Verdana"/>
                <w:b/>
                <w:bCs/>
                <w:i/>
                <w:sz w:val="18"/>
                <w:szCs w:val="18"/>
              </w:rPr>
              <w:t>logging</w:t>
            </w:r>
            <w:proofErr w:type="spellEnd"/>
            <w:r w:rsidRPr="00B01F2B">
              <w:rPr>
                <w:rFonts w:cs="Verdana"/>
                <w:b/>
                <w:bCs/>
                <w:i/>
                <w:sz w:val="18"/>
                <w:szCs w:val="18"/>
              </w:rPr>
              <w:t xml:space="preserve">, autorisatie en </w:t>
            </w:r>
            <w:proofErr w:type="spellStart"/>
            <w:r w:rsidRPr="00B01F2B">
              <w:rPr>
                <w:rFonts w:cs="Verdana"/>
                <w:b/>
                <w:bCs/>
                <w:i/>
                <w:sz w:val="18"/>
                <w:szCs w:val="18"/>
              </w:rPr>
              <w:t>auditing</w:t>
            </w:r>
            <w:proofErr w:type="spellEnd"/>
            <w:r w:rsidRPr="00B01F2B">
              <w:rPr>
                <w:rFonts w:cs="Verdana"/>
                <w:b/>
                <w:bCs/>
                <w:i/>
                <w:sz w:val="18"/>
                <w:szCs w:val="18"/>
              </w:rPr>
              <w:t>, op SSO/MFA, en op het aantoonbaar en tijdig verwijderen van persoonsgegevens na de retentietermijn ook lokaal, bijvoorbeeld in de cache van de chauffeursapp.</w:t>
            </w:r>
          </w:p>
        </w:tc>
      </w:tr>
      <w:tr w:rsidR="00B1771C" w:rsidRPr="009A0C1A" w14:paraId="128B872E" w14:textId="77777777" w:rsidTr="00B1771C">
        <w:trPr>
          <w:trHeight w:val="419"/>
        </w:trPr>
        <w:tc>
          <w:tcPr>
            <w:tcW w:w="525" w:type="pct"/>
          </w:tcPr>
          <w:p w14:paraId="22A97880" w14:textId="77777777" w:rsidR="00B1771C" w:rsidRPr="00C91D72" w:rsidRDefault="00B1771C" w:rsidP="00AA48D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 xml:space="preserve">Antwoord </w:t>
            </w:r>
          </w:p>
        </w:tc>
        <w:tc>
          <w:tcPr>
            <w:tcW w:w="4475" w:type="pct"/>
          </w:tcPr>
          <w:p w14:paraId="5A809972" w14:textId="77777777" w:rsidR="00B1771C" w:rsidRPr="00C91D72" w:rsidRDefault="00B1771C" w:rsidP="00AA48DC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2D1C75D4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5CA965FE" w14:textId="3235682F" w:rsidR="00B01F2B" w:rsidRDefault="00B01F2B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B01F2B">
        <w:rPr>
          <w:rFonts w:cs="Verdana"/>
          <w:b/>
          <w:bCs/>
          <w:sz w:val="20"/>
          <w:szCs w:val="20"/>
        </w:rPr>
        <w:t>Beheer en continuïteit</w:t>
      </w:r>
    </w:p>
    <w:p w14:paraId="3AD14BAF" w14:textId="77777777" w:rsidR="00B01F2B" w:rsidRDefault="00B01F2B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9636"/>
      </w:tblGrid>
      <w:tr w:rsidR="00B1771C" w:rsidRPr="009A0C1A" w14:paraId="6A675288" w14:textId="77777777" w:rsidTr="00B1771C">
        <w:trPr>
          <w:cantSplit/>
          <w:trHeight w:val="48"/>
        </w:trPr>
        <w:tc>
          <w:tcPr>
            <w:tcW w:w="525" w:type="pct"/>
            <w:shd w:val="clear" w:color="auto" w:fill="F79646" w:themeFill="accent6"/>
          </w:tcPr>
          <w:p w14:paraId="406CD0C7" w14:textId="2A010826" w:rsidR="00B1771C" w:rsidRPr="00B1771C" w:rsidRDefault="00B1771C" w:rsidP="00AA48DC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>Vraag 1</w:t>
            </w:r>
            <w:r>
              <w:rPr>
                <w:rFonts w:cs="Verdan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75" w:type="pct"/>
            <w:shd w:val="clear" w:color="auto" w:fill="F79646" w:themeFill="accent6"/>
          </w:tcPr>
          <w:p w14:paraId="29923E28" w14:textId="13ADB878" w:rsidR="00B1771C" w:rsidRPr="00B1771C" w:rsidRDefault="00B01F2B" w:rsidP="00AA48DC">
            <w:pPr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01F2B">
              <w:rPr>
                <w:rFonts w:cs="Verdana"/>
                <w:b/>
                <w:bCs/>
                <w:i/>
                <w:sz w:val="18"/>
                <w:szCs w:val="18"/>
              </w:rPr>
              <w:t xml:space="preserve">Beschrijf uw release- en beheerbeleid (frequentie, impact op maatwerk en koppelingen, gescheiden OTAP-omgevingen) en de </w:t>
            </w:r>
            <w:proofErr w:type="spellStart"/>
            <w:r w:rsidRPr="00B01F2B">
              <w:rPr>
                <w:rFonts w:cs="Verdana"/>
                <w:b/>
                <w:bCs/>
                <w:i/>
                <w:sz w:val="18"/>
                <w:szCs w:val="18"/>
              </w:rPr>
              <w:t>SLA's</w:t>
            </w:r>
            <w:proofErr w:type="spellEnd"/>
            <w:r w:rsidRPr="00B01F2B">
              <w:rPr>
                <w:rFonts w:cs="Verdana"/>
                <w:b/>
                <w:bCs/>
                <w:i/>
                <w:sz w:val="18"/>
                <w:szCs w:val="18"/>
              </w:rPr>
              <w:t xml:space="preserve"> die u standaard biedt (beschikbaarheid, hersteltijden en Nederlandstalige support).</w:t>
            </w:r>
          </w:p>
        </w:tc>
      </w:tr>
      <w:tr w:rsidR="00B1771C" w:rsidRPr="009A0C1A" w14:paraId="5F1FCB6B" w14:textId="77777777" w:rsidTr="00B1771C">
        <w:trPr>
          <w:trHeight w:val="419"/>
        </w:trPr>
        <w:tc>
          <w:tcPr>
            <w:tcW w:w="525" w:type="pct"/>
          </w:tcPr>
          <w:p w14:paraId="18D6089F" w14:textId="77777777" w:rsidR="00B1771C" w:rsidRPr="00C91D72" w:rsidRDefault="00B1771C" w:rsidP="00AA48D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 xml:space="preserve">Antwoord </w:t>
            </w:r>
          </w:p>
        </w:tc>
        <w:tc>
          <w:tcPr>
            <w:tcW w:w="4475" w:type="pct"/>
          </w:tcPr>
          <w:p w14:paraId="66156DBD" w14:textId="77777777" w:rsidR="00B1771C" w:rsidRPr="00C91D72" w:rsidRDefault="00B1771C" w:rsidP="00AA48DC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243C82A6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0229EFA9" w14:textId="3FF27623" w:rsidR="00B01F2B" w:rsidRDefault="00B01F2B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>
        <w:rPr>
          <w:b/>
          <w:bCs/>
        </w:rPr>
        <w:t>Implementatie en migratie</w:t>
      </w:r>
    </w:p>
    <w:p w14:paraId="14FA606F" w14:textId="77777777" w:rsidR="00B01F2B" w:rsidRDefault="00B01F2B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9636"/>
      </w:tblGrid>
      <w:tr w:rsidR="00B1771C" w:rsidRPr="009A0C1A" w14:paraId="575E721D" w14:textId="77777777" w:rsidTr="00B1771C">
        <w:trPr>
          <w:cantSplit/>
          <w:trHeight w:val="48"/>
        </w:trPr>
        <w:tc>
          <w:tcPr>
            <w:tcW w:w="525" w:type="pct"/>
            <w:shd w:val="clear" w:color="auto" w:fill="F79646" w:themeFill="accent6"/>
          </w:tcPr>
          <w:p w14:paraId="5124D71E" w14:textId="2CEA0CFD" w:rsidR="00B1771C" w:rsidRPr="00B1771C" w:rsidRDefault="00B1771C" w:rsidP="00AA48DC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>Vraag 1</w:t>
            </w:r>
            <w:r>
              <w:rPr>
                <w:rFonts w:cs="Verdan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475" w:type="pct"/>
            <w:shd w:val="clear" w:color="auto" w:fill="F79646" w:themeFill="accent6"/>
          </w:tcPr>
          <w:p w14:paraId="0D5D825A" w14:textId="2CF4837B" w:rsidR="00B1771C" w:rsidRPr="00B1771C" w:rsidRDefault="00B01F2B" w:rsidP="00AA48DC">
            <w:pPr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01F2B">
              <w:rPr>
                <w:rFonts w:cs="Verdana"/>
                <w:b/>
                <w:bCs/>
                <w:i/>
                <w:sz w:val="18"/>
                <w:szCs w:val="18"/>
              </w:rPr>
              <w:t>Wat is een realistische implementatiedoorlooptijd bij een organisatie van onze omvang, en hoe zou u deze op hoofdlijnen aanpakken (inclusief migratie)?</w:t>
            </w:r>
          </w:p>
        </w:tc>
      </w:tr>
      <w:tr w:rsidR="00B1771C" w:rsidRPr="009A0C1A" w14:paraId="3DD4E3F4" w14:textId="77777777" w:rsidTr="00B1771C">
        <w:trPr>
          <w:trHeight w:val="419"/>
        </w:trPr>
        <w:tc>
          <w:tcPr>
            <w:tcW w:w="525" w:type="pct"/>
          </w:tcPr>
          <w:p w14:paraId="5D4C9DF2" w14:textId="77777777" w:rsidR="00B1771C" w:rsidRPr="00C91D72" w:rsidRDefault="00B1771C" w:rsidP="00AA48D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 xml:space="preserve">Antwoord </w:t>
            </w:r>
          </w:p>
        </w:tc>
        <w:tc>
          <w:tcPr>
            <w:tcW w:w="4475" w:type="pct"/>
          </w:tcPr>
          <w:p w14:paraId="5F543DD4" w14:textId="77777777" w:rsidR="00B1771C" w:rsidRPr="00C91D72" w:rsidRDefault="00B1771C" w:rsidP="00AA48DC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5CD0CBBC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257BA4E6" w14:textId="23E3A0FD" w:rsidR="00B01F2B" w:rsidRDefault="00B01F2B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D6CC0">
        <w:rPr>
          <w:b/>
          <w:bCs/>
        </w:rPr>
        <w:t>Kosten</w:t>
      </w:r>
      <w:r>
        <w:rPr>
          <w:b/>
          <w:bCs/>
        </w:rPr>
        <w:t xml:space="preserve"> en licentiestructuur</w:t>
      </w:r>
    </w:p>
    <w:p w14:paraId="12B98E08" w14:textId="77777777" w:rsidR="00B01F2B" w:rsidRDefault="00B01F2B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9636"/>
      </w:tblGrid>
      <w:tr w:rsidR="00B1771C" w:rsidRPr="009A0C1A" w14:paraId="5DC3D0AA" w14:textId="77777777" w:rsidTr="00B1771C">
        <w:trPr>
          <w:cantSplit/>
          <w:trHeight w:val="48"/>
        </w:trPr>
        <w:tc>
          <w:tcPr>
            <w:tcW w:w="525" w:type="pct"/>
            <w:shd w:val="clear" w:color="auto" w:fill="F79646" w:themeFill="accent6"/>
          </w:tcPr>
          <w:p w14:paraId="19C2B6EB" w14:textId="290B2DD5" w:rsidR="00B1771C" w:rsidRPr="00B1771C" w:rsidRDefault="00B1771C" w:rsidP="00AA48DC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>Vraag 1</w:t>
            </w:r>
            <w:r>
              <w:rPr>
                <w:rFonts w:cs="Verdan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475" w:type="pct"/>
            <w:shd w:val="clear" w:color="auto" w:fill="F79646" w:themeFill="accent6"/>
          </w:tcPr>
          <w:p w14:paraId="5DF010DD" w14:textId="0CB21AF2" w:rsidR="00B1771C" w:rsidRPr="00B1771C" w:rsidRDefault="00B01F2B" w:rsidP="00AA48DC">
            <w:pPr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01F2B">
              <w:rPr>
                <w:rFonts w:cs="Verdana"/>
                <w:b/>
                <w:bCs/>
                <w:i/>
                <w:sz w:val="18"/>
                <w:szCs w:val="18"/>
              </w:rPr>
              <w:t>Hoe is uw prijsmodel opgebouwd (bijv. per gebruiker, order, voertuig of module) en wat zijn de verwachte totale kosten over vijf jaar, inclusief implementatie, koppelingen en beheer?</w:t>
            </w:r>
          </w:p>
        </w:tc>
      </w:tr>
      <w:tr w:rsidR="00B1771C" w:rsidRPr="009A0C1A" w14:paraId="09B4DB58" w14:textId="77777777" w:rsidTr="00B1771C">
        <w:trPr>
          <w:trHeight w:val="419"/>
        </w:trPr>
        <w:tc>
          <w:tcPr>
            <w:tcW w:w="525" w:type="pct"/>
          </w:tcPr>
          <w:p w14:paraId="3C28F68E" w14:textId="77777777" w:rsidR="00B1771C" w:rsidRPr="00C91D72" w:rsidRDefault="00B1771C" w:rsidP="00AA48D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 xml:space="preserve">Antwoord </w:t>
            </w:r>
          </w:p>
        </w:tc>
        <w:tc>
          <w:tcPr>
            <w:tcW w:w="4475" w:type="pct"/>
          </w:tcPr>
          <w:p w14:paraId="0A87758A" w14:textId="77777777" w:rsidR="00B1771C" w:rsidRPr="00C91D72" w:rsidRDefault="00B1771C" w:rsidP="00AA48DC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65FC43D2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1B22184E" w14:textId="1DE58C6C" w:rsidR="00B01F2B" w:rsidRDefault="00B01F2B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D6CC0">
        <w:rPr>
          <w:b/>
          <w:bCs/>
        </w:rPr>
        <w:t>Toekomst</w:t>
      </w:r>
      <w:r>
        <w:rPr>
          <w:b/>
          <w:bCs/>
        </w:rPr>
        <w:t>bestendigheid</w:t>
      </w:r>
    </w:p>
    <w:p w14:paraId="7578923D" w14:textId="77777777" w:rsidR="00B01F2B" w:rsidRDefault="00B01F2B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9636"/>
      </w:tblGrid>
      <w:tr w:rsidR="00B1771C" w:rsidRPr="009A0C1A" w14:paraId="6384F580" w14:textId="77777777" w:rsidTr="00B1771C">
        <w:trPr>
          <w:cantSplit/>
          <w:trHeight w:val="48"/>
        </w:trPr>
        <w:tc>
          <w:tcPr>
            <w:tcW w:w="525" w:type="pct"/>
            <w:shd w:val="clear" w:color="auto" w:fill="F79646" w:themeFill="accent6"/>
          </w:tcPr>
          <w:p w14:paraId="2E6924FB" w14:textId="0053C723" w:rsidR="00B1771C" w:rsidRPr="00B1771C" w:rsidRDefault="00B1771C" w:rsidP="00AA48DC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>Vraag 1</w:t>
            </w:r>
            <w:r>
              <w:rPr>
                <w:rFonts w:cs="Verdan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475" w:type="pct"/>
            <w:shd w:val="clear" w:color="auto" w:fill="F79646" w:themeFill="accent6"/>
          </w:tcPr>
          <w:p w14:paraId="12BC7945" w14:textId="45B34E63" w:rsidR="00B1771C" w:rsidRPr="00B1771C" w:rsidRDefault="00B01F2B" w:rsidP="00B01F2B">
            <w:pPr>
              <w:tabs>
                <w:tab w:val="left" w:pos="960"/>
              </w:tabs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01F2B">
              <w:rPr>
                <w:rFonts w:cs="Verdana"/>
                <w:b/>
                <w:bCs/>
                <w:i/>
                <w:sz w:val="18"/>
                <w:szCs w:val="18"/>
              </w:rPr>
              <w:t>Hoe ontwikkelt uw oplossing zich de komende 3 tot 5 jaar?</w:t>
            </w:r>
          </w:p>
        </w:tc>
      </w:tr>
      <w:tr w:rsidR="00B1771C" w:rsidRPr="009A0C1A" w14:paraId="1909D639" w14:textId="77777777" w:rsidTr="00B1771C">
        <w:trPr>
          <w:trHeight w:val="419"/>
        </w:trPr>
        <w:tc>
          <w:tcPr>
            <w:tcW w:w="525" w:type="pct"/>
          </w:tcPr>
          <w:p w14:paraId="7ECB1A7E" w14:textId="77777777" w:rsidR="00B1771C" w:rsidRPr="00C91D72" w:rsidRDefault="00B1771C" w:rsidP="00AA48D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 xml:space="preserve">Antwoord </w:t>
            </w:r>
          </w:p>
        </w:tc>
        <w:tc>
          <w:tcPr>
            <w:tcW w:w="4475" w:type="pct"/>
          </w:tcPr>
          <w:p w14:paraId="50C462A9" w14:textId="77777777" w:rsidR="00B1771C" w:rsidRPr="00C91D72" w:rsidRDefault="00B1771C" w:rsidP="00AA48DC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55DD85F6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9636"/>
      </w:tblGrid>
      <w:tr w:rsidR="00B1771C" w:rsidRPr="009A0C1A" w14:paraId="7065BCD6" w14:textId="77777777" w:rsidTr="00B1771C">
        <w:trPr>
          <w:cantSplit/>
          <w:trHeight w:val="48"/>
        </w:trPr>
        <w:tc>
          <w:tcPr>
            <w:tcW w:w="525" w:type="pct"/>
            <w:shd w:val="clear" w:color="auto" w:fill="F79646" w:themeFill="accent6"/>
          </w:tcPr>
          <w:p w14:paraId="1117A854" w14:textId="57EB7E29" w:rsidR="00B1771C" w:rsidRPr="00B1771C" w:rsidRDefault="00B1771C" w:rsidP="00AA48DC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>Vraag 1</w:t>
            </w:r>
            <w:r>
              <w:rPr>
                <w:rFonts w:cs="Verdan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475" w:type="pct"/>
            <w:shd w:val="clear" w:color="auto" w:fill="F79646" w:themeFill="accent6"/>
          </w:tcPr>
          <w:p w14:paraId="53A15C7B" w14:textId="1C3A68CA" w:rsidR="00B1771C" w:rsidRPr="00B1771C" w:rsidRDefault="00B01F2B" w:rsidP="00AA48DC">
            <w:pPr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01F2B">
              <w:rPr>
                <w:rFonts w:cs="Verdana"/>
                <w:b/>
                <w:bCs/>
                <w:i/>
                <w:sz w:val="18"/>
                <w:szCs w:val="18"/>
              </w:rPr>
              <w:t xml:space="preserve">Welke voor transportplanning relevante functionaliteiten staan op uw </w:t>
            </w:r>
            <w:proofErr w:type="spellStart"/>
            <w:r w:rsidRPr="00B01F2B">
              <w:rPr>
                <w:rFonts w:cs="Verdana"/>
                <w:b/>
                <w:bCs/>
                <w:i/>
                <w:sz w:val="18"/>
                <w:szCs w:val="18"/>
              </w:rPr>
              <w:t>roadmap</w:t>
            </w:r>
            <w:proofErr w:type="spellEnd"/>
            <w:r w:rsidRPr="00B01F2B">
              <w:rPr>
                <w:rFonts w:cs="Verdana"/>
                <w:b/>
                <w:bCs/>
                <w:i/>
                <w:sz w:val="18"/>
                <w:szCs w:val="18"/>
              </w:rPr>
              <w:t>, en welke mogelijkheden biedt u voor toekomstige uitbreidingen en aanvullende integraties?</w:t>
            </w:r>
          </w:p>
        </w:tc>
      </w:tr>
      <w:tr w:rsidR="00B1771C" w:rsidRPr="009A0C1A" w14:paraId="7DBE1897" w14:textId="77777777" w:rsidTr="00B1771C">
        <w:trPr>
          <w:trHeight w:val="419"/>
        </w:trPr>
        <w:tc>
          <w:tcPr>
            <w:tcW w:w="525" w:type="pct"/>
          </w:tcPr>
          <w:p w14:paraId="0A0A5C00" w14:textId="77777777" w:rsidR="00B1771C" w:rsidRPr="00C91D72" w:rsidRDefault="00B1771C" w:rsidP="00AA48D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 xml:space="preserve">Antwoord </w:t>
            </w:r>
          </w:p>
        </w:tc>
        <w:tc>
          <w:tcPr>
            <w:tcW w:w="4475" w:type="pct"/>
          </w:tcPr>
          <w:p w14:paraId="4A782206" w14:textId="77777777" w:rsidR="00B1771C" w:rsidRPr="00C91D72" w:rsidRDefault="00B1771C" w:rsidP="00AA48DC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2F60011E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2EF5B139" w14:textId="0C91EF06" w:rsidR="00B01F2B" w:rsidRDefault="00B01F2B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D6CC0">
        <w:rPr>
          <w:b/>
          <w:bCs/>
        </w:rPr>
        <w:lastRenderedPageBreak/>
        <w:t>Overig</w:t>
      </w:r>
    </w:p>
    <w:p w14:paraId="6E2C325C" w14:textId="5B19EC7A" w:rsidR="00B01F2B" w:rsidRDefault="00B01F2B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9636"/>
      </w:tblGrid>
      <w:tr w:rsidR="00B1771C" w:rsidRPr="009A0C1A" w14:paraId="7B48DCD3" w14:textId="77777777" w:rsidTr="00B1771C">
        <w:trPr>
          <w:cantSplit/>
          <w:trHeight w:val="48"/>
        </w:trPr>
        <w:tc>
          <w:tcPr>
            <w:tcW w:w="525" w:type="pct"/>
            <w:shd w:val="clear" w:color="auto" w:fill="F79646" w:themeFill="accent6"/>
          </w:tcPr>
          <w:p w14:paraId="3EAF91B8" w14:textId="5519C01A" w:rsidR="00B1771C" w:rsidRPr="00B1771C" w:rsidRDefault="00B1771C" w:rsidP="00AA48DC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>Vraag 1</w:t>
            </w:r>
            <w:r>
              <w:rPr>
                <w:rFonts w:cs="Verdan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475" w:type="pct"/>
            <w:shd w:val="clear" w:color="auto" w:fill="F79646" w:themeFill="accent6"/>
          </w:tcPr>
          <w:p w14:paraId="7076091F" w14:textId="7BAC4621" w:rsidR="00B1771C" w:rsidRPr="00B1771C" w:rsidRDefault="00B01F2B" w:rsidP="00AA48DC">
            <w:pPr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01F2B">
              <w:rPr>
                <w:rFonts w:cs="Verdana"/>
                <w:b/>
                <w:bCs/>
                <w:i/>
                <w:sz w:val="18"/>
                <w:szCs w:val="18"/>
              </w:rPr>
              <w:t>Heeft u verder nog opmerkingen?</w:t>
            </w:r>
          </w:p>
        </w:tc>
      </w:tr>
      <w:tr w:rsidR="00B1771C" w:rsidRPr="009A0C1A" w14:paraId="1FE40CC9" w14:textId="77777777" w:rsidTr="00B1771C">
        <w:trPr>
          <w:trHeight w:val="419"/>
        </w:trPr>
        <w:tc>
          <w:tcPr>
            <w:tcW w:w="525" w:type="pct"/>
          </w:tcPr>
          <w:p w14:paraId="354C8084" w14:textId="77777777" w:rsidR="00B1771C" w:rsidRPr="00C91D72" w:rsidRDefault="00B1771C" w:rsidP="00AA48D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 xml:space="preserve">Antwoord </w:t>
            </w:r>
          </w:p>
        </w:tc>
        <w:tc>
          <w:tcPr>
            <w:tcW w:w="4475" w:type="pct"/>
          </w:tcPr>
          <w:p w14:paraId="52EB1727" w14:textId="77777777" w:rsidR="00B1771C" w:rsidRPr="00C91D72" w:rsidRDefault="00B1771C" w:rsidP="00AA48DC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3CCDCFF4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9636"/>
      </w:tblGrid>
      <w:tr w:rsidR="00B1771C" w:rsidRPr="009A0C1A" w14:paraId="5D32AF23" w14:textId="77777777" w:rsidTr="00B1771C">
        <w:trPr>
          <w:cantSplit/>
          <w:trHeight w:val="48"/>
        </w:trPr>
        <w:tc>
          <w:tcPr>
            <w:tcW w:w="525" w:type="pct"/>
            <w:shd w:val="clear" w:color="auto" w:fill="F79646" w:themeFill="accent6"/>
          </w:tcPr>
          <w:p w14:paraId="668C1C07" w14:textId="3469ACDF" w:rsidR="00B1771C" w:rsidRPr="00B1771C" w:rsidRDefault="00B1771C" w:rsidP="00AA48DC">
            <w:pPr>
              <w:rPr>
                <w:rFonts w:cs="Verdana"/>
                <w:b/>
                <w:bCs/>
                <w:sz w:val="18"/>
                <w:szCs w:val="18"/>
              </w:rPr>
            </w:pPr>
            <w:r w:rsidRPr="00B1771C">
              <w:rPr>
                <w:rFonts w:cs="Verdana"/>
                <w:b/>
                <w:bCs/>
                <w:sz w:val="18"/>
                <w:szCs w:val="18"/>
              </w:rPr>
              <w:t>Vraag 1</w:t>
            </w:r>
            <w:r>
              <w:rPr>
                <w:rFonts w:cs="Verdan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475" w:type="pct"/>
            <w:shd w:val="clear" w:color="auto" w:fill="F79646" w:themeFill="accent6"/>
          </w:tcPr>
          <w:p w14:paraId="281C353A" w14:textId="551C1331" w:rsidR="00B1771C" w:rsidRPr="00B1771C" w:rsidRDefault="00B01F2B" w:rsidP="00AA48DC">
            <w:pPr>
              <w:rPr>
                <w:rFonts w:cs="Verdana"/>
                <w:b/>
                <w:bCs/>
                <w:i/>
                <w:sz w:val="18"/>
                <w:szCs w:val="18"/>
              </w:rPr>
            </w:pPr>
            <w:r w:rsidRPr="00B01F2B">
              <w:rPr>
                <w:rFonts w:cs="Verdana"/>
                <w:b/>
                <w:bCs/>
                <w:i/>
                <w:sz w:val="18"/>
                <w:szCs w:val="18"/>
              </w:rPr>
              <w:t>Bent u bereid uw schriftelijke reactie in een individueel gesprek toe te lichten? Zo ja, kunt u aangeven op welke van de in de planning genoemde data u beschikbaar bent voor een gesprek?</w:t>
            </w:r>
          </w:p>
        </w:tc>
      </w:tr>
      <w:tr w:rsidR="00B1771C" w:rsidRPr="009A0C1A" w14:paraId="620BF15D" w14:textId="77777777" w:rsidTr="00B1771C">
        <w:trPr>
          <w:trHeight w:val="419"/>
        </w:trPr>
        <w:tc>
          <w:tcPr>
            <w:tcW w:w="525" w:type="pct"/>
          </w:tcPr>
          <w:p w14:paraId="7C75ACF9" w14:textId="77777777" w:rsidR="00B1771C" w:rsidRPr="00C91D72" w:rsidRDefault="00B1771C" w:rsidP="00AA48DC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 xml:space="preserve">Antwoord </w:t>
            </w:r>
          </w:p>
        </w:tc>
        <w:tc>
          <w:tcPr>
            <w:tcW w:w="4475" w:type="pct"/>
          </w:tcPr>
          <w:p w14:paraId="4979D5CD" w14:textId="77777777" w:rsidR="00B1771C" w:rsidRPr="00C91D72" w:rsidRDefault="00B1771C" w:rsidP="00AA48DC">
            <w:pPr>
              <w:rPr>
                <w:rFonts w:cs="Verdana"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lightGray"/>
              </w:rPr>
              <w:t>u</w:t>
            </w:r>
            <w:r w:rsidRPr="00D24336">
              <w:rPr>
                <w:bCs/>
                <w:sz w:val="18"/>
                <w:szCs w:val="18"/>
                <w:highlight w:val="lightGray"/>
              </w:rPr>
              <w:t>&gt;</w:t>
            </w:r>
          </w:p>
        </w:tc>
      </w:tr>
    </w:tbl>
    <w:p w14:paraId="3127FFC6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7A771670" w14:textId="77777777" w:rsidR="00B1771C" w:rsidRDefault="00B1771C" w:rsidP="00645C6E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bookmarkEnd w:id="0"/>
    <w:bookmarkEnd w:id="1"/>
    <w:bookmarkEnd w:id="2"/>
    <w:bookmarkEnd w:id="3"/>
    <w:bookmarkEnd w:id="4"/>
    <w:bookmarkEnd w:id="5"/>
    <w:sectPr w:rsidR="00B1771C" w:rsidSect="00263047"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EAEEF" w14:textId="77777777" w:rsidR="00AD40BB" w:rsidRDefault="00AD40BB" w:rsidP="00E47289">
      <w:pPr>
        <w:spacing w:line="240" w:lineRule="auto"/>
      </w:pPr>
      <w:r>
        <w:separator/>
      </w:r>
    </w:p>
  </w:endnote>
  <w:endnote w:type="continuationSeparator" w:id="0">
    <w:p w14:paraId="6363AA65" w14:textId="77777777" w:rsidR="00AD40BB" w:rsidRDefault="00AD40B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39B21" w14:textId="7ACDE166" w:rsidR="00872AC3" w:rsidRPr="006C5C03" w:rsidRDefault="00645C6E" w:rsidP="00DF4F51">
    <w:pPr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Bijlage 1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DF4F51">
      <w:rPr>
        <w:rStyle w:val="Paginanummer"/>
        <w:rFonts w:cs="Verdana"/>
        <w:sz w:val="15"/>
        <w:szCs w:val="15"/>
      </w:rPr>
      <w:t>Transport Management Systeem</w:t>
    </w:r>
    <w:r w:rsidRPr="00566553">
      <w:rPr>
        <w:rStyle w:val="Paginanummer"/>
        <w:rFonts w:cs="Verdana"/>
        <w:sz w:val="15"/>
        <w:szCs w:val="15"/>
      </w:rPr>
      <w:t xml:space="preserve">’ </w:t>
    </w:r>
    <w:r>
      <w:rPr>
        <w:rStyle w:val="Paginanummer"/>
        <w:rFonts w:cs="Verdana"/>
        <w:sz w:val="15"/>
        <w:szCs w:val="15"/>
      </w:rPr>
      <w:t xml:space="preserve">- </w:t>
    </w:r>
    <w:r w:rsidR="00DF4F51">
      <w:rPr>
        <w:rStyle w:val="Paginanummer"/>
        <w:rFonts w:cs="Verdana"/>
        <w:sz w:val="15"/>
        <w:szCs w:val="15"/>
      </w:rPr>
      <w:t>4</w:t>
    </w:r>
    <w:r>
      <w:rPr>
        <w:rStyle w:val="Paginanummer"/>
        <w:rFonts w:cs="Verdana"/>
        <w:sz w:val="15"/>
        <w:szCs w:val="15"/>
      </w:rPr>
      <w:t xml:space="preserve"> </w:t>
    </w:r>
    <w:r w:rsidR="00DF4F51">
      <w:rPr>
        <w:rStyle w:val="Paginanummer"/>
        <w:rFonts w:cs="Verdana"/>
        <w:sz w:val="15"/>
        <w:szCs w:val="15"/>
      </w:rPr>
      <w:t>september</w:t>
    </w:r>
    <w:r>
      <w:rPr>
        <w:rStyle w:val="Paginanummer"/>
        <w:rFonts w:cs="Verdana"/>
        <w:sz w:val="15"/>
        <w:szCs w:val="15"/>
      </w:rPr>
      <w:t xml:space="preserve"> 202</w:t>
    </w:r>
    <w:r w:rsidR="00DF4F51">
      <w:rPr>
        <w:rStyle w:val="Paginanummer"/>
        <w:rFonts w:cs="Verdana"/>
        <w:sz w:val="15"/>
        <w:szCs w:val="15"/>
      </w:rPr>
      <w:t>6</w:t>
    </w:r>
    <w:r>
      <w:rPr>
        <w:rStyle w:val="Paginanummer"/>
        <w:rFonts w:cs="Verdana"/>
        <w:sz w:val="15"/>
        <w:szCs w:val="15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7CBDC" w14:textId="77777777" w:rsidR="00705703" w:rsidRDefault="00705703" w:rsidP="00705703">
    <w:pPr>
      <w:pStyle w:val="Koptekst"/>
    </w:pPr>
  </w:p>
  <w:p w14:paraId="439FBCDB" w14:textId="1CBA6F72" w:rsidR="006C5C03" w:rsidRPr="003E576D" w:rsidRDefault="00645C6E" w:rsidP="00645C6E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ab/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52798" w14:textId="77777777" w:rsidR="00AD40BB" w:rsidRDefault="00AD40BB" w:rsidP="00E47289">
      <w:pPr>
        <w:spacing w:line="240" w:lineRule="auto"/>
      </w:pPr>
      <w:r>
        <w:separator/>
      </w:r>
    </w:p>
  </w:footnote>
  <w:footnote w:type="continuationSeparator" w:id="0">
    <w:p w14:paraId="5908FF5F" w14:textId="77777777" w:rsidR="00AD40BB" w:rsidRDefault="00AD40B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77777777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14:paraId="60C594B8" w14:textId="2E93BA3B" w:rsidR="00872AC3" w:rsidRDefault="000D16EC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Beantwoording vragen marktconsultatie </w:t>
                            </w:r>
                          </w:p>
                          <w:p w14:paraId="16E742AB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6F6DB371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Den Haag</w:t>
                            </w:r>
                          </w:p>
                          <w:p w14:paraId="5B7279F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5E89E4A5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Den Haag</w:t>
                            </w:r>
                          </w:p>
                          <w:p w14:paraId="0AD13D74" w14:textId="1B6AD9AA" w:rsidR="00872AC3" w:rsidRPr="00A70139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182F4510" w14:textId="77777777" w:rsidR="00872AC3" w:rsidRDefault="00872AC3" w:rsidP="00A701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77777777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14:paraId="60C594B8" w14:textId="2E93BA3B" w:rsidR="00872AC3" w:rsidRDefault="000D16EC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Beantwoording vragen marktconsultatie </w:t>
                      </w:r>
                    </w:p>
                    <w:p w14:paraId="16E742AB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6F6DB371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2595 AN Den Haag</w:t>
                      </w:r>
                    </w:p>
                    <w:p w14:paraId="5B7279F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5E89E4A5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Den Haag</w:t>
                      </w:r>
                    </w:p>
                    <w:p w14:paraId="0AD13D74" w14:textId="1B6AD9AA" w:rsidR="00872AC3" w:rsidRPr="00A70139" w:rsidRDefault="00872AC3" w:rsidP="00A70139">
                      <w:pPr>
                        <w:rPr>
                          <w:b/>
                          <w:sz w:val="15"/>
                          <w:szCs w:val="15"/>
                        </w:rPr>
                      </w:pPr>
                    </w:p>
                    <w:p w14:paraId="182F4510" w14:textId="77777777" w:rsidR="00872AC3" w:rsidRDefault="00872AC3" w:rsidP="00A70139"/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185751">
    <w:abstractNumId w:val="4"/>
  </w:num>
  <w:num w:numId="2" w16cid:durableId="1833913835">
    <w:abstractNumId w:val="1"/>
  </w:num>
  <w:num w:numId="3" w16cid:durableId="621156600">
    <w:abstractNumId w:val="3"/>
  </w:num>
  <w:num w:numId="4" w16cid:durableId="1069814362">
    <w:abstractNumId w:val="0"/>
  </w:num>
  <w:num w:numId="5" w16cid:durableId="1634024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D16EC"/>
    <w:rsid w:val="000E481E"/>
    <w:rsid w:val="00122546"/>
    <w:rsid w:val="00131CA0"/>
    <w:rsid w:val="00136B24"/>
    <w:rsid w:val="00190D39"/>
    <w:rsid w:val="00256EC3"/>
    <w:rsid w:val="00263047"/>
    <w:rsid w:val="00270702"/>
    <w:rsid w:val="002D2EDF"/>
    <w:rsid w:val="00302C81"/>
    <w:rsid w:val="0038196A"/>
    <w:rsid w:val="003C5739"/>
    <w:rsid w:val="0042438E"/>
    <w:rsid w:val="004655E0"/>
    <w:rsid w:val="0047419D"/>
    <w:rsid w:val="00507AFE"/>
    <w:rsid w:val="005313BD"/>
    <w:rsid w:val="00566FC7"/>
    <w:rsid w:val="0063226F"/>
    <w:rsid w:val="00645C6E"/>
    <w:rsid w:val="0066505E"/>
    <w:rsid w:val="006977B9"/>
    <w:rsid w:val="006C5C03"/>
    <w:rsid w:val="00705703"/>
    <w:rsid w:val="00717240"/>
    <w:rsid w:val="007762F4"/>
    <w:rsid w:val="00780CA2"/>
    <w:rsid w:val="007A2228"/>
    <w:rsid w:val="007E15C0"/>
    <w:rsid w:val="007F1348"/>
    <w:rsid w:val="00872AC3"/>
    <w:rsid w:val="008E22AD"/>
    <w:rsid w:val="008F3A81"/>
    <w:rsid w:val="00910546"/>
    <w:rsid w:val="00963C17"/>
    <w:rsid w:val="009D524F"/>
    <w:rsid w:val="00A030AA"/>
    <w:rsid w:val="00A14BEC"/>
    <w:rsid w:val="00A25AED"/>
    <w:rsid w:val="00A2683E"/>
    <w:rsid w:val="00A70139"/>
    <w:rsid w:val="00AD40BB"/>
    <w:rsid w:val="00B01F2B"/>
    <w:rsid w:val="00B1771C"/>
    <w:rsid w:val="00B5400F"/>
    <w:rsid w:val="00BB3BDE"/>
    <w:rsid w:val="00C163B8"/>
    <w:rsid w:val="00C21DD3"/>
    <w:rsid w:val="00C22424"/>
    <w:rsid w:val="00C91D72"/>
    <w:rsid w:val="00CE117C"/>
    <w:rsid w:val="00D03E1C"/>
    <w:rsid w:val="00D80B31"/>
    <w:rsid w:val="00DF4F51"/>
    <w:rsid w:val="00DF719A"/>
    <w:rsid w:val="00E30803"/>
    <w:rsid w:val="00E32383"/>
    <w:rsid w:val="00E47289"/>
    <w:rsid w:val="00E8051A"/>
    <w:rsid w:val="00EE671C"/>
    <w:rsid w:val="00F35841"/>
    <w:rsid w:val="00F46B2F"/>
    <w:rsid w:val="00F873AC"/>
    <w:rsid w:val="00F92B97"/>
    <w:rsid w:val="00F937B9"/>
    <w:rsid w:val="00FC5E1F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Geenafstand">
    <w:name w:val="No Spacing"/>
    <w:uiPriority w:val="1"/>
    <w:qFormat/>
    <w:rsid w:val="00B1771C"/>
    <w:rPr>
      <w:rFonts w:ascii="Verdana" w:eastAsia="Times New Roman" w:hAnsi="Verdana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C4A791D47AB4180C192C95EA83114" ma:contentTypeVersion="0" ma:contentTypeDescription="Een nieuw document maken." ma:contentTypeScope="" ma:versionID="7c79c0dbeba0f5a73dd09eb81f8f3c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54B148-7781-48A7-83E7-0121F67289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5D100B-E62C-4197-9195-B850B4793BD3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A712CCD-E5FF-4629-A10F-9BEE47EB3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4620</Characters>
  <Application>Microsoft Office Word</Application>
  <DocSecurity>2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Haar, Niels Van der</cp:lastModifiedBy>
  <cp:revision>4</cp:revision>
  <dcterms:created xsi:type="dcterms:W3CDTF">2026-08-31T13:43:00Z</dcterms:created>
  <dcterms:modified xsi:type="dcterms:W3CDTF">2026-08-31T14:21:00Z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0x010100486C4A791D47AB4180C192C95EA83114</vt:lpwstr>
  </property>
</Properties>
</file>