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25AF" w14:textId="36397176" w:rsidR="00AD0D33" w:rsidRPr="00F25B4D" w:rsidRDefault="00AD0D33" w:rsidP="00F25B4D">
      <w:pPr>
        <w:pStyle w:val="Kop1"/>
        <w:spacing w:line="259" w:lineRule="auto"/>
        <w:rPr>
          <w:rFonts w:ascii="Verdana Pro Black" w:hAnsi="Verdana Pro Black"/>
          <w:color w:val="002060"/>
          <w:sz w:val="36"/>
        </w:rPr>
      </w:pPr>
      <w:r w:rsidRPr="00F25B4D">
        <w:rPr>
          <w:rFonts w:ascii="Verdana Pro Black" w:hAnsi="Verdana Pro Black"/>
          <w:color w:val="002060"/>
          <w:sz w:val="36"/>
        </w:rPr>
        <w:t>Bijlage 1</w:t>
      </w:r>
      <w:r w:rsidR="005555F3">
        <w:rPr>
          <w:rFonts w:ascii="Verdana Pro Black" w:hAnsi="Verdana Pro Black"/>
          <w:color w:val="002060"/>
          <w:sz w:val="36"/>
        </w:rPr>
        <w:t>1</w:t>
      </w:r>
      <w:r w:rsidRPr="00F25B4D">
        <w:rPr>
          <w:rFonts w:ascii="Verdana Pro Black" w:hAnsi="Verdana Pro Black"/>
          <w:color w:val="002060"/>
          <w:sz w:val="36"/>
        </w:rPr>
        <w:t xml:space="preserve"> Verklaring geen (Wit-) Russische betrokkenheid</w:t>
      </w:r>
    </w:p>
    <w:p w14:paraId="6A216384" w14:textId="77777777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Hierbij verklaar ik naar eer en geweten dat er geen sprake is van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Russische betrokkenheid bij de uitvoering van deze overeenkomst die de drempels van artikel 5 </w:t>
      </w:r>
      <w:proofErr w:type="spellStart"/>
      <w:r w:rsidRPr="00CE6BA6">
        <w:rPr>
          <w:rFonts w:ascii="Verdana" w:hAnsi="Verdana" w:cs="Arial"/>
          <w:color w:val="343434"/>
          <w:sz w:val="18"/>
          <w:szCs w:val="18"/>
        </w:rPr>
        <w:t>duodecies</w:t>
      </w:r>
      <w:proofErr w:type="spellEnd"/>
      <w:r w:rsidRPr="00CE6BA6">
        <w:rPr>
          <w:rFonts w:ascii="Verdana" w:hAnsi="Verdana" w:cs="Arial"/>
          <w:color w:val="343434"/>
          <w:sz w:val="18"/>
          <w:szCs w:val="18"/>
        </w:rPr>
        <w:t xml:space="preserve"> van EU Verordening (EU) 833/2014 van 31 juli 2014 </w:t>
      </w:r>
      <w:proofErr w:type="gramStart"/>
      <w:r w:rsidRPr="00CE6BA6">
        <w:rPr>
          <w:rFonts w:ascii="Verdana" w:hAnsi="Verdana" w:cs="Arial"/>
          <w:color w:val="343434"/>
          <w:sz w:val="18"/>
          <w:szCs w:val="18"/>
        </w:rPr>
        <w:t>betreffende</w:t>
      </w:r>
      <w:proofErr w:type="gramEnd"/>
      <w:r w:rsidRPr="00CE6BA6">
        <w:rPr>
          <w:rFonts w:ascii="Verdana" w:hAnsi="Verdana" w:cs="Arial"/>
          <w:color w:val="343434"/>
          <w:sz w:val="18"/>
          <w:szCs w:val="18"/>
        </w:rPr>
        <w:t xml:space="preserve"> de betreffende beperkende maatregelen naar aanleiding van de acties van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Rusland die de situatie in Oekraïne destabiliseren, zoals gewijzigd bij Verordening 2022/576 van 8 april 2022 overschrijdt.</w:t>
      </w:r>
    </w:p>
    <w:p w14:paraId="1DF3C0F5" w14:textId="77777777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>Ik verklaar in het bijzonder dat:</w:t>
      </w:r>
    </w:p>
    <w:p w14:paraId="2B3E301A" w14:textId="4DF3B7FB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a) de opdrachtnemer die ik vertegenwoordig (en de bedrijven die een onderdeel zijn van de combinatie) geen (rechts)personen zijn met een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Russische nationaliteit en deze (rechts) personen (natuurlijke personen, bedrijven, entiteiten of organen) niet gevestigd zijn in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Rusland;</w:t>
      </w:r>
    </w:p>
    <w:p w14:paraId="0BC818A9" w14:textId="77777777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b) de opdrachtnemer die ik vertegenwoordig (en de bedrijven die een onderdeel zijn van de combinatie) geen rechtspersonen zijn (gevestigd in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Rusland of een ander land) die voor meer dan 50% eigendom zijn van een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Russische partij zoals hierboven onder a) genoemd; </w:t>
      </w:r>
    </w:p>
    <w:p w14:paraId="1666BC40" w14:textId="77777777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 xml:space="preserve">c) noch ik noch de onderneming die ik vertegenwoordig een (rechts)persoon (gevestigd in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 xml:space="preserve">Rusland of een ander land) is die handelt in belang van of op aanwijzing van een </w:t>
      </w:r>
      <w:r>
        <w:rPr>
          <w:rFonts w:ascii="Verdana" w:hAnsi="Verdana" w:cs="Arial"/>
          <w:color w:val="343434"/>
          <w:sz w:val="18"/>
          <w:szCs w:val="18"/>
        </w:rPr>
        <w:t xml:space="preserve">(Wit-) </w:t>
      </w:r>
      <w:r w:rsidRPr="00CE6BA6">
        <w:rPr>
          <w:rFonts w:ascii="Verdana" w:hAnsi="Verdana" w:cs="Arial"/>
          <w:color w:val="343434"/>
          <w:sz w:val="18"/>
          <w:szCs w:val="18"/>
        </w:rPr>
        <w:t>Russische partij, zoals bedoeld onder a) en b);</w:t>
      </w:r>
    </w:p>
    <w:p w14:paraId="7E50A735" w14:textId="77777777" w:rsidR="00AD0D33" w:rsidRPr="00CE6BA6" w:rsidRDefault="00AD0D33" w:rsidP="00AD0D33">
      <w:pPr>
        <w:pStyle w:val="Normaalweb"/>
        <w:rPr>
          <w:rFonts w:ascii="Verdana" w:hAnsi="Verdana" w:cs="Arial"/>
          <w:color w:val="343434"/>
          <w:sz w:val="18"/>
          <w:szCs w:val="18"/>
        </w:rPr>
      </w:pPr>
      <w:r w:rsidRPr="00CE6BA6">
        <w:rPr>
          <w:rFonts w:ascii="Verdana" w:hAnsi="Verdana" w:cs="Arial"/>
          <w:color w:val="343434"/>
          <w:sz w:val="18"/>
          <w:szCs w:val="18"/>
        </w:rPr>
        <w:t>d) er geen onderaannemers, leveranciers of ondernemingen deelnemen wier capaciteit wordt ingeroepen door de opdrachtnemer die ik vertegenwoordig én die een aandeel hebben van meer dan 10% van de contractwaarde waarbij een situatie als onder a) t/m c) zich voordoet.</w:t>
      </w:r>
    </w:p>
    <w:p w14:paraId="772B92CA" w14:textId="77777777" w:rsidR="00AD0D33" w:rsidRPr="00CE6BA6" w:rsidRDefault="00AD0D33" w:rsidP="00AD0D33">
      <w:pPr>
        <w:pStyle w:val="Normaalweb"/>
        <w:rPr>
          <w:rFonts w:ascii="Verdana" w:hAnsi="Verdana" w:cs="Arial"/>
          <w:color w:val="70AD47"/>
          <w:sz w:val="18"/>
          <w:szCs w:val="18"/>
        </w:rPr>
      </w:pPr>
    </w:p>
    <w:p w14:paraId="5DAB3702" w14:textId="77777777" w:rsidR="00AD0D33" w:rsidRDefault="00AD0D33" w:rsidP="00AD0D33">
      <w:pPr>
        <w:spacing w:after="0" w:line="276" w:lineRule="auto"/>
        <w:jc w:val="both"/>
        <w:rPr>
          <w:rFonts w:ascii="Verdana" w:hAnsi="Verdana"/>
          <w:color w:val="02A77D"/>
          <w:kern w:val="2"/>
          <w:szCs w:val="32"/>
          <w14:ligatures w14:val="standardContextual"/>
        </w:rPr>
      </w:pPr>
      <w:r w:rsidRPr="00CE6BA6">
        <w:rPr>
          <w:rFonts w:ascii="Verdana" w:hAnsi="Verdana"/>
          <w:color w:val="02A77D"/>
          <w:kern w:val="2"/>
          <w:szCs w:val="32"/>
          <w14:ligatures w14:val="standardContextual"/>
        </w:rPr>
        <w:t>Ter ondertekening:</w:t>
      </w:r>
    </w:p>
    <w:p w14:paraId="0C6A29A9" w14:textId="77777777" w:rsidR="00AD0D33" w:rsidRPr="00CE6BA6" w:rsidRDefault="00AD0D33" w:rsidP="00AD0D33">
      <w:pPr>
        <w:spacing w:after="0" w:line="276" w:lineRule="auto"/>
        <w:jc w:val="both"/>
        <w:rPr>
          <w:rFonts w:ascii="Verdana" w:hAnsi="Verdana"/>
          <w:color w:val="02A77D"/>
          <w:kern w:val="2"/>
          <w:szCs w:val="32"/>
          <w14:ligatures w14:val="standardContextual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AD0D33" w:rsidRPr="00CE6BA6" w14:paraId="592E0154" w14:textId="77777777" w:rsidTr="00F41FD0">
        <w:tc>
          <w:tcPr>
            <w:tcW w:w="2977" w:type="dxa"/>
            <w:vAlign w:val="center"/>
          </w:tcPr>
          <w:p w14:paraId="5FCCFB61" w14:textId="77777777" w:rsidR="00AD0D33" w:rsidRPr="00AD0D33" w:rsidRDefault="00AD0D33" w:rsidP="00F41FD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D0D33">
              <w:rPr>
                <w:rFonts w:ascii="Verdana" w:hAnsi="Verdana"/>
                <w:b/>
                <w:bCs/>
                <w:sz w:val="18"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55D4A0E9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D0D33" w:rsidRPr="00CE6BA6" w14:paraId="068C3017" w14:textId="77777777" w:rsidTr="00F41FD0">
        <w:tc>
          <w:tcPr>
            <w:tcW w:w="2977" w:type="dxa"/>
            <w:vAlign w:val="center"/>
          </w:tcPr>
          <w:p w14:paraId="54F5E8ED" w14:textId="77777777" w:rsidR="00AD0D33" w:rsidRPr="00AD0D33" w:rsidRDefault="00AD0D33" w:rsidP="00F41FD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D0D33">
              <w:rPr>
                <w:rFonts w:ascii="Verdana" w:hAnsi="Verdana"/>
                <w:b/>
                <w:bCs/>
                <w:sz w:val="18"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78F5BE23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D0D33" w:rsidRPr="00CE6BA6" w14:paraId="37DA7DB6" w14:textId="77777777" w:rsidTr="00F41FD0">
        <w:tc>
          <w:tcPr>
            <w:tcW w:w="2977" w:type="dxa"/>
            <w:vAlign w:val="center"/>
          </w:tcPr>
          <w:p w14:paraId="4B1DA112" w14:textId="77777777" w:rsidR="00AD0D33" w:rsidRPr="00AD0D33" w:rsidRDefault="00AD0D33" w:rsidP="00F41FD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D0D33">
              <w:rPr>
                <w:rFonts w:ascii="Verdana" w:hAnsi="Verdana"/>
                <w:b/>
                <w:bCs/>
                <w:sz w:val="18"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4AB90AA7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D0D33" w:rsidRPr="00CE6BA6" w14:paraId="79794B29" w14:textId="77777777" w:rsidTr="00F41FD0">
        <w:tc>
          <w:tcPr>
            <w:tcW w:w="2977" w:type="dxa"/>
            <w:vAlign w:val="center"/>
          </w:tcPr>
          <w:p w14:paraId="54158F2D" w14:textId="77777777" w:rsidR="00AD0D33" w:rsidRPr="00AD0D33" w:rsidRDefault="00AD0D33" w:rsidP="00F41FD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D0D33">
              <w:rPr>
                <w:rFonts w:ascii="Verdana" w:hAnsi="Verdana"/>
                <w:b/>
                <w:bCs/>
                <w:sz w:val="18"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5A2285F1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AD0D33" w:rsidRPr="00CE6BA6" w14:paraId="3010F719" w14:textId="77777777" w:rsidTr="00F41FD0">
        <w:tc>
          <w:tcPr>
            <w:tcW w:w="2977" w:type="dxa"/>
            <w:vAlign w:val="center"/>
          </w:tcPr>
          <w:p w14:paraId="3D455137" w14:textId="77777777" w:rsidR="00AD0D33" w:rsidRPr="00AD0D33" w:rsidRDefault="00AD0D33" w:rsidP="00F41FD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D0D33">
              <w:rPr>
                <w:rFonts w:ascii="Verdana" w:hAnsi="Verdana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749856C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  <w:p w14:paraId="4A903CED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  <w:p w14:paraId="1A7E2EE2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  <w:p w14:paraId="75D96552" w14:textId="77777777" w:rsidR="00AD0D33" w:rsidRPr="00CE6BA6" w:rsidRDefault="00AD0D33" w:rsidP="00F41FD0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81EE74D" w14:textId="77777777" w:rsidR="00A6271E" w:rsidRDefault="00A6271E"/>
    <w:sectPr w:rsidR="00A6271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977E2" w14:textId="77777777" w:rsidR="003520AC" w:rsidRDefault="003520AC" w:rsidP="00AD0D33">
      <w:pPr>
        <w:spacing w:after="0" w:line="240" w:lineRule="auto"/>
      </w:pPr>
      <w:r>
        <w:separator/>
      </w:r>
    </w:p>
  </w:endnote>
  <w:endnote w:type="continuationSeparator" w:id="0">
    <w:p w14:paraId="3216C28A" w14:textId="77777777" w:rsidR="003520AC" w:rsidRDefault="003520AC" w:rsidP="00AD0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BB7C9" w14:textId="438F3220" w:rsidR="00AD0D33" w:rsidRDefault="00AD0D33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65FFF7C" wp14:editId="4F2B5F4C">
              <wp:simplePos x="0" y="0"/>
              <wp:positionH relativeFrom="page">
                <wp:posOffset>0</wp:posOffset>
              </wp:positionH>
              <wp:positionV relativeFrom="paragraph">
                <wp:posOffset>109855</wp:posOffset>
              </wp:positionV>
              <wp:extent cx="2977912" cy="0"/>
              <wp:effectExtent l="0" t="0" r="0" b="0"/>
              <wp:wrapNone/>
              <wp:docPr id="1979115418" name="Rechte verbindingslijn 19791154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77912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2C5D93" id="Rechte verbindingslijn 197911541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0,8.65pt" to="234.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" strokecolor="#333662" strokeweight="2pt">
              <v:stroke joinstyle="miter"/>
              <w10:wrap anchorx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F6BBE32" wp14:editId="6898F63D">
          <wp:simplePos x="0" y="0"/>
          <wp:positionH relativeFrom="margin">
            <wp:posOffset>2228850</wp:posOffset>
          </wp:positionH>
          <wp:positionV relativeFrom="paragraph">
            <wp:posOffset>-85725</wp:posOffset>
          </wp:positionV>
          <wp:extent cx="1231900" cy="385445"/>
          <wp:effectExtent l="0" t="0" r="6350" b="0"/>
          <wp:wrapSquare wrapText="bothSides"/>
          <wp:docPr id="1481522159" name="Afbeelding 1481522159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77033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A105D3" wp14:editId="70FE5893">
              <wp:simplePos x="0" y="0"/>
              <wp:positionH relativeFrom="column">
                <wp:posOffset>3595370</wp:posOffset>
              </wp:positionH>
              <wp:positionV relativeFrom="paragraph">
                <wp:posOffset>106680</wp:posOffset>
              </wp:positionV>
              <wp:extent cx="1885950" cy="0"/>
              <wp:effectExtent l="0" t="0" r="0" b="0"/>
              <wp:wrapNone/>
              <wp:docPr id="2031285452" name="Rechte verbindingslijn 2031285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85950" cy="0"/>
                      </a:xfrm>
                      <a:prstGeom prst="line">
                        <a:avLst/>
                      </a:prstGeom>
                      <a:ln>
                        <a:solidFill>
                          <a:srgbClr val="333662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5EA190" id="Rechte verbindingslijn 203128545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1pt,8.4pt" to="431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" strokecolor="#333662" strokeweight="2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277B95" wp14:editId="330564F2">
              <wp:simplePos x="0" y="0"/>
              <wp:positionH relativeFrom="page">
                <wp:posOffset>6398260</wp:posOffset>
              </wp:positionH>
              <wp:positionV relativeFrom="paragraph">
                <wp:posOffset>-34925</wp:posOffset>
              </wp:positionV>
              <wp:extent cx="1155700" cy="279400"/>
              <wp:effectExtent l="0" t="0" r="6350" b="6350"/>
              <wp:wrapSquare wrapText="bothSides"/>
              <wp:docPr id="1243237022" name="Tekstvak 1243237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279400"/>
                      </a:xfrm>
                      <a:prstGeom prst="rect">
                        <a:avLst/>
                      </a:prstGeom>
                      <a:solidFill>
                        <a:srgbClr val="33366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2BB3FA" w14:textId="77777777" w:rsidR="00AD0D33" w:rsidRPr="004D656E" w:rsidRDefault="00AD0D33" w:rsidP="00AD0D33">
                          <w:pPr>
                            <w:rPr>
                              <w:szCs w:val="18"/>
                            </w:rPr>
                          </w:pPr>
                          <w:r>
                            <w:t>P</w:t>
                          </w:r>
                          <w:r w:rsidRPr="004D656E">
                            <w:rPr>
                              <w:szCs w:val="18"/>
                            </w:rPr>
                            <w:t xml:space="preserve">agina </w:t>
                          </w:r>
                          <w:r w:rsidRPr="004D656E">
                            <w:rPr>
                              <w:szCs w:val="18"/>
                            </w:rPr>
                            <w:fldChar w:fldCharType="begin"/>
                          </w:r>
                          <w:r w:rsidRPr="004D656E">
                            <w:rPr>
                              <w:szCs w:val="18"/>
                            </w:rPr>
                            <w:instrText>PAGE   \* MERGEFORMAT</w:instrText>
                          </w:r>
                          <w:r w:rsidRPr="004D656E">
                            <w:rPr>
                              <w:szCs w:val="18"/>
                            </w:rPr>
                            <w:fldChar w:fldCharType="separate"/>
                          </w:r>
                          <w:r w:rsidRPr="004D656E">
                            <w:rPr>
                              <w:szCs w:val="18"/>
                            </w:rPr>
                            <w:t>1</w:t>
                          </w:r>
                          <w:r w:rsidRPr="004D656E">
                            <w:rPr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277B95" id="_x0000_t202" coordsize="21600,21600" o:spt="202" path="m,l,21600r21600,l21600,xe">
              <v:stroke joinstyle="miter"/>
              <v:path gradientshapeok="t" o:connecttype="rect"/>
            </v:shapetype>
            <v:shape id="Tekstvak 1243237022" o:spid="_x0000_s1026" type="#_x0000_t202" style="position:absolute;margin-left:503.8pt;margin-top:-2.75pt;width:91pt;height:2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" fillcolor="#333662" stroked="f">
              <v:textbox>
                <w:txbxContent>
                  <w:p w14:paraId="142BB3FA" w14:textId="77777777" w:rsidR="00AD0D33" w:rsidRPr="004D656E" w:rsidRDefault="00AD0D33" w:rsidP="00AD0D33">
                    <w:pPr>
                      <w:rPr>
                        <w:szCs w:val="18"/>
                      </w:rPr>
                    </w:pPr>
                    <w:r>
                      <w:t>P</w:t>
                    </w:r>
                    <w:r w:rsidRPr="004D656E">
                      <w:rPr>
                        <w:szCs w:val="18"/>
                      </w:rPr>
                      <w:t xml:space="preserve">agina </w:t>
                    </w:r>
                    <w:r w:rsidRPr="004D656E">
                      <w:rPr>
                        <w:szCs w:val="18"/>
                      </w:rPr>
                      <w:fldChar w:fldCharType="begin"/>
                    </w:r>
                    <w:r w:rsidRPr="004D656E">
                      <w:rPr>
                        <w:szCs w:val="18"/>
                      </w:rPr>
                      <w:instrText>PAGE   \* MERGEFORMAT</w:instrText>
                    </w:r>
                    <w:r w:rsidRPr="004D656E">
                      <w:rPr>
                        <w:szCs w:val="18"/>
                      </w:rPr>
                      <w:fldChar w:fldCharType="separate"/>
                    </w:r>
                    <w:r w:rsidRPr="004D656E">
                      <w:rPr>
                        <w:szCs w:val="18"/>
                      </w:rPr>
                      <w:t>1</w:t>
                    </w:r>
                    <w:r w:rsidRPr="004D656E">
                      <w:rPr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897BE" w14:textId="77777777" w:rsidR="003520AC" w:rsidRDefault="003520AC" w:rsidP="00AD0D33">
      <w:pPr>
        <w:spacing w:after="0" w:line="240" w:lineRule="auto"/>
      </w:pPr>
      <w:r>
        <w:separator/>
      </w:r>
    </w:p>
  </w:footnote>
  <w:footnote w:type="continuationSeparator" w:id="0">
    <w:p w14:paraId="4114D3D2" w14:textId="77777777" w:rsidR="003520AC" w:rsidRDefault="003520AC" w:rsidP="00AD0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6FCF" w14:textId="73744315" w:rsidR="00AD0D33" w:rsidRDefault="00AD0D3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3E806D" wp14:editId="23BD2C83">
          <wp:simplePos x="0" y="0"/>
          <wp:positionH relativeFrom="margin">
            <wp:align>right</wp:align>
          </wp:positionH>
          <wp:positionV relativeFrom="paragraph">
            <wp:posOffset>-19685</wp:posOffset>
          </wp:positionV>
          <wp:extent cx="1437861" cy="466028"/>
          <wp:effectExtent l="0" t="0" r="0" b="0"/>
          <wp:wrapNone/>
          <wp:docPr id="1673189796" name="Afbeelding 14" descr="Afbeelding met Lettertype, Graphics, logo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972820" name="Afbeelding 14" descr="Afbeelding met Lettertype, Graphics, logo, grafische vormgeving&#10;&#10;Door AI gegenereerde inhoud is mogelijk onjuis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l="5847" t="30323" r="7242" b="35484"/>
                  <a:stretch>
                    <a:fillRect/>
                  </a:stretch>
                </pic:blipFill>
                <pic:spPr bwMode="auto">
                  <a:xfrm>
                    <a:off x="0" y="0"/>
                    <a:ext cx="1437861" cy="466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D33"/>
    <w:rsid w:val="0018516B"/>
    <w:rsid w:val="003520AC"/>
    <w:rsid w:val="00370ED0"/>
    <w:rsid w:val="005555F3"/>
    <w:rsid w:val="005B5CBB"/>
    <w:rsid w:val="00772771"/>
    <w:rsid w:val="00A6271E"/>
    <w:rsid w:val="00AD0D33"/>
    <w:rsid w:val="00C252CE"/>
    <w:rsid w:val="00CB06A9"/>
    <w:rsid w:val="00DE678B"/>
    <w:rsid w:val="00F2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4E12A"/>
  <w15:chartTrackingRefBased/>
  <w15:docId w15:val="{1E26172C-398F-4702-AF85-1CBE1312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0D33"/>
    <w:pPr>
      <w:spacing w:line="279" w:lineRule="auto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0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0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0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0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0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0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0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0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0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0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0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0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0D3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0D3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0D3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0D3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0D3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0D3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0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AD0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0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0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0D33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AD0D3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0D33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AD0D3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0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0D3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0D3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99"/>
    <w:semiHidden/>
    <w:unhideWhenUsed/>
    <w:rsid w:val="00AD0D33"/>
    <w:pPr>
      <w:spacing w:line="279" w:lineRule="auto"/>
    </w:pPr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AD0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0D33"/>
    <w:rPr>
      <w:kern w:val="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0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0D3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bbfreestyle.nl/portfolio/senzer-helmond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850f44-4cae-49f9-b0bc-aa3954649ef9">
      <Terms xmlns="http://schemas.microsoft.com/office/infopath/2007/PartnerControls"/>
    </lcf76f155ced4ddcb4097134ff3c332f>
    <TaxCatchAll xmlns="20247e12-320b-424e-9b7d-6d9af7db64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5F031ACD142449A1F496E810E52AF9" ma:contentTypeVersion="10" ma:contentTypeDescription="Een nieuw document maken." ma:contentTypeScope="" ma:versionID="4ad156e2cd2324865fcbe69091bbc601">
  <xsd:schema xmlns:xsd="http://www.w3.org/2001/XMLSchema" xmlns:xs="http://www.w3.org/2001/XMLSchema" xmlns:p="http://schemas.microsoft.com/office/2006/metadata/properties" xmlns:ns2="61850f44-4cae-49f9-b0bc-aa3954649ef9" xmlns:ns3="20247e12-320b-424e-9b7d-6d9af7db64dc" targetNamespace="http://schemas.microsoft.com/office/2006/metadata/properties" ma:root="true" ma:fieldsID="5bccc25456a85e7a347ee60e6ed342dd" ns2:_="" ns3:_="">
    <xsd:import namespace="61850f44-4cae-49f9-b0bc-aa3954649ef9"/>
    <xsd:import namespace="20247e12-320b-424e-9b7d-6d9af7db6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50f44-4cae-49f9-b0bc-aa3954649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a734d03-7114-4a94-98f7-0d146664bf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47e12-320b-424e-9b7d-6d9af7db64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ea5a71-03a2-41b3-bedf-3f39f68f615a}" ma:internalName="TaxCatchAll" ma:showField="CatchAllData" ma:web="20247e12-320b-424e-9b7d-6d9af7db6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D680E-8AE8-4B99-B644-A79F0D523C3E}">
  <ds:schemaRefs>
    <ds:schemaRef ds:uri="http://schemas.microsoft.com/office/2006/metadata/properties"/>
    <ds:schemaRef ds:uri="http://schemas.microsoft.com/office/infopath/2007/PartnerControls"/>
    <ds:schemaRef ds:uri="61850f44-4cae-49f9-b0bc-aa3954649ef9"/>
    <ds:schemaRef ds:uri="20247e12-320b-424e-9b7d-6d9af7db64dc"/>
  </ds:schemaRefs>
</ds:datastoreItem>
</file>

<file path=customXml/itemProps2.xml><?xml version="1.0" encoding="utf-8"?>
<ds:datastoreItem xmlns:ds="http://schemas.openxmlformats.org/officeDocument/2006/customXml" ds:itemID="{D9A3A714-AA2F-4C40-AF97-56F7D06DA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50f44-4cae-49f9-b0bc-aa3954649ef9"/>
    <ds:schemaRef ds:uri="20247e12-320b-424e-9b7d-6d9af7db6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2C2C38-9E62-4400-83B0-49280DAEC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van den Reek | Senzer</dc:creator>
  <cp:keywords/>
  <dc:description/>
  <cp:lastModifiedBy>Tim van den Reek | Senzer</cp:lastModifiedBy>
  <cp:revision>3</cp:revision>
  <dcterms:created xsi:type="dcterms:W3CDTF">2026-08-27T10:51:00Z</dcterms:created>
  <dcterms:modified xsi:type="dcterms:W3CDTF">2026-09-02T13:20:00Z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0x0101008A5F031ACD142449A1F496E810E52AF9</vt:lpwstr>
  </property>
  <property fmtid="{D5CDD505-2E9C-101B-9397-08002B2CF9AE}" pid="3" name="MediaServiceImageTags">
    <vt:lpwstr/>
  </property>
</Properties>
</file>