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E94A0" w14:textId="50BF1F6D" w:rsidR="007E0071" w:rsidRPr="0030599E" w:rsidRDefault="007E0071" w:rsidP="442E051F"/>
    <w:p w14:paraId="067888AF" w14:textId="5735291A" w:rsidR="007E0071" w:rsidRPr="0030599E" w:rsidRDefault="007E0071" w:rsidP="3BABED8E">
      <w:pPr>
        <w:pStyle w:val="Koptekst"/>
        <w:tabs>
          <w:tab w:val="clear" w:pos="4536"/>
          <w:tab w:val="clear" w:pos="9072"/>
        </w:tabs>
        <w:rPr>
          <w:rFonts w:ascii="Aptos" w:eastAsia="Aptos" w:hAnsi="Aptos" w:cs="Aptos"/>
          <w:sz w:val="18"/>
          <w:szCs w:val="18"/>
        </w:rPr>
      </w:pPr>
    </w:p>
    <w:p w14:paraId="59204AC9" w14:textId="0214F297" w:rsidR="006566FE" w:rsidRPr="0030599E" w:rsidRDefault="006566FE" w:rsidP="3BABED8E">
      <w:pPr>
        <w:pStyle w:val="Koptekst"/>
        <w:tabs>
          <w:tab w:val="clear" w:pos="4536"/>
          <w:tab w:val="clear" w:pos="9072"/>
        </w:tabs>
        <w:rPr>
          <w:rFonts w:ascii="Aptos" w:eastAsia="Aptos" w:hAnsi="Aptos" w:cs="Aptos"/>
          <w:sz w:val="18"/>
          <w:szCs w:val="18"/>
        </w:rPr>
      </w:pPr>
    </w:p>
    <w:p w14:paraId="46E1D71D" w14:textId="22CEC06C" w:rsidR="006566FE" w:rsidRPr="0030599E" w:rsidRDefault="006566FE" w:rsidP="3BABED8E">
      <w:pPr>
        <w:rPr>
          <w:rFonts w:ascii="Aptos" w:eastAsia="Aptos" w:hAnsi="Aptos" w:cs="Aptos"/>
          <w:sz w:val="18"/>
          <w:szCs w:val="18"/>
        </w:rPr>
      </w:pPr>
    </w:p>
    <w:p w14:paraId="6106420F" w14:textId="002E5937" w:rsidR="006566FE" w:rsidRPr="0030599E" w:rsidRDefault="006566FE" w:rsidP="3BABED8E">
      <w:pPr>
        <w:rPr>
          <w:rFonts w:ascii="Aptos" w:eastAsia="Aptos" w:hAnsi="Aptos" w:cs="Aptos"/>
          <w:sz w:val="18"/>
          <w:szCs w:val="18"/>
        </w:rPr>
      </w:pPr>
    </w:p>
    <w:p w14:paraId="48212113" w14:textId="0B715E13" w:rsidR="006566FE" w:rsidRPr="0030599E" w:rsidRDefault="006566FE" w:rsidP="3BABED8E">
      <w:pPr>
        <w:rPr>
          <w:rFonts w:ascii="Aptos" w:eastAsia="Aptos" w:hAnsi="Aptos" w:cs="Aptos"/>
          <w:sz w:val="18"/>
          <w:szCs w:val="18"/>
        </w:rPr>
      </w:pPr>
    </w:p>
    <w:p w14:paraId="39FEB7C2" w14:textId="22446554" w:rsidR="006566FE" w:rsidRPr="0030599E" w:rsidRDefault="006566FE" w:rsidP="3BABED8E">
      <w:pPr>
        <w:rPr>
          <w:rFonts w:ascii="Aptos" w:eastAsia="Aptos" w:hAnsi="Aptos" w:cs="Aptos"/>
          <w:sz w:val="18"/>
          <w:szCs w:val="18"/>
        </w:rPr>
      </w:pPr>
    </w:p>
    <w:p w14:paraId="7BDC6FDB" w14:textId="5DE67F3F" w:rsidR="006566FE" w:rsidRPr="0030599E" w:rsidRDefault="21F565BD" w:rsidP="759EDE7D">
      <w:pPr>
        <w:rPr>
          <w:rFonts w:ascii="Aptos" w:eastAsia="Aptos" w:hAnsi="Aptos" w:cs="Aptos"/>
          <w:b/>
          <w:bCs/>
          <w:sz w:val="24"/>
          <w:szCs w:val="24"/>
        </w:rPr>
      </w:pPr>
      <w:r w:rsidRPr="759EDE7D">
        <w:rPr>
          <w:rFonts w:ascii="Aptos" w:eastAsia="Aptos" w:hAnsi="Aptos" w:cs="Aptos"/>
          <w:b/>
          <w:bCs/>
          <w:sz w:val="24"/>
          <w:szCs w:val="24"/>
        </w:rPr>
        <w:t>Marktconsultatie</w:t>
      </w:r>
    </w:p>
    <w:p w14:paraId="4A948566" w14:textId="67826D0C" w:rsidR="7247EFA4" w:rsidRDefault="7247EFA4" w:rsidP="759EDE7D">
      <w:pPr>
        <w:rPr>
          <w:rFonts w:ascii="Aptos" w:eastAsia="Aptos" w:hAnsi="Aptos" w:cs="Aptos"/>
          <w:b/>
          <w:bCs/>
          <w:sz w:val="24"/>
          <w:szCs w:val="24"/>
        </w:rPr>
      </w:pPr>
    </w:p>
    <w:p w14:paraId="5785AAF4" w14:textId="6B311410" w:rsidR="7247EFA4" w:rsidRDefault="7247EFA4" w:rsidP="759EDE7D">
      <w:pPr>
        <w:rPr>
          <w:rFonts w:ascii="Aptos" w:eastAsia="Aptos" w:hAnsi="Aptos" w:cs="Aptos"/>
          <w:b/>
          <w:bCs/>
          <w:sz w:val="24"/>
          <w:szCs w:val="24"/>
        </w:rPr>
      </w:pPr>
    </w:p>
    <w:p w14:paraId="35E30310" w14:textId="43AB693E" w:rsidR="21F565BD" w:rsidRDefault="004E073A" w:rsidP="759EDE7D">
      <w:pPr>
        <w:rPr>
          <w:rFonts w:ascii="Aptos" w:eastAsia="Aptos" w:hAnsi="Aptos" w:cs="Aptos"/>
          <w:b/>
          <w:bCs/>
          <w:sz w:val="24"/>
          <w:szCs w:val="24"/>
        </w:rPr>
      </w:pPr>
      <w:r>
        <w:rPr>
          <w:rFonts w:ascii="Aptos" w:eastAsia="Aptos" w:hAnsi="Aptos" w:cs="Aptos"/>
          <w:b/>
          <w:bCs/>
          <w:sz w:val="24"/>
          <w:szCs w:val="24"/>
        </w:rPr>
        <w:t>Aanbeste</w:t>
      </w:r>
      <w:r w:rsidR="00AF0EC6">
        <w:rPr>
          <w:rFonts w:ascii="Aptos" w:eastAsia="Aptos" w:hAnsi="Aptos" w:cs="Aptos"/>
          <w:b/>
          <w:bCs/>
          <w:sz w:val="24"/>
          <w:szCs w:val="24"/>
        </w:rPr>
        <w:t>d</w:t>
      </w:r>
      <w:r>
        <w:rPr>
          <w:rFonts w:ascii="Aptos" w:eastAsia="Aptos" w:hAnsi="Aptos" w:cs="Aptos"/>
          <w:b/>
          <w:bCs/>
          <w:sz w:val="24"/>
          <w:szCs w:val="24"/>
        </w:rPr>
        <w:t xml:space="preserve">ing </w:t>
      </w:r>
      <w:r w:rsidR="00B17770">
        <w:rPr>
          <w:rFonts w:ascii="Aptos" w:eastAsia="Aptos" w:hAnsi="Aptos" w:cs="Aptos"/>
          <w:b/>
          <w:bCs/>
          <w:sz w:val="24"/>
          <w:szCs w:val="24"/>
        </w:rPr>
        <w:t>lever</w:t>
      </w:r>
      <w:r w:rsidR="00775BB0">
        <w:rPr>
          <w:rFonts w:ascii="Aptos" w:eastAsia="Aptos" w:hAnsi="Aptos" w:cs="Aptos"/>
          <w:b/>
          <w:bCs/>
          <w:sz w:val="24"/>
          <w:szCs w:val="24"/>
        </w:rPr>
        <w:t>en</w:t>
      </w:r>
      <w:r w:rsidR="00B17770">
        <w:rPr>
          <w:rFonts w:ascii="Aptos" w:eastAsia="Aptos" w:hAnsi="Aptos" w:cs="Aptos"/>
          <w:b/>
          <w:bCs/>
          <w:sz w:val="24"/>
          <w:szCs w:val="24"/>
        </w:rPr>
        <w:t xml:space="preserve"> </w:t>
      </w:r>
      <w:r>
        <w:rPr>
          <w:rFonts w:ascii="Aptos" w:eastAsia="Aptos" w:hAnsi="Aptos" w:cs="Aptos"/>
          <w:b/>
          <w:bCs/>
          <w:sz w:val="24"/>
          <w:szCs w:val="24"/>
        </w:rPr>
        <w:t>ITS-applicaties</w:t>
      </w:r>
      <w:r w:rsidR="00EF5740">
        <w:rPr>
          <w:rFonts w:ascii="Aptos" w:eastAsia="Aptos" w:hAnsi="Aptos" w:cs="Aptos"/>
          <w:b/>
          <w:bCs/>
          <w:sz w:val="24"/>
          <w:szCs w:val="24"/>
        </w:rPr>
        <w:t xml:space="preserve"> </w:t>
      </w:r>
      <w:r>
        <w:rPr>
          <w:rFonts w:ascii="Aptos" w:eastAsia="Aptos" w:hAnsi="Aptos" w:cs="Aptos"/>
          <w:b/>
          <w:bCs/>
          <w:sz w:val="24"/>
          <w:szCs w:val="24"/>
        </w:rPr>
        <w:t>2027 - 2031</w:t>
      </w:r>
    </w:p>
    <w:p w14:paraId="0F5874EA" w14:textId="63155B6A" w:rsidR="006566FE" w:rsidRPr="0030599E" w:rsidRDefault="006566FE" w:rsidP="759EDE7D">
      <w:pPr>
        <w:rPr>
          <w:rFonts w:ascii="Aptos" w:eastAsia="Aptos" w:hAnsi="Aptos" w:cs="Aptos"/>
          <w:b/>
          <w:bCs/>
          <w:sz w:val="24"/>
          <w:szCs w:val="24"/>
        </w:rPr>
      </w:pPr>
    </w:p>
    <w:p w14:paraId="13F2A003" w14:textId="4F55ECD6" w:rsidR="006566FE" w:rsidRPr="0030599E" w:rsidRDefault="006566FE" w:rsidP="3BABED8E">
      <w:pPr>
        <w:rPr>
          <w:rFonts w:ascii="Aptos" w:eastAsia="Aptos" w:hAnsi="Aptos" w:cs="Aptos"/>
          <w:sz w:val="18"/>
          <w:szCs w:val="18"/>
        </w:rPr>
      </w:pPr>
    </w:p>
    <w:p w14:paraId="5DF13F4C" w14:textId="0E9B9E72" w:rsidR="006566FE" w:rsidRPr="0030599E" w:rsidRDefault="006566FE" w:rsidP="3BABED8E"/>
    <w:p w14:paraId="184CE605" w14:textId="45AFE93F" w:rsidR="006566FE" w:rsidRPr="0030599E" w:rsidRDefault="006566FE" w:rsidP="3BABED8E">
      <w:pPr>
        <w:rPr>
          <w:rFonts w:ascii="Aptos" w:eastAsia="Aptos" w:hAnsi="Aptos" w:cs="Aptos"/>
          <w:sz w:val="18"/>
          <w:szCs w:val="18"/>
        </w:rPr>
      </w:pPr>
    </w:p>
    <w:p w14:paraId="59211632" w14:textId="6EAC6D0D" w:rsidR="006566FE" w:rsidRPr="0030599E" w:rsidRDefault="006566FE" w:rsidP="3BABED8E">
      <w:pPr>
        <w:rPr>
          <w:rFonts w:ascii="Aptos" w:eastAsia="Aptos" w:hAnsi="Aptos" w:cs="Aptos"/>
          <w:sz w:val="18"/>
          <w:szCs w:val="18"/>
        </w:rPr>
      </w:pPr>
    </w:p>
    <w:p w14:paraId="655D67D6" w14:textId="23B9E40B" w:rsidR="006566FE" w:rsidRPr="0030599E" w:rsidRDefault="006566FE" w:rsidP="3BABED8E">
      <w:pPr>
        <w:rPr>
          <w:rFonts w:ascii="Aptos" w:eastAsia="Aptos" w:hAnsi="Aptos" w:cs="Aptos"/>
          <w:sz w:val="18"/>
          <w:szCs w:val="18"/>
        </w:rPr>
      </w:pPr>
    </w:p>
    <w:p w14:paraId="4B655741" w14:textId="77777777" w:rsidR="006566FE" w:rsidRPr="0030599E" w:rsidRDefault="006566FE" w:rsidP="3BABED8E">
      <w:pPr>
        <w:rPr>
          <w:rFonts w:ascii="Aptos" w:eastAsia="Aptos" w:hAnsi="Aptos" w:cs="Aptos"/>
          <w:sz w:val="18"/>
          <w:szCs w:val="18"/>
        </w:rPr>
      </w:pPr>
    </w:p>
    <w:p w14:paraId="09D142A4" w14:textId="77777777" w:rsidR="006566FE" w:rsidRDefault="006566FE" w:rsidP="3BABED8E">
      <w:pPr>
        <w:rPr>
          <w:rFonts w:ascii="Aptos" w:eastAsia="Aptos" w:hAnsi="Aptos" w:cs="Aptos"/>
          <w:sz w:val="18"/>
          <w:szCs w:val="18"/>
        </w:rPr>
      </w:pPr>
    </w:p>
    <w:p w14:paraId="3CA8EEC4" w14:textId="77777777" w:rsidR="00D74682" w:rsidRDefault="00D74682" w:rsidP="3BABED8E">
      <w:pPr>
        <w:rPr>
          <w:rFonts w:ascii="Aptos" w:eastAsia="Aptos" w:hAnsi="Aptos" w:cs="Aptos"/>
          <w:sz w:val="18"/>
          <w:szCs w:val="18"/>
        </w:rPr>
      </w:pPr>
    </w:p>
    <w:p w14:paraId="3D6BBDBC" w14:textId="77777777" w:rsidR="00D74682" w:rsidRDefault="00D74682" w:rsidP="3BABED8E">
      <w:pPr>
        <w:rPr>
          <w:rFonts w:ascii="Aptos" w:eastAsia="Aptos" w:hAnsi="Aptos" w:cs="Aptos"/>
          <w:sz w:val="18"/>
          <w:szCs w:val="18"/>
        </w:rPr>
      </w:pPr>
    </w:p>
    <w:p w14:paraId="588A518A" w14:textId="77777777" w:rsidR="00D74682" w:rsidRDefault="00D74682" w:rsidP="3BABED8E">
      <w:pPr>
        <w:rPr>
          <w:rFonts w:ascii="Aptos" w:eastAsia="Aptos" w:hAnsi="Aptos" w:cs="Aptos"/>
          <w:sz w:val="18"/>
          <w:szCs w:val="18"/>
        </w:rPr>
      </w:pPr>
    </w:p>
    <w:p w14:paraId="02C23B45" w14:textId="77777777" w:rsidR="00D74682" w:rsidRDefault="00D74682" w:rsidP="3BABED8E">
      <w:pPr>
        <w:rPr>
          <w:rFonts w:ascii="Aptos" w:eastAsia="Aptos" w:hAnsi="Aptos" w:cs="Aptos"/>
          <w:sz w:val="18"/>
          <w:szCs w:val="18"/>
        </w:rPr>
      </w:pPr>
    </w:p>
    <w:p w14:paraId="72D7DD7F" w14:textId="77777777" w:rsidR="00D74682" w:rsidRDefault="00D74682" w:rsidP="3BABED8E">
      <w:pPr>
        <w:rPr>
          <w:rFonts w:ascii="Aptos" w:eastAsia="Aptos" w:hAnsi="Aptos" w:cs="Aptos"/>
          <w:sz w:val="18"/>
          <w:szCs w:val="18"/>
        </w:rPr>
      </w:pPr>
    </w:p>
    <w:p w14:paraId="20D4E7E9" w14:textId="77777777" w:rsidR="00D74682" w:rsidRDefault="00D74682" w:rsidP="3BABED8E">
      <w:pPr>
        <w:rPr>
          <w:rFonts w:ascii="Aptos" w:eastAsia="Aptos" w:hAnsi="Aptos" w:cs="Aptos"/>
          <w:sz w:val="18"/>
          <w:szCs w:val="18"/>
        </w:rPr>
      </w:pPr>
    </w:p>
    <w:p w14:paraId="5DB6C2B7" w14:textId="77777777" w:rsidR="00D74682" w:rsidRDefault="00D74682" w:rsidP="3BABED8E">
      <w:pPr>
        <w:rPr>
          <w:rFonts w:ascii="Aptos" w:eastAsia="Aptos" w:hAnsi="Aptos" w:cs="Aptos"/>
          <w:sz w:val="18"/>
          <w:szCs w:val="18"/>
        </w:rPr>
      </w:pPr>
    </w:p>
    <w:p w14:paraId="331338BF" w14:textId="77777777" w:rsidR="00D74682" w:rsidRDefault="00D74682" w:rsidP="3BABED8E">
      <w:pPr>
        <w:rPr>
          <w:rFonts w:ascii="Aptos" w:eastAsia="Aptos" w:hAnsi="Aptos" w:cs="Aptos"/>
          <w:sz w:val="18"/>
          <w:szCs w:val="18"/>
        </w:rPr>
      </w:pPr>
    </w:p>
    <w:p w14:paraId="3201A176" w14:textId="77777777" w:rsidR="00D74682" w:rsidRDefault="00D74682" w:rsidP="3BABED8E">
      <w:pPr>
        <w:rPr>
          <w:rFonts w:ascii="Aptos" w:eastAsia="Aptos" w:hAnsi="Aptos" w:cs="Aptos"/>
          <w:sz w:val="18"/>
          <w:szCs w:val="18"/>
        </w:rPr>
      </w:pPr>
    </w:p>
    <w:p w14:paraId="11E1B5F5" w14:textId="77777777" w:rsidR="00D74682" w:rsidRDefault="00D74682" w:rsidP="3BABED8E">
      <w:pPr>
        <w:rPr>
          <w:rFonts w:ascii="Aptos" w:eastAsia="Aptos" w:hAnsi="Aptos" w:cs="Aptos"/>
          <w:sz w:val="18"/>
          <w:szCs w:val="18"/>
        </w:rPr>
      </w:pPr>
    </w:p>
    <w:p w14:paraId="0ADA7185" w14:textId="77777777" w:rsidR="00D74682" w:rsidRDefault="00D74682" w:rsidP="3BABED8E">
      <w:pPr>
        <w:rPr>
          <w:rFonts w:ascii="Aptos" w:eastAsia="Aptos" w:hAnsi="Aptos" w:cs="Aptos"/>
          <w:sz w:val="18"/>
          <w:szCs w:val="18"/>
        </w:rPr>
      </w:pPr>
    </w:p>
    <w:p w14:paraId="6AB2B2B2" w14:textId="77777777" w:rsidR="00D74682" w:rsidRDefault="00D74682" w:rsidP="3BABED8E">
      <w:pPr>
        <w:rPr>
          <w:rFonts w:ascii="Aptos" w:eastAsia="Aptos" w:hAnsi="Aptos" w:cs="Aptos"/>
          <w:sz w:val="18"/>
          <w:szCs w:val="18"/>
        </w:rPr>
      </w:pPr>
    </w:p>
    <w:p w14:paraId="5CC360BC" w14:textId="77777777" w:rsidR="00D74682" w:rsidRDefault="00D74682" w:rsidP="3BABED8E">
      <w:pPr>
        <w:rPr>
          <w:rFonts w:ascii="Aptos" w:eastAsia="Aptos" w:hAnsi="Aptos" w:cs="Aptos"/>
          <w:sz w:val="18"/>
          <w:szCs w:val="18"/>
        </w:rPr>
      </w:pPr>
    </w:p>
    <w:p w14:paraId="44DE4A78" w14:textId="77777777" w:rsidR="00D74682" w:rsidRDefault="00D74682" w:rsidP="3BABED8E">
      <w:pPr>
        <w:rPr>
          <w:rFonts w:ascii="Aptos" w:eastAsia="Aptos" w:hAnsi="Aptos" w:cs="Aptos"/>
          <w:sz w:val="18"/>
          <w:szCs w:val="18"/>
        </w:rPr>
      </w:pPr>
    </w:p>
    <w:p w14:paraId="70A85182" w14:textId="77777777" w:rsidR="00D74682" w:rsidRDefault="00D74682" w:rsidP="3BABED8E">
      <w:pPr>
        <w:rPr>
          <w:rFonts w:ascii="Aptos" w:eastAsia="Aptos" w:hAnsi="Aptos" w:cs="Aptos"/>
          <w:sz w:val="18"/>
          <w:szCs w:val="18"/>
        </w:rPr>
      </w:pPr>
    </w:p>
    <w:p w14:paraId="6C3AF712" w14:textId="77777777" w:rsidR="00D74682" w:rsidRDefault="00D74682" w:rsidP="3BABED8E">
      <w:pPr>
        <w:rPr>
          <w:rFonts w:ascii="Aptos" w:eastAsia="Aptos" w:hAnsi="Aptos" w:cs="Aptos"/>
          <w:sz w:val="18"/>
          <w:szCs w:val="18"/>
        </w:rPr>
      </w:pPr>
    </w:p>
    <w:p w14:paraId="0F464B54" w14:textId="77777777" w:rsidR="00D74682" w:rsidRDefault="00D74682" w:rsidP="3BABED8E">
      <w:pPr>
        <w:rPr>
          <w:rFonts w:ascii="Aptos" w:eastAsia="Aptos" w:hAnsi="Aptos" w:cs="Aptos"/>
          <w:sz w:val="18"/>
          <w:szCs w:val="18"/>
        </w:rPr>
      </w:pPr>
    </w:p>
    <w:p w14:paraId="0EA8545A" w14:textId="77777777" w:rsidR="00D74682" w:rsidRDefault="00D74682" w:rsidP="3BABED8E">
      <w:pPr>
        <w:rPr>
          <w:rFonts w:ascii="Aptos" w:eastAsia="Aptos" w:hAnsi="Aptos" w:cs="Aptos"/>
          <w:sz w:val="18"/>
          <w:szCs w:val="18"/>
        </w:rPr>
      </w:pPr>
    </w:p>
    <w:p w14:paraId="4B2CAA6C" w14:textId="77777777" w:rsidR="00D74682" w:rsidRPr="0030599E" w:rsidRDefault="00D74682" w:rsidP="3BABED8E">
      <w:pPr>
        <w:rPr>
          <w:rFonts w:ascii="Aptos" w:eastAsia="Aptos" w:hAnsi="Aptos" w:cs="Aptos"/>
          <w:sz w:val="18"/>
          <w:szCs w:val="18"/>
        </w:rPr>
      </w:pPr>
    </w:p>
    <w:p w14:paraId="3BF641E1" w14:textId="7CEE61BE" w:rsidR="006566FE" w:rsidRPr="0030599E" w:rsidRDefault="006566FE" w:rsidP="3BABED8E">
      <w:pPr>
        <w:rPr>
          <w:rFonts w:ascii="Aptos" w:eastAsia="Aptos" w:hAnsi="Aptos" w:cs="Aptos"/>
          <w:sz w:val="18"/>
          <w:szCs w:val="18"/>
        </w:rPr>
      </w:pPr>
    </w:p>
    <w:p w14:paraId="05A89B1D" w14:textId="77777777" w:rsidR="006566FE" w:rsidRDefault="006566FE" w:rsidP="3BABED8E">
      <w:pPr>
        <w:rPr>
          <w:rFonts w:ascii="Aptos" w:eastAsia="Aptos" w:hAnsi="Aptos" w:cs="Aptos"/>
          <w:sz w:val="18"/>
          <w:szCs w:val="18"/>
        </w:rPr>
      </w:pPr>
    </w:p>
    <w:p w14:paraId="41153868" w14:textId="77777777" w:rsidR="00D74682" w:rsidRDefault="00D74682" w:rsidP="3BABED8E">
      <w:pPr>
        <w:rPr>
          <w:rFonts w:ascii="Aptos" w:eastAsia="Aptos" w:hAnsi="Aptos" w:cs="Aptos"/>
          <w:sz w:val="18"/>
          <w:szCs w:val="18"/>
        </w:rPr>
      </w:pPr>
    </w:p>
    <w:p w14:paraId="649D4C9B" w14:textId="77777777" w:rsidR="00D74682" w:rsidRDefault="00D74682" w:rsidP="3BABED8E">
      <w:pPr>
        <w:rPr>
          <w:rFonts w:ascii="Aptos" w:eastAsia="Aptos" w:hAnsi="Aptos" w:cs="Aptos"/>
          <w:sz w:val="18"/>
          <w:szCs w:val="18"/>
        </w:rPr>
      </w:pPr>
    </w:p>
    <w:p w14:paraId="2B5CFE74" w14:textId="77777777" w:rsidR="00D74682" w:rsidRDefault="00D74682" w:rsidP="3BABED8E">
      <w:pPr>
        <w:rPr>
          <w:rFonts w:ascii="Aptos" w:eastAsia="Aptos" w:hAnsi="Aptos" w:cs="Aptos"/>
          <w:sz w:val="18"/>
          <w:szCs w:val="18"/>
        </w:rPr>
      </w:pPr>
    </w:p>
    <w:p w14:paraId="2728DAFB" w14:textId="77777777" w:rsidR="00D74682" w:rsidRDefault="00D74682" w:rsidP="3BABED8E">
      <w:pPr>
        <w:rPr>
          <w:rFonts w:ascii="Aptos" w:eastAsia="Aptos" w:hAnsi="Aptos" w:cs="Aptos"/>
          <w:sz w:val="18"/>
          <w:szCs w:val="18"/>
        </w:rPr>
      </w:pPr>
    </w:p>
    <w:p w14:paraId="047E960C" w14:textId="77777777" w:rsidR="00D74682" w:rsidRPr="0030599E" w:rsidRDefault="00D74682" w:rsidP="3BABED8E">
      <w:pPr>
        <w:rPr>
          <w:rFonts w:ascii="Aptos" w:eastAsia="Aptos" w:hAnsi="Aptos" w:cs="Aptos"/>
          <w:sz w:val="18"/>
          <w:szCs w:val="18"/>
        </w:rPr>
      </w:pPr>
    </w:p>
    <w:tbl>
      <w:tblPr>
        <w:tblW w:w="4818" w:type="dxa"/>
        <w:tblInd w:w="-441" w:type="dxa"/>
        <w:tblLayout w:type="fixed"/>
        <w:tblCellMar>
          <w:left w:w="0" w:type="dxa"/>
          <w:right w:w="0" w:type="dxa"/>
        </w:tblCellMar>
        <w:tblLook w:val="04A0" w:firstRow="1" w:lastRow="0" w:firstColumn="1" w:lastColumn="0" w:noHBand="0" w:noVBand="1"/>
      </w:tblPr>
      <w:tblGrid>
        <w:gridCol w:w="1155"/>
        <w:gridCol w:w="3663"/>
      </w:tblGrid>
      <w:tr w:rsidR="0030599E" w:rsidRPr="0030599E" w14:paraId="7ABCDD47" w14:textId="77777777" w:rsidTr="00325679">
        <w:trPr>
          <w:cantSplit/>
          <w:trHeight w:val="240"/>
        </w:trPr>
        <w:tc>
          <w:tcPr>
            <w:tcW w:w="1155" w:type="dxa"/>
          </w:tcPr>
          <w:p w14:paraId="305361D5" w14:textId="73ED908D" w:rsidR="00725603" w:rsidRPr="0030599E" w:rsidRDefault="00725603" w:rsidP="3BABED8E">
            <w:pPr>
              <w:pStyle w:val="Adresregel"/>
              <w:rPr>
                <w:rFonts w:ascii="Aptos" w:eastAsia="Aptos" w:hAnsi="Aptos" w:cs="Aptos"/>
                <w:sz w:val="18"/>
                <w:szCs w:val="18"/>
                <w:lang w:val="nl"/>
              </w:rPr>
            </w:pPr>
          </w:p>
        </w:tc>
        <w:tc>
          <w:tcPr>
            <w:tcW w:w="3663" w:type="dxa"/>
          </w:tcPr>
          <w:p w14:paraId="09DCE7FF" w14:textId="39726085" w:rsidR="00725603" w:rsidRPr="0030599E" w:rsidRDefault="00725603" w:rsidP="3BABED8E">
            <w:pPr>
              <w:rPr>
                <w:rFonts w:ascii="Aptos" w:eastAsia="Aptos" w:hAnsi="Aptos" w:cs="Aptos"/>
                <w:sz w:val="18"/>
                <w:szCs w:val="18"/>
                <w:lang w:val="nl"/>
              </w:rPr>
            </w:pPr>
          </w:p>
        </w:tc>
      </w:tr>
      <w:tr w:rsidR="0030599E" w:rsidRPr="0030599E" w14:paraId="2CC41324" w14:textId="77777777" w:rsidTr="2A276D39">
        <w:trPr>
          <w:cantSplit/>
          <w:trHeight w:val="240"/>
        </w:trPr>
        <w:tc>
          <w:tcPr>
            <w:tcW w:w="1155" w:type="dxa"/>
          </w:tcPr>
          <w:p w14:paraId="3A81DD1C" w14:textId="6D7680FD" w:rsidR="00725603" w:rsidRPr="0030599E" w:rsidRDefault="00725603" w:rsidP="00E62024">
            <w:pPr>
              <w:pStyle w:val="Adresregel"/>
              <w:jc w:val="center"/>
              <w:rPr>
                <w:rFonts w:ascii="Aptos" w:eastAsia="Aptos" w:hAnsi="Aptos" w:cs="Aptos"/>
                <w:sz w:val="18"/>
                <w:szCs w:val="18"/>
                <w:lang w:val="nl"/>
              </w:rPr>
            </w:pPr>
            <w:r w:rsidRPr="3BABED8E">
              <w:rPr>
                <w:rFonts w:ascii="Aptos" w:eastAsia="Aptos" w:hAnsi="Aptos" w:cs="Aptos"/>
                <w:sz w:val="18"/>
                <w:szCs w:val="18"/>
                <w:lang w:val="nl"/>
              </w:rPr>
              <w:t>Datum</w:t>
            </w:r>
          </w:p>
        </w:tc>
        <w:tc>
          <w:tcPr>
            <w:tcW w:w="3663" w:type="dxa"/>
          </w:tcPr>
          <w:p w14:paraId="230C5FCD" w14:textId="6D865904" w:rsidR="00725603" w:rsidRPr="0030599E" w:rsidRDefault="003247FA" w:rsidP="3BABED8E">
            <w:pPr>
              <w:rPr>
                <w:rFonts w:ascii="Aptos" w:eastAsia="Aptos" w:hAnsi="Aptos" w:cs="Aptos"/>
                <w:sz w:val="18"/>
                <w:szCs w:val="18"/>
                <w:lang w:val="nl"/>
              </w:rPr>
            </w:pPr>
            <w:r>
              <w:rPr>
                <w:rFonts w:ascii="Aptos" w:eastAsia="Aptos" w:hAnsi="Aptos" w:cs="Aptos"/>
                <w:sz w:val="18"/>
                <w:szCs w:val="18"/>
                <w:lang w:val="nl"/>
              </w:rPr>
              <w:t>3</w:t>
            </w:r>
            <w:r w:rsidR="007E401A">
              <w:rPr>
                <w:rFonts w:ascii="Aptos" w:eastAsia="Aptos" w:hAnsi="Aptos" w:cs="Aptos"/>
                <w:sz w:val="18"/>
                <w:szCs w:val="18"/>
                <w:lang w:val="nl"/>
              </w:rPr>
              <w:t xml:space="preserve"> september </w:t>
            </w:r>
            <w:r w:rsidR="00AD6953">
              <w:rPr>
                <w:rFonts w:ascii="Aptos" w:eastAsia="Aptos" w:hAnsi="Aptos" w:cs="Aptos"/>
                <w:sz w:val="18"/>
                <w:szCs w:val="18"/>
                <w:lang w:val="nl"/>
              </w:rPr>
              <w:t>2026</w:t>
            </w:r>
          </w:p>
        </w:tc>
      </w:tr>
      <w:tr w:rsidR="0030599E" w:rsidRPr="0030599E" w14:paraId="57F31048" w14:textId="77777777" w:rsidTr="2A276D39">
        <w:trPr>
          <w:cantSplit/>
          <w:trHeight w:val="240"/>
        </w:trPr>
        <w:tc>
          <w:tcPr>
            <w:tcW w:w="1155" w:type="dxa"/>
          </w:tcPr>
          <w:p w14:paraId="791F137B" w14:textId="71583A1F" w:rsidR="00725603" w:rsidRPr="0030599E" w:rsidRDefault="00E62024" w:rsidP="00E62024">
            <w:pPr>
              <w:pStyle w:val="Adresregel"/>
              <w:jc w:val="left"/>
              <w:rPr>
                <w:rFonts w:ascii="Aptos" w:eastAsia="Aptos" w:hAnsi="Aptos" w:cs="Aptos"/>
                <w:sz w:val="18"/>
                <w:szCs w:val="18"/>
              </w:rPr>
            </w:pPr>
            <w:r>
              <w:rPr>
                <w:rFonts w:ascii="Aptos" w:eastAsia="Aptos" w:hAnsi="Aptos" w:cs="Aptos"/>
                <w:sz w:val="18"/>
                <w:szCs w:val="18"/>
              </w:rPr>
              <w:t xml:space="preserve">     </w:t>
            </w:r>
            <w:r w:rsidR="00725603" w:rsidRPr="3BABED8E">
              <w:rPr>
                <w:rFonts w:ascii="Aptos" w:eastAsia="Aptos" w:hAnsi="Aptos" w:cs="Aptos"/>
                <w:sz w:val="18"/>
                <w:szCs w:val="18"/>
              </w:rPr>
              <w:t>Status</w:t>
            </w:r>
          </w:p>
        </w:tc>
        <w:tc>
          <w:tcPr>
            <w:tcW w:w="3663" w:type="dxa"/>
          </w:tcPr>
          <w:p w14:paraId="383B59DC" w14:textId="26373C03" w:rsidR="00725603" w:rsidRPr="0030599E" w:rsidRDefault="00AD6953" w:rsidP="3BABED8E">
            <w:pPr>
              <w:rPr>
                <w:rFonts w:ascii="Aptos" w:eastAsia="Aptos" w:hAnsi="Aptos" w:cs="Aptos"/>
                <w:sz w:val="18"/>
                <w:szCs w:val="18"/>
              </w:rPr>
            </w:pPr>
            <w:r>
              <w:rPr>
                <w:rFonts w:ascii="Aptos" w:eastAsia="Aptos" w:hAnsi="Aptos" w:cs="Aptos"/>
                <w:sz w:val="18"/>
                <w:szCs w:val="18"/>
              </w:rPr>
              <w:t>Definitief</w:t>
            </w:r>
          </w:p>
        </w:tc>
      </w:tr>
      <w:tr w:rsidR="0030599E" w:rsidRPr="0030599E" w14:paraId="3D805894" w14:textId="77777777" w:rsidTr="2A276D39">
        <w:trPr>
          <w:cantSplit/>
          <w:trHeight w:val="240"/>
        </w:trPr>
        <w:tc>
          <w:tcPr>
            <w:tcW w:w="1155" w:type="dxa"/>
          </w:tcPr>
          <w:p w14:paraId="22C47F50" w14:textId="66F9B9DE" w:rsidR="00725603" w:rsidRPr="0030599E" w:rsidRDefault="00725603" w:rsidP="3BABED8E">
            <w:pPr>
              <w:pStyle w:val="Adresregel"/>
              <w:rPr>
                <w:rFonts w:ascii="Aptos" w:eastAsia="Aptos" w:hAnsi="Aptos" w:cs="Aptos"/>
                <w:sz w:val="18"/>
                <w:szCs w:val="18"/>
              </w:rPr>
            </w:pPr>
          </w:p>
        </w:tc>
        <w:tc>
          <w:tcPr>
            <w:tcW w:w="3663" w:type="dxa"/>
          </w:tcPr>
          <w:p w14:paraId="6754DBC7" w14:textId="56C2AD67" w:rsidR="00725603" w:rsidRPr="0030599E" w:rsidRDefault="00725603" w:rsidP="3BABED8E">
            <w:pPr>
              <w:rPr>
                <w:rFonts w:ascii="Aptos" w:eastAsia="Aptos" w:hAnsi="Aptos" w:cs="Aptos"/>
                <w:sz w:val="18"/>
                <w:szCs w:val="18"/>
              </w:rPr>
            </w:pPr>
          </w:p>
        </w:tc>
      </w:tr>
      <w:tr w:rsidR="0030599E" w:rsidRPr="0030599E" w14:paraId="1D0E131B" w14:textId="77777777" w:rsidTr="2A276D39">
        <w:trPr>
          <w:cantSplit/>
          <w:trHeight w:val="240"/>
        </w:trPr>
        <w:tc>
          <w:tcPr>
            <w:tcW w:w="1155" w:type="dxa"/>
          </w:tcPr>
          <w:p w14:paraId="7FD30632" w14:textId="77777777" w:rsidR="00725603" w:rsidRPr="0030599E" w:rsidRDefault="00725603" w:rsidP="3BABED8E">
            <w:pPr>
              <w:pStyle w:val="Adresregel"/>
              <w:rPr>
                <w:rFonts w:ascii="Aptos" w:eastAsia="Aptos" w:hAnsi="Aptos" w:cs="Aptos"/>
                <w:sz w:val="18"/>
                <w:szCs w:val="18"/>
              </w:rPr>
            </w:pPr>
          </w:p>
        </w:tc>
        <w:tc>
          <w:tcPr>
            <w:tcW w:w="3663" w:type="dxa"/>
          </w:tcPr>
          <w:p w14:paraId="5DA1A399" w14:textId="77777777" w:rsidR="00725603" w:rsidRPr="0030599E" w:rsidRDefault="00725603" w:rsidP="3BABED8E">
            <w:pPr>
              <w:rPr>
                <w:rFonts w:ascii="Aptos" w:eastAsia="Aptos" w:hAnsi="Aptos" w:cs="Aptos"/>
                <w:sz w:val="18"/>
                <w:szCs w:val="18"/>
              </w:rPr>
            </w:pPr>
          </w:p>
        </w:tc>
      </w:tr>
    </w:tbl>
    <w:p w14:paraId="3FFFA336" w14:textId="77777777" w:rsidR="00A23629" w:rsidRPr="0030599E" w:rsidRDefault="00A23629" w:rsidP="3BABED8E">
      <w:pPr>
        <w:rPr>
          <w:rFonts w:ascii="Aptos" w:eastAsia="Aptos" w:hAnsi="Aptos" w:cs="Aptos"/>
          <w:sz w:val="18"/>
          <w:szCs w:val="18"/>
        </w:rPr>
      </w:pPr>
    </w:p>
    <w:p w14:paraId="4D25357E" w14:textId="77777777" w:rsidR="005E192F" w:rsidRPr="0030599E" w:rsidRDefault="005E192F" w:rsidP="3BABED8E">
      <w:pPr>
        <w:overflowPunct/>
        <w:autoSpaceDE/>
        <w:autoSpaceDN/>
        <w:adjustRightInd/>
        <w:spacing w:line="240" w:lineRule="auto"/>
        <w:ind w:left="0"/>
        <w:textAlignment w:val="auto"/>
        <w:rPr>
          <w:rFonts w:ascii="Aptos" w:eastAsia="Aptos" w:hAnsi="Aptos" w:cs="Aptos"/>
          <w:b/>
          <w:bCs/>
          <w:sz w:val="18"/>
          <w:szCs w:val="18"/>
        </w:rPr>
      </w:pPr>
      <w:bookmarkStart w:id="0" w:name="blwpag1kop8"/>
      <w:bookmarkStart w:id="1" w:name="blwpag1kop10"/>
      <w:bookmarkStart w:id="2" w:name="_Hlt484800277"/>
      <w:bookmarkEnd w:id="0"/>
      <w:bookmarkEnd w:id="1"/>
      <w:r w:rsidRPr="3BABED8E">
        <w:rPr>
          <w:rFonts w:ascii="Aptos" w:eastAsia="Aptos" w:hAnsi="Aptos" w:cs="Aptos"/>
          <w:b/>
          <w:bCs/>
          <w:sz w:val="18"/>
          <w:szCs w:val="18"/>
        </w:rPr>
        <w:br w:type="page"/>
      </w:r>
    </w:p>
    <w:p w14:paraId="27820BAD" w14:textId="77777777" w:rsidR="006566FE" w:rsidRPr="0030599E" w:rsidRDefault="006566FE" w:rsidP="3BABED8E">
      <w:pPr>
        <w:spacing w:line="280" w:lineRule="exact"/>
        <w:rPr>
          <w:rFonts w:ascii="Aptos" w:eastAsia="Aptos" w:hAnsi="Aptos" w:cs="Aptos"/>
          <w:b/>
          <w:bCs/>
          <w:sz w:val="18"/>
          <w:szCs w:val="18"/>
        </w:rPr>
      </w:pPr>
      <w:r w:rsidRPr="3BABED8E">
        <w:rPr>
          <w:rFonts w:ascii="Aptos" w:eastAsia="Aptos" w:hAnsi="Aptos" w:cs="Aptos"/>
          <w:b/>
          <w:bCs/>
          <w:sz w:val="18"/>
          <w:szCs w:val="18"/>
        </w:rPr>
        <w:lastRenderedPageBreak/>
        <w:t>Inhoudsopgave</w:t>
      </w:r>
    </w:p>
    <w:bookmarkStart w:id="3" w:name="_Toc483502996"/>
    <w:bookmarkStart w:id="4" w:name="_Toc483544705"/>
    <w:bookmarkEnd w:id="2"/>
    <w:p w14:paraId="38F60B76" w14:textId="44A13DFF" w:rsidR="0017444D" w:rsidRDefault="09B7CF52">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r>
        <w:fldChar w:fldCharType="begin"/>
      </w:r>
      <w:r w:rsidR="4C29943B">
        <w:instrText>TOC \o "1-9" \z \u \h</w:instrText>
      </w:r>
      <w:r>
        <w:fldChar w:fldCharType="separate"/>
      </w:r>
      <w:hyperlink w:anchor="_Toc235101862" w:history="1">
        <w:r w:rsidR="0017444D" w:rsidRPr="000D67B6">
          <w:rPr>
            <w:rStyle w:val="Hyperlink"/>
            <w:rFonts w:ascii="Aptos" w:eastAsia="Aptos" w:hAnsi="Aptos" w:cs="Aptos"/>
            <w:noProof/>
          </w:rPr>
          <w:t>1</w:t>
        </w:r>
        <w:r w:rsidR="0017444D">
          <w:rPr>
            <w:rFonts w:asciiTheme="minorHAnsi" w:eastAsiaTheme="minorEastAsia" w:hAnsiTheme="minorHAnsi" w:cstheme="minorBidi"/>
            <w:b w:val="0"/>
            <w:noProof/>
            <w:kern w:val="2"/>
            <w:sz w:val="24"/>
            <w:szCs w:val="24"/>
            <w14:ligatures w14:val="standardContextual"/>
          </w:rPr>
          <w:tab/>
        </w:r>
        <w:r w:rsidR="0017444D" w:rsidRPr="000D67B6">
          <w:rPr>
            <w:rStyle w:val="Hyperlink"/>
            <w:rFonts w:ascii="Aptos" w:eastAsia="Aptos" w:hAnsi="Aptos" w:cs="Aptos"/>
            <w:noProof/>
          </w:rPr>
          <w:t>Marktconsultatie leveren ITS-applicaties 2027-2031</w:t>
        </w:r>
        <w:r w:rsidR="0017444D">
          <w:rPr>
            <w:noProof/>
            <w:webHidden/>
          </w:rPr>
          <w:tab/>
        </w:r>
        <w:r w:rsidR="0017444D">
          <w:rPr>
            <w:noProof/>
            <w:webHidden/>
          </w:rPr>
          <w:fldChar w:fldCharType="begin"/>
        </w:r>
        <w:r w:rsidR="0017444D">
          <w:rPr>
            <w:noProof/>
            <w:webHidden/>
          </w:rPr>
          <w:instrText xml:space="preserve"> PAGEREF _Toc235101862 \h </w:instrText>
        </w:r>
        <w:r w:rsidR="0017444D">
          <w:rPr>
            <w:noProof/>
            <w:webHidden/>
          </w:rPr>
        </w:r>
        <w:r w:rsidR="0017444D">
          <w:rPr>
            <w:noProof/>
            <w:webHidden/>
          </w:rPr>
          <w:fldChar w:fldCharType="separate"/>
        </w:r>
        <w:r w:rsidR="0017444D">
          <w:rPr>
            <w:noProof/>
            <w:webHidden/>
          </w:rPr>
          <w:t>3</w:t>
        </w:r>
        <w:r w:rsidR="0017444D">
          <w:rPr>
            <w:noProof/>
            <w:webHidden/>
          </w:rPr>
          <w:fldChar w:fldCharType="end"/>
        </w:r>
      </w:hyperlink>
    </w:p>
    <w:p w14:paraId="52227CC4" w14:textId="029F189F" w:rsidR="0017444D" w:rsidRDefault="0017444D">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35101863" w:history="1">
        <w:r w:rsidRPr="000D67B6">
          <w:rPr>
            <w:rStyle w:val="Hyperlink"/>
            <w:rFonts w:ascii="Aptos" w:eastAsia="Aptos" w:hAnsi="Aptos" w:cs="Aptos"/>
            <w:noProof/>
          </w:rPr>
          <w:t>1.1</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Opdrachtgevers</w:t>
        </w:r>
        <w:r>
          <w:rPr>
            <w:noProof/>
            <w:webHidden/>
          </w:rPr>
          <w:tab/>
        </w:r>
        <w:r>
          <w:rPr>
            <w:noProof/>
            <w:webHidden/>
          </w:rPr>
          <w:fldChar w:fldCharType="begin"/>
        </w:r>
        <w:r>
          <w:rPr>
            <w:noProof/>
            <w:webHidden/>
          </w:rPr>
          <w:instrText xml:space="preserve"> PAGEREF _Toc235101863 \h </w:instrText>
        </w:r>
        <w:r>
          <w:rPr>
            <w:noProof/>
            <w:webHidden/>
          </w:rPr>
        </w:r>
        <w:r>
          <w:rPr>
            <w:noProof/>
            <w:webHidden/>
          </w:rPr>
          <w:fldChar w:fldCharType="separate"/>
        </w:r>
        <w:r>
          <w:rPr>
            <w:noProof/>
            <w:webHidden/>
          </w:rPr>
          <w:t>3</w:t>
        </w:r>
        <w:r>
          <w:rPr>
            <w:noProof/>
            <w:webHidden/>
          </w:rPr>
          <w:fldChar w:fldCharType="end"/>
        </w:r>
      </w:hyperlink>
    </w:p>
    <w:p w14:paraId="10194F50" w14:textId="515CBDEF" w:rsidR="0017444D" w:rsidRDefault="0017444D">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35101864" w:history="1">
        <w:r w:rsidRPr="000D67B6">
          <w:rPr>
            <w:rStyle w:val="Hyperlink"/>
            <w:rFonts w:ascii="Aptos" w:eastAsia="Aptos" w:hAnsi="Aptos" w:cs="Aptos"/>
            <w:noProof/>
          </w:rPr>
          <w:t>1.2</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Ambitie</w:t>
        </w:r>
        <w:r>
          <w:rPr>
            <w:noProof/>
            <w:webHidden/>
          </w:rPr>
          <w:tab/>
        </w:r>
        <w:r>
          <w:rPr>
            <w:noProof/>
            <w:webHidden/>
          </w:rPr>
          <w:fldChar w:fldCharType="begin"/>
        </w:r>
        <w:r>
          <w:rPr>
            <w:noProof/>
            <w:webHidden/>
          </w:rPr>
          <w:instrText xml:space="preserve"> PAGEREF _Toc235101864 \h </w:instrText>
        </w:r>
        <w:r>
          <w:rPr>
            <w:noProof/>
            <w:webHidden/>
          </w:rPr>
        </w:r>
        <w:r>
          <w:rPr>
            <w:noProof/>
            <w:webHidden/>
          </w:rPr>
          <w:fldChar w:fldCharType="separate"/>
        </w:r>
        <w:r>
          <w:rPr>
            <w:noProof/>
            <w:webHidden/>
          </w:rPr>
          <w:t>3</w:t>
        </w:r>
        <w:r>
          <w:rPr>
            <w:noProof/>
            <w:webHidden/>
          </w:rPr>
          <w:fldChar w:fldCharType="end"/>
        </w:r>
      </w:hyperlink>
    </w:p>
    <w:p w14:paraId="360456F4" w14:textId="12D0C244" w:rsidR="0017444D" w:rsidRDefault="0017444D">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35101865" w:history="1">
        <w:r w:rsidRPr="000D67B6">
          <w:rPr>
            <w:rStyle w:val="Hyperlink"/>
            <w:rFonts w:ascii="Aptos" w:eastAsia="Aptos" w:hAnsi="Aptos" w:cs="Aptos"/>
            <w:noProof/>
          </w:rPr>
          <w:t>1.3</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Doelstelling marktconsultatie</w:t>
        </w:r>
        <w:r>
          <w:rPr>
            <w:noProof/>
            <w:webHidden/>
          </w:rPr>
          <w:tab/>
        </w:r>
        <w:r>
          <w:rPr>
            <w:noProof/>
            <w:webHidden/>
          </w:rPr>
          <w:fldChar w:fldCharType="begin"/>
        </w:r>
        <w:r>
          <w:rPr>
            <w:noProof/>
            <w:webHidden/>
          </w:rPr>
          <w:instrText xml:space="preserve"> PAGEREF _Toc235101865 \h </w:instrText>
        </w:r>
        <w:r>
          <w:rPr>
            <w:noProof/>
            <w:webHidden/>
          </w:rPr>
        </w:r>
        <w:r>
          <w:rPr>
            <w:noProof/>
            <w:webHidden/>
          </w:rPr>
          <w:fldChar w:fldCharType="separate"/>
        </w:r>
        <w:r>
          <w:rPr>
            <w:noProof/>
            <w:webHidden/>
          </w:rPr>
          <w:t>3</w:t>
        </w:r>
        <w:r>
          <w:rPr>
            <w:noProof/>
            <w:webHidden/>
          </w:rPr>
          <w:fldChar w:fldCharType="end"/>
        </w:r>
      </w:hyperlink>
    </w:p>
    <w:p w14:paraId="5F888C88" w14:textId="7E9AB722" w:rsidR="0017444D" w:rsidRDefault="0017444D">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35101866" w:history="1">
        <w:r w:rsidRPr="000D67B6">
          <w:rPr>
            <w:rStyle w:val="Hyperlink"/>
            <w:rFonts w:ascii="Aptos" w:eastAsia="Aptos" w:hAnsi="Aptos" w:cs="Aptos"/>
            <w:noProof/>
          </w:rPr>
          <w:t>1.4</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Scope raamovereenkomst</w:t>
        </w:r>
        <w:r>
          <w:rPr>
            <w:noProof/>
            <w:webHidden/>
          </w:rPr>
          <w:tab/>
        </w:r>
        <w:r>
          <w:rPr>
            <w:noProof/>
            <w:webHidden/>
          </w:rPr>
          <w:fldChar w:fldCharType="begin"/>
        </w:r>
        <w:r>
          <w:rPr>
            <w:noProof/>
            <w:webHidden/>
          </w:rPr>
          <w:instrText xml:space="preserve"> PAGEREF _Toc235101866 \h </w:instrText>
        </w:r>
        <w:r>
          <w:rPr>
            <w:noProof/>
            <w:webHidden/>
          </w:rPr>
        </w:r>
        <w:r>
          <w:rPr>
            <w:noProof/>
            <w:webHidden/>
          </w:rPr>
          <w:fldChar w:fldCharType="separate"/>
        </w:r>
        <w:r>
          <w:rPr>
            <w:noProof/>
            <w:webHidden/>
          </w:rPr>
          <w:t>4</w:t>
        </w:r>
        <w:r>
          <w:rPr>
            <w:noProof/>
            <w:webHidden/>
          </w:rPr>
          <w:fldChar w:fldCharType="end"/>
        </w:r>
      </w:hyperlink>
    </w:p>
    <w:p w14:paraId="14841899" w14:textId="4A29FCB6" w:rsidR="0017444D" w:rsidRDefault="0017444D">
      <w:pPr>
        <w:pStyle w:val="Inhopg2"/>
        <w:tabs>
          <w:tab w:val="left" w:pos="1308"/>
          <w:tab w:val="right" w:leader="dot" w:pos="9063"/>
        </w:tabs>
        <w:rPr>
          <w:rFonts w:asciiTheme="minorHAnsi" w:eastAsiaTheme="minorEastAsia" w:hAnsiTheme="minorHAnsi" w:cstheme="minorBidi"/>
          <w:noProof/>
          <w:kern w:val="2"/>
          <w:sz w:val="24"/>
          <w:szCs w:val="24"/>
          <w14:ligatures w14:val="standardContextual"/>
        </w:rPr>
      </w:pPr>
      <w:hyperlink w:anchor="_Toc235101867" w:history="1">
        <w:r w:rsidRPr="000D67B6">
          <w:rPr>
            <w:rStyle w:val="Hyperlink"/>
            <w:rFonts w:ascii="Aptos" w:eastAsia="Aptos" w:hAnsi="Aptos" w:cs="Aptos"/>
            <w:noProof/>
          </w:rPr>
          <w:t>1.5</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Voorgenomen wijze van contracteren</w:t>
        </w:r>
        <w:r>
          <w:rPr>
            <w:noProof/>
            <w:webHidden/>
          </w:rPr>
          <w:tab/>
        </w:r>
        <w:r>
          <w:rPr>
            <w:noProof/>
            <w:webHidden/>
          </w:rPr>
          <w:fldChar w:fldCharType="begin"/>
        </w:r>
        <w:r>
          <w:rPr>
            <w:noProof/>
            <w:webHidden/>
          </w:rPr>
          <w:instrText xml:space="preserve"> PAGEREF _Toc235101867 \h </w:instrText>
        </w:r>
        <w:r>
          <w:rPr>
            <w:noProof/>
            <w:webHidden/>
          </w:rPr>
        </w:r>
        <w:r>
          <w:rPr>
            <w:noProof/>
            <w:webHidden/>
          </w:rPr>
          <w:fldChar w:fldCharType="separate"/>
        </w:r>
        <w:r>
          <w:rPr>
            <w:noProof/>
            <w:webHidden/>
          </w:rPr>
          <w:t>4</w:t>
        </w:r>
        <w:r>
          <w:rPr>
            <w:noProof/>
            <w:webHidden/>
          </w:rPr>
          <w:fldChar w:fldCharType="end"/>
        </w:r>
      </w:hyperlink>
    </w:p>
    <w:p w14:paraId="2AB05B3B" w14:textId="2C503CF1" w:rsidR="0017444D" w:rsidRDefault="0017444D">
      <w:pPr>
        <w:pStyle w:val="Inhopg3"/>
        <w:tabs>
          <w:tab w:val="left" w:pos="1395"/>
          <w:tab w:val="right" w:leader="dot" w:pos="9063"/>
        </w:tabs>
        <w:rPr>
          <w:rFonts w:asciiTheme="minorHAnsi" w:eastAsiaTheme="minorEastAsia" w:hAnsiTheme="minorHAnsi" w:cstheme="minorBidi"/>
          <w:noProof/>
          <w:kern w:val="2"/>
          <w:sz w:val="24"/>
          <w:szCs w:val="24"/>
          <w14:ligatures w14:val="standardContextual"/>
        </w:rPr>
      </w:pPr>
      <w:hyperlink w:anchor="_Toc235101868" w:history="1">
        <w:r w:rsidRPr="000D67B6">
          <w:rPr>
            <w:rStyle w:val="Hyperlink"/>
            <w:rFonts w:ascii="Aptos" w:eastAsia="Aptos" w:hAnsi="Aptos" w:cs="Aptos"/>
            <w:noProof/>
          </w:rPr>
          <w:t>1.5.1</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Contractvorm en contractduur</w:t>
        </w:r>
        <w:r>
          <w:rPr>
            <w:noProof/>
            <w:webHidden/>
          </w:rPr>
          <w:tab/>
        </w:r>
        <w:r>
          <w:rPr>
            <w:noProof/>
            <w:webHidden/>
          </w:rPr>
          <w:fldChar w:fldCharType="begin"/>
        </w:r>
        <w:r>
          <w:rPr>
            <w:noProof/>
            <w:webHidden/>
          </w:rPr>
          <w:instrText xml:space="preserve"> PAGEREF _Toc235101868 \h </w:instrText>
        </w:r>
        <w:r>
          <w:rPr>
            <w:noProof/>
            <w:webHidden/>
          </w:rPr>
        </w:r>
        <w:r>
          <w:rPr>
            <w:noProof/>
            <w:webHidden/>
          </w:rPr>
          <w:fldChar w:fldCharType="separate"/>
        </w:r>
        <w:r>
          <w:rPr>
            <w:noProof/>
            <w:webHidden/>
          </w:rPr>
          <w:t>4</w:t>
        </w:r>
        <w:r>
          <w:rPr>
            <w:noProof/>
            <w:webHidden/>
          </w:rPr>
          <w:fldChar w:fldCharType="end"/>
        </w:r>
      </w:hyperlink>
    </w:p>
    <w:p w14:paraId="4AA8C25F" w14:textId="0C450038" w:rsidR="0017444D" w:rsidRDefault="0017444D">
      <w:pPr>
        <w:pStyle w:val="Inhopg3"/>
        <w:tabs>
          <w:tab w:val="left" w:pos="1395"/>
          <w:tab w:val="right" w:leader="dot" w:pos="9063"/>
        </w:tabs>
        <w:rPr>
          <w:rFonts w:asciiTheme="minorHAnsi" w:eastAsiaTheme="minorEastAsia" w:hAnsiTheme="minorHAnsi" w:cstheme="minorBidi"/>
          <w:noProof/>
          <w:kern w:val="2"/>
          <w:sz w:val="24"/>
          <w:szCs w:val="24"/>
          <w14:ligatures w14:val="standardContextual"/>
        </w:rPr>
      </w:pPr>
      <w:hyperlink w:anchor="_Toc235101869" w:history="1">
        <w:r w:rsidRPr="000D67B6">
          <w:rPr>
            <w:rStyle w:val="Hyperlink"/>
            <w:rFonts w:ascii="Aptos" w:eastAsia="Aptos" w:hAnsi="Aptos" w:cs="Aptos"/>
            <w:noProof/>
          </w:rPr>
          <w:t>1.5.2</w:t>
        </w:r>
        <w:r>
          <w:rPr>
            <w:rFonts w:asciiTheme="minorHAnsi" w:eastAsiaTheme="minorEastAsia" w:hAnsiTheme="minorHAnsi" w:cstheme="minorBidi"/>
            <w:noProof/>
            <w:kern w:val="2"/>
            <w:sz w:val="24"/>
            <w:szCs w:val="24"/>
            <w14:ligatures w14:val="standardContextual"/>
          </w:rPr>
          <w:tab/>
        </w:r>
        <w:r w:rsidRPr="000D67B6">
          <w:rPr>
            <w:rStyle w:val="Hyperlink"/>
            <w:rFonts w:ascii="Aptos" w:eastAsia="Aptos" w:hAnsi="Aptos" w:cs="Aptos"/>
            <w:noProof/>
          </w:rPr>
          <w:t>Wijze van aanbesteden</w:t>
        </w:r>
        <w:r>
          <w:rPr>
            <w:noProof/>
            <w:webHidden/>
          </w:rPr>
          <w:tab/>
        </w:r>
        <w:r>
          <w:rPr>
            <w:noProof/>
            <w:webHidden/>
          </w:rPr>
          <w:fldChar w:fldCharType="begin"/>
        </w:r>
        <w:r>
          <w:rPr>
            <w:noProof/>
            <w:webHidden/>
          </w:rPr>
          <w:instrText xml:space="preserve"> PAGEREF _Toc235101869 \h </w:instrText>
        </w:r>
        <w:r>
          <w:rPr>
            <w:noProof/>
            <w:webHidden/>
          </w:rPr>
        </w:r>
        <w:r>
          <w:rPr>
            <w:noProof/>
            <w:webHidden/>
          </w:rPr>
          <w:fldChar w:fldCharType="separate"/>
        </w:r>
        <w:r>
          <w:rPr>
            <w:noProof/>
            <w:webHidden/>
          </w:rPr>
          <w:t>4</w:t>
        </w:r>
        <w:r>
          <w:rPr>
            <w:noProof/>
            <w:webHidden/>
          </w:rPr>
          <w:fldChar w:fldCharType="end"/>
        </w:r>
      </w:hyperlink>
    </w:p>
    <w:p w14:paraId="47358B7B" w14:textId="2680C40F" w:rsidR="0017444D" w:rsidRDefault="0017444D">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hyperlink w:anchor="_Toc235101870" w:history="1">
        <w:r w:rsidRPr="000D67B6">
          <w:rPr>
            <w:rStyle w:val="Hyperlink"/>
            <w:rFonts w:ascii="Aptos" w:eastAsia="Aptos" w:hAnsi="Aptos" w:cs="Aptos"/>
            <w:noProof/>
          </w:rPr>
          <w:t>2</w:t>
        </w:r>
        <w:r>
          <w:rPr>
            <w:rFonts w:asciiTheme="minorHAnsi" w:eastAsiaTheme="minorEastAsia" w:hAnsiTheme="minorHAnsi" w:cstheme="minorBidi"/>
            <w:b w:val="0"/>
            <w:noProof/>
            <w:kern w:val="2"/>
            <w:sz w:val="24"/>
            <w:szCs w:val="24"/>
            <w14:ligatures w14:val="standardContextual"/>
          </w:rPr>
          <w:tab/>
        </w:r>
        <w:r w:rsidRPr="000D67B6">
          <w:rPr>
            <w:rStyle w:val="Hyperlink"/>
            <w:rFonts w:ascii="Aptos" w:eastAsia="Aptos" w:hAnsi="Aptos" w:cs="Aptos"/>
            <w:noProof/>
          </w:rPr>
          <w:t>Vragen en antwoorden</w:t>
        </w:r>
        <w:r>
          <w:rPr>
            <w:noProof/>
            <w:webHidden/>
          </w:rPr>
          <w:tab/>
        </w:r>
        <w:r>
          <w:rPr>
            <w:noProof/>
            <w:webHidden/>
          </w:rPr>
          <w:fldChar w:fldCharType="begin"/>
        </w:r>
        <w:r>
          <w:rPr>
            <w:noProof/>
            <w:webHidden/>
          </w:rPr>
          <w:instrText xml:space="preserve"> PAGEREF _Toc235101870 \h </w:instrText>
        </w:r>
        <w:r>
          <w:rPr>
            <w:noProof/>
            <w:webHidden/>
          </w:rPr>
        </w:r>
        <w:r>
          <w:rPr>
            <w:noProof/>
            <w:webHidden/>
          </w:rPr>
          <w:fldChar w:fldCharType="separate"/>
        </w:r>
        <w:r>
          <w:rPr>
            <w:noProof/>
            <w:webHidden/>
          </w:rPr>
          <w:t>5</w:t>
        </w:r>
        <w:r>
          <w:rPr>
            <w:noProof/>
            <w:webHidden/>
          </w:rPr>
          <w:fldChar w:fldCharType="end"/>
        </w:r>
      </w:hyperlink>
    </w:p>
    <w:p w14:paraId="6C34C6C5" w14:textId="30B3F41F" w:rsidR="0017444D" w:rsidRDefault="0017444D">
      <w:pPr>
        <w:pStyle w:val="Inhopg1"/>
        <w:tabs>
          <w:tab w:val="left" w:pos="1182"/>
          <w:tab w:val="right" w:leader="dot" w:pos="9063"/>
        </w:tabs>
        <w:rPr>
          <w:rFonts w:asciiTheme="minorHAnsi" w:eastAsiaTheme="minorEastAsia" w:hAnsiTheme="minorHAnsi" w:cstheme="minorBidi"/>
          <w:b w:val="0"/>
          <w:noProof/>
          <w:kern w:val="2"/>
          <w:sz w:val="24"/>
          <w:szCs w:val="24"/>
          <w14:ligatures w14:val="standardContextual"/>
        </w:rPr>
      </w:pPr>
      <w:hyperlink w:anchor="_Toc235101871" w:history="1">
        <w:r w:rsidRPr="000D67B6">
          <w:rPr>
            <w:rStyle w:val="Hyperlink"/>
            <w:rFonts w:ascii="Aptos" w:eastAsia="Aptos" w:hAnsi="Aptos" w:cs="Aptos"/>
            <w:bCs/>
            <w:noProof/>
          </w:rPr>
          <w:t>3</w:t>
        </w:r>
        <w:r>
          <w:rPr>
            <w:rFonts w:asciiTheme="minorHAnsi" w:eastAsiaTheme="minorEastAsia" w:hAnsiTheme="minorHAnsi" w:cstheme="minorBidi"/>
            <w:b w:val="0"/>
            <w:noProof/>
            <w:kern w:val="2"/>
            <w:sz w:val="24"/>
            <w:szCs w:val="24"/>
            <w14:ligatures w14:val="standardContextual"/>
          </w:rPr>
          <w:tab/>
        </w:r>
        <w:r w:rsidRPr="000D67B6">
          <w:rPr>
            <w:rStyle w:val="Hyperlink"/>
            <w:rFonts w:ascii="Aptos" w:eastAsia="Aptos" w:hAnsi="Aptos" w:cs="Aptos"/>
            <w:bCs/>
            <w:noProof/>
          </w:rPr>
          <w:t>Procedure van de marktconsultatie</w:t>
        </w:r>
        <w:r>
          <w:rPr>
            <w:noProof/>
            <w:webHidden/>
          </w:rPr>
          <w:tab/>
        </w:r>
        <w:r>
          <w:rPr>
            <w:noProof/>
            <w:webHidden/>
          </w:rPr>
          <w:fldChar w:fldCharType="begin"/>
        </w:r>
        <w:r>
          <w:rPr>
            <w:noProof/>
            <w:webHidden/>
          </w:rPr>
          <w:instrText xml:space="preserve"> PAGEREF _Toc235101871 \h </w:instrText>
        </w:r>
        <w:r>
          <w:rPr>
            <w:noProof/>
            <w:webHidden/>
          </w:rPr>
        </w:r>
        <w:r>
          <w:rPr>
            <w:noProof/>
            <w:webHidden/>
          </w:rPr>
          <w:fldChar w:fldCharType="separate"/>
        </w:r>
        <w:r>
          <w:rPr>
            <w:noProof/>
            <w:webHidden/>
          </w:rPr>
          <w:t>7</w:t>
        </w:r>
        <w:r>
          <w:rPr>
            <w:noProof/>
            <w:webHidden/>
          </w:rPr>
          <w:fldChar w:fldCharType="end"/>
        </w:r>
      </w:hyperlink>
    </w:p>
    <w:p w14:paraId="0B7B2E3C" w14:textId="3FBA72A5" w:rsidR="09B7CF52" w:rsidRDefault="09B7CF52" w:rsidP="09B7CF52">
      <w:pPr>
        <w:pStyle w:val="Inhopg1"/>
        <w:tabs>
          <w:tab w:val="right" w:leader="dot" w:pos="9060"/>
        </w:tabs>
      </w:pPr>
      <w:r>
        <w:fldChar w:fldCharType="end"/>
      </w:r>
    </w:p>
    <w:p w14:paraId="78D46710" w14:textId="457AE1E2" w:rsidR="4C29943B" w:rsidRDefault="4C29943B" w:rsidP="3BABED8E">
      <w:pPr>
        <w:pStyle w:val="Inhopg2"/>
        <w:tabs>
          <w:tab w:val="right" w:leader="dot" w:pos="9060"/>
        </w:tabs>
        <w:rPr>
          <w:rFonts w:ascii="Aptos" w:eastAsia="Aptos" w:hAnsi="Aptos" w:cs="Aptos"/>
          <w:sz w:val="18"/>
          <w:szCs w:val="18"/>
        </w:rPr>
      </w:pPr>
    </w:p>
    <w:p w14:paraId="2F50AC10" w14:textId="76C77CE0" w:rsidR="00DB39E4" w:rsidRPr="0030599E" w:rsidRDefault="00AE1CBD" w:rsidP="3BABED8E">
      <w:pPr>
        <w:pStyle w:val="Kop1"/>
        <w:numPr>
          <w:ilvl w:val="0"/>
          <w:numId w:val="0"/>
        </w:numPr>
        <w:tabs>
          <w:tab w:val="clear" w:pos="851"/>
          <w:tab w:val="left" w:pos="3372"/>
        </w:tabs>
        <w:rPr>
          <w:rFonts w:ascii="Aptos" w:eastAsia="Aptos" w:hAnsi="Aptos" w:cs="Aptos"/>
          <w:sz w:val="18"/>
          <w:szCs w:val="18"/>
        </w:rPr>
      </w:pPr>
      <w:bookmarkStart w:id="5" w:name="_Toc414955167"/>
      <w:bookmarkStart w:id="6" w:name="_Toc415296632"/>
      <w:bookmarkStart w:id="7" w:name="_Toc48642880"/>
      <w:bookmarkStart w:id="8" w:name="_Toc75172224"/>
      <w:bookmarkEnd w:id="3"/>
      <w:bookmarkEnd w:id="4"/>
      <w:r w:rsidRPr="2CEFACEC">
        <w:rPr>
          <w:rFonts w:cs="Arial"/>
          <w:sz w:val="16"/>
          <w:szCs w:val="16"/>
        </w:rPr>
        <w:br w:type="page"/>
      </w:r>
      <w:bookmarkEnd w:id="5"/>
      <w:bookmarkEnd w:id="6"/>
      <w:bookmarkEnd w:id="7"/>
      <w:bookmarkEnd w:id="8"/>
      <w:r>
        <w:lastRenderedPageBreak/>
        <w:tab/>
      </w:r>
    </w:p>
    <w:p w14:paraId="6B2F8ABE" w14:textId="596CE06B" w:rsidR="3D17DD63" w:rsidRPr="000D1296" w:rsidRDefault="00D4320C" w:rsidP="000D1296">
      <w:pPr>
        <w:pStyle w:val="Kop1"/>
        <w:ind w:left="851" w:hanging="851"/>
        <w:rPr>
          <w:rFonts w:ascii="Aptos" w:eastAsia="Aptos" w:hAnsi="Aptos" w:cs="Aptos"/>
          <w:sz w:val="18"/>
          <w:szCs w:val="18"/>
        </w:rPr>
      </w:pPr>
      <w:bookmarkStart w:id="9" w:name="_Toc48116690"/>
      <w:bookmarkStart w:id="10" w:name="_Toc235101862"/>
      <w:r w:rsidRPr="000D1296">
        <w:rPr>
          <w:rFonts w:ascii="Aptos" w:eastAsia="Aptos" w:hAnsi="Aptos" w:cs="Aptos"/>
          <w:sz w:val="18"/>
          <w:szCs w:val="18"/>
        </w:rPr>
        <w:t xml:space="preserve">Marktconsultatie </w:t>
      </w:r>
      <w:bookmarkEnd w:id="9"/>
      <w:r w:rsidR="00775BB0">
        <w:rPr>
          <w:rFonts w:ascii="Aptos" w:eastAsia="Aptos" w:hAnsi="Aptos" w:cs="Aptos"/>
          <w:sz w:val="18"/>
          <w:szCs w:val="18"/>
        </w:rPr>
        <w:t>leveren</w:t>
      </w:r>
      <w:r w:rsidR="00DA7BB5" w:rsidRPr="000D1296">
        <w:rPr>
          <w:rFonts w:ascii="Aptos" w:eastAsia="Aptos" w:hAnsi="Aptos" w:cs="Aptos"/>
          <w:sz w:val="18"/>
          <w:szCs w:val="18"/>
        </w:rPr>
        <w:t xml:space="preserve"> </w:t>
      </w:r>
      <w:r w:rsidR="008A0FFF">
        <w:rPr>
          <w:rFonts w:ascii="Aptos" w:eastAsia="Aptos" w:hAnsi="Aptos" w:cs="Aptos"/>
          <w:sz w:val="18"/>
          <w:szCs w:val="18"/>
        </w:rPr>
        <w:t>ITS-applicaties</w:t>
      </w:r>
      <w:r w:rsidR="00123223" w:rsidRPr="0017793B">
        <w:rPr>
          <w:rFonts w:ascii="Aptos" w:eastAsia="Aptos" w:hAnsi="Aptos" w:cs="Aptos"/>
          <w:sz w:val="18"/>
          <w:szCs w:val="18"/>
        </w:rPr>
        <w:t xml:space="preserve"> 2</w:t>
      </w:r>
      <w:r w:rsidR="0050421C">
        <w:rPr>
          <w:rFonts w:ascii="Aptos" w:eastAsia="Aptos" w:hAnsi="Aptos" w:cs="Aptos"/>
          <w:sz w:val="18"/>
          <w:szCs w:val="18"/>
        </w:rPr>
        <w:t>02</w:t>
      </w:r>
      <w:r w:rsidR="008A0FFF">
        <w:rPr>
          <w:rFonts w:ascii="Aptos" w:eastAsia="Aptos" w:hAnsi="Aptos" w:cs="Aptos"/>
          <w:sz w:val="18"/>
          <w:szCs w:val="18"/>
        </w:rPr>
        <w:t>7</w:t>
      </w:r>
      <w:r w:rsidR="00123223" w:rsidRPr="0017793B">
        <w:rPr>
          <w:rFonts w:ascii="Aptos" w:eastAsia="Aptos" w:hAnsi="Aptos" w:cs="Aptos"/>
          <w:sz w:val="18"/>
          <w:szCs w:val="18"/>
        </w:rPr>
        <w:t>-2</w:t>
      </w:r>
      <w:r w:rsidR="0050421C">
        <w:rPr>
          <w:rFonts w:ascii="Aptos" w:eastAsia="Aptos" w:hAnsi="Aptos" w:cs="Aptos"/>
          <w:sz w:val="18"/>
          <w:szCs w:val="18"/>
        </w:rPr>
        <w:t>0</w:t>
      </w:r>
      <w:r w:rsidR="008A0FFF">
        <w:rPr>
          <w:rFonts w:ascii="Aptos" w:eastAsia="Aptos" w:hAnsi="Aptos" w:cs="Aptos"/>
          <w:sz w:val="18"/>
          <w:szCs w:val="18"/>
        </w:rPr>
        <w:t>31</w:t>
      </w:r>
      <w:bookmarkEnd w:id="10"/>
    </w:p>
    <w:p w14:paraId="37C9F6EE" w14:textId="002D32D5" w:rsidR="00C828FD" w:rsidRDefault="00DB75A7" w:rsidP="006C0DA0">
      <w:pPr>
        <w:rPr>
          <w:rFonts w:ascii="Aptos" w:eastAsia="Aptos" w:hAnsi="Aptos" w:cs="Aptos"/>
          <w:sz w:val="18"/>
          <w:szCs w:val="18"/>
        </w:rPr>
      </w:pPr>
      <w:r>
        <w:rPr>
          <w:rFonts w:ascii="Aptos" w:eastAsia="Aptos" w:hAnsi="Aptos" w:cs="Aptos"/>
          <w:sz w:val="18"/>
          <w:szCs w:val="18"/>
        </w:rPr>
        <w:t xml:space="preserve">In de provincie Utrecht werken meerdere wegbeheerders samen aan uitvoering van het </w:t>
      </w:r>
      <w:r w:rsidRPr="006C0DA0">
        <w:rPr>
          <w:rFonts w:ascii="Aptos" w:eastAsia="Aptos" w:hAnsi="Aptos" w:cs="Aptos"/>
          <w:sz w:val="18"/>
          <w:szCs w:val="18"/>
        </w:rPr>
        <w:t>programma Multimodaal verkeersmanagement Midden-Nederland (MUVM)</w:t>
      </w:r>
      <w:r>
        <w:rPr>
          <w:rFonts w:ascii="Aptos" w:eastAsia="Aptos" w:hAnsi="Aptos" w:cs="Aptos"/>
          <w:sz w:val="18"/>
          <w:szCs w:val="18"/>
        </w:rPr>
        <w:t xml:space="preserve">. Doelen hierin zijn het verbeteren van een </w:t>
      </w:r>
      <w:r w:rsidRPr="006C0DA0">
        <w:rPr>
          <w:rFonts w:ascii="Aptos" w:eastAsia="Aptos" w:hAnsi="Aptos" w:cs="Aptos"/>
          <w:sz w:val="18"/>
          <w:szCs w:val="18"/>
        </w:rPr>
        <w:t>goede bereikbaarheid en leefbaarheid</w:t>
      </w:r>
      <w:r w:rsidR="00EE5AC5">
        <w:rPr>
          <w:rFonts w:ascii="Aptos" w:eastAsia="Aptos" w:hAnsi="Aptos" w:cs="Aptos"/>
          <w:sz w:val="18"/>
          <w:szCs w:val="18"/>
        </w:rPr>
        <w:t>, en verbeteren we</w:t>
      </w:r>
      <w:r w:rsidR="00E875E1" w:rsidRPr="006C0DA0">
        <w:rPr>
          <w:rFonts w:ascii="Aptos" w:eastAsia="Aptos" w:hAnsi="Aptos" w:cs="Aptos"/>
          <w:sz w:val="18"/>
          <w:szCs w:val="18"/>
        </w:rPr>
        <w:t xml:space="preserve"> bijvoorbeeld de verkeersafwikkeling voor diverse modaliteiten op zowel kruispunt- als trajectniveau. Met behulp van intelligente verkeerslichten (iVRI’s) hebben wegbeheerders de mogelijkheid om de verkeersstromen te beïnvloeden. In het MUVM-programma is hiervoor project Slimme Kruispunten III ontwikkeld.</w:t>
      </w:r>
      <w:r w:rsidR="00E875E1">
        <w:rPr>
          <w:rFonts w:ascii="Aptos" w:eastAsia="Aptos" w:hAnsi="Aptos" w:cs="Aptos"/>
          <w:sz w:val="18"/>
          <w:szCs w:val="18"/>
        </w:rPr>
        <w:t xml:space="preserve"> De aanbesteding leveren ITS-applicaties wordt door dit </w:t>
      </w:r>
      <w:r w:rsidR="00894CE6">
        <w:rPr>
          <w:rFonts w:ascii="Aptos" w:eastAsia="Aptos" w:hAnsi="Aptos" w:cs="Aptos"/>
          <w:sz w:val="18"/>
          <w:szCs w:val="18"/>
        </w:rPr>
        <w:t xml:space="preserve">regionale </w:t>
      </w:r>
      <w:r w:rsidR="00E875E1">
        <w:rPr>
          <w:rFonts w:ascii="Aptos" w:eastAsia="Aptos" w:hAnsi="Aptos" w:cs="Aptos"/>
          <w:sz w:val="18"/>
          <w:szCs w:val="18"/>
        </w:rPr>
        <w:t>project aangestuurd</w:t>
      </w:r>
      <w:r w:rsidR="00894CE6">
        <w:rPr>
          <w:rFonts w:ascii="Aptos" w:eastAsia="Aptos" w:hAnsi="Aptos" w:cs="Aptos"/>
          <w:sz w:val="18"/>
          <w:szCs w:val="18"/>
        </w:rPr>
        <w:t xml:space="preserve">, maar </w:t>
      </w:r>
      <w:r w:rsidR="005A4BDC">
        <w:rPr>
          <w:rFonts w:ascii="Aptos" w:eastAsia="Aptos" w:hAnsi="Aptos" w:cs="Aptos"/>
          <w:sz w:val="18"/>
          <w:szCs w:val="18"/>
        </w:rPr>
        <w:t>gecontracteerd door de individuele wegbeheerders.</w:t>
      </w:r>
    </w:p>
    <w:p w14:paraId="248BED69" w14:textId="77777777" w:rsidR="006C0DA0" w:rsidRPr="006C0DA0" w:rsidRDefault="006C0DA0" w:rsidP="006C0DA0">
      <w:pPr>
        <w:rPr>
          <w:rFonts w:ascii="Aptos" w:eastAsia="Aptos" w:hAnsi="Aptos" w:cs="Aptos"/>
          <w:sz w:val="18"/>
          <w:szCs w:val="18"/>
        </w:rPr>
      </w:pPr>
    </w:p>
    <w:p w14:paraId="48DF64A2" w14:textId="3D1B85AD" w:rsidR="00127543" w:rsidRPr="00161EB3" w:rsidRDefault="00AE12FE" w:rsidP="3BABED8E">
      <w:pPr>
        <w:pStyle w:val="Kop2"/>
        <w:ind w:left="851" w:hanging="851"/>
        <w:rPr>
          <w:rFonts w:ascii="Aptos" w:eastAsia="Aptos" w:hAnsi="Aptos" w:cs="Aptos"/>
          <w:sz w:val="18"/>
          <w:szCs w:val="18"/>
        </w:rPr>
      </w:pPr>
      <w:bookmarkStart w:id="11" w:name="_Toc235101863"/>
      <w:r>
        <w:rPr>
          <w:rFonts w:ascii="Aptos" w:eastAsia="Aptos" w:hAnsi="Aptos" w:cs="Aptos"/>
          <w:sz w:val="18"/>
          <w:szCs w:val="18"/>
        </w:rPr>
        <w:t>Opdrachtgever</w:t>
      </w:r>
      <w:r w:rsidR="007550A7">
        <w:rPr>
          <w:rFonts w:ascii="Aptos" w:eastAsia="Aptos" w:hAnsi="Aptos" w:cs="Aptos"/>
          <w:sz w:val="18"/>
          <w:szCs w:val="18"/>
        </w:rPr>
        <w:t>s</w:t>
      </w:r>
      <w:bookmarkEnd w:id="11"/>
    </w:p>
    <w:p w14:paraId="2077A676" w14:textId="6815F378" w:rsidR="007C6ACC" w:rsidRDefault="00CF7BF6" w:rsidP="00A41844">
      <w:pPr>
        <w:rPr>
          <w:rFonts w:ascii="Aptos" w:eastAsia="Aptos" w:hAnsi="Aptos" w:cs="Aptos"/>
          <w:sz w:val="18"/>
          <w:szCs w:val="18"/>
        </w:rPr>
      </w:pPr>
      <w:r>
        <w:rPr>
          <w:rFonts w:ascii="Aptos" w:eastAsia="Aptos" w:hAnsi="Aptos" w:cs="Aptos"/>
          <w:sz w:val="18"/>
          <w:szCs w:val="18"/>
        </w:rPr>
        <w:t xml:space="preserve">De </w:t>
      </w:r>
      <w:r w:rsidR="00D6766B">
        <w:rPr>
          <w:rFonts w:ascii="Aptos" w:eastAsia="Aptos" w:hAnsi="Aptos" w:cs="Aptos"/>
          <w:sz w:val="18"/>
          <w:szCs w:val="18"/>
        </w:rPr>
        <w:t xml:space="preserve">aanbestedingsprocedure wordt uitgevoerd door provincie Utrecht. </w:t>
      </w:r>
      <w:r w:rsidR="00483E8E">
        <w:rPr>
          <w:rFonts w:ascii="Aptos" w:eastAsia="Aptos" w:hAnsi="Aptos" w:cs="Aptos"/>
          <w:sz w:val="18"/>
          <w:szCs w:val="18"/>
        </w:rPr>
        <w:t xml:space="preserve">De </w:t>
      </w:r>
      <w:r>
        <w:rPr>
          <w:rFonts w:ascii="Aptos" w:eastAsia="Aptos" w:hAnsi="Aptos" w:cs="Aptos"/>
          <w:sz w:val="18"/>
          <w:szCs w:val="18"/>
        </w:rPr>
        <w:t>opdrachtgevers voor d</w:t>
      </w:r>
      <w:r w:rsidR="00F57007">
        <w:rPr>
          <w:rFonts w:ascii="Aptos" w:eastAsia="Aptos" w:hAnsi="Aptos" w:cs="Aptos"/>
          <w:sz w:val="18"/>
          <w:szCs w:val="18"/>
        </w:rPr>
        <w:t xml:space="preserve">eze aanbesteding zijn de </w:t>
      </w:r>
      <w:r w:rsidR="00483E8E">
        <w:rPr>
          <w:rFonts w:ascii="Aptos" w:eastAsia="Aptos" w:hAnsi="Aptos" w:cs="Aptos"/>
          <w:sz w:val="18"/>
          <w:szCs w:val="18"/>
        </w:rPr>
        <w:t xml:space="preserve">provincie </w:t>
      </w:r>
      <w:r w:rsidR="003B350D">
        <w:rPr>
          <w:rFonts w:ascii="Aptos" w:eastAsia="Aptos" w:hAnsi="Aptos" w:cs="Aptos"/>
          <w:sz w:val="18"/>
          <w:szCs w:val="18"/>
        </w:rPr>
        <w:t>Utrecht en gemeente Amersfoort</w:t>
      </w:r>
      <w:r w:rsidR="00F2161C">
        <w:rPr>
          <w:rFonts w:ascii="Aptos" w:eastAsia="Aptos" w:hAnsi="Aptos" w:cs="Aptos"/>
          <w:sz w:val="18"/>
          <w:szCs w:val="18"/>
        </w:rPr>
        <w:t xml:space="preserve"> en gemeente Leusden</w:t>
      </w:r>
      <w:r w:rsidR="00F57007">
        <w:rPr>
          <w:rFonts w:ascii="Aptos" w:eastAsia="Aptos" w:hAnsi="Aptos" w:cs="Aptos"/>
          <w:sz w:val="18"/>
          <w:szCs w:val="18"/>
        </w:rPr>
        <w:t>.</w:t>
      </w:r>
      <w:r w:rsidR="008264A7">
        <w:rPr>
          <w:rFonts w:ascii="Aptos" w:eastAsia="Aptos" w:hAnsi="Aptos" w:cs="Aptos"/>
          <w:sz w:val="18"/>
          <w:szCs w:val="18"/>
        </w:rPr>
        <w:t xml:space="preserve"> </w:t>
      </w:r>
      <w:r w:rsidR="007C6ACC">
        <w:rPr>
          <w:rFonts w:ascii="Aptos" w:eastAsia="Aptos" w:hAnsi="Aptos" w:cs="Aptos"/>
          <w:sz w:val="18"/>
          <w:szCs w:val="18"/>
        </w:rPr>
        <w:t xml:space="preserve">De gemeente Amersfoort en Leusden treden hierin als één partij op. </w:t>
      </w:r>
    </w:p>
    <w:p w14:paraId="0F83B0FE" w14:textId="768B2F3F" w:rsidR="004A7631" w:rsidRPr="00B147C8" w:rsidRDefault="0004210C" w:rsidP="3BABED8E">
      <w:pPr>
        <w:rPr>
          <w:rFonts w:ascii="Aptos" w:eastAsia="Aptos" w:hAnsi="Aptos" w:cs="Aptos"/>
          <w:sz w:val="18"/>
          <w:szCs w:val="18"/>
        </w:rPr>
      </w:pPr>
      <w:proofErr w:type="spellStart"/>
      <w:r>
        <w:rPr>
          <w:rFonts w:ascii="Aptos" w:eastAsia="Aptos" w:hAnsi="Aptos" w:cs="Aptos"/>
          <w:sz w:val="18"/>
          <w:szCs w:val="18"/>
        </w:rPr>
        <w:t>Contractering</w:t>
      </w:r>
      <w:proofErr w:type="spellEnd"/>
      <w:r>
        <w:rPr>
          <w:rFonts w:ascii="Aptos" w:eastAsia="Aptos" w:hAnsi="Aptos" w:cs="Aptos"/>
          <w:sz w:val="18"/>
          <w:szCs w:val="18"/>
        </w:rPr>
        <w:t xml:space="preserve"> en uitvoering geschiedt per wegbeheerder en bestaat dus uit twee contracten. </w:t>
      </w:r>
    </w:p>
    <w:p w14:paraId="26D54BAF" w14:textId="77777777" w:rsidR="00B147C8" w:rsidRPr="0086372D" w:rsidRDefault="00B147C8" w:rsidP="3BABED8E">
      <w:pPr>
        <w:rPr>
          <w:rFonts w:ascii="Aptos" w:eastAsia="Aptos" w:hAnsi="Aptos" w:cs="Aptos"/>
          <w:sz w:val="18"/>
          <w:szCs w:val="18"/>
          <w:highlight w:val="yellow"/>
        </w:rPr>
      </w:pPr>
    </w:p>
    <w:p w14:paraId="4EE9F806" w14:textId="409E038B" w:rsidR="009E4C8F" w:rsidRPr="00161EB3" w:rsidRDefault="008F3530" w:rsidP="00161EB3">
      <w:pPr>
        <w:pStyle w:val="Kop2"/>
        <w:ind w:left="851" w:hanging="851"/>
        <w:rPr>
          <w:rFonts w:ascii="Aptos" w:eastAsia="Aptos" w:hAnsi="Aptos" w:cs="Aptos"/>
          <w:sz w:val="18"/>
          <w:szCs w:val="18"/>
        </w:rPr>
      </w:pPr>
      <w:bookmarkStart w:id="12" w:name="_Toc48116692"/>
      <w:bookmarkStart w:id="13" w:name="_Toc235101864"/>
      <w:r w:rsidRPr="00161EB3">
        <w:rPr>
          <w:rFonts w:ascii="Aptos" w:eastAsia="Aptos" w:hAnsi="Aptos" w:cs="Aptos"/>
          <w:sz w:val="18"/>
          <w:szCs w:val="18"/>
        </w:rPr>
        <w:t>Ambitie</w:t>
      </w:r>
      <w:bookmarkEnd w:id="12"/>
      <w:bookmarkEnd w:id="13"/>
    </w:p>
    <w:p w14:paraId="3AC8790C" w14:textId="03A86279" w:rsidR="007A0163" w:rsidRDefault="007A0163" w:rsidP="78440789">
      <w:pPr>
        <w:pStyle w:val="Plattetekst"/>
        <w:rPr>
          <w:rFonts w:ascii="Aptos" w:eastAsia="Aptos" w:hAnsi="Aptos" w:cs="Aptos"/>
          <w:sz w:val="18"/>
          <w:szCs w:val="18"/>
        </w:rPr>
      </w:pPr>
      <w:r w:rsidRPr="78440789">
        <w:rPr>
          <w:rFonts w:ascii="Aptos" w:hAnsi="Aptos"/>
          <w:sz w:val="18"/>
          <w:szCs w:val="18"/>
        </w:rPr>
        <w:t>De p</w:t>
      </w:r>
      <w:r w:rsidR="009E4C8F" w:rsidRPr="78440789">
        <w:rPr>
          <w:rFonts w:ascii="Aptos" w:hAnsi="Aptos"/>
          <w:sz w:val="18"/>
          <w:szCs w:val="18"/>
        </w:rPr>
        <w:t xml:space="preserve">rovincie </w:t>
      </w:r>
      <w:r w:rsidR="00161EB3" w:rsidRPr="78440789">
        <w:rPr>
          <w:rFonts w:ascii="Aptos" w:hAnsi="Aptos"/>
          <w:sz w:val="18"/>
          <w:szCs w:val="18"/>
        </w:rPr>
        <w:t>Utrecht</w:t>
      </w:r>
      <w:r w:rsidRPr="78440789">
        <w:rPr>
          <w:rFonts w:ascii="Aptos" w:hAnsi="Aptos"/>
          <w:sz w:val="18"/>
          <w:szCs w:val="18"/>
        </w:rPr>
        <w:t xml:space="preserve"> en gemeente Amersfoort hebben</w:t>
      </w:r>
      <w:r w:rsidR="1D5CFBFD" w:rsidRPr="78440789">
        <w:rPr>
          <w:rFonts w:ascii="Aptos" w:hAnsi="Aptos"/>
          <w:sz w:val="18"/>
          <w:szCs w:val="18"/>
        </w:rPr>
        <w:t xml:space="preserve"> </w:t>
      </w:r>
      <w:r w:rsidR="009E4C8F" w:rsidRPr="78440789">
        <w:rPr>
          <w:rFonts w:ascii="Aptos" w:hAnsi="Aptos"/>
          <w:sz w:val="18"/>
          <w:szCs w:val="18"/>
        </w:rPr>
        <w:t xml:space="preserve">de ambitie om het </w:t>
      </w:r>
      <w:r w:rsidR="7C34C981" w:rsidRPr="78440789">
        <w:rPr>
          <w:rFonts w:ascii="Aptos" w:hAnsi="Aptos"/>
          <w:sz w:val="18"/>
          <w:szCs w:val="18"/>
        </w:rPr>
        <w:t>VRI-</w:t>
      </w:r>
      <w:r w:rsidR="009E4C8F" w:rsidRPr="78440789">
        <w:rPr>
          <w:rFonts w:ascii="Aptos" w:hAnsi="Aptos"/>
          <w:sz w:val="18"/>
          <w:szCs w:val="18"/>
        </w:rPr>
        <w:t xml:space="preserve">areaal </w:t>
      </w:r>
      <w:r w:rsidR="008A19D5" w:rsidRPr="78440789">
        <w:rPr>
          <w:rFonts w:ascii="Aptos" w:hAnsi="Aptos"/>
          <w:sz w:val="18"/>
          <w:szCs w:val="18"/>
        </w:rPr>
        <w:t>veilig, duurzaam, toekomstbestendig en functioneel te houden om de verkeersveiligheid en doorstroming te waarborgen. </w:t>
      </w:r>
      <w:r w:rsidRPr="78440789">
        <w:rPr>
          <w:rFonts w:ascii="Aptos" w:hAnsi="Aptos"/>
          <w:sz w:val="18"/>
          <w:szCs w:val="18"/>
        </w:rPr>
        <w:t xml:space="preserve">Beide wegbeheerders voeren actief multimodaal verkeersmanagement uit en gebruiken de iVRI hiervoor als middel. Met behulp van volledige iVRI’s wordt optimaal resultaat behaald met betrekking tot het prioriteren van hulpdiensten, weginspecteurs, logistiek, OV en binnenkort fietsers. </w:t>
      </w:r>
      <w:r w:rsidRPr="78440789">
        <w:rPr>
          <w:rFonts w:ascii="Aptos" w:eastAsia="Aptos" w:hAnsi="Aptos" w:cs="Aptos"/>
          <w:sz w:val="18"/>
          <w:szCs w:val="18"/>
        </w:rPr>
        <w:t xml:space="preserve">Vanwege het </w:t>
      </w:r>
      <w:r w:rsidR="40FA4D1F" w:rsidRPr="78440789">
        <w:rPr>
          <w:rFonts w:ascii="Aptos" w:eastAsia="Aptos" w:hAnsi="Aptos" w:cs="Aptos"/>
          <w:sz w:val="18"/>
          <w:szCs w:val="18"/>
        </w:rPr>
        <w:t>schaalvoordeel besteden</w:t>
      </w:r>
      <w:r w:rsidRPr="78440789">
        <w:rPr>
          <w:rFonts w:ascii="Aptos" w:eastAsia="Aptos" w:hAnsi="Aptos" w:cs="Aptos"/>
          <w:sz w:val="18"/>
          <w:szCs w:val="18"/>
        </w:rPr>
        <w:t xml:space="preserve"> beide wegbeheerders deze opdracht gezamenlijk aan. </w:t>
      </w:r>
    </w:p>
    <w:p w14:paraId="08710B9D" w14:textId="77777777" w:rsidR="007A0163" w:rsidRDefault="007A0163" w:rsidP="00A41844">
      <w:pPr>
        <w:pStyle w:val="Plattetekst"/>
        <w:rPr>
          <w:rFonts w:ascii="Aptos" w:hAnsi="Aptos"/>
          <w:sz w:val="18"/>
          <w:szCs w:val="18"/>
        </w:rPr>
      </w:pPr>
    </w:p>
    <w:p w14:paraId="450AB8A9" w14:textId="37D884F2" w:rsidR="00BC51C7" w:rsidRDefault="00D10105" w:rsidP="00A41844">
      <w:pPr>
        <w:pStyle w:val="Plattetekst"/>
        <w:rPr>
          <w:rFonts w:ascii="Aptos" w:hAnsi="Aptos"/>
          <w:sz w:val="18"/>
          <w:szCs w:val="18"/>
        </w:rPr>
      </w:pPr>
      <w:r w:rsidRPr="00D10105">
        <w:rPr>
          <w:rFonts w:ascii="Aptos" w:hAnsi="Aptos"/>
          <w:sz w:val="18"/>
          <w:szCs w:val="18"/>
        </w:rPr>
        <w:t xml:space="preserve">De komende jaren worden er door de provincie Utrecht 33 iVRI ready automaten op straat gezet. Deze automaten moeten worden voorzien van </w:t>
      </w:r>
      <w:r w:rsidR="006759ED">
        <w:rPr>
          <w:rFonts w:ascii="Aptos" w:hAnsi="Aptos"/>
          <w:sz w:val="18"/>
          <w:szCs w:val="18"/>
        </w:rPr>
        <w:t xml:space="preserve">een </w:t>
      </w:r>
      <w:r w:rsidRPr="00D10105">
        <w:rPr>
          <w:rFonts w:ascii="Aptos" w:hAnsi="Aptos"/>
          <w:sz w:val="18"/>
          <w:szCs w:val="18"/>
        </w:rPr>
        <w:t>ITS</w:t>
      </w:r>
      <w:r w:rsidR="00236F8E">
        <w:rPr>
          <w:rFonts w:ascii="Aptos" w:hAnsi="Aptos"/>
          <w:sz w:val="18"/>
          <w:szCs w:val="18"/>
        </w:rPr>
        <w:t>-</w:t>
      </w:r>
      <w:r w:rsidRPr="00D10105">
        <w:rPr>
          <w:rFonts w:ascii="Aptos" w:hAnsi="Aptos"/>
          <w:sz w:val="18"/>
          <w:szCs w:val="18"/>
        </w:rPr>
        <w:t>app</w:t>
      </w:r>
      <w:r w:rsidR="00236F8E">
        <w:rPr>
          <w:rFonts w:ascii="Aptos" w:hAnsi="Aptos"/>
          <w:sz w:val="18"/>
          <w:szCs w:val="18"/>
        </w:rPr>
        <w:t>licatie</w:t>
      </w:r>
      <w:r w:rsidRPr="00D10105">
        <w:rPr>
          <w:rFonts w:ascii="Aptos" w:hAnsi="Aptos"/>
          <w:sz w:val="18"/>
          <w:szCs w:val="18"/>
        </w:rPr>
        <w:t xml:space="preserve"> om ze</w:t>
      </w:r>
      <w:r>
        <w:rPr>
          <w:rFonts w:ascii="Aptos" w:hAnsi="Aptos"/>
          <w:sz w:val="18"/>
          <w:szCs w:val="18"/>
        </w:rPr>
        <w:t xml:space="preserve"> tot een</w:t>
      </w:r>
      <w:r w:rsidRPr="00D10105">
        <w:rPr>
          <w:rFonts w:ascii="Aptos" w:hAnsi="Aptos"/>
          <w:sz w:val="18"/>
          <w:szCs w:val="18"/>
        </w:rPr>
        <w:t xml:space="preserve"> volledig</w:t>
      </w:r>
      <w:r>
        <w:rPr>
          <w:rFonts w:ascii="Aptos" w:hAnsi="Aptos"/>
          <w:sz w:val="18"/>
          <w:szCs w:val="18"/>
        </w:rPr>
        <w:t>e</w:t>
      </w:r>
      <w:r w:rsidRPr="00D10105">
        <w:rPr>
          <w:rFonts w:ascii="Aptos" w:hAnsi="Aptos"/>
          <w:sz w:val="18"/>
          <w:szCs w:val="18"/>
        </w:rPr>
        <w:t xml:space="preserve"> iVRI te maken. Daarnaast zullen 20 automaten worden geüpdatet met een nieuwe ITS</w:t>
      </w:r>
      <w:r w:rsidR="006C0DA0">
        <w:rPr>
          <w:rFonts w:ascii="Aptos" w:hAnsi="Aptos"/>
          <w:sz w:val="18"/>
          <w:szCs w:val="18"/>
        </w:rPr>
        <w:t>-</w:t>
      </w:r>
      <w:r w:rsidRPr="00D10105">
        <w:rPr>
          <w:rFonts w:ascii="Aptos" w:hAnsi="Aptos"/>
          <w:sz w:val="18"/>
          <w:szCs w:val="18"/>
        </w:rPr>
        <w:t>app</w:t>
      </w:r>
      <w:r w:rsidR="006C0DA0">
        <w:rPr>
          <w:rFonts w:ascii="Aptos" w:hAnsi="Aptos"/>
          <w:sz w:val="18"/>
          <w:szCs w:val="18"/>
        </w:rPr>
        <w:t>licatie</w:t>
      </w:r>
      <w:r w:rsidRPr="00D10105">
        <w:rPr>
          <w:rFonts w:ascii="Aptos" w:hAnsi="Aptos"/>
          <w:sz w:val="18"/>
          <w:szCs w:val="18"/>
        </w:rPr>
        <w:t xml:space="preserve">. </w:t>
      </w:r>
    </w:p>
    <w:p w14:paraId="078EBB5F" w14:textId="77777777" w:rsidR="00BC51C7" w:rsidRDefault="00BC51C7" w:rsidP="00A41844">
      <w:pPr>
        <w:pStyle w:val="Plattetekst"/>
        <w:rPr>
          <w:rFonts w:ascii="Aptos" w:hAnsi="Aptos"/>
          <w:sz w:val="18"/>
          <w:szCs w:val="18"/>
        </w:rPr>
      </w:pPr>
    </w:p>
    <w:p w14:paraId="654BB431" w14:textId="7A614061" w:rsidR="00F57007" w:rsidRDefault="00BC75CD" w:rsidP="00A41844">
      <w:pPr>
        <w:pStyle w:val="Plattetekst"/>
        <w:rPr>
          <w:rFonts w:ascii="Aptos" w:hAnsi="Aptos"/>
          <w:sz w:val="18"/>
          <w:szCs w:val="18"/>
        </w:rPr>
      </w:pPr>
      <w:r>
        <w:rPr>
          <w:rFonts w:ascii="Aptos" w:hAnsi="Aptos"/>
          <w:sz w:val="18"/>
          <w:szCs w:val="18"/>
        </w:rPr>
        <w:t>D</w:t>
      </w:r>
      <w:r w:rsidR="00D10105" w:rsidRPr="00D10105">
        <w:rPr>
          <w:rFonts w:ascii="Aptos" w:hAnsi="Aptos"/>
          <w:sz w:val="18"/>
          <w:szCs w:val="18"/>
        </w:rPr>
        <w:t>e gemeente Amersfoort</w:t>
      </w:r>
      <w:r w:rsidR="0029044A">
        <w:rPr>
          <w:rFonts w:ascii="Aptos" w:hAnsi="Aptos"/>
          <w:sz w:val="18"/>
          <w:szCs w:val="18"/>
        </w:rPr>
        <w:t xml:space="preserve"> </w:t>
      </w:r>
      <w:r w:rsidR="008D3E17">
        <w:rPr>
          <w:rFonts w:ascii="Aptos" w:hAnsi="Aptos"/>
          <w:sz w:val="18"/>
          <w:szCs w:val="18"/>
        </w:rPr>
        <w:t>heeft</w:t>
      </w:r>
      <w:r w:rsidR="005A2E5E">
        <w:rPr>
          <w:rFonts w:ascii="Aptos" w:hAnsi="Aptos"/>
          <w:sz w:val="18"/>
          <w:szCs w:val="18"/>
        </w:rPr>
        <w:t xml:space="preserve"> </w:t>
      </w:r>
      <w:r>
        <w:rPr>
          <w:rFonts w:ascii="Aptos" w:hAnsi="Aptos"/>
          <w:sz w:val="18"/>
          <w:szCs w:val="18"/>
        </w:rPr>
        <w:t xml:space="preserve">de ambitie om </w:t>
      </w:r>
      <w:r w:rsidR="00D10105" w:rsidRPr="00D10105">
        <w:rPr>
          <w:rFonts w:ascii="Aptos" w:hAnsi="Aptos"/>
          <w:sz w:val="18"/>
          <w:szCs w:val="18"/>
        </w:rPr>
        <w:t xml:space="preserve">ongeveer 40 ITS applicaties </w:t>
      </w:r>
      <w:r>
        <w:rPr>
          <w:rFonts w:ascii="Aptos" w:hAnsi="Aptos"/>
          <w:sz w:val="18"/>
          <w:szCs w:val="18"/>
        </w:rPr>
        <w:t xml:space="preserve">te </w:t>
      </w:r>
      <w:r w:rsidR="00D10105" w:rsidRPr="00D10105">
        <w:rPr>
          <w:rFonts w:ascii="Aptos" w:hAnsi="Aptos"/>
          <w:sz w:val="18"/>
          <w:szCs w:val="18"/>
        </w:rPr>
        <w:t>implementeren op straat</w:t>
      </w:r>
      <w:r>
        <w:rPr>
          <w:rFonts w:ascii="Aptos" w:hAnsi="Aptos"/>
          <w:sz w:val="18"/>
          <w:szCs w:val="18"/>
        </w:rPr>
        <w:t xml:space="preserve"> met een nieuwe ITS-applicatie.</w:t>
      </w:r>
      <w:r w:rsidR="00E50792">
        <w:rPr>
          <w:rFonts w:ascii="Aptos" w:hAnsi="Aptos"/>
          <w:sz w:val="18"/>
          <w:szCs w:val="18"/>
        </w:rPr>
        <w:t xml:space="preserve"> </w:t>
      </w:r>
    </w:p>
    <w:p w14:paraId="215EC9DF" w14:textId="77777777" w:rsidR="003C4A1A" w:rsidRDefault="003C4A1A" w:rsidP="00A41844">
      <w:pPr>
        <w:pStyle w:val="Plattetekst"/>
        <w:rPr>
          <w:rFonts w:ascii="Aptos" w:hAnsi="Aptos"/>
          <w:sz w:val="18"/>
          <w:szCs w:val="18"/>
        </w:rPr>
      </w:pPr>
    </w:p>
    <w:p w14:paraId="49967E1A" w14:textId="236949C5" w:rsidR="00643773" w:rsidRDefault="00B6395F" w:rsidP="006E44F4">
      <w:pPr>
        <w:pStyle w:val="Plattetekst"/>
        <w:rPr>
          <w:rFonts w:ascii="Aptos" w:hAnsi="Aptos"/>
          <w:sz w:val="18"/>
          <w:szCs w:val="18"/>
        </w:rPr>
      </w:pPr>
      <w:r>
        <w:rPr>
          <w:rFonts w:ascii="Aptos" w:hAnsi="Aptos"/>
          <w:sz w:val="18"/>
          <w:szCs w:val="18"/>
        </w:rPr>
        <w:t>Deze aanbesteding voorziet in de levering van alle bovengenoemde ITS-applicaties</w:t>
      </w:r>
      <w:r w:rsidR="00643773">
        <w:rPr>
          <w:rFonts w:ascii="Aptos" w:hAnsi="Aptos"/>
          <w:sz w:val="18"/>
          <w:szCs w:val="18"/>
        </w:rPr>
        <w:t xml:space="preserve">. </w:t>
      </w:r>
      <w:r w:rsidR="00D10105" w:rsidRPr="4D663D89">
        <w:rPr>
          <w:rFonts w:ascii="Aptos" w:hAnsi="Aptos"/>
          <w:sz w:val="18"/>
          <w:szCs w:val="18"/>
        </w:rPr>
        <w:t>Naast het ontwerpen en leveren van de ITS</w:t>
      </w:r>
      <w:r w:rsidR="1F107237" w:rsidRPr="4D663D89">
        <w:rPr>
          <w:rFonts w:ascii="Aptos" w:hAnsi="Aptos"/>
          <w:sz w:val="18"/>
          <w:szCs w:val="18"/>
        </w:rPr>
        <w:t>-</w:t>
      </w:r>
      <w:r w:rsidR="00D10105" w:rsidRPr="4D663D89">
        <w:rPr>
          <w:rFonts w:ascii="Aptos" w:hAnsi="Aptos"/>
          <w:sz w:val="18"/>
          <w:szCs w:val="18"/>
        </w:rPr>
        <w:t>applicaties maakt ook het ketenbeheer onderdeel uit van de opdracht.</w:t>
      </w:r>
      <w:r w:rsidR="008C2A4B" w:rsidRPr="4D663D89">
        <w:rPr>
          <w:rFonts w:ascii="Aptos" w:hAnsi="Aptos"/>
          <w:sz w:val="18"/>
          <w:szCs w:val="18"/>
        </w:rPr>
        <w:t xml:space="preserve"> </w:t>
      </w:r>
    </w:p>
    <w:p w14:paraId="5079B5E8" w14:textId="77777777" w:rsidR="00643773" w:rsidRDefault="00643773" w:rsidP="006E44F4">
      <w:pPr>
        <w:pStyle w:val="Plattetekst"/>
        <w:rPr>
          <w:rFonts w:ascii="Aptos" w:hAnsi="Aptos"/>
          <w:sz w:val="18"/>
          <w:szCs w:val="18"/>
        </w:rPr>
      </w:pPr>
    </w:p>
    <w:p w14:paraId="3649279B" w14:textId="63057661" w:rsidR="009E4C8F" w:rsidRPr="0017793B" w:rsidRDefault="008D47F8" w:rsidP="00A41844">
      <w:pPr>
        <w:pStyle w:val="Plattetekst"/>
        <w:rPr>
          <w:rFonts w:ascii="Aptos" w:hAnsi="Aptos"/>
          <w:sz w:val="18"/>
          <w:szCs w:val="18"/>
        </w:rPr>
      </w:pPr>
      <w:r w:rsidRPr="0017793B">
        <w:rPr>
          <w:rFonts w:ascii="Aptos" w:hAnsi="Aptos"/>
          <w:sz w:val="18"/>
          <w:szCs w:val="18"/>
        </w:rPr>
        <w:t xml:space="preserve">Hiervoor </w:t>
      </w:r>
      <w:r w:rsidR="003C4A1A">
        <w:rPr>
          <w:rFonts w:ascii="Aptos" w:hAnsi="Aptos"/>
          <w:sz w:val="18"/>
          <w:szCs w:val="18"/>
        </w:rPr>
        <w:t>zijn</w:t>
      </w:r>
      <w:r w:rsidR="007656E1" w:rsidRPr="0017793B">
        <w:rPr>
          <w:rFonts w:ascii="Aptos" w:hAnsi="Aptos"/>
          <w:sz w:val="18"/>
          <w:szCs w:val="18"/>
        </w:rPr>
        <w:t xml:space="preserve"> </w:t>
      </w:r>
      <w:r w:rsidR="00753BB7">
        <w:rPr>
          <w:rFonts w:ascii="Aptos" w:hAnsi="Aptos"/>
          <w:sz w:val="18"/>
          <w:szCs w:val="18"/>
        </w:rPr>
        <w:t>P</w:t>
      </w:r>
      <w:r w:rsidR="00161EB3" w:rsidRPr="0017793B">
        <w:rPr>
          <w:rFonts w:ascii="Aptos" w:hAnsi="Aptos"/>
          <w:sz w:val="18"/>
          <w:szCs w:val="18"/>
        </w:rPr>
        <w:t>rovincie</w:t>
      </w:r>
      <w:r w:rsidR="00BC235A" w:rsidRPr="0017793B">
        <w:rPr>
          <w:rFonts w:ascii="Aptos" w:hAnsi="Aptos"/>
          <w:sz w:val="18"/>
          <w:szCs w:val="18"/>
        </w:rPr>
        <w:t xml:space="preserve"> </w:t>
      </w:r>
      <w:r w:rsidR="00161EB3" w:rsidRPr="0017793B">
        <w:rPr>
          <w:rFonts w:ascii="Aptos" w:hAnsi="Aptos"/>
          <w:sz w:val="18"/>
          <w:szCs w:val="18"/>
        </w:rPr>
        <w:t>Utrecht</w:t>
      </w:r>
      <w:r w:rsidR="00BC235A" w:rsidRPr="0017793B">
        <w:rPr>
          <w:rFonts w:ascii="Aptos" w:hAnsi="Aptos"/>
          <w:sz w:val="18"/>
          <w:szCs w:val="18"/>
        </w:rPr>
        <w:t xml:space="preserve"> </w:t>
      </w:r>
      <w:r w:rsidR="003C4A1A">
        <w:rPr>
          <w:rFonts w:ascii="Aptos" w:hAnsi="Aptos"/>
          <w:sz w:val="18"/>
          <w:szCs w:val="18"/>
        </w:rPr>
        <w:t xml:space="preserve">en gemeente Amersfoort </w:t>
      </w:r>
      <w:r w:rsidR="00BC235A" w:rsidRPr="0017793B">
        <w:rPr>
          <w:rFonts w:ascii="Aptos" w:hAnsi="Aptos"/>
          <w:sz w:val="18"/>
          <w:szCs w:val="18"/>
        </w:rPr>
        <w:t xml:space="preserve">voornemens een </w:t>
      </w:r>
      <w:r w:rsidR="00210CAF" w:rsidRPr="0017793B">
        <w:rPr>
          <w:rFonts w:ascii="Aptos" w:hAnsi="Aptos"/>
          <w:sz w:val="18"/>
          <w:szCs w:val="18"/>
        </w:rPr>
        <w:t xml:space="preserve">aanbesteding </w:t>
      </w:r>
      <w:r w:rsidR="00A51E95">
        <w:rPr>
          <w:rFonts w:ascii="Aptos" w:hAnsi="Aptos"/>
          <w:sz w:val="18"/>
          <w:szCs w:val="18"/>
        </w:rPr>
        <w:t xml:space="preserve">in </w:t>
      </w:r>
      <w:r w:rsidR="008C2A4B">
        <w:rPr>
          <w:rFonts w:ascii="Aptos" w:hAnsi="Aptos"/>
          <w:sz w:val="18"/>
          <w:szCs w:val="18"/>
        </w:rPr>
        <w:t xml:space="preserve">meerdere </w:t>
      </w:r>
      <w:r w:rsidR="00A51E95">
        <w:rPr>
          <w:rFonts w:ascii="Aptos" w:hAnsi="Aptos"/>
          <w:sz w:val="18"/>
          <w:szCs w:val="18"/>
        </w:rPr>
        <w:t xml:space="preserve">percelen </w:t>
      </w:r>
      <w:r w:rsidR="00210CAF" w:rsidRPr="0017793B">
        <w:rPr>
          <w:rFonts w:ascii="Aptos" w:hAnsi="Aptos"/>
          <w:sz w:val="18"/>
          <w:szCs w:val="18"/>
        </w:rPr>
        <w:t>op de markt te</w:t>
      </w:r>
      <w:r w:rsidR="00161EB3" w:rsidRPr="0017793B">
        <w:rPr>
          <w:rFonts w:ascii="Aptos" w:hAnsi="Aptos"/>
          <w:sz w:val="18"/>
          <w:szCs w:val="18"/>
        </w:rPr>
        <w:t xml:space="preserve"> </w:t>
      </w:r>
      <w:r w:rsidR="00210CAF" w:rsidRPr="0017793B">
        <w:rPr>
          <w:rFonts w:ascii="Aptos" w:hAnsi="Aptos"/>
          <w:sz w:val="18"/>
          <w:szCs w:val="18"/>
        </w:rPr>
        <w:t xml:space="preserve">zetten </w:t>
      </w:r>
      <w:r w:rsidR="00161EB3" w:rsidRPr="0017793B">
        <w:rPr>
          <w:rFonts w:ascii="Aptos" w:hAnsi="Aptos"/>
          <w:sz w:val="18"/>
          <w:szCs w:val="18"/>
        </w:rPr>
        <w:t xml:space="preserve">om te komen tot </w:t>
      </w:r>
      <w:r w:rsidR="007776E4">
        <w:rPr>
          <w:rFonts w:ascii="Aptos" w:hAnsi="Aptos"/>
          <w:sz w:val="18"/>
          <w:szCs w:val="18"/>
        </w:rPr>
        <w:t>geschikte</w:t>
      </w:r>
      <w:r w:rsidR="00B72D75">
        <w:rPr>
          <w:rFonts w:ascii="Aptos" w:hAnsi="Aptos"/>
          <w:sz w:val="18"/>
          <w:szCs w:val="18"/>
        </w:rPr>
        <w:t xml:space="preserve"> </w:t>
      </w:r>
      <w:r w:rsidR="00161EB3" w:rsidRPr="0017793B">
        <w:rPr>
          <w:rFonts w:ascii="Aptos" w:hAnsi="Aptos"/>
          <w:sz w:val="18"/>
          <w:szCs w:val="18"/>
        </w:rPr>
        <w:t>marktpartij</w:t>
      </w:r>
      <w:r w:rsidR="00B26772">
        <w:rPr>
          <w:rFonts w:ascii="Aptos" w:hAnsi="Aptos"/>
          <w:sz w:val="18"/>
          <w:szCs w:val="18"/>
        </w:rPr>
        <w:t>en</w:t>
      </w:r>
      <w:r w:rsidR="00161EB3" w:rsidRPr="0017793B">
        <w:rPr>
          <w:rFonts w:ascii="Aptos" w:hAnsi="Aptos"/>
          <w:sz w:val="18"/>
          <w:szCs w:val="18"/>
        </w:rPr>
        <w:t xml:space="preserve"> waarmee een overeenkomst wordt gesloten</w:t>
      </w:r>
      <w:r w:rsidR="00990649">
        <w:rPr>
          <w:rFonts w:ascii="Aptos" w:hAnsi="Aptos"/>
          <w:sz w:val="18"/>
          <w:szCs w:val="18"/>
        </w:rPr>
        <w:t>.</w:t>
      </w:r>
    </w:p>
    <w:p w14:paraId="20BC2BD2" w14:textId="77777777" w:rsidR="005952E7" w:rsidRPr="0030599E" w:rsidRDefault="005952E7" w:rsidP="00296836">
      <w:pPr>
        <w:ind w:left="0"/>
        <w:rPr>
          <w:rFonts w:ascii="Aptos" w:eastAsia="Aptos" w:hAnsi="Aptos" w:cs="Aptos"/>
          <w:sz w:val="18"/>
          <w:szCs w:val="18"/>
        </w:rPr>
      </w:pPr>
    </w:p>
    <w:p w14:paraId="69E44EDA" w14:textId="58082930" w:rsidR="00127543" w:rsidRPr="0030599E" w:rsidRDefault="00150AE0" w:rsidP="3BABED8E">
      <w:pPr>
        <w:pStyle w:val="Kop2"/>
        <w:ind w:left="851" w:hanging="851"/>
        <w:rPr>
          <w:rFonts w:ascii="Aptos" w:eastAsia="Aptos" w:hAnsi="Aptos" w:cs="Aptos"/>
          <w:sz w:val="18"/>
          <w:szCs w:val="18"/>
        </w:rPr>
      </w:pPr>
      <w:bookmarkStart w:id="14" w:name="_Toc48116693"/>
      <w:bookmarkStart w:id="15" w:name="_Toc235101865"/>
      <w:r>
        <w:rPr>
          <w:rFonts w:ascii="Aptos" w:eastAsia="Aptos" w:hAnsi="Aptos" w:cs="Aptos"/>
          <w:sz w:val="18"/>
          <w:szCs w:val="18"/>
        </w:rPr>
        <w:t>Doelstelling</w:t>
      </w:r>
      <w:bookmarkEnd w:id="14"/>
      <w:r w:rsidR="00843A36">
        <w:rPr>
          <w:rFonts w:ascii="Aptos" w:eastAsia="Aptos" w:hAnsi="Aptos" w:cs="Aptos"/>
          <w:sz w:val="18"/>
          <w:szCs w:val="18"/>
        </w:rPr>
        <w:t xml:space="preserve"> </w:t>
      </w:r>
      <w:r w:rsidR="00A833A5">
        <w:rPr>
          <w:rFonts w:ascii="Aptos" w:eastAsia="Aptos" w:hAnsi="Aptos" w:cs="Aptos"/>
          <w:sz w:val="18"/>
          <w:szCs w:val="18"/>
        </w:rPr>
        <w:t>marktconsultatie</w:t>
      </w:r>
      <w:bookmarkEnd w:id="15"/>
    </w:p>
    <w:p w14:paraId="032E449B" w14:textId="1AB713F9" w:rsidR="00CE3947" w:rsidRDefault="00941173" w:rsidP="007A2ACC">
      <w:pPr>
        <w:pStyle w:val="Plattetekst"/>
        <w:rPr>
          <w:rFonts w:ascii="Aptos" w:hAnsi="Aptos"/>
          <w:sz w:val="18"/>
          <w:szCs w:val="18"/>
        </w:rPr>
      </w:pPr>
      <w:r>
        <w:rPr>
          <w:rFonts w:ascii="Aptos" w:hAnsi="Aptos"/>
          <w:sz w:val="18"/>
          <w:szCs w:val="18"/>
        </w:rPr>
        <w:t xml:space="preserve">De </w:t>
      </w:r>
      <w:r w:rsidR="003C4A1A">
        <w:rPr>
          <w:rFonts w:ascii="Aptos" w:hAnsi="Aptos"/>
          <w:sz w:val="18"/>
          <w:szCs w:val="18"/>
        </w:rPr>
        <w:t>wegbeheerders</w:t>
      </w:r>
      <w:r w:rsidR="008320E0" w:rsidRPr="0017793B">
        <w:rPr>
          <w:rFonts w:ascii="Aptos" w:hAnsi="Aptos"/>
          <w:sz w:val="18"/>
          <w:szCs w:val="18"/>
        </w:rPr>
        <w:t xml:space="preserve"> </w:t>
      </w:r>
      <w:r w:rsidR="00774587" w:rsidRPr="0017793B">
        <w:rPr>
          <w:rFonts w:ascii="Aptos" w:hAnsi="Aptos"/>
          <w:sz w:val="18"/>
          <w:szCs w:val="18"/>
        </w:rPr>
        <w:t>wil</w:t>
      </w:r>
      <w:r w:rsidR="003C4A1A">
        <w:rPr>
          <w:rFonts w:ascii="Aptos" w:hAnsi="Aptos"/>
          <w:sz w:val="18"/>
          <w:szCs w:val="18"/>
        </w:rPr>
        <w:t>len</w:t>
      </w:r>
      <w:r w:rsidR="00774587" w:rsidRPr="0017793B">
        <w:rPr>
          <w:rFonts w:ascii="Aptos" w:hAnsi="Aptos"/>
          <w:sz w:val="18"/>
          <w:szCs w:val="18"/>
        </w:rPr>
        <w:t xml:space="preserve"> rechtmatig en doelmatig inkopen. Daarbij </w:t>
      </w:r>
      <w:r w:rsidR="00E6431C">
        <w:rPr>
          <w:rFonts w:ascii="Aptos" w:hAnsi="Aptos"/>
          <w:sz w:val="18"/>
          <w:szCs w:val="18"/>
        </w:rPr>
        <w:t>is het streven</w:t>
      </w:r>
      <w:r w:rsidR="0052451B" w:rsidRPr="0017793B">
        <w:rPr>
          <w:rFonts w:ascii="Aptos" w:hAnsi="Aptos"/>
          <w:sz w:val="18"/>
          <w:szCs w:val="18"/>
        </w:rPr>
        <w:t xml:space="preserve"> om zoveel mogelijk marktpartijen de gelegenheid te geven om in te schrijven op onderdelen waar hun kernactiviteiten lig</w:t>
      </w:r>
      <w:r w:rsidR="00491247">
        <w:rPr>
          <w:rFonts w:ascii="Aptos" w:hAnsi="Aptos"/>
          <w:sz w:val="18"/>
          <w:szCs w:val="18"/>
        </w:rPr>
        <w:t>gen</w:t>
      </w:r>
      <w:r w:rsidR="008E09C0">
        <w:rPr>
          <w:rFonts w:ascii="Aptos" w:hAnsi="Aptos"/>
          <w:sz w:val="18"/>
          <w:szCs w:val="18"/>
        </w:rPr>
        <w:t xml:space="preserve">. </w:t>
      </w:r>
      <w:r w:rsidR="0052451B" w:rsidRPr="0017793B">
        <w:rPr>
          <w:rFonts w:ascii="Aptos" w:hAnsi="Aptos"/>
          <w:sz w:val="18"/>
          <w:szCs w:val="18"/>
        </w:rPr>
        <w:t xml:space="preserve">Daarnaast </w:t>
      </w:r>
      <w:r w:rsidR="003C4A1A">
        <w:rPr>
          <w:rFonts w:ascii="Aptos" w:hAnsi="Aptos"/>
          <w:sz w:val="18"/>
          <w:szCs w:val="18"/>
        </w:rPr>
        <w:t>willen beide wegbeheerders</w:t>
      </w:r>
      <w:r w:rsidR="008320E0" w:rsidRPr="0017793B">
        <w:rPr>
          <w:rFonts w:ascii="Aptos" w:hAnsi="Aptos"/>
          <w:sz w:val="18"/>
          <w:szCs w:val="18"/>
        </w:rPr>
        <w:t xml:space="preserve"> </w:t>
      </w:r>
      <w:r w:rsidR="0052451B" w:rsidRPr="0017793B">
        <w:rPr>
          <w:rFonts w:ascii="Aptos" w:hAnsi="Aptos"/>
          <w:sz w:val="18"/>
          <w:szCs w:val="18"/>
        </w:rPr>
        <w:t>er alles aan doen om zoveel mogelijk een gelijk speelveld</w:t>
      </w:r>
      <w:r w:rsidR="003213CE">
        <w:rPr>
          <w:rFonts w:ascii="Aptos" w:hAnsi="Aptos"/>
          <w:sz w:val="18"/>
          <w:szCs w:val="18"/>
        </w:rPr>
        <w:t>, voor u als marktpartij</w:t>
      </w:r>
      <w:r w:rsidR="00DF5E18">
        <w:rPr>
          <w:rFonts w:ascii="Aptos" w:hAnsi="Aptos"/>
          <w:sz w:val="18"/>
          <w:szCs w:val="18"/>
        </w:rPr>
        <w:t>en</w:t>
      </w:r>
      <w:r w:rsidR="003213CE">
        <w:rPr>
          <w:rFonts w:ascii="Aptos" w:hAnsi="Aptos"/>
          <w:sz w:val="18"/>
          <w:szCs w:val="18"/>
        </w:rPr>
        <w:t>,</w:t>
      </w:r>
      <w:r w:rsidR="0052451B" w:rsidRPr="0017793B">
        <w:rPr>
          <w:rFonts w:ascii="Aptos" w:hAnsi="Aptos"/>
          <w:sz w:val="18"/>
          <w:szCs w:val="18"/>
        </w:rPr>
        <w:t xml:space="preserve"> te creëren</w:t>
      </w:r>
      <w:r w:rsidR="00AA0C1A">
        <w:rPr>
          <w:rFonts w:ascii="Aptos" w:hAnsi="Aptos"/>
          <w:sz w:val="18"/>
          <w:szCs w:val="18"/>
        </w:rPr>
        <w:t xml:space="preserve"> en de marktcapaciteit </w:t>
      </w:r>
      <w:r w:rsidR="000A1E44">
        <w:rPr>
          <w:rFonts w:ascii="Aptos" w:hAnsi="Aptos"/>
          <w:sz w:val="18"/>
          <w:szCs w:val="18"/>
        </w:rPr>
        <w:t xml:space="preserve">voor deze levering </w:t>
      </w:r>
      <w:r w:rsidR="00AA0C1A">
        <w:rPr>
          <w:rFonts w:ascii="Aptos" w:hAnsi="Aptos"/>
          <w:sz w:val="18"/>
          <w:szCs w:val="18"/>
        </w:rPr>
        <w:t>zoveel mogelijk benutten</w:t>
      </w:r>
      <w:r w:rsidR="00A41844">
        <w:rPr>
          <w:rFonts w:ascii="Aptos" w:hAnsi="Aptos"/>
          <w:sz w:val="18"/>
          <w:szCs w:val="18"/>
        </w:rPr>
        <w:t xml:space="preserve">. </w:t>
      </w:r>
    </w:p>
    <w:p w14:paraId="2E642558" w14:textId="77777777" w:rsidR="008C12FF" w:rsidRDefault="008C12FF" w:rsidP="007A2ACC">
      <w:pPr>
        <w:pStyle w:val="Plattetekst"/>
        <w:rPr>
          <w:rFonts w:ascii="Aptos" w:hAnsi="Aptos"/>
          <w:sz w:val="18"/>
          <w:szCs w:val="18"/>
        </w:rPr>
      </w:pPr>
    </w:p>
    <w:p w14:paraId="071D9237" w14:textId="77777777" w:rsidR="008C12FF" w:rsidRPr="008C12FF" w:rsidRDefault="008C12FF" w:rsidP="008C12FF">
      <w:pPr>
        <w:pStyle w:val="Plattetekst"/>
        <w:rPr>
          <w:rFonts w:ascii="Aptos" w:hAnsi="Aptos"/>
          <w:sz w:val="18"/>
          <w:szCs w:val="18"/>
        </w:rPr>
      </w:pPr>
      <w:r w:rsidRPr="008C12FF">
        <w:rPr>
          <w:rFonts w:ascii="Aptos" w:hAnsi="Aptos"/>
          <w:sz w:val="18"/>
          <w:szCs w:val="18"/>
        </w:rPr>
        <w:t xml:space="preserve">Het doel van de marktconsultatie is op hoofdlijnen dat de gemeente en de provincie een zo duidelijk mogelijk beeld krijgt van: </w:t>
      </w:r>
    </w:p>
    <w:p w14:paraId="147F0F8A" w14:textId="66DB989F" w:rsidR="008C12FF" w:rsidRPr="008C12FF" w:rsidRDefault="008C12FF" w:rsidP="008C12FF">
      <w:pPr>
        <w:pStyle w:val="Plattetekst"/>
        <w:rPr>
          <w:rFonts w:ascii="Aptos" w:hAnsi="Aptos"/>
          <w:sz w:val="18"/>
          <w:szCs w:val="18"/>
        </w:rPr>
      </w:pPr>
      <w:r w:rsidRPr="008C12FF">
        <w:rPr>
          <w:rFonts w:ascii="Aptos" w:hAnsi="Aptos"/>
          <w:sz w:val="18"/>
          <w:szCs w:val="18"/>
        </w:rPr>
        <w:t>-</w:t>
      </w:r>
      <w:r w:rsidRPr="008C12FF">
        <w:rPr>
          <w:rFonts w:ascii="Aptos" w:hAnsi="Aptos"/>
          <w:sz w:val="18"/>
          <w:szCs w:val="18"/>
        </w:rPr>
        <w:tab/>
      </w:r>
      <w:r>
        <w:rPr>
          <w:rFonts w:ascii="Aptos" w:hAnsi="Aptos"/>
          <w:sz w:val="18"/>
          <w:szCs w:val="18"/>
        </w:rPr>
        <w:t>o</w:t>
      </w:r>
      <w:r w:rsidRPr="008C12FF">
        <w:rPr>
          <w:rFonts w:ascii="Aptos" w:hAnsi="Aptos"/>
          <w:sz w:val="18"/>
          <w:szCs w:val="18"/>
        </w:rPr>
        <w:t>f er marktpartijen zijn die geïnteresseerd zijn in dit project.</w:t>
      </w:r>
    </w:p>
    <w:p w14:paraId="6983E684" w14:textId="629B654C" w:rsidR="008C12FF" w:rsidRPr="008C12FF" w:rsidRDefault="008C12FF" w:rsidP="008C12FF">
      <w:pPr>
        <w:pStyle w:val="Plattetekst"/>
        <w:rPr>
          <w:rFonts w:ascii="Aptos" w:hAnsi="Aptos"/>
          <w:sz w:val="18"/>
          <w:szCs w:val="18"/>
        </w:rPr>
      </w:pPr>
      <w:r w:rsidRPr="008C12FF">
        <w:rPr>
          <w:rFonts w:ascii="Aptos" w:hAnsi="Aptos"/>
          <w:sz w:val="18"/>
          <w:szCs w:val="18"/>
        </w:rPr>
        <w:t>-</w:t>
      </w:r>
      <w:r w:rsidRPr="008C12FF">
        <w:rPr>
          <w:rFonts w:ascii="Aptos" w:hAnsi="Aptos"/>
          <w:sz w:val="18"/>
          <w:szCs w:val="18"/>
        </w:rPr>
        <w:tab/>
      </w:r>
      <w:r>
        <w:rPr>
          <w:rFonts w:ascii="Aptos" w:hAnsi="Aptos"/>
          <w:sz w:val="18"/>
          <w:szCs w:val="18"/>
        </w:rPr>
        <w:t>w</w:t>
      </w:r>
      <w:r w:rsidRPr="008C12FF">
        <w:rPr>
          <w:rFonts w:ascii="Aptos" w:hAnsi="Aptos"/>
          <w:sz w:val="18"/>
          <w:szCs w:val="18"/>
        </w:rPr>
        <w:t>elke planning</w:t>
      </w:r>
      <w:r w:rsidR="007A0163">
        <w:rPr>
          <w:rFonts w:ascii="Aptos" w:hAnsi="Aptos"/>
          <w:sz w:val="18"/>
          <w:szCs w:val="18"/>
        </w:rPr>
        <w:t xml:space="preserve"> en capaciteitsverdeling</w:t>
      </w:r>
      <w:r w:rsidRPr="008C12FF">
        <w:rPr>
          <w:rFonts w:ascii="Aptos" w:hAnsi="Aptos"/>
          <w:sz w:val="18"/>
          <w:szCs w:val="18"/>
        </w:rPr>
        <w:t xml:space="preserve"> t.a.v. de leveringen haalbaar en realistisch is.</w:t>
      </w:r>
    </w:p>
    <w:p w14:paraId="27AB9A16" w14:textId="7E8A09A5" w:rsidR="00A833A5" w:rsidRDefault="008C12FF" w:rsidP="008C12FF">
      <w:pPr>
        <w:pStyle w:val="Plattetekst"/>
        <w:ind w:left="1415" w:hanging="564"/>
        <w:rPr>
          <w:rFonts w:ascii="Aptos" w:hAnsi="Aptos"/>
          <w:sz w:val="18"/>
          <w:szCs w:val="18"/>
        </w:rPr>
      </w:pPr>
      <w:r w:rsidRPr="008C12FF">
        <w:rPr>
          <w:rFonts w:ascii="Aptos" w:hAnsi="Aptos"/>
          <w:sz w:val="18"/>
          <w:szCs w:val="18"/>
        </w:rPr>
        <w:t>-</w:t>
      </w:r>
      <w:r w:rsidRPr="008C12FF">
        <w:rPr>
          <w:rFonts w:ascii="Aptos" w:hAnsi="Aptos"/>
          <w:sz w:val="18"/>
          <w:szCs w:val="18"/>
        </w:rPr>
        <w:tab/>
        <w:t>Inzicht krijgen in wat marktpartijen zien</w:t>
      </w:r>
      <w:r>
        <w:rPr>
          <w:rFonts w:ascii="Aptos" w:hAnsi="Aptos"/>
          <w:sz w:val="18"/>
          <w:szCs w:val="18"/>
        </w:rPr>
        <w:t xml:space="preserve"> </w:t>
      </w:r>
      <w:r w:rsidRPr="008C12FF">
        <w:rPr>
          <w:rFonts w:ascii="Aptos" w:hAnsi="Aptos"/>
          <w:sz w:val="18"/>
          <w:szCs w:val="18"/>
        </w:rPr>
        <w:t>als een effectieve en efficiënte manier van aanbesteden van deze scope in de huidige markt.</w:t>
      </w:r>
    </w:p>
    <w:p w14:paraId="3CD2F893" w14:textId="77777777" w:rsidR="00284D00" w:rsidRPr="0030599E" w:rsidRDefault="00284D00" w:rsidP="00296836">
      <w:pPr>
        <w:ind w:left="0"/>
        <w:rPr>
          <w:rFonts w:ascii="Aptos" w:eastAsia="Aptos" w:hAnsi="Aptos" w:cs="Aptos"/>
          <w:sz w:val="18"/>
          <w:szCs w:val="18"/>
        </w:rPr>
      </w:pPr>
    </w:p>
    <w:p w14:paraId="67396A5B" w14:textId="24F9ABFB" w:rsidR="00284D00" w:rsidRDefault="00284D00" w:rsidP="006C0DA0">
      <w:pPr>
        <w:pStyle w:val="Kop2"/>
        <w:ind w:left="851" w:hanging="851"/>
        <w:rPr>
          <w:rFonts w:ascii="Aptos" w:eastAsia="Aptos" w:hAnsi="Aptos" w:cs="Aptos"/>
          <w:sz w:val="18"/>
          <w:szCs w:val="18"/>
        </w:rPr>
      </w:pPr>
      <w:bookmarkStart w:id="16" w:name="_Toc235101866"/>
      <w:r>
        <w:rPr>
          <w:rFonts w:ascii="Aptos" w:eastAsia="Aptos" w:hAnsi="Aptos" w:cs="Aptos"/>
          <w:sz w:val="18"/>
          <w:szCs w:val="18"/>
        </w:rPr>
        <w:t xml:space="preserve">Scope </w:t>
      </w:r>
      <w:r w:rsidR="0075115C">
        <w:rPr>
          <w:rFonts w:ascii="Aptos" w:eastAsia="Aptos" w:hAnsi="Aptos" w:cs="Aptos"/>
          <w:sz w:val="18"/>
          <w:szCs w:val="18"/>
        </w:rPr>
        <w:t>raamovereenkomst</w:t>
      </w:r>
      <w:bookmarkEnd w:id="16"/>
    </w:p>
    <w:p w14:paraId="5C2B360F" w14:textId="744E5924" w:rsidR="006C0DA0" w:rsidRPr="00B0502B" w:rsidRDefault="00562C4B" w:rsidP="006C0DA0">
      <w:pPr>
        <w:rPr>
          <w:rFonts w:ascii="Aptos" w:eastAsia="Aptos" w:hAnsi="Aptos" w:cs="Aptos"/>
          <w:sz w:val="18"/>
          <w:szCs w:val="18"/>
        </w:rPr>
      </w:pPr>
      <w:r w:rsidRPr="00B0502B">
        <w:rPr>
          <w:rFonts w:ascii="Aptos" w:eastAsia="Aptos" w:hAnsi="Aptos" w:cs="Aptos"/>
          <w:sz w:val="18"/>
          <w:szCs w:val="18"/>
        </w:rPr>
        <w:t>De verwachte scope voor de raamovereenkomst betreft:</w:t>
      </w:r>
    </w:p>
    <w:p w14:paraId="53328B5A" w14:textId="1E4F05EF" w:rsidR="00C73D52" w:rsidRPr="00B0502B" w:rsidRDefault="00250A46" w:rsidP="00B0502B">
      <w:pPr>
        <w:pStyle w:val="Plattetekst"/>
        <w:ind w:left="1415" w:hanging="564"/>
        <w:rPr>
          <w:rFonts w:ascii="Aptos" w:hAnsi="Aptos"/>
          <w:sz w:val="18"/>
          <w:szCs w:val="18"/>
        </w:rPr>
      </w:pPr>
      <w:r>
        <w:rPr>
          <w:rFonts w:ascii="Aptos" w:eastAsia="Aptos" w:hAnsi="Aptos" w:cs="Aptos"/>
          <w:sz w:val="18"/>
          <w:szCs w:val="18"/>
        </w:rPr>
        <w:t>-</w:t>
      </w:r>
      <w:r w:rsidR="008264A7">
        <w:rPr>
          <w:rFonts w:ascii="Aptos" w:eastAsia="Aptos" w:hAnsi="Aptos" w:cs="Aptos"/>
          <w:sz w:val="18"/>
          <w:szCs w:val="18"/>
        </w:rPr>
        <w:tab/>
      </w:r>
      <w:r w:rsidR="00C803C5" w:rsidRPr="00B0502B">
        <w:rPr>
          <w:rFonts w:ascii="Aptos" w:hAnsi="Aptos"/>
          <w:sz w:val="18"/>
          <w:szCs w:val="18"/>
        </w:rPr>
        <w:t xml:space="preserve">Het </w:t>
      </w:r>
      <w:r w:rsidR="00385B74" w:rsidRPr="00B0502B">
        <w:rPr>
          <w:rFonts w:ascii="Aptos" w:hAnsi="Aptos"/>
          <w:sz w:val="18"/>
          <w:szCs w:val="18"/>
        </w:rPr>
        <w:t xml:space="preserve">ontwerpen en leveren van </w:t>
      </w:r>
      <w:r w:rsidR="007A6214">
        <w:rPr>
          <w:rFonts w:ascii="Aptos" w:hAnsi="Aptos"/>
          <w:sz w:val="18"/>
          <w:szCs w:val="18"/>
        </w:rPr>
        <w:t>maximaal</w:t>
      </w:r>
      <w:r w:rsidR="00385B74" w:rsidRPr="00B0502B">
        <w:rPr>
          <w:rFonts w:ascii="Aptos" w:hAnsi="Aptos"/>
          <w:sz w:val="18"/>
          <w:szCs w:val="18"/>
        </w:rPr>
        <w:t xml:space="preserve"> 9</w:t>
      </w:r>
      <w:r w:rsidR="007A6214">
        <w:rPr>
          <w:rFonts w:ascii="Aptos" w:hAnsi="Aptos"/>
          <w:sz w:val="18"/>
          <w:szCs w:val="18"/>
        </w:rPr>
        <w:t>3</w:t>
      </w:r>
      <w:r w:rsidR="00385B74" w:rsidRPr="00B0502B">
        <w:rPr>
          <w:rFonts w:ascii="Aptos" w:hAnsi="Aptos"/>
          <w:sz w:val="18"/>
          <w:szCs w:val="18"/>
        </w:rPr>
        <w:t xml:space="preserve"> ITS-applicaties</w:t>
      </w:r>
      <w:r w:rsidR="00BA37C0" w:rsidRPr="00B0502B">
        <w:rPr>
          <w:rFonts w:ascii="Aptos" w:hAnsi="Aptos"/>
          <w:sz w:val="18"/>
          <w:szCs w:val="18"/>
        </w:rPr>
        <w:t xml:space="preserve"> </w:t>
      </w:r>
      <w:r w:rsidR="00BC51C7" w:rsidRPr="00B0502B">
        <w:rPr>
          <w:rFonts w:ascii="Aptos" w:hAnsi="Aptos"/>
          <w:sz w:val="18"/>
          <w:szCs w:val="18"/>
        </w:rPr>
        <w:t xml:space="preserve">op basis van deelopdrachten voor zowel </w:t>
      </w:r>
      <w:r w:rsidR="00295D55" w:rsidRPr="00B0502B">
        <w:rPr>
          <w:rFonts w:ascii="Aptos" w:hAnsi="Aptos"/>
          <w:sz w:val="18"/>
          <w:szCs w:val="18"/>
        </w:rPr>
        <w:t xml:space="preserve">   </w:t>
      </w:r>
      <w:r w:rsidR="00BC51C7" w:rsidRPr="00B0502B">
        <w:rPr>
          <w:rFonts w:ascii="Aptos" w:hAnsi="Aptos"/>
          <w:sz w:val="18"/>
          <w:szCs w:val="18"/>
        </w:rPr>
        <w:t>Provincie Utrecht als gemeente Amersfoort</w:t>
      </w:r>
      <w:r w:rsidR="00385B74" w:rsidRPr="00B0502B">
        <w:rPr>
          <w:rFonts w:ascii="Aptos" w:hAnsi="Aptos"/>
          <w:sz w:val="18"/>
          <w:szCs w:val="18"/>
        </w:rPr>
        <w:t xml:space="preserve">. Deze zijn bestemd voor deels bestaande verkeersregelautomaten die naar </w:t>
      </w:r>
      <w:proofErr w:type="spellStart"/>
      <w:r w:rsidR="00385B74" w:rsidRPr="00B0502B">
        <w:rPr>
          <w:rFonts w:ascii="Aptos" w:hAnsi="Aptos"/>
          <w:sz w:val="18"/>
          <w:szCs w:val="18"/>
        </w:rPr>
        <w:t>iVRi</w:t>
      </w:r>
      <w:proofErr w:type="spellEnd"/>
      <w:r w:rsidR="00385B74" w:rsidRPr="00B0502B">
        <w:rPr>
          <w:rFonts w:ascii="Aptos" w:hAnsi="Aptos"/>
          <w:sz w:val="18"/>
          <w:szCs w:val="18"/>
        </w:rPr>
        <w:t xml:space="preserve"> worden omgebouwd en deels voor </w:t>
      </w:r>
      <w:r w:rsidR="00BC51C7" w:rsidRPr="00B0502B">
        <w:rPr>
          <w:rFonts w:ascii="Aptos" w:hAnsi="Aptos"/>
          <w:sz w:val="18"/>
          <w:szCs w:val="18"/>
        </w:rPr>
        <w:t xml:space="preserve">nog te leveren </w:t>
      </w:r>
      <w:r w:rsidR="00385B74" w:rsidRPr="00B0502B">
        <w:rPr>
          <w:rFonts w:ascii="Aptos" w:hAnsi="Aptos"/>
          <w:sz w:val="18"/>
          <w:szCs w:val="18"/>
        </w:rPr>
        <w:t xml:space="preserve">nieuwe </w:t>
      </w:r>
      <w:proofErr w:type="spellStart"/>
      <w:r w:rsidR="00385B74" w:rsidRPr="00B0502B">
        <w:rPr>
          <w:rFonts w:ascii="Aptos" w:hAnsi="Aptos"/>
          <w:sz w:val="18"/>
          <w:szCs w:val="18"/>
        </w:rPr>
        <w:t>iVRi</w:t>
      </w:r>
      <w:proofErr w:type="spellEnd"/>
      <w:r w:rsidR="00BA37C0" w:rsidRPr="00B0502B">
        <w:rPr>
          <w:rFonts w:ascii="Aptos" w:hAnsi="Aptos"/>
          <w:sz w:val="18"/>
          <w:szCs w:val="18"/>
        </w:rPr>
        <w:t>-ready automaten</w:t>
      </w:r>
      <w:r w:rsidR="005F53FA" w:rsidRPr="00B0502B">
        <w:rPr>
          <w:rFonts w:ascii="Aptos" w:hAnsi="Aptos"/>
          <w:sz w:val="18"/>
          <w:szCs w:val="18"/>
        </w:rPr>
        <w:t>;</w:t>
      </w:r>
    </w:p>
    <w:p w14:paraId="5E3AE036" w14:textId="5AB3D697" w:rsidR="00BA37C0" w:rsidRPr="00B0502B" w:rsidRDefault="00B0502B" w:rsidP="00B0502B">
      <w:pPr>
        <w:pStyle w:val="Plattetekst"/>
        <w:rPr>
          <w:rFonts w:ascii="Aptos" w:hAnsi="Aptos"/>
          <w:sz w:val="18"/>
          <w:szCs w:val="18"/>
        </w:rPr>
      </w:pPr>
      <w:r>
        <w:rPr>
          <w:rFonts w:ascii="Aptos" w:hAnsi="Aptos"/>
          <w:sz w:val="18"/>
          <w:szCs w:val="18"/>
        </w:rPr>
        <w:t>-</w:t>
      </w:r>
      <w:r>
        <w:rPr>
          <w:rFonts w:ascii="Aptos" w:hAnsi="Aptos"/>
          <w:sz w:val="18"/>
          <w:szCs w:val="18"/>
        </w:rPr>
        <w:tab/>
      </w:r>
      <w:r w:rsidR="00BA37C0" w:rsidRPr="00B0502B">
        <w:rPr>
          <w:rFonts w:ascii="Aptos" w:hAnsi="Aptos"/>
          <w:sz w:val="18"/>
          <w:szCs w:val="18"/>
        </w:rPr>
        <w:t xml:space="preserve">Het ketenbeheer voor </w:t>
      </w:r>
      <w:r w:rsidR="0097501F" w:rsidRPr="00B0502B">
        <w:rPr>
          <w:rFonts w:ascii="Aptos" w:hAnsi="Aptos"/>
          <w:sz w:val="18"/>
          <w:szCs w:val="18"/>
        </w:rPr>
        <w:t xml:space="preserve">de </w:t>
      </w:r>
      <w:r w:rsidR="00432EAC">
        <w:rPr>
          <w:rFonts w:ascii="Aptos" w:hAnsi="Aptos"/>
          <w:sz w:val="18"/>
          <w:szCs w:val="18"/>
        </w:rPr>
        <w:t xml:space="preserve">in deze overeenkomst geleverde </w:t>
      </w:r>
      <w:r w:rsidR="0097501F" w:rsidRPr="00B0502B">
        <w:rPr>
          <w:rFonts w:ascii="Aptos" w:hAnsi="Aptos"/>
          <w:sz w:val="18"/>
          <w:szCs w:val="18"/>
        </w:rPr>
        <w:t>ITS-applicaties</w:t>
      </w:r>
      <w:r w:rsidR="005F53FA" w:rsidRPr="00B0502B">
        <w:rPr>
          <w:rFonts w:ascii="Aptos" w:hAnsi="Aptos"/>
          <w:sz w:val="18"/>
          <w:szCs w:val="18"/>
        </w:rPr>
        <w:t>.</w:t>
      </w:r>
    </w:p>
    <w:p w14:paraId="3CEFD9BA" w14:textId="77777777" w:rsidR="006C0DA0" w:rsidRPr="006C0DA0" w:rsidRDefault="006C0DA0" w:rsidP="006C0DA0">
      <w:pPr>
        <w:rPr>
          <w:rFonts w:eastAsia="Aptos"/>
        </w:rPr>
      </w:pPr>
    </w:p>
    <w:p w14:paraId="73975A38" w14:textId="77777777" w:rsidR="00127543" w:rsidRPr="009C7EE1" w:rsidRDefault="00127543" w:rsidP="3BABED8E">
      <w:pPr>
        <w:pStyle w:val="Kop2"/>
        <w:ind w:left="851" w:hanging="851"/>
        <w:rPr>
          <w:rFonts w:ascii="Aptos" w:eastAsia="Aptos" w:hAnsi="Aptos" w:cs="Aptos"/>
          <w:sz w:val="18"/>
          <w:szCs w:val="18"/>
        </w:rPr>
      </w:pPr>
      <w:bookmarkStart w:id="17" w:name="_Toc48116695"/>
      <w:bookmarkStart w:id="18" w:name="_Toc235101867"/>
      <w:r w:rsidRPr="009C7EE1">
        <w:rPr>
          <w:rFonts w:ascii="Aptos" w:eastAsia="Aptos" w:hAnsi="Aptos" w:cs="Aptos"/>
          <w:sz w:val="18"/>
          <w:szCs w:val="18"/>
        </w:rPr>
        <w:t>Voorgenomen wijze van contracteren</w:t>
      </w:r>
      <w:bookmarkEnd w:id="17"/>
      <w:bookmarkEnd w:id="18"/>
    </w:p>
    <w:p w14:paraId="106CFBBA" w14:textId="03364093" w:rsidR="00127543" w:rsidRPr="009C7EE1" w:rsidRDefault="5F69F007" w:rsidP="3BABED8E">
      <w:pPr>
        <w:pStyle w:val="Kop3"/>
        <w:rPr>
          <w:rFonts w:ascii="Aptos" w:eastAsia="Aptos" w:hAnsi="Aptos" w:cs="Aptos"/>
          <w:sz w:val="18"/>
          <w:szCs w:val="18"/>
        </w:rPr>
      </w:pPr>
      <w:bookmarkStart w:id="19" w:name="_Toc48116696"/>
      <w:r w:rsidRPr="009C7EE1">
        <w:rPr>
          <w:rFonts w:ascii="Aptos" w:eastAsia="Aptos" w:hAnsi="Aptos" w:cs="Aptos"/>
          <w:sz w:val="18"/>
          <w:szCs w:val="18"/>
        </w:rPr>
        <w:t xml:space="preserve"> </w:t>
      </w:r>
      <w:bookmarkStart w:id="20" w:name="_Toc235101868"/>
      <w:r w:rsidR="00AA5DEC" w:rsidRPr="009C7EE1">
        <w:rPr>
          <w:rFonts w:ascii="Aptos" w:eastAsia="Aptos" w:hAnsi="Aptos" w:cs="Aptos"/>
          <w:sz w:val="18"/>
          <w:szCs w:val="18"/>
        </w:rPr>
        <w:t>C</w:t>
      </w:r>
      <w:r w:rsidR="00127543" w:rsidRPr="009C7EE1">
        <w:rPr>
          <w:rFonts w:ascii="Aptos" w:eastAsia="Aptos" w:hAnsi="Aptos" w:cs="Aptos"/>
          <w:sz w:val="18"/>
          <w:szCs w:val="18"/>
        </w:rPr>
        <w:t>ontract</w:t>
      </w:r>
      <w:r w:rsidR="00985D00" w:rsidRPr="009C7EE1">
        <w:rPr>
          <w:rFonts w:ascii="Aptos" w:eastAsia="Aptos" w:hAnsi="Aptos" w:cs="Aptos"/>
          <w:sz w:val="18"/>
          <w:szCs w:val="18"/>
        </w:rPr>
        <w:t>vorm en contract</w:t>
      </w:r>
      <w:r w:rsidR="00AA5DEC" w:rsidRPr="009C7EE1">
        <w:rPr>
          <w:rFonts w:ascii="Aptos" w:eastAsia="Aptos" w:hAnsi="Aptos" w:cs="Aptos"/>
          <w:sz w:val="18"/>
          <w:szCs w:val="18"/>
        </w:rPr>
        <w:t>duur</w:t>
      </w:r>
      <w:bookmarkEnd w:id="19"/>
      <w:bookmarkEnd w:id="20"/>
    </w:p>
    <w:p w14:paraId="739360A4" w14:textId="77777777" w:rsidR="00985D00" w:rsidRPr="009C7EE1" w:rsidRDefault="00985D00" w:rsidP="3BABED8E">
      <w:pPr>
        <w:rPr>
          <w:rFonts w:ascii="Aptos" w:eastAsia="Aptos" w:hAnsi="Aptos" w:cs="Aptos"/>
          <w:sz w:val="18"/>
          <w:szCs w:val="18"/>
        </w:rPr>
      </w:pPr>
    </w:p>
    <w:p w14:paraId="347F3C57" w14:textId="7963A26B" w:rsidR="00985D00" w:rsidRPr="009B1356" w:rsidRDefault="00CB3E93" w:rsidP="009B1356">
      <w:pPr>
        <w:pStyle w:val="Plattetekst"/>
        <w:rPr>
          <w:rFonts w:ascii="Aptos" w:hAnsi="Aptos"/>
          <w:sz w:val="18"/>
          <w:szCs w:val="18"/>
        </w:rPr>
      </w:pPr>
      <w:r w:rsidRPr="0017793B">
        <w:rPr>
          <w:rFonts w:ascii="Aptos" w:hAnsi="Aptos"/>
          <w:sz w:val="18"/>
          <w:szCs w:val="18"/>
        </w:rPr>
        <w:t xml:space="preserve">Provincie Utrecht </w:t>
      </w:r>
      <w:r w:rsidR="00246003">
        <w:rPr>
          <w:rFonts w:ascii="Aptos" w:hAnsi="Aptos"/>
          <w:sz w:val="18"/>
          <w:szCs w:val="18"/>
        </w:rPr>
        <w:t>en gemeente Amersfoort</w:t>
      </w:r>
      <w:r w:rsidR="004B2F9C">
        <w:rPr>
          <w:rFonts w:ascii="Aptos" w:hAnsi="Aptos"/>
          <w:sz w:val="18"/>
          <w:szCs w:val="18"/>
        </w:rPr>
        <w:t xml:space="preserve"> </w:t>
      </w:r>
      <w:r w:rsidR="00C04088">
        <w:rPr>
          <w:rFonts w:ascii="Aptos" w:hAnsi="Aptos"/>
          <w:sz w:val="18"/>
          <w:szCs w:val="18"/>
        </w:rPr>
        <w:t>zijn</w:t>
      </w:r>
      <w:r w:rsidRPr="0017793B">
        <w:rPr>
          <w:rFonts w:ascii="Aptos" w:hAnsi="Aptos"/>
          <w:sz w:val="18"/>
          <w:szCs w:val="18"/>
        </w:rPr>
        <w:t xml:space="preserve"> voornemens om een </w:t>
      </w:r>
      <w:r w:rsidRPr="2B0F252C">
        <w:rPr>
          <w:rFonts w:ascii="Aptos" w:hAnsi="Aptos"/>
          <w:sz w:val="18"/>
          <w:szCs w:val="18"/>
        </w:rPr>
        <w:t>meerjarig</w:t>
      </w:r>
      <w:r w:rsidRPr="0017793B">
        <w:rPr>
          <w:rFonts w:ascii="Aptos" w:hAnsi="Aptos"/>
          <w:sz w:val="18"/>
          <w:szCs w:val="18"/>
        </w:rPr>
        <w:t xml:space="preserve"> contract af te sluiten met </w:t>
      </w:r>
      <w:r w:rsidR="009B1356">
        <w:rPr>
          <w:rFonts w:ascii="Aptos" w:hAnsi="Aptos"/>
          <w:sz w:val="18"/>
          <w:szCs w:val="18"/>
        </w:rPr>
        <w:t xml:space="preserve">naar verwachting </w:t>
      </w:r>
      <w:r w:rsidR="003C4A1A">
        <w:rPr>
          <w:rFonts w:ascii="Aptos" w:hAnsi="Aptos"/>
          <w:sz w:val="18"/>
          <w:szCs w:val="18"/>
        </w:rPr>
        <w:t>twee of drie</w:t>
      </w:r>
      <w:r w:rsidR="009B1356">
        <w:rPr>
          <w:rFonts w:ascii="Aptos" w:hAnsi="Aptos"/>
          <w:sz w:val="18"/>
          <w:szCs w:val="18"/>
        </w:rPr>
        <w:t xml:space="preserve"> </w:t>
      </w:r>
      <w:r>
        <w:rPr>
          <w:rFonts w:ascii="Aptos" w:hAnsi="Aptos"/>
          <w:sz w:val="18"/>
          <w:szCs w:val="18"/>
        </w:rPr>
        <w:t>marktpartij</w:t>
      </w:r>
      <w:r w:rsidR="009B1356">
        <w:rPr>
          <w:rFonts w:ascii="Aptos" w:hAnsi="Aptos"/>
          <w:sz w:val="18"/>
          <w:szCs w:val="18"/>
        </w:rPr>
        <w:t>en</w:t>
      </w:r>
      <w:r w:rsidRPr="0017793B">
        <w:rPr>
          <w:rFonts w:ascii="Aptos" w:hAnsi="Aptos"/>
          <w:sz w:val="18"/>
          <w:szCs w:val="18"/>
        </w:rPr>
        <w:t xml:space="preserve">. Het voornemen is om </w:t>
      </w:r>
      <w:r w:rsidR="00C04088">
        <w:rPr>
          <w:rFonts w:ascii="Aptos" w:hAnsi="Aptos"/>
          <w:sz w:val="18"/>
          <w:szCs w:val="18"/>
        </w:rPr>
        <w:t>ee</w:t>
      </w:r>
      <w:r w:rsidRPr="0017793B">
        <w:rPr>
          <w:rFonts w:ascii="Aptos" w:hAnsi="Aptos"/>
          <w:sz w:val="18"/>
          <w:szCs w:val="18"/>
        </w:rPr>
        <w:t>n contract aan te gaan voor minimaal 3 jaar</w:t>
      </w:r>
      <w:r w:rsidR="00AB3DE5">
        <w:rPr>
          <w:rFonts w:ascii="Aptos" w:hAnsi="Aptos"/>
          <w:sz w:val="18"/>
          <w:szCs w:val="18"/>
        </w:rPr>
        <w:t>, met de mogelijkheid om daarna tweemaal een jaar te verlengen</w:t>
      </w:r>
      <w:r w:rsidRPr="0017793B">
        <w:rPr>
          <w:rFonts w:ascii="Aptos" w:hAnsi="Aptos"/>
          <w:sz w:val="18"/>
          <w:szCs w:val="18"/>
        </w:rPr>
        <w:t xml:space="preserve">. </w:t>
      </w:r>
      <w:r w:rsidR="00C04088">
        <w:rPr>
          <w:rFonts w:ascii="Aptos" w:hAnsi="Aptos"/>
          <w:sz w:val="18"/>
          <w:szCs w:val="18"/>
        </w:rPr>
        <w:t xml:space="preserve">Deze bepaling geldt per contract tussen wegbeheerder en leverancier. </w:t>
      </w:r>
    </w:p>
    <w:p w14:paraId="12012894" w14:textId="77777777" w:rsidR="00127543" w:rsidRPr="009C7EE1" w:rsidRDefault="00127543" w:rsidP="3BABED8E">
      <w:pPr>
        <w:rPr>
          <w:rFonts w:ascii="Aptos" w:eastAsia="Aptos" w:hAnsi="Aptos" w:cs="Aptos"/>
          <w:sz w:val="18"/>
          <w:szCs w:val="18"/>
        </w:rPr>
      </w:pPr>
    </w:p>
    <w:p w14:paraId="517E63C5" w14:textId="2FF5DB10" w:rsidR="00127543" w:rsidRPr="009C7EE1" w:rsidRDefault="2CB86957" w:rsidP="3BABED8E">
      <w:pPr>
        <w:pStyle w:val="Kop3"/>
        <w:rPr>
          <w:rFonts w:ascii="Aptos" w:eastAsia="Aptos" w:hAnsi="Aptos" w:cs="Aptos"/>
          <w:sz w:val="18"/>
          <w:szCs w:val="18"/>
        </w:rPr>
      </w:pPr>
      <w:bookmarkStart w:id="21" w:name="_Toc48116697"/>
      <w:r w:rsidRPr="009C7EE1">
        <w:rPr>
          <w:rFonts w:ascii="Aptos" w:eastAsia="Aptos" w:hAnsi="Aptos" w:cs="Aptos"/>
          <w:sz w:val="18"/>
          <w:szCs w:val="18"/>
        </w:rPr>
        <w:t xml:space="preserve"> </w:t>
      </w:r>
      <w:bookmarkStart w:id="22" w:name="_Toc235101869"/>
      <w:r w:rsidR="00127543" w:rsidRPr="009C7EE1">
        <w:rPr>
          <w:rFonts w:ascii="Aptos" w:eastAsia="Aptos" w:hAnsi="Aptos" w:cs="Aptos"/>
          <w:sz w:val="18"/>
          <w:szCs w:val="18"/>
        </w:rPr>
        <w:t>Wijze van aanbesteden</w:t>
      </w:r>
      <w:bookmarkEnd w:id="21"/>
      <w:bookmarkEnd w:id="22"/>
    </w:p>
    <w:p w14:paraId="6C757CEF" w14:textId="2A5FA6FA" w:rsidR="00320792" w:rsidRDefault="00320792" w:rsidP="00320792">
      <w:pPr>
        <w:rPr>
          <w:rFonts w:ascii="Aptos" w:eastAsia="Aptos" w:hAnsi="Aptos"/>
          <w:sz w:val="18"/>
          <w:szCs w:val="18"/>
        </w:rPr>
      </w:pPr>
      <w:r w:rsidRPr="0017793B">
        <w:rPr>
          <w:rFonts w:ascii="Aptos" w:hAnsi="Aptos"/>
          <w:sz w:val="18"/>
          <w:szCs w:val="18"/>
        </w:rPr>
        <w:t>Openbare Europese aanbesteding.</w:t>
      </w:r>
    </w:p>
    <w:p w14:paraId="106C4596" w14:textId="77777777" w:rsidR="003264B2" w:rsidRDefault="003264B2" w:rsidP="00320792">
      <w:pPr>
        <w:rPr>
          <w:rFonts w:ascii="Aptos" w:hAnsi="Aptos"/>
          <w:sz w:val="18"/>
          <w:szCs w:val="18"/>
        </w:rPr>
      </w:pPr>
    </w:p>
    <w:p w14:paraId="1278B116" w14:textId="3F5385EB" w:rsidR="003264B2" w:rsidRDefault="003264B2">
      <w:pPr>
        <w:overflowPunct/>
        <w:autoSpaceDE/>
        <w:autoSpaceDN/>
        <w:adjustRightInd/>
        <w:spacing w:line="240" w:lineRule="auto"/>
        <w:ind w:left="0"/>
        <w:textAlignment w:val="auto"/>
        <w:rPr>
          <w:rFonts w:ascii="Aptos" w:hAnsi="Aptos"/>
          <w:sz w:val="18"/>
          <w:szCs w:val="18"/>
        </w:rPr>
      </w:pPr>
      <w:r>
        <w:rPr>
          <w:rFonts w:ascii="Aptos" w:hAnsi="Aptos"/>
          <w:sz w:val="18"/>
          <w:szCs w:val="18"/>
        </w:rPr>
        <w:br w:type="page"/>
      </w:r>
    </w:p>
    <w:p w14:paraId="0A88E910" w14:textId="5E57DAEE" w:rsidR="008F3530" w:rsidRPr="00802B88" w:rsidRDefault="008F3530" w:rsidP="3BABED8E">
      <w:pPr>
        <w:pStyle w:val="Kop1"/>
        <w:ind w:left="851" w:hanging="851"/>
        <w:rPr>
          <w:rFonts w:ascii="Aptos" w:eastAsia="Aptos" w:hAnsi="Aptos" w:cs="Aptos"/>
          <w:sz w:val="18"/>
          <w:szCs w:val="18"/>
        </w:rPr>
      </w:pPr>
      <w:bookmarkStart w:id="23" w:name="_Toc48116698"/>
      <w:bookmarkStart w:id="24" w:name="_Toc235101870"/>
      <w:r w:rsidRPr="00802B88">
        <w:rPr>
          <w:rFonts w:ascii="Aptos" w:eastAsia="Aptos" w:hAnsi="Aptos" w:cs="Aptos"/>
          <w:sz w:val="18"/>
          <w:szCs w:val="18"/>
        </w:rPr>
        <w:lastRenderedPageBreak/>
        <w:t>Vragen</w:t>
      </w:r>
      <w:bookmarkEnd w:id="23"/>
      <w:r w:rsidR="003E027E" w:rsidRPr="00802B88">
        <w:rPr>
          <w:rFonts w:ascii="Aptos" w:eastAsia="Aptos" w:hAnsi="Aptos" w:cs="Aptos"/>
          <w:sz w:val="18"/>
          <w:szCs w:val="18"/>
        </w:rPr>
        <w:t xml:space="preserve"> en antwoorden</w:t>
      </w:r>
      <w:bookmarkEnd w:id="24"/>
    </w:p>
    <w:p w14:paraId="2EC723C0" w14:textId="37E24F41" w:rsidR="00AE0A67" w:rsidRPr="00816425" w:rsidRDefault="00AE0A67" w:rsidP="00AE0A67">
      <w:pPr>
        <w:pStyle w:val="Plattetekst"/>
        <w:rPr>
          <w:rFonts w:ascii="Aptos" w:hAnsi="Aptos"/>
          <w:b/>
          <w:bCs/>
          <w:sz w:val="18"/>
          <w:szCs w:val="18"/>
        </w:rPr>
      </w:pPr>
      <w:r w:rsidRPr="00802B88">
        <w:rPr>
          <w:rFonts w:ascii="Aptos" w:hAnsi="Aptos"/>
          <w:sz w:val="18"/>
          <w:szCs w:val="18"/>
        </w:rPr>
        <w:t xml:space="preserve">Hieronder zijn de vragen opgesomd. U wordt verzocht om de beantwoording kort en bondig te houden. </w:t>
      </w:r>
      <w:r w:rsidR="00FE5502" w:rsidRPr="00CB5ADC">
        <w:rPr>
          <w:rFonts w:ascii="Aptos" w:hAnsi="Aptos"/>
          <w:sz w:val="18"/>
          <w:szCs w:val="18"/>
        </w:rPr>
        <w:t>U mag hiervoor een eigen format gebruiken.</w:t>
      </w:r>
      <w:r w:rsidR="00816425" w:rsidRPr="00816425">
        <w:rPr>
          <w:rFonts w:ascii="Aptos" w:hAnsi="Aptos"/>
          <w:b/>
          <w:bCs/>
          <w:sz w:val="18"/>
          <w:szCs w:val="18"/>
        </w:rPr>
        <w:t xml:space="preserve"> U kunt uw antwoorden indienen via de mailmodule in </w:t>
      </w:r>
      <w:proofErr w:type="spellStart"/>
      <w:r w:rsidR="00816425" w:rsidRPr="00816425">
        <w:rPr>
          <w:rFonts w:ascii="Aptos" w:hAnsi="Aptos"/>
          <w:b/>
          <w:bCs/>
          <w:sz w:val="18"/>
          <w:szCs w:val="18"/>
        </w:rPr>
        <w:t>TenderNed</w:t>
      </w:r>
      <w:proofErr w:type="spellEnd"/>
      <w:r w:rsidR="00816425" w:rsidRPr="00816425">
        <w:rPr>
          <w:rFonts w:ascii="Aptos" w:hAnsi="Aptos"/>
          <w:b/>
          <w:bCs/>
          <w:sz w:val="18"/>
          <w:szCs w:val="18"/>
        </w:rPr>
        <w:t>.</w:t>
      </w:r>
    </w:p>
    <w:p w14:paraId="19641004" w14:textId="77777777" w:rsidR="00AE0A67" w:rsidRPr="00802B88" w:rsidRDefault="00AE0A67" w:rsidP="00036BC6">
      <w:pPr>
        <w:pStyle w:val="Plattetekst"/>
        <w:rPr>
          <w:rFonts w:ascii="Aptos" w:hAnsi="Aptos"/>
          <w:sz w:val="18"/>
          <w:szCs w:val="18"/>
        </w:rPr>
      </w:pPr>
    </w:p>
    <w:p w14:paraId="5AE35CB2" w14:textId="2EF89BD8" w:rsidR="008B6E54" w:rsidRPr="00802B88" w:rsidRDefault="00A93582" w:rsidP="00A93582">
      <w:pPr>
        <w:numPr>
          <w:ilvl w:val="0"/>
          <w:numId w:val="25"/>
        </w:numPr>
        <w:overflowPunct/>
        <w:autoSpaceDE/>
        <w:autoSpaceDN/>
        <w:adjustRightInd/>
        <w:spacing w:after="130" w:line="240" w:lineRule="atLeast"/>
        <w:textAlignment w:val="auto"/>
        <w:rPr>
          <w:rFonts w:ascii="Aptos" w:hAnsi="Aptos"/>
          <w:b/>
          <w:bCs/>
          <w:sz w:val="18"/>
          <w:szCs w:val="18"/>
        </w:rPr>
      </w:pPr>
      <w:r w:rsidRPr="00802B88">
        <w:rPr>
          <w:rFonts w:ascii="Aptos" w:hAnsi="Aptos"/>
          <w:b/>
          <w:bCs/>
          <w:sz w:val="18"/>
          <w:szCs w:val="18"/>
        </w:rPr>
        <w:t>Planning</w:t>
      </w:r>
    </w:p>
    <w:p w14:paraId="60F7FB93" w14:textId="4995771A" w:rsidR="00E27161" w:rsidRPr="00802B88" w:rsidRDefault="00E27161" w:rsidP="00A93582">
      <w:pPr>
        <w:overflowPunct/>
        <w:autoSpaceDE/>
        <w:autoSpaceDN/>
        <w:adjustRightInd/>
        <w:spacing w:after="130" w:line="240" w:lineRule="atLeast"/>
        <w:ind w:left="1211"/>
        <w:textAlignment w:val="auto"/>
        <w:rPr>
          <w:rFonts w:ascii="Aptos" w:hAnsi="Aptos"/>
          <w:sz w:val="18"/>
          <w:szCs w:val="18"/>
        </w:rPr>
      </w:pPr>
      <w:r w:rsidRPr="00802B88">
        <w:rPr>
          <w:rFonts w:ascii="Aptos" w:hAnsi="Aptos"/>
          <w:sz w:val="18"/>
          <w:szCs w:val="18"/>
        </w:rPr>
        <w:t xml:space="preserve">Wij voorzien in totaal </w:t>
      </w:r>
      <w:r w:rsidR="00CE3C9F">
        <w:rPr>
          <w:rFonts w:ascii="Aptos" w:hAnsi="Aptos"/>
          <w:sz w:val="18"/>
          <w:szCs w:val="18"/>
        </w:rPr>
        <w:t>maximaal</w:t>
      </w:r>
      <w:r w:rsidRPr="00802B88">
        <w:rPr>
          <w:rFonts w:ascii="Aptos" w:hAnsi="Aptos"/>
          <w:sz w:val="18"/>
          <w:szCs w:val="18"/>
        </w:rPr>
        <w:t xml:space="preserve"> 9</w:t>
      </w:r>
      <w:r w:rsidR="00CE3C9F">
        <w:rPr>
          <w:rFonts w:ascii="Aptos" w:hAnsi="Aptos"/>
          <w:sz w:val="18"/>
          <w:szCs w:val="18"/>
        </w:rPr>
        <w:t>3</w:t>
      </w:r>
      <w:r w:rsidRPr="00802B88">
        <w:rPr>
          <w:rFonts w:ascii="Aptos" w:hAnsi="Aptos"/>
          <w:sz w:val="18"/>
          <w:szCs w:val="18"/>
        </w:rPr>
        <w:t xml:space="preserve"> applicaties in te kopen, waarvan het merendeel in de eerste twee jaar na gunning. Dat is een relatief grote opdracht die druk kan leggen op u als opdrachtnemer. De opdracht bestaat uit eenvoudige kruispunten (bijvoorbeeld een GOP of T-kruispunt) tot en met gecoördineerde strengen van verkeersregelingen. Wij willen deze opdracht op zo’n manier gunnen dat meerdere marktpartijen kunnen profiteren van deze opdracht en wij maximaal profiteren van de kennis in de markt.</w:t>
      </w:r>
    </w:p>
    <w:p w14:paraId="247B27EC" w14:textId="377A9408" w:rsidR="00E27161" w:rsidRPr="00802B88" w:rsidRDefault="00E27161" w:rsidP="00E27161">
      <w:pPr>
        <w:numPr>
          <w:ilvl w:val="1"/>
          <w:numId w:val="25"/>
        </w:numPr>
        <w:overflowPunct/>
        <w:autoSpaceDE/>
        <w:autoSpaceDN/>
        <w:adjustRightInd/>
        <w:spacing w:after="130" w:line="240" w:lineRule="atLeast"/>
        <w:textAlignment w:val="auto"/>
        <w:rPr>
          <w:rFonts w:ascii="Aptos" w:hAnsi="Aptos"/>
          <w:sz w:val="18"/>
          <w:szCs w:val="18"/>
        </w:rPr>
      </w:pPr>
      <w:r w:rsidRPr="78440789">
        <w:rPr>
          <w:rFonts w:ascii="Aptos" w:hAnsi="Aptos"/>
          <w:sz w:val="18"/>
          <w:szCs w:val="18"/>
        </w:rPr>
        <w:t xml:space="preserve">Is onze aanname terecht dat </w:t>
      </w:r>
      <w:r w:rsidR="008E3AE8" w:rsidRPr="78440789">
        <w:rPr>
          <w:rFonts w:ascii="Aptos" w:hAnsi="Aptos"/>
          <w:sz w:val="18"/>
          <w:szCs w:val="18"/>
        </w:rPr>
        <w:t>een opdracht van dergelijke omvang</w:t>
      </w:r>
      <w:r w:rsidRPr="78440789">
        <w:rPr>
          <w:rFonts w:ascii="Aptos" w:hAnsi="Aptos"/>
          <w:sz w:val="18"/>
          <w:szCs w:val="18"/>
        </w:rPr>
        <w:t xml:space="preserve"> in twee jaar </w:t>
      </w:r>
      <w:r w:rsidR="415D210B" w:rsidRPr="78440789">
        <w:rPr>
          <w:rFonts w:ascii="Aptos" w:hAnsi="Aptos"/>
          <w:sz w:val="18"/>
          <w:szCs w:val="18"/>
        </w:rPr>
        <w:t>te veel</w:t>
      </w:r>
      <w:r w:rsidRPr="78440789">
        <w:rPr>
          <w:rFonts w:ascii="Aptos" w:hAnsi="Aptos"/>
          <w:sz w:val="18"/>
          <w:szCs w:val="18"/>
        </w:rPr>
        <w:t xml:space="preserve"> is voor één opdrachtnemer?</w:t>
      </w:r>
      <w:r w:rsidR="00B34E9A" w:rsidRPr="78440789">
        <w:rPr>
          <w:rFonts w:ascii="Aptos" w:hAnsi="Aptos"/>
          <w:sz w:val="18"/>
          <w:szCs w:val="18"/>
        </w:rPr>
        <w:t xml:space="preserve"> </w:t>
      </w:r>
    </w:p>
    <w:p w14:paraId="23B74355" w14:textId="77777777" w:rsidR="00E27161" w:rsidRPr="00802B88" w:rsidRDefault="00E27161" w:rsidP="00E27161">
      <w:pPr>
        <w:numPr>
          <w:ilvl w:val="1"/>
          <w:numId w:val="25"/>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 xml:space="preserve">Zo nee, wat is een reëel aantal applicaties dat u per jaar kan en wil leveren? </w:t>
      </w:r>
    </w:p>
    <w:p w14:paraId="489EC901" w14:textId="781A82AB" w:rsidR="00E27161" w:rsidRPr="00802B88" w:rsidRDefault="006127BD" w:rsidP="00E27161">
      <w:pPr>
        <w:numPr>
          <w:ilvl w:val="1"/>
          <w:numId w:val="25"/>
        </w:numPr>
        <w:overflowPunct/>
        <w:autoSpaceDE/>
        <w:autoSpaceDN/>
        <w:adjustRightInd/>
        <w:spacing w:after="130" w:line="240" w:lineRule="atLeast"/>
        <w:textAlignment w:val="auto"/>
        <w:rPr>
          <w:rFonts w:ascii="Aptos" w:hAnsi="Aptos"/>
          <w:sz w:val="18"/>
          <w:szCs w:val="18"/>
        </w:rPr>
      </w:pPr>
      <w:r>
        <w:rPr>
          <w:rFonts w:ascii="Aptos" w:hAnsi="Aptos"/>
          <w:sz w:val="18"/>
          <w:szCs w:val="18"/>
        </w:rPr>
        <w:t>Het is mogelijk dat één opdrachtnemer alle percelen wint. Hoe</w:t>
      </w:r>
      <w:r w:rsidR="00E27161" w:rsidRPr="00802B88">
        <w:rPr>
          <w:rFonts w:ascii="Aptos" w:hAnsi="Aptos"/>
          <w:sz w:val="18"/>
          <w:szCs w:val="18"/>
        </w:rPr>
        <w:t xml:space="preserve"> borgt u de kwaliteit en planning van 9</w:t>
      </w:r>
      <w:r w:rsidR="008E3AE8">
        <w:rPr>
          <w:rFonts w:ascii="Aptos" w:hAnsi="Aptos"/>
          <w:sz w:val="18"/>
          <w:szCs w:val="18"/>
        </w:rPr>
        <w:t>3</w:t>
      </w:r>
      <w:r w:rsidR="00E27161" w:rsidRPr="00802B88">
        <w:rPr>
          <w:rFonts w:ascii="Aptos" w:hAnsi="Aptos"/>
          <w:sz w:val="18"/>
          <w:szCs w:val="18"/>
        </w:rPr>
        <w:t xml:space="preserve"> applicaties binnen één opdracht?</w:t>
      </w:r>
    </w:p>
    <w:p w14:paraId="2FF6C3B5" w14:textId="13AB175D" w:rsidR="008B6E54" w:rsidRPr="00802B88" w:rsidRDefault="008B6E54" w:rsidP="008B6E54">
      <w:pPr>
        <w:numPr>
          <w:ilvl w:val="0"/>
          <w:numId w:val="25"/>
        </w:numPr>
        <w:overflowPunct/>
        <w:autoSpaceDE/>
        <w:autoSpaceDN/>
        <w:adjustRightInd/>
        <w:spacing w:after="130" w:line="240" w:lineRule="atLeast"/>
        <w:textAlignment w:val="auto"/>
        <w:rPr>
          <w:rFonts w:ascii="Aptos" w:hAnsi="Aptos"/>
          <w:b/>
          <w:bCs/>
          <w:sz w:val="18"/>
          <w:szCs w:val="18"/>
        </w:rPr>
      </w:pPr>
      <w:r w:rsidRPr="00802B88">
        <w:rPr>
          <w:rFonts w:ascii="Aptos" w:hAnsi="Aptos"/>
          <w:b/>
          <w:bCs/>
          <w:sz w:val="18"/>
          <w:szCs w:val="18"/>
        </w:rPr>
        <w:t>Verdeling in percelen</w:t>
      </w:r>
    </w:p>
    <w:p w14:paraId="0E91FCE3" w14:textId="3C80AD3B" w:rsidR="00E27161" w:rsidRPr="00802B88" w:rsidRDefault="00E27161" w:rsidP="008B6E54">
      <w:pPr>
        <w:overflowPunct/>
        <w:autoSpaceDE/>
        <w:autoSpaceDN/>
        <w:adjustRightInd/>
        <w:spacing w:after="130" w:line="240" w:lineRule="atLeast"/>
        <w:ind w:left="1211"/>
        <w:textAlignment w:val="auto"/>
        <w:rPr>
          <w:rFonts w:ascii="Aptos" w:hAnsi="Aptos"/>
          <w:sz w:val="18"/>
          <w:szCs w:val="18"/>
        </w:rPr>
      </w:pPr>
      <w:r w:rsidRPr="00802B88">
        <w:rPr>
          <w:rFonts w:ascii="Aptos" w:hAnsi="Aptos"/>
          <w:sz w:val="18"/>
          <w:szCs w:val="18"/>
        </w:rPr>
        <w:t>Ervan uitgaande dat we meerdere opdrachtnemers contracteren, waarbij de Provincie Utrecht en de gemeente Amersfoort</w:t>
      </w:r>
      <w:r w:rsidR="008C387B" w:rsidRPr="00802B88">
        <w:rPr>
          <w:rFonts w:ascii="Aptos" w:hAnsi="Aptos"/>
          <w:sz w:val="18"/>
          <w:szCs w:val="18"/>
        </w:rPr>
        <w:t xml:space="preserve"> </w:t>
      </w:r>
      <w:r w:rsidRPr="00802B88">
        <w:rPr>
          <w:rFonts w:ascii="Aptos" w:hAnsi="Aptos"/>
          <w:sz w:val="18"/>
          <w:szCs w:val="18"/>
        </w:rPr>
        <w:t>dezelfde eisen ten aanzien van proces en inhoud aanhouden</w:t>
      </w:r>
      <w:r w:rsidR="00F16CB3">
        <w:rPr>
          <w:rFonts w:ascii="Aptos" w:hAnsi="Aptos"/>
          <w:sz w:val="18"/>
          <w:szCs w:val="18"/>
        </w:rPr>
        <w:t xml:space="preserve"> zijn wij benieuwd naar uw wensen op het gebied van de nadere verdeling van de opdrachten. Hierbij vinden we het belangrijk om aan te geven dat we een afnamegarantie voorzien, ongeacht de wijze van gunnen. </w:t>
      </w:r>
    </w:p>
    <w:p w14:paraId="119F5BEC" w14:textId="3284850C" w:rsidR="00E27161" w:rsidRPr="00802B88" w:rsidRDefault="00E27161" w:rsidP="002302F2">
      <w:pPr>
        <w:numPr>
          <w:ilvl w:val="0"/>
          <w:numId w:val="26"/>
        </w:numPr>
        <w:overflowPunct/>
        <w:autoSpaceDE/>
        <w:autoSpaceDN/>
        <w:adjustRightInd/>
        <w:spacing w:after="130" w:line="240" w:lineRule="atLeast"/>
        <w:ind w:left="1843"/>
        <w:textAlignment w:val="auto"/>
        <w:rPr>
          <w:rFonts w:ascii="Aptos" w:hAnsi="Aptos"/>
          <w:sz w:val="18"/>
          <w:szCs w:val="18"/>
        </w:rPr>
      </w:pPr>
      <w:r w:rsidRPr="00802B88">
        <w:rPr>
          <w:rFonts w:ascii="Aptos" w:hAnsi="Aptos"/>
          <w:sz w:val="18"/>
          <w:szCs w:val="18"/>
        </w:rPr>
        <w:t xml:space="preserve">Heeft u een voorkeur voor </w:t>
      </w:r>
      <w:r w:rsidR="00F16CB3" w:rsidRPr="00802B88">
        <w:rPr>
          <w:rFonts w:ascii="Aptos" w:hAnsi="Aptos"/>
          <w:sz w:val="18"/>
          <w:szCs w:val="18"/>
        </w:rPr>
        <w:t xml:space="preserve">bijvoorbeeld </w:t>
      </w:r>
      <w:r w:rsidRPr="00802B88">
        <w:rPr>
          <w:rFonts w:ascii="Aptos" w:hAnsi="Aptos"/>
          <w:sz w:val="18"/>
          <w:szCs w:val="18"/>
        </w:rPr>
        <w:t xml:space="preserve">een roulatieschema, mini-competities, een verdeling in percelen, gebaseerd op bijvoorbeeld omvang en complexiteit, of locatie van kruispunten, of een andere werkwijze? </w:t>
      </w:r>
      <w:r w:rsidR="00F16CB3">
        <w:rPr>
          <w:rFonts w:ascii="Aptos" w:hAnsi="Aptos"/>
          <w:sz w:val="18"/>
          <w:szCs w:val="18"/>
        </w:rPr>
        <w:t xml:space="preserve">Kunt u onderbouwen waarom u deze voorkeur heeft. </w:t>
      </w:r>
    </w:p>
    <w:p w14:paraId="429F9EFF" w14:textId="77777777" w:rsidR="00BA13B3" w:rsidRPr="00802B88" w:rsidRDefault="00BA13B3" w:rsidP="00BA13B3">
      <w:pPr>
        <w:numPr>
          <w:ilvl w:val="0"/>
          <w:numId w:val="25"/>
        </w:numPr>
        <w:overflowPunct/>
        <w:autoSpaceDE/>
        <w:autoSpaceDN/>
        <w:adjustRightInd/>
        <w:spacing w:after="130" w:line="240" w:lineRule="atLeast"/>
        <w:textAlignment w:val="auto"/>
        <w:rPr>
          <w:rFonts w:ascii="Aptos" w:hAnsi="Aptos"/>
          <w:b/>
          <w:bCs/>
          <w:sz w:val="18"/>
          <w:szCs w:val="18"/>
        </w:rPr>
      </w:pPr>
      <w:r w:rsidRPr="00802B88">
        <w:rPr>
          <w:rFonts w:ascii="Aptos" w:hAnsi="Aptos"/>
          <w:b/>
          <w:bCs/>
          <w:sz w:val="18"/>
          <w:szCs w:val="18"/>
        </w:rPr>
        <w:t>Ketencoördinatie</w:t>
      </w:r>
    </w:p>
    <w:p w14:paraId="7EDD2F1B" w14:textId="25623ED2" w:rsidR="00E27161" w:rsidRPr="00802B88" w:rsidRDefault="00E27161" w:rsidP="00BA13B3">
      <w:pPr>
        <w:overflowPunct/>
        <w:autoSpaceDE/>
        <w:autoSpaceDN/>
        <w:adjustRightInd/>
        <w:spacing w:after="130" w:line="240" w:lineRule="atLeast"/>
        <w:ind w:left="1211"/>
        <w:textAlignment w:val="auto"/>
        <w:rPr>
          <w:rFonts w:ascii="Aptos" w:hAnsi="Aptos"/>
          <w:sz w:val="18"/>
          <w:szCs w:val="18"/>
        </w:rPr>
      </w:pPr>
      <w:r w:rsidRPr="00802B88">
        <w:rPr>
          <w:rFonts w:ascii="Aptos" w:hAnsi="Aptos"/>
          <w:sz w:val="18"/>
          <w:szCs w:val="18"/>
        </w:rPr>
        <w:t xml:space="preserve">Het onderwerp ketencoördinatie is een </w:t>
      </w:r>
      <w:r w:rsidR="00C54D36">
        <w:rPr>
          <w:rFonts w:ascii="Aptos" w:hAnsi="Aptos"/>
          <w:sz w:val="18"/>
          <w:szCs w:val="18"/>
        </w:rPr>
        <w:t>ingewikkeld</w:t>
      </w:r>
      <w:r w:rsidRPr="00802B88">
        <w:rPr>
          <w:rFonts w:ascii="Aptos" w:hAnsi="Aptos"/>
          <w:sz w:val="18"/>
          <w:szCs w:val="18"/>
        </w:rPr>
        <w:t xml:space="preserve"> onderwerp. Wij willen een werkbare vorm van ketencoördinatie opnemen in deze opdracht, waarbij het gedeelde belang bestaat uit een duidelijke scope en afgebakende verantwoordelijkheid. </w:t>
      </w:r>
      <w:r w:rsidR="007B7995">
        <w:rPr>
          <w:rFonts w:ascii="Aptos" w:hAnsi="Aptos"/>
          <w:sz w:val="18"/>
          <w:szCs w:val="18"/>
        </w:rPr>
        <w:t xml:space="preserve">De basis hiervoor ligt in </w:t>
      </w:r>
      <w:r w:rsidR="00B15AC7">
        <w:rPr>
          <w:rFonts w:ascii="Aptos" w:hAnsi="Aptos"/>
          <w:sz w:val="18"/>
          <w:szCs w:val="18"/>
        </w:rPr>
        <w:t xml:space="preserve">het </w:t>
      </w:r>
      <w:r w:rsidR="00B15AC7" w:rsidRPr="00B15AC7">
        <w:rPr>
          <w:rFonts w:ascii="Aptos" w:hAnsi="Aptos"/>
          <w:sz w:val="18"/>
          <w:szCs w:val="18"/>
        </w:rPr>
        <w:t>Standaard beheer- en onderhoudscontract</w:t>
      </w:r>
      <w:r w:rsidR="00337FA0">
        <w:rPr>
          <w:rFonts w:ascii="Aptos" w:hAnsi="Aptos"/>
          <w:sz w:val="18"/>
          <w:szCs w:val="18"/>
        </w:rPr>
        <w:t xml:space="preserve"> v1.1.0.</w:t>
      </w:r>
      <w:r w:rsidR="00721AA8">
        <w:rPr>
          <w:rFonts w:ascii="Aptos" w:hAnsi="Aptos"/>
          <w:sz w:val="18"/>
          <w:szCs w:val="18"/>
        </w:rPr>
        <w:t xml:space="preserve">, </w:t>
      </w:r>
      <w:r w:rsidR="00620A7E">
        <w:rPr>
          <w:rFonts w:ascii="Aptos" w:hAnsi="Aptos"/>
          <w:sz w:val="18"/>
          <w:szCs w:val="18"/>
        </w:rPr>
        <w:t xml:space="preserve">tweedelijns contract </w:t>
      </w:r>
      <w:r w:rsidR="00721AA8">
        <w:rPr>
          <w:rFonts w:ascii="Aptos" w:hAnsi="Aptos"/>
          <w:sz w:val="18"/>
          <w:szCs w:val="18"/>
        </w:rPr>
        <w:t xml:space="preserve">hoofdstuk 3. </w:t>
      </w:r>
    </w:p>
    <w:p w14:paraId="0BE1BD89" w14:textId="16323C7C" w:rsidR="004876B5" w:rsidRPr="00802B88" w:rsidRDefault="00E27161" w:rsidP="00E27161">
      <w:pPr>
        <w:ind w:left="1211"/>
        <w:rPr>
          <w:rFonts w:ascii="Aptos" w:hAnsi="Aptos"/>
          <w:sz w:val="18"/>
          <w:szCs w:val="18"/>
        </w:rPr>
      </w:pPr>
      <w:r w:rsidRPr="00802B88">
        <w:rPr>
          <w:rFonts w:ascii="Aptos" w:hAnsi="Aptos"/>
          <w:sz w:val="18"/>
          <w:szCs w:val="18"/>
        </w:rPr>
        <w:t>In de praktijk zien wij dat ketencoördinatie met name complex wordt wanneer meerdere deelleveranciers betrokken zijn. In dergelijke situaties kan het lastiger zijn om de exacte oorzaak van een storing of afwijking eenduidig vast te stellen, evenals om te bepalen welke partij primair aan zet is voor herstel. Dit kan leiden tot onduidelijkheid in verantwoordelijkheden en afstemming tussen partijen. Wij verzoeken u daarom expliciet in te gaan op hoe u in dergelijke ketensituaties verantwoordelijkheid, afbakening en escalatie zou willen organiseren.</w:t>
      </w:r>
      <w:r w:rsidR="004876B5" w:rsidRPr="00802B88">
        <w:rPr>
          <w:rFonts w:ascii="Aptos" w:hAnsi="Aptos"/>
          <w:sz w:val="18"/>
          <w:szCs w:val="18"/>
        </w:rPr>
        <w:t xml:space="preserve"> Daarom zijn wij benieuwd hoe u als </w:t>
      </w:r>
      <w:r w:rsidR="00D56A8C" w:rsidRPr="00802B88">
        <w:rPr>
          <w:rFonts w:ascii="Aptos" w:hAnsi="Aptos"/>
          <w:sz w:val="18"/>
          <w:szCs w:val="18"/>
        </w:rPr>
        <w:t>potentiële</w:t>
      </w:r>
      <w:r w:rsidR="004876B5" w:rsidRPr="00802B88">
        <w:rPr>
          <w:rFonts w:ascii="Aptos" w:hAnsi="Aptos"/>
          <w:sz w:val="18"/>
          <w:szCs w:val="18"/>
        </w:rPr>
        <w:t xml:space="preserve"> inschrijver </w:t>
      </w:r>
      <w:r w:rsidRPr="00802B88">
        <w:rPr>
          <w:rFonts w:ascii="Aptos" w:hAnsi="Aptos"/>
          <w:sz w:val="18"/>
          <w:szCs w:val="18"/>
        </w:rPr>
        <w:t>uw verantwoordelijkheid en positie in het ketenbeheer als leverancier van de ITS-applicatie</w:t>
      </w:r>
      <w:r w:rsidR="004876B5" w:rsidRPr="00802B88">
        <w:rPr>
          <w:rFonts w:ascii="Aptos" w:hAnsi="Aptos"/>
          <w:sz w:val="18"/>
          <w:szCs w:val="18"/>
        </w:rPr>
        <w:t xml:space="preserve"> ziet.</w:t>
      </w:r>
      <w:r w:rsidRPr="00802B88">
        <w:rPr>
          <w:rFonts w:ascii="Aptos" w:hAnsi="Aptos"/>
          <w:sz w:val="18"/>
          <w:szCs w:val="18"/>
        </w:rPr>
        <w:t xml:space="preserve"> </w:t>
      </w:r>
    </w:p>
    <w:p w14:paraId="65E78897" w14:textId="77777777" w:rsidR="004876B5" w:rsidRPr="00802B88" w:rsidRDefault="004876B5" w:rsidP="00E27161">
      <w:pPr>
        <w:ind w:left="1211"/>
        <w:rPr>
          <w:rFonts w:ascii="Aptos" w:hAnsi="Aptos"/>
          <w:sz w:val="18"/>
          <w:szCs w:val="18"/>
        </w:rPr>
      </w:pPr>
    </w:p>
    <w:p w14:paraId="7A4A0340" w14:textId="6E30EC56" w:rsidR="00E27161" w:rsidRPr="00802B88" w:rsidRDefault="00E27161" w:rsidP="00E27161">
      <w:pPr>
        <w:ind w:left="1211"/>
        <w:rPr>
          <w:rFonts w:ascii="Aptos" w:hAnsi="Aptos"/>
          <w:sz w:val="18"/>
          <w:szCs w:val="18"/>
        </w:rPr>
      </w:pPr>
      <w:r w:rsidRPr="00802B88">
        <w:rPr>
          <w:rFonts w:ascii="Aptos" w:hAnsi="Aptos"/>
          <w:sz w:val="18"/>
          <w:szCs w:val="18"/>
        </w:rPr>
        <w:t xml:space="preserve">Bij de beantwoording verzoeken we u om minimaal in te gaan op de volgende deelvragen:  </w:t>
      </w:r>
    </w:p>
    <w:p w14:paraId="44E59A8C" w14:textId="60DD095D" w:rsidR="001B76E1" w:rsidRDefault="00E27161" w:rsidP="004876B5">
      <w:pPr>
        <w:numPr>
          <w:ilvl w:val="0"/>
          <w:numId w:val="28"/>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Wat zijn uw ervaringen</w:t>
      </w:r>
      <w:r w:rsidR="00E7758F">
        <w:rPr>
          <w:rFonts w:ascii="Aptos" w:hAnsi="Aptos"/>
          <w:sz w:val="18"/>
          <w:szCs w:val="18"/>
        </w:rPr>
        <w:t>, zowel positief als negatief,</w:t>
      </w:r>
      <w:r w:rsidRPr="00802B88">
        <w:rPr>
          <w:rFonts w:ascii="Aptos" w:hAnsi="Aptos"/>
          <w:sz w:val="18"/>
          <w:szCs w:val="18"/>
        </w:rPr>
        <w:t xml:space="preserve"> met ketenbeheer</w:t>
      </w:r>
      <w:r w:rsidR="001B76E1">
        <w:rPr>
          <w:rFonts w:ascii="Aptos" w:hAnsi="Aptos"/>
          <w:sz w:val="18"/>
          <w:szCs w:val="18"/>
        </w:rPr>
        <w:t>?</w:t>
      </w:r>
    </w:p>
    <w:p w14:paraId="0254792F" w14:textId="441E30A4" w:rsidR="00E27161" w:rsidRPr="00802B88" w:rsidRDefault="00E7758F" w:rsidP="004876B5">
      <w:pPr>
        <w:numPr>
          <w:ilvl w:val="0"/>
          <w:numId w:val="28"/>
        </w:numPr>
        <w:overflowPunct/>
        <w:autoSpaceDE/>
        <w:autoSpaceDN/>
        <w:adjustRightInd/>
        <w:spacing w:after="130" w:line="240" w:lineRule="atLeast"/>
        <w:textAlignment w:val="auto"/>
        <w:rPr>
          <w:rFonts w:ascii="Aptos" w:hAnsi="Aptos"/>
          <w:sz w:val="18"/>
          <w:szCs w:val="18"/>
        </w:rPr>
      </w:pPr>
      <w:r>
        <w:rPr>
          <w:rFonts w:ascii="Aptos" w:hAnsi="Aptos"/>
          <w:sz w:val="18"/>
          <w:szCs w:val="18"/>
        </w:rPr>
        <w:t>Wat zijn uw wensen ten aanzien van ketenbeheer,</w:t>
      </w:r>
      <w:r w:rsidR="00E27161" w:rsidRPr="00802B88">
        <w:rPr>
          <w:rFonts w:ascii="Aptos" w:hAnsi="Aptos"/>
          <w:sz w:val="18"/>
          <w:szCs w:val="18"/>
        </w:rPr>
        <w:t xml:space="preserve"> zijn er voorbeelden waarvan wij kunnen leren? </w:t>
      </w:r>
    </w:p>
    <w:p w14:paraId="7DB9AC5A" w14:textId="77777777" w:rsidR="00E27161" w:rsidRPr="00802B88" w:rsidRDefault="00E27161" w:rsidP="004876B5">
      <w:pPr>
        <w:numPr>
          <w:ilvl w:val="0"/>
          <w:numId w:val="28"/>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Waar begint en stopt uw verantwoordelijkheid (scope, reikwijdte, demarcatie, risico’s) vanaf de opdrachtverlening tot en met de succesvolle oplevering van een iVRI in het kader van ketencoördinatie?</w:t>
      </w:r>
    </w:p>
    <w:p w14:paraId="57160650" w14:textId="0841DDD5" w:rsidR="006E3940" w:rsidRDefault="6D427F83" w:rsidP="004876B5">
      <w:pPr>
        <w:numPr>
          <w:ilvl w:val="0"/>
          <w:numId w:val="28"/>
        </w:numPr>
        <w:overflowPunct/>
        <w:autoSpaceDE/>
        <w:autoSpaceDN/>
        <w:adjustRightInd/>
        <w:spacing w:after="130" w:line="240" w:lineRule="atLeast"/>
        <w:textAlignment w:val="auto"/>
        <w:rPr>
          <w:rFonts w:ascii="Aptos" w:hAnsi="Aptos"/>
          <w:sz w:val="18"/>
          <w:szCs w:val="18"/>
        </w:rPr>
      </w:pPr>
      <w:r w:rsidRPr="53673BF5">
        <w:rPr>
          <w:rFonts w:ascii="Aptos" w:hAnsi="Aptos"/>
          <w:sz w:val="18"/>
          <w:szCs w:val="18"/>
        </w:rPr>
        <w:t xml:space="preserve">Waar begint en stopt uw verantwoordelijkheid (scope, reikwijdte, demarcatie, risico’s) na de succesvolle oplevering van een </w:t>
      </w:r>
      <w:proofErr w:type="spellStart"/>
      <w:r w:rsidRPr="53673BF5">
        <w:rPr>
          <w:rFonts w:ascii="Aptos" w:hAnsi="Aptos"/>
          <w:sz w:val="18"/>
          <w:szCs w:val="18"/>
        </w:rPr>
        <w:t>iVRi</w:t>
      </w:r>
      <w:proofErr w:type="spellEnd"/>
      <w:r w:rsidRPr="53673BF5">
        <w:rPr>
          <w:rFonts w:ascii="Aptos" w:hAnsi="Aptos"/>
          <w:sz w:val="18"/>
          <w:szCs w:val="18"/>
        </w:rPr>
        <w:t>, dus in de beheerfase van een iVRI in het kader van ketencoördinatie?</w:t>
      </w:r>
    </w:p>
    <w:p w14:paraId="5434F11A" w14:textId="5C8404AB" w:rsidR="00E27161" w:rsidRPr="00802B88" w:rsidRDefault="00E27161" w:rsidP="006E3940">
      <w:pPr>
        <w:overflowPunct/>
        <w:autoSpaceDE/>
        <w:autoSpaceDN/>
        <w:adjustRightInd/>
        <w:spacing w:line="240" w:lineRule="auto"/>
        <w:ind w:left="0"/>
        <w:textAlignment w:val="auto"/>
        <w:rPr>
          <w:rFonts w:ascii="Aptos" w:hAnsi="Aptos"/>
          <w:sz w:val="18"/>
          <w:szCs w:val="18"/>
        </w:rPr>
      </w:pPr>
    </w:p>
    <w:p w14:paraId="2469EF75" w14:textId="4231807F" w:rsidR="008B6E54" w:rsidRPr="00802B88" w:rsidRDefault="008B6E54" w:rsidP="008B6E54">
      <w:pPr>
        <w:numPr>
          <w:ilvl w:val="0"/>
          <w:numId w:val="25"/>
        </w:numPr>
        <w:overflowPunct/>
        <w:autoSpaceDE/>
        <w:autoSpaceDN/>
        <w:adjustRightInd/>
        <w:spacing w:after="130" w:line="240" w:lineRule="atLeast"/>
        <w:textAlignment w:val="auto"/>
        <w:rPr>
          <w:rFonts w:ascii="Aptos" w:hAnsi="Aptos"/>
          <w:b/>
          <w:bCs/>
          <w:sz w:val="18"/>
          <w:szCs w:val="18"/>
        </w:rPr>
      </w:pPr>
      <w:r w:rsidRPr="00802B88">
        <w:rPr>
          <w:rFonts w:ascii="Aptos" w:hAnsi="Aptos"/>
          <w:b/>
          <w:bCs/>
          <w:sz w:val="18"/>
          <w:szCs w:val="18"/>
        </w:rPr>
        <w:t>Gunningscriteria</w:t>
      </w:r>
    </w:p>
    <w:p w14:paraId="02FD0129" w14:textId="4873FAD1" w:rsidR="00E27161" w:rsidRPr="00802B88" w:rsidRDefault="00E27161" w:rsidP="008B6E54">
      <w:pPr>
        <w:overflowPunct/>
        <w:autoSpaceDE/>
        <w:autoSpaceDN/>
        <w:adjustRightInd/>
        <w:spacing w:after="130" w:line="240" w:lineRule="atLeast"/>
        <w:ind w:left="1211"/>
        <w:textAlignment w:val="auto"/>
        <w:rPr>
          <w:rFonts w:ascii="Aptos" w:hAnsi="Aptos"/>
          <w:sz w:val="18"/>
          <w:szCs w:val="18"/>
        </w:rPr>
      </w:pPr>
      <w:r w:rsidRPr="00802B88">
        <w:rPr>
          <w:rFonts w:ascii="Aptos" w:hAnsi="Aptos"/>
          <w:sz w:val="18"/>
          <w:szCs w:val="18"/>
        </w:rPr>
        <w:t xml:space="preserve">Wij wensen te gunnen op basis van BPKV/EMVI. Er zijn in ieder geval twee onderwerpen die voor ons belangrijk zijn: </w:t>
      </w:r>
    </w:p>
    <w:p w14:paraId="3F222A0E" w14:textId="77777777" w:rsidR="00E27161" w:rsidRPr="00802B88" w:rsidRDefault="00E27161" w:rsidP="008B6E54">
      <w:pPr>
        <w:numPr>
          <w:ilvl w:val="0"/>
          <w:numId w:val="27"/>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 xml:space="preserve">Het beheerst doorlopen van elk (deel)project, waarbij planning, communicatie, financiën, risico’s en kwaliteit gewaarborgd worden voor ons. Hoe borgen wij dat u beloftes daadwerkelijk gerealiseerd worden? </w:t>
      </w:r>
    </w:p>
    <w:p w14:paraId="1CB442B7" w14:textId="77777777" w:rsidR="00E27161" w:rsidRPr="00802B88" w:rsidRDefault="00E27161" w:rsidP="008B6E54">
      <w:pPr>
        <w:numPr>
          <w:ilvl w:val="0"/>
          <w:numId w:val="27"/>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 xml:space="preserve">Wat is uw ervaring met kwalitatieve EMVI-criteria op het gebied van de kwaliteit van de regeling en gebruiksvriendelijkheid voor de beheerders. Leiden deze criteria tot een eerlijke beoordeling en tot een aantoonbare meerwaarde voor opdrachtgever?  </w:t>
      </w:r>
    </w:p>
    <w:p w14:paraId="4A7038FA" w14:textId="5F16E128" w:rsidR="00E27161" w:rsidRPr="00802B88" w:rsidRDefault="00E27161" w:rsidP="008B6E54">
      <w:pPr>
        <w:numPr>
          <w:ilvl w:val="0"/>
          <w:numId w:val="27"/>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 xml:space="preserve">Zo nee, </w:t>
      </w:r>
      <w:r w:rsidR="00F07FC9" w:rsidRPr="00802B88">
        <w:rPr>
          <w:rFonts w:ascii="Aptos" w:hAnsi="Aptos"/>
          <w:sz w:val="18"/>
          <w:szCs w:val="18"/>
        </w:rPr>
        <w:t>w</w:t>
      </w:r>
      <w:r w:rsidRPr="00802B88">
        <w:rPr>
          <w:rFonts w:ascii="Aptos" w:hAnsi="Aptos"/>
          <w:sz w:val="18"/>
          <w:szCs w:val="18"/>
        </w:rPr>
        <w:t>at vindt u een geschikt</w:t>
      </w:r>
      <w:r w:rsidR="00D6766D">
        <w:rPr>
          <w:rFonts w:ascii="Aptos" w:hAnsi="Aptos"/>
          <w:sz w:val="18"/>
          <w:szCs w:val="18"/>
        </w:rPr>
        <w:t>e</w:t>
      </w:r>
      <w:r w:rsidRPr="00802B88">
        <w:rPr>
          <w:rFonts w:ascii="Aptos" w:hAnsi="Aptos"/>
          <w:sz w:val="18"/>
          <w:szCs w:val="18"/>
        </w:rPr>
        <w:t xml:space="preserve"> criteri</w:t>
      </w:r>
      <w:r w:rsidR="00D6766D">
        <w:rPr>
          <w:rFonts w:ascii="Aptos" w:hAnsi="Aptos"/>
          <w:sz w:val="18"/>
          <w:szCs w:val="18"/>
        </w:rPr>
        <w:t>a</w:t>
      </w:r>
      <w:r w:rsidRPr="00802B88">
        <w:rPr>
          <w:rFonts w:ascii="Aptos" w:hAnsi="Aptos"/>
          <w:sz w:val="18"/>
          <w:szCs w:val="18"/>
        </w:rPr>
        <w:t xml:space="preserve"> om vooraf </w:t>
      </w:r>
      <w:r w:rsidR="001456A4">
        <w:rPr>
          <w:rFonts w:ascii="Aptos" w:hAnsi="Aptos"/>
          <w:sz w:val="18"/>
          <w:szCs w:val="18"/>
        </w:rPr>
        <w:t xml:space="preserve">onderscheid te maken tussen de kwaliteit van </w:t>
      </w:r>
      <w:r w:rsidR="00FE23C1">
        <w:rPr>
          <w:rFonts w:ascii="Aptos" w:hAnsi="Aptos"/>
          <w:sz w:val="18"/>
          <w:szCs w:val="18"/>
        </w:rPr>
        <w:t xml:space="preserve">de verschillende </w:t>
      </w:r>
      <w:r w:rsidR="001456A4">
        <w:rPr>
          <w:rFonts w:ascii="Aptos" w:hAnsi="Aptos"/>
          <w:sz w:val="18"/>
          <w:szCs w:val="18"/>
        </w:rPr>
        <w:t>regelingen en producten</w:t>
      </w:r>
      <w:r w:rsidRPr="00802B88">
        <w:rPr>
          <w:rFonts w:ascii="Aptos" w:hAnsi="Aptos"/>
          <w:sz w:val="18"/>
          <w:szCs w:val="18"/>
        </w:rPr>
        <w:t xml:space="preserve">. </w:t>
      </w:r>
      <w:r w:rsidR="00FE23C1">
        <w:rPr>
          <w:rFonts w:ascii="Aptos" w:hAnsi="Aptos"/>
          <w:sz w:val="18"/>
          <w:szCs w:val="18"/>
        </w:rPr>
        <w:t xml:space="preserve">We zoeken hierbij naar generieke criteria, waarbij we geen leveranciers op voorhand uitsluiten. </w:t>
      </w:r>
      <w:r w:rsidRPr="00802B88">
        <w:rPr>
          <w:rFonts w:ascii="Aptos" w:hAnsi="Aptos"/>
          <w:sz w:val="18"/>
          <w:szCs w:val="18"/>
        </w:rPr>
        <w:t>Nb. We zoeken hier niet naar een simulatietraject.</w:t>
      </w:r>
    </w:p>
    <w:p w14:paraId="6E1EE55D" w14:textId="4F1F34CB" w:rsidR="00487FF1" w:rsidRPr="00802B88" w:rsidRDefault="00D6766D" w:rsidP="00D6766D">
      <w:pPr>
        <w:numPr>
          <w:ilvl w:val="0"/>
          <w:numId w:val="25"/>
        </w:numPr>
        <w:overflowPunct/>
        <w:autoSpaceDE/>
        <w:autoSpaceDN/>
        <w:adjustRightInd/>
        <w:spacing w:after="130" w:line="240" w:lineRule="atLeast"/>
        <w:textAlignment w:val="auto"/>
        <w:rPr>
          <w:rFonts w:ascii="Aptos" w:hAnsi="Aptos"/>
          <w:b/>
          <w:bCs/>
          <w:sz w:val="18"/>
          <w:szCs w:val="18"/>
        </w:rPr>
      </w:pPr>
      <w:r>
        <w:rPr>
          <w:rFonts w:ascii="Aptos" w:hAnsi="Aptos"/>
          <w:b/>
          <w:bCs/>
          <w:sz w:val="18"/>
          <w:szCs w:val="18"/>
        </w:rPr>
        <w:t>Overige</w:t>
      </w:r>
    </w:p>
    <w:p w14:paraId="5E7F79CD" w14:textId="1A7D61CC" w:rsidR="00C5070B" w:rsidRPr="00802B88" w:rsidRDefault="00C5070B" w:rsidP="00D6766D">
      <w:pPr>
        <w:numPr>
          <w:ilvl w:val="0"/>
          <w:numId w:val="33"/>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Welke nog niet benoemde zaken (kansen, risico’s) wilt u nog kwijt?</w:t>
      </w:r>
    </w:p>
    <w:p w14:paraId="05B6333A" w14:textId="77777777" w:rsidR="006E3940" w:rsidRPr="00802B88" w:rsidRDefault="006E3940" w:rsidP="006E3940">
      <w:pPr>
        <w:numPr>
          <w:ilvl w:val="0"/>
          <w:numId w:val="33"/>
        </w:numPr>
        <w:overflowPunct/>
        <w:autoSpaceDE/>
        <w:autoSpaceDN/>
        <w:adjustRightInd/>
        <w:spacing w:after="130" w:line="240" w:lineRule="atLeast"/>
        <w:textAlignment w:val="auto"/>
        <w:rPr>
          <w:rFonts w:ascii="Aptos" w:hAnsi="Aptos"/>
          <w:sz w:val="18"/>
          <w:szCs w:val="18"/>
        </w:rPr>
      </w:pPr>
      <w:r w:rsidRPr="00802B88">
        <w:rPr>
          <w:rFonts w:ascii="Aptos" w:hAnsi="Aptos"/>
          <w:sz w:val="18"/>
          <w:szCs w:val="18"/>
        </w:rPr>
        <w:t>Welke informatie of randvoorwaarden heeft u aanvullend nodig om bij een eventuele toekomstige aanbesteding een geschikte aanbieding te kunnen doen?</w:t>
      </w:r>
    </w:p>
    <w:p w14:paraId="47F07AEA" w14:textId="77777777" w:rsidR="0028398C" w:rsidRPr="00802B88" w:rsidRDefault="0028398C" w:rsidP="0028398C">
      <w:pPr>
        <w:overflowPunct/>
        <w:autoSpaceDE/>
        <w:autoSpaceDN/>
        <w:adjustRightInd/>
        <w:spacing w:after="130" w:line="240" w:lineRule="atLeast"/>
        <w:textAlignment w:val="auto"/>
        <w:rPr>
          <w:rFonts w:ascii="Aptos" w:hAnsi="Aptos"/>
          <w:sz w:val="18"/>
          <w:szCs w:val="18"/>
        </w:rPr>
      </w:pPr>
    </w:p>
    <w:p w14:paraId="288A44D9" w14:textId="40FE4F2D" w:rsidR="00082AB3" w:rsidRPr="00802B88" w:rsidRDefault="00082AB3" w:rsidP="3BABED8E">
      <w:pPr>
        <w:overflowPunct/>
        <w:autoSpaceDE/>
        <w:autoSpaceDN/>
        <w:adjustRightInd/>
        <w:spacing w:after="160" w:line="276" w:lineRule="auto"/>
        <w:jc w:val="both"/>
        <w:textAlignment w:val="auto"/>
        <w:rPr>
          <w:rFonts w:ascii="Aptos" w:eastAsia="Aptos" w:hAnsi="Aptos" w:cs="Aptos"/>
          <w:sz w:val="18"/>
          <w:szCs w:val="18"/>
        </w:rPr>
      </w:pPr>
    </w:p>
    <w:p w14:paraId="2D5982A9" w14:textId="3DA88A3A" w:rsidR="52E846BA" w:rsidRPr="00802B88" w:rsidRDefault="00AC3746">
      <w:pPr>
        <w:overflowPunct/>
        <w:autoSpaceDE/>
        <w:autoSpaceDN/>
        <w:adjustRightInd/>
        <w:spacing w:line="240" w:lineRule="auto"/>
        <w:ind w:left="0"/>
        <w:textAlignment w:val="auto"/>
        <w:rPr>
          <w:rFonts w:ascii="Aptos" w:eastAsia="Aptos" w:hAnsi="Aptos" w:cs="Aptos"/>
          <w:sz w:val="18"/>
          <w:szCs w:val="18"/>
        </w:rPr>
      </w:pPr>
      <w:r w:rsidRPr="00802B88">
        <w:rPr>
          <w:rFonts w:ascii="Aptos" w:eastAsia="Aptos" w:hAnsi="Aptos" w:cs="Aptos"/>
          <w:sz w:val="18"/>
          <w:szCs w:val="18"/>
        </w:rPr>
        <w:br w:type="page"/>
      </w:r>
    </w:p>
    <w:p w14:paraId="614D8BDB" w14:textId="131F1FAA" w:rsidR="00B1755D" w:rsidRPr="00802B88" w:rsidRDefault="12087D27" w:rsidP="2CEFACEC">
      <w:pPr>
        <w:pStyle w:val="Kop1"/>
        <w:overflowPunct/>
        <w:autoSpaceDE/>
        <w:autoSpaceDN/>
        <w:adjustRightInd/>
        <w:spacing w:line="240" w:lineRule="auto"/>
        <w:textAlignment w:val="auto"/>
        <w:rPr>
          <w:rFonts w:ascii="Aptos" w:eastAsia="Aptos" w:hAnsi="Aptos" w:cs="Aptos"/>
          <w:bCs/>
          <w:color w:val="000000" w:themeColor="text1"/>
          <w:sz w:val="18"/>
          <w:szCs w:val="18"/>
        </w:rPr>
      </w:pPr>
      <w:bookmarkStart w:id="25" w:name="_Toc235101871"/>
      <w:r w:rsidRPr="00802B88">
        <w:rPr>
          <w:rFonts w:ascii="Aptos" w:eastAsia="Aptos" w:hAnsi="Aptos" w:cs="Aptos"/>
          <w:bCs/>
          <w:color w:val="000000" w:themeColor="text1"/>
          <w:sz w:val="18"/>
          <w:szCs w:val="18"/>
        </w:rPr>
        <w:lastRenderedPageBreak/>
        <w:t>Procedure van de marktconsultatie</w:t>
      </w:r>
      <w:bookmarkEnd w:id="25"/>
    </w:p>
    <w:p w14:paraId="0594B263" w14:textId="64E0E280" w:rsidR="00B1755D" w:rsidRPr="00802B88" w:rsidRDefault="12087D27"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 xml:space="preserve">3.1 </w:t>
      </w:r>
      <w:r w:rsidR="00960B8C" w:rsidRPr="00802B88">
        <w:rPr>
          <w:rFonts w:ascii="Aptos" w:eastAsia="Aptos" w:hAnsi="Aptos" w:cs="Aptos"/>
          <w:b/>
          <w:bCs/>
          <w:color w:val="000000" w:themeColor="text1"/>
          <w:sz w:val="18"/>
          <w:szCs w:val="18"/>
        </w:rPr>
        <w:tab/>
      </w:r>
      <w:r w:rsidRPr="00802B88">
        <w:rPr>
          <w:rFonts w:ascii="Aptos" w:eastAsia="Aptos" w:hAnsi="Aptos" w:cs="Aptos"/>
          <w:b/>
          <w:bCs/>
          <w:color w:val="000000" w:themeColor="text1"/>
          <w:sz w:val="18"/>
          <w:szCs w:val="18"/>
        </w:rPr>
        <w:t>Wij zoeken uw ideeën!</w:t>
      </w:r>
    </w:p>
    <w:p w14:paraId="7EF74CF1" w14:textId="5FC8564B" w:rsidR="28A23F0A" w:rsidRPr="00802B88" w:rsidRDefault="28A23F0A" w:rsidP="3BABED8E">
      <w:pPr>
        <w:spacing w:line="240" w:lineRule="auto"/>
        <w:rPr>
          <w:rFonts w:ascii="Aptos" w:eastAsia="Aptos" w:hAnsi="Aptos" w:cs="Aptos"/>
          <w:b/>
          <w:bCs/>
          <w:color w:val="000000" w:themeColor="text1"/>
          <w:sz w:val="18"/>
          <w:szCs w:val="18"/>
        </w:rPr>
      </w:pPr>
    </w:p>
    <w:p w14:paraId="0D391A18" w14:textId="271FB1E6" w:rsidR="00C659A6" w:rsidRPr="00802B88" w:rsidRDefault="00C659A6" w:rsidP="00C659A6">
      <w:pPr>
        <w:pStyle w:val="Plattetekst"/>
        <w:rPr>
          <w:rFonts w:ascii="Aptos" w:hAnsi="Aptos"/>
          <w:sz w:val="18"/>
          <w:szCs w:val="18"/>
        </w:rPr>
      </w:pPr>
      <w:r w:rsidRPr="00802B88">
        <w:rPr>
          <w:rFonts w:ascii="Aptos" w:hAnsi="Aptos"/>
          <w:sz w:val="18"/>
          <w:szCs w:val="18"/>
        </w:rPr>
        <w:t xml:space="preserve">Gezien de ontwikkelingen van de laatste jaren in de </w:t>
      </w:r>
      <w:r w:rsidR="00B6560F">
        <w:rPr>
          <w:rFonts w:ascii="Aptos" w:hAnsi="Aptos"/>
          <w:sz w:val="18"/>
          <w:szCs w:val="18"/>
        </w:rPr>
        <w:t>(i)</w:t>
      </w:r>
      <w:r w:rsidRPr="00802B88">
        <w:rPr>
          <w:rFonts w:ascii="Aptos" w:hAnsi="Aptos"/>
          <w:sz w:val="18"/>
          <w:szCs w:val="18"/>
        </w:rPr>
        <w:t xml:space="preserve">VRI-markt wil </w:t>
      </w:r>
      <w:r w:rsidR="00FA616F" w:rsidRPr="00802B88">
        <w:rPr>
          <w:rFonts w:ascii="Aptos" w:hAnsi="Aptos"/>
          <w:sz w:val="18"/>
          <w:szCs w:val="18"/>
        </w:rPr>
        <w:t>P</w:t>
      </w:r>
      <w:r w:rsidRPr="00802B88">
        <w:rPr>
          <w:rFonts w:ascii="Aptos" w:hAnsi="Aptos"/>
          <w:sz w:val="18"/>
          <w:szCs w:val="18"/>
        </w:rPr>
        <w:t xml:space="preserve">rovincie </w:t>
      </w:r>
      <w:r w:rsidR="00FF05F0" w:rsidRPr="00802B88">
        <w:rPr>
          <w:rFonts w:ascii="Aptos" w:hAnsi="Aptos"/>
          <w:sz w:val="18"/>
          <w:szCs w:val="18"/>
        </w:rPr>
        <w:t>Utrecht</w:t>
      </w:r>
      <w:r w:rsidR="007550A7" w:rsidRPr="00802B88">
        <w:rPr>
          <w:rFonts w:ascii="Aptos" w:hAnsi="Aptos"/>
          <w:sz w:val="18"/>
          <w:szCs w:val="18"/>
        </w:rPr>
        <w:t xml:space="preserve"> en gemeente Amersfoort</w:t>
      </w:r>
      <w:r w:rsidR="00FF05F0" w:rsidRPr="00802B88">
        <w:rPr>
          <w:rFonts w:ascii="Aptos" w:hAnsi="Aptos"/>
          <w:sz w:val="18"/>
          <w:szCs w:val="18"/>
        </w:rPr>
        <w:t xml:space="preserve"> </w:t>
      </w:r>
      <w:r w:rsidRPr="00802B88">
        <w:rPr>
          <w:rFonts w:ascii="Aptos" w:hAnsi="Aptos"/>
          <w:sz w:val="18"/>
          <w:szCs w:val="18"/>
        </w:rPr>
        <w:t>door middel van een marktconsultatie inzicht krijgen vanuit potentiële inschrijvers om op die manier een juiste aanbestedingsprocedure (openbare Europese aanbesteding) te kiezen.</w:t>
      </w:r>
    </w:p>
    <w:p w14:paraId="518A300B" w14:textId="150E1DEC" w:rsidR="6356BC17" w:rsidRPr="00802B88" w:rsidRDefault="6356BC17" w:rsidP="3BABED8E">
      <w:pPr>
        <w:spacing w:line="240" w:lineRule="auto"/>
        <w:rPr>
          <w:rFonts w:ascii="Aptos" w:eastAsia="Aptos" w:hAnsi="Aptos" w:cs="Aptos"/>
          <w:color w:val="000000" w:themeColor="text1"/>
          <w:sz w:val="18"/>
          <w:szCs w:val="18"/>
        </w:rPr>
      </w:pPr>
    </w:p>
    <w:p w14:paraId="7368EB09" w14:textId="66864DC5" w:rsidR="475B03BF" w:rsidRPr="00802B88" w:rsidRDefault="475B03BF" w:rsidP="3BABED8E">
      <w:pPr>
        <w:spacing w:line="240" w:lineRule="auto"/>
        <w:rPr>
          <w:rFonts w:ascii="Aptos" w:eastAsia="Aptos" w:hAnsi="Aptos" w:cs="Aptos"/>
          <w:color w:val="000000" w:themeColor="text1"/>
          <w:sz w:val="18"/>
          <w:szCs w:val="18"/>
        </w:rPr>
      </w:pPr>
    </w:p>
    <w:p w14:paraId="5CB4FB1C" w14:textId="225E293C" w:rsidR="00B1755D" w:rsidRPr="00802B88" w:rsidRDefault="12087D27"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 xml:space="preserve">3.2 </w:t>
      </w:r>
      <w:r w:rsidR="00960B8C" w:rsidRPr="00802B88">
        <w:rPr>
          <w:rFonts w:ascii="Aptos" w:eastAsia="Aptos" w:hAnsi="Aptos" w:cs="Aptos"/>
          <w:b/>
          <w:bCs/>
          <w:color w:val="000000" w:themeColor="text1"/>
          <w:sz w:val="18"/>
          <w:szCs w:val="18"/>
        </w:rPr>
        <w:tab/>
      </w:r>
      <w:r w:rsidRPr="00802B88">
        <w:rPr>
          <w:rFonts w:ascii="Aptos" w:eastAsia="Aptos" w:hAnsi="Aptos" w:cs="Aptos"/>
          <w:b/>
          <w:bCs/>
          <w:color w:val="000000" w:themeColor="text1"/>
          <w:sz w:val="18"/>
          <w:szCs w:val="18"/>
        </w:rPr>
        <w:t>Procedure</w:t>
      </w:r>
      <w:r w:rsidR="00672B0F" w:rsidRPr="00802B88">
        <w:rPr>
          <w:rFonts w:ascii="Aptos" w:eastAsia="Aptos" w:hAnsi="Aptos" w:cs="Aptos"/>
          <w:b/>
          <w:bCs/>
          <w:color w:val="000000" w:themeColor="text1"/>
          <w:sz w:val="18"/>
          <w:szCs w:val="18"/>
        </w:rPr>
        <w:t xml:space="preserve"> marktconsultatie</w:t>
      </w:r>
    </w:p>
    <w:p w14:paraId="75BDA7A4" w14:textId="77777777" w:rsidR="00656E6F" w:rsidRPr="00802B88" w:rsidRDefault="00656E6F" w:rsidP="00DD7BAB">
      <w:pPr>
        <w:ind w:left="0"/>
        <w:rPr>
          <w:rFonts w:ascii="Aptos" w:eastAsia="Aptos" w:hAnsi="Aptos"/>
          <w:sz w:val="18"/>
          <w:szCs w:val="18"/>
        </w:rPr>
      </w:pPr>
    </w:p>
    <w:p w14:paraId="1616AA2B" w14:textId="77777777" w:rsidR="00750F89" w:rsidRPr="00802B88" w:rsidRDefault="00656E6F" w:rsidP="007550A7">
      <w:pPr>
        <w:rPr>
          <w:rFonts w:ascii="Aptos" w:hAnsi="Aptos"/>
          <w:sz w:val="18"/>
          <w:szCs w:val="18"/>
        </w:rPr>
      </w:pPr>
      <w:r w:rsidRPr="00802B88">
        <w:rPr>
          <w:rFonts w:ascii="Aptos" w:hAnsi="Aptos"/>
          <w:sz w:val="18"/>
          <w:szCs w:val="18"/>
        </w:rPr>
        <w:t>U</w:t>
      </w:r>
      <w:r w:rsidR="12087D27" w:rsidRPr="00802B88">
        <w:rPr>
          <w:rFonts w:ascii="Aptos" w:hAnsi="Aptos"/>
          <w:sz w:val="18"/>
          <w:szCs w:val="18"/>
        </w:rPr>
        <w:t xml:space="preserve"> </w:t>
      </w:r>
      <w:r w:rsidRPr="00802B88">
        <w:rPr>
          <w:rFonts w:ascii="Aptos" w:hAnsi="Aptos"/>
          <w:sz w:val="18"/>
          <w:szCs w:val="18"/>
        </w:rPr>
        <w:t xml:space="preserve">wordt </w:t>
      </w:r>
      <w:r w:rsidR="12087D27" w:rsidRPr="00802B88">
        <w:rPr>
          <w:rFonts w:ascii="Aptos" w:hAnsi="Aptos"/>
          <w:sz w:val="18"/>
          <w:szCs w:val="18"/>
        </w:rPr>
        <w:t xml:space="preserve">gevraagd </w:t>
      </w:r>
      <w:r w:rsidR="00405B88" w:rsidRPr="00802B88">
        <w:rPr>
          <w:rFonts w:ascii="Aptos" w:hAnsi="Aptos"/>
          <w:sz w:val="18"/>
          <w:szCs w:val="18"/>
        </w:rPr>
        <w:t xml:space="preserve">om </w:t>
      </w:r>
      <w:r w:rsidR="6AB0BB7E" w:rsidRPr="00802B88">
        <w:rPr>
          <w:rFonts w:ascii="Aptos" w:hAnsi="Aptos"/>
          <w:sz w:val="18"/>
          <w:szCs w:val="18"/>
        </w:rPr>
        <w:t>uw</w:t>
      </w:r>
      <w:r w:rsidR="00405B88" w:rsidRPr="00802B88">
        <w:rPr>
          <w:rFonts w:ascii="Aptos" w:hAnsi="Aptos"/>
          <w:sz w:val="18"/>
          <w:szCs w:val="18"/>
        </w:rPr>
        <w:t xml:space="preserve"> </w:t>
      </w:r>
      <w:r w:rsidR="12087D27" w:rsidRPr="00802B88">
        <w:rPr>
          <w:rFonts w:ascii="Aptos" w:hAnsi="Aptos"/>
          <w:sz w:val="18"/>
          <w:szCs w:val="18"/>
        </w:rPr>
        <w:t>antwoord</w:t>
      </w:r>
      <w:r w:rsidR="00405B88" w:rsidRPr="00802B88">
        <w:rPr>
          <w:rFonts w:ascii="Aptos" w:hAnsi="Aptos"/>
          <w:sz w:val="18"/>
          <w:szCs w:val="18"/>
        </w:rPr>
        <w:t>en</w:t>
      </w:r>
      <w:r w:rsidR="12087D27" w:rsidRPr="00802B88">
        <w:rPr>
          <w:rFonts w:ascii="Aptos" w:hAnsi="Aptos"/>
          <w:sz w:val="18"/>
          <w:szCs w:val="18"/>
        </w:rPr>
        <w:t xml:space="preserve"> op de vragen </w:t>
      </w:r>
      <w:r w:rsidR="001F591D" w:rsidRPr="00802B88">
        <w:rPr>
          <w:rFonts w:ascii="Aptos" w:hAnsi="Aptos"/>
          <w:sz w:val="18"/>
          <w:szCs w:val="18"/>
        </w:rPr>
        <w:t xml:space="preserve">via </w:t>
      </w:r>
      <w:proofErr w:type="spellStart"/>
      <w:r w:rsidR="001F591D" w:rsidRPr="00802B88">
        <w:rPr>
          <w:rFonts w:ascii="Aptos" w:hAnsi="Aptos"/>
          <w:sz w:val="18"/>
          <w:szCs w:val="18"/>
        </w:rPr>
        <w:t>TenderNed</w:t>
      </w:r>
      <w:proofErr w:type="spellEnd"/>
      <w:r w:rsidR="001F591D" w:rsidRPr="00802B88">
        <w:rPr>
          <w:rFonts w:ascii="Aptos" w:hAnsi="Aptos"/>
          <w:sz w:val="18"/>
          <w:szCs w:val="18"/>
        </w:rPr>
        <w:t xml:space="preserve"> </w:t>
      </w:r>
      <w:r w:rsidR="00495F2B" w:rsidRPr="00802B88">
        <w:rPr>
          <w:rFonts w:ascii="Aptos" w:hAnsi="Aptos"/>
          <w:sz w:val="18"/>
          <w:szCs w:val="18"/>
        </w:rPr>
        <w:t>i</w:t>
      </w:r>
      <w:r w:rsidR="12087D27" w:rsidRPr="00802B88">
        <w:rPr>
          <w:rFonts w:ascii="Aptos" w:hAnsi="Aptos"/>
          <w:sz w:val="18"/>
          <w:szCs w:val="18"/>
        </w:rPr>
        <w:t>n te dienen</w:t>
      </w:r>
      <w:r w:rsidR="003414F5" w:rsidRPr="00802B88">
        <w:rPr>
          <w:rFonts w:ascii="Aptos" w:hAnsi="Aptos"/>
          <w:sz w:val="18"/>
          <w:szCs w:val="18"/>
        </w:rPr>
        <w:t xml:space="preserve"> </w:t>
      </w:r>
      <w:r w:rsidR="6A0889C9" w:rsidRPr="00802B88">
        <w:rPr>
          <w:rFonts w:ascii="Aptos" w:hAnsi="Aptos"/>
          <w:sz w:val="18"/>
          <w:szCs w:val="18"/>
        </w:rPr>
        <w:t>uiterlijk op</w:t>
      </w:r>
      <w:r w:rsidR="12087D27" w:rsidRPr="00802B88">
        <w:rPr>
          <w:rFonts w:ascii="Aptos" w:hAnsi="Aptos"/>
          <w:sz w:val="18"/>
          <w:szCs w:val="18"/>
        </w:rPr>
        <w:t xml:space="preserve"> de aangegeven datum. </w:t>
      </w:r>
      <w:r w:rsidR="005C67B6" w:rsidRPr="00802B88">
        <w:rPr>
          <w:rFonts w:ascii="Aptos" w:hAnsi="Aptos"/>
          <w:sz w:val="18"/>
          <w:szCs w:val="18"/>
        </w:rPr>
        <w:t xml:space="preserve">Op basis van </w:t>
      </w:r>
      <w:r w:rsidR="008F407C" w:rsidRPr="00802B88">
        <w:rPr>
          <w:rFonts w:ascii="Aptos" w:hAnsi="Aptos"/>
          <w:sz w:val="18"/>
          <w:szCs w:val="18"/>
        </w:rPr>
        <w:t>de</w:t>
      </w:r>
      <w:r w:rsidR="005C67B6" w:rsidRPr="00802B88">
        <w:rPr>
          <w:rFonts w:ascii="Aptos" w:hAnsi="Aptos"/>
          <w:sz w:val="18"/>
          <w:szCs w:val="18"/>
        </w:rPr>
        <w:t xml:space="preserve"> antw</w:t>
      </w:r>
      <w:r w:rsidR="004C4979" w:rsidRPr="00802B88">
        <w:rPr>
          <w:rFonts w:ascii="Aptos" w:hAnsi="Aptos"/>
          <w:sz w:val="18"/>
          <w:szCs w:val="18"/>
        </w:rPr>
        <w:t>o</w:t>
      </w:r>
      <w:r w:rsidR="005C67B6" w:rsidRPr="00802B88">
        <w:rPr>
          <w:rFonts w:ascii="Aptos" w:hAnsi="Aptos"/>
          <w:sz w:val="18"/>
          <w:szCs w:val="18"/>
        </w:rPr>
        <w:t xml:space="preserve">orden stelt </w:t>
      </w:r>
      <w:r w:rsidR="003C4A1A" w:rsidRPr="00802B88">
        <w:rPr>
          <w:rFonts w:ascii="Aptos" w:hAnsi="Aptos"/>
          <w:sz w:val="18"/>
          <w:szCs w:val="18"/>
        </w:rPr>
        <w:t xml:space="preserve">de Aanbesteder </w:t>
      </w:r>
      <w:r w:rsidR="008F407C" w:rsidRPr="00802B88">
        <w:rPr>
          <w:rFonts w:ascii="Aptos" w:hAnsi="Aptos"/>
          <w:sz w:val="18"/>
          <w:szCs w:val="18"/>
        </w:rPr>
        <w:t xml:space="preserve">één integraal (geanonimiseerd) verslag op waarin de belangrijkste conclusies uit de schriftelijke reacties </w:t>
      </w:r>
      <w:r w:rsidR="00B91249" w:rsidRPr="00802B88">
        <w:rPr>
          <w:rFonts w:ascii="Aptos" w:hAnsi="Aptos"/>
          <w:sz w:val="18"/>
          <w:szCs w:val="18"/>
        </w:rPr>
        <w:t xml:space="preserve">zijn </w:t>
      </w:r>
      <w:r w:rsidR="008F407C" w:rsidRPr="00802B88">
        <w:rPr>
          <w:rFonts w:ascii="Aptos" w:hAnsi="Aptos"/>
          <w:sz w:val="18"/>
          <w:szCs w:val="18"/>
        </w:rPr>
        <w:t xml:space="preserve">vastgelegd. In dit verslag zal in ieder geval geen concurrentiegevoelige informatie gedeeld worden. Het definitieve document zal ter informatie worden bijgevoegd aan het aanbestedingsdossier van </w:t>
      </w:r>
      <w:r w:rsidR="4ADCFE77" w:rsidRPr="00802B88">
        <w:rPr>
          <w:rFonts w:ascii="Aptos" w:hAnsi="Aptos"/>
          <w:sz w:val="18"/>
          <w:szCs w:val="18"/>
        </w:rPr>
        <w:t>de</w:t>
      </w:r>
      <w:r w:rsidR="008F407C" w:rsidRPr="00802B88">
        <w:rPr>
          <w:rFonts w:ascii="Aptos" w:hAnsi="Aptos"/>
          <w:sz w:val="18"/>
          <w:szCs w:val="18"/>
        </w:rPr>
        <w:t xml:space="preserve"> toekomstige aanbestedingsprocedure. De conclusies zullen daar waar </w:t>
      </w:r>
      <w:r w:rsidR="002B73DE" w:rsidRPr="00802B88">
        <w:rPr>
          <w:rFonts w:ascii="Aptos" w:hAnsi="Aptos"/>
          <w:sz w:val="18"/>
          <w:szCs w:val="18"/>
        </w:rPr>
        <w:t>de opdrachtgevers</w:t>
      </w:r>
      <w:r w:rsidR="008F407C" w:rsidRPr="00802B88">
        <w:rPr>
          <w:rFonts w:ascii="Aptos" w:hAnsi="Aptos"/>
          <w:sz w:val="18"/>
          <w:szCs w:val="18"/>
        </w:rPr>
        <w:t xml:space="preserve"> het mogelijk en zinvol acht</w:t>
      </w:r>
      <w:r w:rsidR="002B73DE" w:rsidRPr="00802B88">
        <w:rPr>
          <w:rFonts w:ascii="Aptos" w:hAnsi="Aptos"/>
          <w:sz w:val="18"/>
          <w:szCs w:val="18"/>
        </w:rPr>
        <w:t>en</w:t>
      </w:r>
      <w:r w:rsidR="008F407C" w:rsidRPr="00802B88">
        <w:rPr>
          <w:rFonts w:ascii="Aptos" w:hAnsi="Aptos"/>
          <w:sz w:val="18"/>
          <w:szCs w:val="18"/>
        </w:rPr>
        <w:t xml:space="preserve"> worden geïmplementeerd in het aanbestedingsdossier en/of de aanbestedingsprocedure. </w:t>
      </w:r>
    </w:p>
    <w:p w14:paraId="7801DFA8" w14:textId="77777777" w:rsidR="00750F89" w:rsidRPr="00802B88" w:rsidRDefault="00750F89" w:rsidP="007550A7">
      <w:pPr>
        <w:rPr>
          <w:rFonts w:ascii="Aptos" w:hAnsi="Aptos"/>
          <w:sz w:val="18"/>
          <w:szCs w:val="18"/>
        </w:rPr>
      </w:pPr>
    </w:p>
    <w:p w14:paraId="2A62B667" w14:textId="6E48EE0F" w:rsidR="00750F89" w:rsidRPr="00802B88" w:rsidRDefault="00750F89" w:rsidP="00750F89">
      <w:pPr>
        <w:rPr>
          <w:rFonts w:ascii="Aptos" w:hAnsi="Aptos"/>
          <w:sz w:val="18"/>
          <w:szCs w:val="18"/>
        </w:rPr>
      </w:pPr>
      <w:r w:rsidRPr="00802B88">
        <w:rPr>
          <w:rFonts w:ascii="Aptos" w:hAnsi="Aptos"/>
          <w:sz w:val="18"/>
          <w:szCs w:val="18"/>
        </w:rPr>
        <w:t>De voertaal van de marktconsultatie is in het Nederlands. De stukken vanuit de provincie zijn alleen in</w:t>
      </w:r>
    </w:p>
    <w:p w14:paraId="3DB40B8E" w14:textId="27FC4AC9" w:rsidR="00B1755D" w:rsidRPr="00802B88" w:rsidRDefault="00750F89" w:rsidP="00750F89">
      <w:pPr>
        <w:rPr>
          <w:rFonts w:ascii="Aptos" w:hAnsi="Aptos"/>
          <w:sz w:val="18"/>
          <w:szCs w:val="18"/>
        </w:rPr>
      </w:pPr>
      <w:r w:rsidRPr="00802B88">
        <w:rPr>
          <w:rFonts w:ascii="Aptos" w:hAnsi="Aptos"/>
          <w:sz w:val="18"/>
          <w:szCs w:val="18"/>
        </w:rPr>
        <w:t>het Nederlands beschikbaar.</w:t>
      </w:r>
      <w:r w:rsidR="00B1755D" w:rsidRPr="00802B88">
        <w:rPr>
          <w:rFonts w:ascii="Aptos" w:hAnsi="Aptos"/>
          <w:sz w:val="18"/>
          <w:szCs w:val="18"/>
        </w:rPr>
        <w:br/>
      </w:r>
    </w:p>
    <w:p w14:paraId="696B0083" w14:textId="1160A962" w:rsidR="72F3EB11" w:rsidRPr="00802B88" w:rsidRDefault="72F3EB11" w:rsidP="3BABED8E">
      <w:pPr>
        <w:spacing w:line="240" w:lineRule="auto"/>
        <w:ind w:left="0"/>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3.</w:t>
      </w:r>
      <w:r w:rsidR="5F97D001" w:rsidRPr="00802B88">
        <w:rPr>
          <w:rFonts w:ascii="Aptos" w:eastAsia="Aptos" w:hAnsi="Aptos" w:cs="Aptos"/>
          <w:b/>
          <w:bCs/>
          <w:color w:val="000000" w:themeColor="text1"/>
          <w:sz w:val="18"/>
          <w:szCs w:val="18"/>
        </w:rPr>
        <w:t>3</w:t>
      </w:r>
      <w:r w:rsidRPr="00802B88">
        <w:rPr>
          <w:rFonts w:ascii="Aptos" w:eastAsia="Aptos" w:hAnsi="Aptos" w:cs="Aptos"/>
          <w:b/>
          <w:bCs/>
          <w:color w:val="000000" w:themeColor="text1"/>
          <w:sz w:val="18"/>
          <w:szCs w:val="18"/>
        </w:rPr>
        <w:t xml:space="preserve"> </w:t>
      </w:r>
      <w:r w:rsidR="00960B8C" w:rsidRPr="00802B88">
        <w:rPr>
          <w:rFonts w:ascii="Aptos" w:eastAsia="Aptos" w:hAnsi="Aptos" w:cs="Aptos"/>
          <w:b/>
          <w:bCs/>
          <w:color w:val="000000" w:themeColor="text1"/>
          <w:sz w:val="18"/>
          <w:szCs w:val="18"/>
        </w:rPr>
        <w:tab/>
      </w:r>
      <w:r w:rsidRPr="00802B88">
        <w:rPr>
          <w:rFonts w:ascii="Aptos" w:eastAsia="Aptos" w:hAnsi="Aptos" w:cs="Aptos"/>
          <w:b/>
          <w:bCs/>
          <w:color w:val="000000" w:themeColor="text1"/>
          <w:sz w:val="18"/>
          <w:szCs w:val="18"/>
        </w:rPr>
        <w:t>Open en eerlijk</w:t>
      </w:r>
    </w:p>
    <w:p w14:paraId="1ED34C9B" w14:textId="0BFF1791" w:rsidR="12380F35" w:rsidRPr="00802B88" w:rsidRDefault="12380F35" w:rsidP="3BABED8E">
      <w:pPr>
        <w:rPr>
          <w:rFonts w:ascii="Aptos" w:eastAsia="Aptos" w:hAnsi="Aptos" w:cs="Aptos"/>
          <w:b/>
          <w:bCs/>
          <w:color w:val="000000" w:themeColor="text1"/>
          <w:sz w:val="18"/>
          <w:szCs w:val="18"/>
        </w:rPr>
      </w:pPr>
    </w:p>
    <w:p w14:paraId="160A2DB0" w14:textId="77CEA959" w:rsidR="72F3EB11" w:rsidRPr="00802B88" w:rsidRDefault="72F3EB11" w:rsidP="00DD7BAB">
      <w:pPr>
        <w:rPr>
          <w:rFonts w:ascii="Aptos" w:eastAsia="Aptos" w:hAnsi="Aptos"/>
          <w:sz w:val="18"/>
          <w:szCs w:val="18"/>
        </w:rPr>
      </w:pPr>
      <w:r w:rsidRPr="00802B88">
        <w:rPr>
          <w:rFonts w:ascii="Aptos" w:eastAsia="Aptos" w:hAnsi="Aptos"/>
          <w:sz w:val="18"/>
          <w:szCs w:val="18"/>
        </w:rPr>
        <w:t xml:space="preserve">Deelnemen aan de marktconsultatie is geheel vrijwillig en zal niet leiden tot enige voorrechten in </w:t>
      </w:r>
      <w:r w:rsidR="400E282B" w:rsidRPr="00802B88">
        <w:rPr>
          <w:rFonts w:ascii="Aptos" w:eastAsia="Aptos" w:hAnsi="Aptos"/>
          <w:sz w:val="18"/>
          <w:szCs w:val="18"/>
        </w:rPr>
        <w:t>de</w:t>
      </w:r>
      <w:r w:rsidRPr="00802B88">
        <w:rPr>
          <w:rFonts w:ascii="Aptos" w:eastAsia="Aptos" w:hAnsi="Aptos"/>
          <w:sz w:val="18"/>
          <w:szCs w:val="18"/>
        </w:rPr>
        <w:t xml:space="preserve"> aanbesteding. Evenzo zal niet deelnemen in de marktconsultatie niet leiden tot uitsluiting van een eventuele aanbesteding. Eventuele kosten voor de deelname aan deze marktconsultatie worden niet vergoed</w:t>
      </w:r>
      <w:r w:rsidR="00FB27A3" w:rsidRPr="00802B88">
        <w:rPr>
          <w:rFonts w:ascii="Aptos" w:eastAsia="Aptos" w:hAnsi="Aptos"/>
          <w:sz w:val="18"/>
          <w:szCs w:val="18"/>
        </w:rPr>
        <w:t>.</w:t>
      </w:r>
    </w:p>
    <w:p w14:paraId="43D3301F" w14:textId="77777777" w:rsidR="00E43C9C" w:rsidRPr="00802B88" w:rsidRDefault="00E43C9C" w:rsidP="00DD7BAB">
      <w:pPr>
        <w:rPr>
          <w:rFonts w:ascii="Aptos" w:eastAsia="Aptos" w:hAnsi="Aptos"/>
          <w:sz w:val="18"/>
          <w:szCs w:val="18"/>
        </w:rPr>
      </w:pPr>
    </w:p>
    <w:p w14:paraId="01267E60" w14:textId="66476627" w:rsidR="72F3EB11" w:rsidRPr="00802B88" w:rsidRDefault="72F3EB11" w:rsidP="00DD7BAB">
      <w:pPr>
        <w:rPr>
          <w:rFonts w:ascii="Aptos" w:eastAsia="Aptos" w:hAnsi="Aptos"/>
          <w:sz w:val="18"/>
          <w:szCs w:val="18"/>
        </w:rPr>
      </w:pPr>
      <w:r w:rsidRPr="00802B88">
        <w:rPr>
          <w:rFonts w:ascii="Aptos" w:eastAsia="Aptos" w:hAnsi="Aptos"/>
          <w:sz w:val="18"/>
          <w:szCs w:val="18"/>
        </w:rPr>
        <w:t xml:space="preserve">Door uw deelname aan deze marktconsultatie stemt u er mee in dat de door u verstrekte informatie door </w:t>
      </w:r>
      <w:r w:rsidR="00E43C9C" w:rsidRPr="00802B88">
        <w:rPr>
          <w:rFonts w:ascii="Aptos" w:eastAsia="Aptos" w:hAnsi="Aptos"/>
          <w:sz w:val="18"/>
          <w:szCs w:val="18"/>
        </w:rPr>
        <w:t>de opdrachtgevers</w:t>
      </w:r>
      <w:r w:rsidRPr="00802B88">
        <w:rPr>
          <w:rFonts w:ascii="Aptos" w:eastAsia="Aptos" w:hAnsi="Aptos"/>
          <w:sz w:val="18"/>
          <w:szCs w:val="18"/>
        </w:rPr>
        <w:t xml:space="preserve"> mag worden gebruikt in (de voorbereiding van) de aanbesteding. Door u verstrekte commerciële (cijfermatige) informatie zal door </w:t>
      </w:r>
      <w:r w:rsidR="00D8156B" w:rsidRPr="00802B88">
        <w:rPr>
          <w:rFonts w:ascii="Aptos" w:eastAsia="Aptos" w:hAnsi="Aptos"/>
          <w:sz w:val="18"/>
          <w:szCs w:val="18"/>
        </w:rPr>
        <w:t>de wegbeheerders</w:t>
      </w:r>
      <w:r w:rsidRPr="00802B88">
        <w:rPr>
          <w:rFonts w:ascii="Aptos" w:eastAsia="Aptos" w:hAnsi="Aptos"/>
          <w:sz w:val="18"/>
          <w:szCs w:val="18"/>
        </w:rPr>
        <w:t xml:space="preserve"> vertrouwelijk worden behandeld.</w:t>
      </w:r>
    </w:p>
    <w:p w14:paraId="506ECA58" w14:textId="4B3B4C08" w:rsidR="72F3EB11" w:rsidRPr="00802B88" w:rsidRDefault="72F3EB11" w:rsidP="00DD7BAB">
      <w:pPr>
        <w:rPr>
          <w:rFonts w:ascii="Aptos" w:eastAsia="Aptos" w:hAnsi="Aptos"/>
          <w:sz w:val="18"/>
          <w:szCs w:val="18"/>
        </w:rPr>
      </w:pPr>
    </w:p>
    <w:p w14:paraId="66A3ABC0" w14:textId="3A9FCBC4" w:rsidR="72F3EB11" w:rsidRPr="00802B88" w:rsidRDefault="00E43C9C" w:rsidP="00DD7BAB">
      <w:pPr>
        <w:rPr>
          <w:rFonts w:ascii="Aptos" w:eastAsia="Aptos" w:hAnsi="Aptos"/>
          <w:sz w:val="18"/>
          <w:szCs w:val="18"/>
        </w:rPr>
      </w:pPr>
      <w:r w:rsidRPr="00802B88">
        <w:rPr>
          <w:rFonts w:ascii="Aptos" w:eastAsia="Aptos" w:hAnsi="Aptos"/>
          <w:sz w:val="18"/>
          <w:szCs w:val="18"/>
        </w:rPr>
        <w:t xml:space="preserve">De opdrachtgevers </w:t>
      </w:r>
      <w:r w:rsidR="72F3EB11" w:rsidRPr="00802B88">
        <w:rPr>
          <w:rFonts w:ascii="Aptos" w:eastAsia="Aptos" w:hAnsi="Aptos"/>
          <w:sz w:val="18"/>
          <w:szCs w:val="18"/>
        </w:rPr>
        <w:t>hecht</w:t>
      </w:r>
      <w:r w:rsidRPr="00802B88">
        <w:rPr>
          <w:rFonts w:ascii="Aptos" w:eastAsia="Aptos" w:hAnsi="Aptos"/>
          <w:sz w:val="18"/>
          <w:szCs w:val="18"/>
        </w:rPr>
        <w:t>en</w:t>
      </w:r>
      <w:r w:rsidR="72F3EB11" w:rsidRPr="00802B88">
        <w:rPr>
          <w:rFonts w:ascii="Aptos" w:eastAsia="Aptos" w:hAnsi="Aptos"/>
          <w:sz w:val="18"/>
          <w:szCs w:val="18"/>
        </w:rPr>
        <w:t xml:space="preserve"> veel waarde aan een transparant proces. Het</w:t>
      </w:r>
      <w:r w:rsidRPr="00802B88">
        <w:rPr>
          <w:rFonts w:ascii="Aptos" w:eastAsia="Aptos" w:hAnsi="Aptos"/>
          <w:sz w:val="18"/>
          <w:szCs w:val="18"/>
        </w:rPr>
        <w:t xml:space="preserve"> is</w:t>
      </w:r>
      <w:r w:rsidR="72F3EB11" w:rsidRPr="00802B88">
        <w:rPr>
          <w:rFonts w:ascii="Aptos" w:eastAsia="Aptos" w:hAnsi="Aptos"/>
          <w:sz w:val="18"/>
          <w:szCs w:val="18"/>
        </w:rPr>
        <w:t xml:space="preserve"> niet de bedoeling om deelnemende marktpartijen aan de marktconsultatie te bevoordelen of niet-deelnemende partijen op achterstand te plaatsen. Vanuit dit perspectief zal alle relevante informatie volgend uit de marktconsultatie aan alle potentiële inschrijvers ter beschikking worden gesteld bij publicatie van de aanbesteding dan wel worden toegevoegd aan het aanbestedingsdossier</w:t>
      </w:r>
      <w:r w:rsidR="00D8156B" w:rsidRPr="00802B88">
        <w:rPr>
          <w:rFonts w:ascii="Aptos" w:eastAsia="Aptos" w:hAnsi="Aptos"/>
          <w:sz w:val="18"/>
          <w:szCs w:val="18"/>
        </w:rPr>
        <w:t>.</w:t>
      </w:r>
    </w:p>
    <w:p w14:paraId="74090AEA" w14:textId="03FFD3B5" w:rsidR="72F3EB11" w:rsidRPr="00802B88" w:rsidRDefault="72F3EB11" w:rsidP="3BABED8E">
      <w:pPr>
        <w:spacing w:line="240" w:lineRule="auto"/>
        <w:rPr>
          <w:rFonts w:ascii="Aptos" w:eastAsia="Aptos" w:hAnsi="Aptos" w:cs="Aptos"/>
          <w:sz w:val="18"/>
          <w:szCs w:val="18"/>
        </w:rPr>
      </w:pPr>
      <w:r w:rsidRPr="00802B88">
        <w:rPr>
          <w:rFonts w:ascii="Aptos" w:hAnsi="Aptos"/>
          <w:sz w:val="18"/>
          <w:szCs w:val="18"/>
        </w:rPr>
        <w:br/>
      </w:r>
    </w:p>
    <w:p w14:paraId="20B9EA22" w14:textId="444ECC20" w:rsidR="00AD5276" w:rsidRPr="00802B88" w:rsidRDefault="6886A7E9"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3.4</w:t>
      </w:r>
      <w:r w:rsidR="00960B8C" w:rsidRPr="00802B88">
        <w:rPr>
          <w:rFonts w:ascii="Aptos" w:eastAsia="Aptos" w:hAnsi="Aptos" w:cs="Aptos"/>
          <w:b/>
          <w:bCs/>
          <w:color w:val="000000" w:themeColor="text1"/>
          <w:sz w:val="18"/>
          <w:szCs w:val="18"/>
        </w:rPr>
        <w:tab/>
      </w:r>
      <w:r w:rsidRPr="00802B88">
        <w:rPr>
          <w:rFonts w:ascii="Aptos" w:eastAsia="Aptos" w:hAnsi="Aptos" w:cs="Aptos"/>
          <w:b/>
          <w:bCs/>
          <w:color w:val="000000" w:themeColor="text1"/>
          <w:sz w:val="18"/>
          <w:szCs w:val="18"/>
        </w:rPr>
        <w:t xml:space="preserve"> Planning</w:t>
      </w:r>
      <w:r w:rsidR="00A14666" w:rsidRPr="00802B88">
        <w:rPr>
          <w:rFonts w:ascii="Aptos" w:eastAsia="Aptos" w:hAnsi="Aptos" w:cs="Aptos"/>
          <w:b/>
          <w:bCs/>
          <w:color w:val="000000" w:themeColor="text1"/>
          <w:sz w:val="18"/>
          <w:szCs w:val="18"/>
        </w:rPr>
        <w:t xml:space="preserve"> marktconsultatie</w:t>
      </w:r>
    </w:p>
    <w:p w14:paraId="7F546200" w14:textId="5C04AB8F" w:rsidR="00AD5276" w:rsidRPr="00802B88" w:rsidRDefault="00AD5276" w:rsidP="3BABED8E">
      <w:pPr>
        <w:overflowPunct/>
        <w:autoSpaceDE/>
        <w:autoSpaceDN/>
        <w:adjustRightInd/>
        <w:spacing w:line="240" w:lineRule="auto"/>
        <w:ind w:left="0"/>
        <w:textAlignment w:val="auto"/>
        <w:rPr>
          <w:rFonts w:ascii="Aptos" w:eastAsia="Aptos" w:hAnsi="Aptos" w:cs="Aptos"/>
          <w:b/>
          <w:bCs/>
          <w:color w:val="000000" w:themeColor="text1"/>
          <w:sz w:val="18"/>
          <w:szCs w:val="18"/>
        </w:rPr>
      </w:pPr>
    </w:p>
    <w:tbl>
      <w:tblPr>
        <w:tblStyle w:val="Tabelraster"/>
        <w:tblW w:w="9060" w:type="dxa"/>
        <w:tblBorders>
          <w:top w:val="single" w:sz="12" w:space="0" w:color="000000" w:themeColor="text1"/>
          <w:left w:val="none" w:sz="12" w:space="0" w:color="000000" w:themeColor="text1"/>
          <w:bottom w:val="single" w:sz="12" w:space="0" w:color="000000" w:themeColor="text1"/>
          <w:right w:val="non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3119"/>
        <w:gridCol w:w="5941"/>
      </w:tblGrid>
      <w:tr w:rsidR="7E38A29F" w:rsidRPr="00802B88" w14:paraId="541E78A7" w14:textId="77777777" w:rsidTr="00E42F95">
        <w:trPr>
          <w:trHeight w:val="300"/>
        </w:trPr>
        <w:tc>
          <w:tcPr>
            <w:tcW w:w="3119" w:type="dxa"/>
          </w:tcPr>
          <w:p w14:paraId="0D194DE6" w14:textId="4C4753C3" w:rsidR="6886A7E9" w:rsidRPr="00802B88" w:rsidRDefault="6886A7E9" w:rsidP="00E42F95">
            <w:pPr>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Datum</w:t>
            </w:r>
          </w:p>
        </w:tc>
        <w:tc>
          <w:tcPr>
            <w:tcW w:w="5941" w:type="dxa"/>
          </w:tcPr>
          <w:p w14:paraId="09DD135B" w14:textId="61A46024" w:rsidR="7E38A29F" w:rsidRPr="00802B88" w:rsidRDefault="6886A7E9" w:rsidP="3BABED8E">
            <w:pPr>
              <w:rPr>
                <w:rFonts w:ascii="Aptos" w:eastAsia="Aptos" w:hAnsi="Aptos" w:cs="Aptos"/>
                <w:b/>
                <w:bCs/>
                <w:color w:val="000000" w:themeColor="text1"/>
                <w:sz w:val="18"/>
                <w:szCs w:val="18"/>
              </w:rPr>
            </w:pPr>
            <w:r w:rsidRPr="00802B88">
              <w:rPr>
                <w:rFonts w:ascii="Aptos" w:eastAsia="Aptos" w:hAnsi="Aptos" w:cs="Aptos"/>
                <w:b/>
                <w:bCs/>
                <w:color w:val="000000" w:themeColor="text1"/>
                <w:sz w:val="18"/>
                <w:szCs w:val="18"/>
              </w:rPr>
              <w:t>Activiteit</w:t>
            </w:r>
          </w:p>
        </w:tc>
      </w:tr>
      <w:tr w:rsidR="7E38A29F" w:rsidRPr="00802B88" w14:paraId="5A25D843" w14:textId="77777777" w:rsidTr="00E42F95">
        <w:trPr>
          <w:trHeight w:val="300"/>
        </w:trPr>
        <w:tc>
          <w:tcPr>
            <w:tcW w:w="3119" w:type="dxa"/>
          </w:tcPr>
          <w:p w14:paraId="7473F7E1" w14:textId="0864A0D9" w:rsidR="6886A7E9" w:rsidRPr="00802B88" w:rsidRDefault="00503AF1" w:rsidP="00E42F95">
            <w:pPr>
              <w:ind w:left="0"/>
              <w:rPr>
                <w:rFonts w:ascii="Aptos" w:eastAsia="Aptos" w:hAnsi="Aptos" w:cs="Aptos"/>
                <w:color w:val="000000" w:themeColor="text1"/>
                <w:sz w:val="18"/>
                <w:szCs w:val="18"/>
              </w:rPr>
            </w:pPr>
            <w:r>
              <w:rPr>
                <w:rFonts w:ascii="Aptos" w:eastAsia="Aptos" w:hAnsi="Aptos" w:cs="Aptos"/>
                <w:color w:val="000000" w:themeColor="text1"/>
                <w:sz w:val="18"/>
                <w:szCs w:val="18"/>
              </w:rPr>
              <w:t>3 september 2026</w:t>
            </w:r>
          </w:p>
        </w:tc>
        <w:tc>
          <w:tcPr>
            <w:tcW w:w="5941" w:type="dxa"/>
          </w:tcPr>
          <w:p w14:paraId="78186E61" w14:textId="7BEC2CA2" w:rsidR="7E38A29F" w:rsidRPr="00802B88" w:rsidRDefault="6886A7E9" w:rsidP="008025F2">
            <w:pPr>
              <w:ind w:left="0"/>
              <w:rPr>
                <w:rFonts w:ascii="Aptos" w:eastAsia="Aptos" w:hAnsi="Aptos" w:cs="Aptos"/>
                <w:sz w:val="18"/>
                <w:szCs w:val="18"/>
              </w:rPr>
            </w:pPr>
            <w:r w:rsidRPr="00802B88">
              <w:rPr>
                <w:rFonts w:ascii="Aptos" w:eastAsia="Aptos" w:hAnsi="Aptos" w:cs="Aptos"/>
                <w:sz w:val="18"/>
                <w:szCs w:val="18"/>
              </w:rPr>
              <w:t>Verzenden marktconsul</w:t>
            </w:r>
            <w:r w:rsidR="6EEAF08F" w:rsidRPr="00802B88">
              <w:rPr>
                <w:rFonts w:ascii="Aptos" w:eastAsia="Aptos" w:hAnsi="Aptos" w:cs="Aptos"/>
                <w:sz w:val="18"/>
                <w:szCs w:val="18"/>
              </w:rPr>
              <w:t>t</w:t>
            </w:r>
            <w:r w:rsidRPr="00802B88">
              <w:rPr>
                <w:rFonts w:ascii="Aptos" w:eastAsia="Aptos" w:hAnsi="Aptos" w:cs="Aptos"/>
                <w:sz w:val="18"/>
                <w:szCs w:val="18"/>
              </w:rPr>
              <w:t>atie</w:t>
            </w:r>
          </w:p>
        </w:tc>
      </w:tr>
      <w:tr w:rsidR="134D865E" w:rsidRPr="00802B88" w14:paraId="78CA246C" w14:textId="77777777" w:rsidTr="00E42F95">
        <w:trPr>
          <w:trHeight w:val="300"/>
        </w:trPr>
        <w:tc>
          <w:tcPr>
            <w:tcW w:w="3119" w:type="dxa"/>
          </w:tcPr>
          <w:p w14:paraId="1C2F81C8" w14:textId="16B6B1F2" w:rsidR="134D865E" w:rsidRPr="00BA6B1A" w:rsidRDefault="00BA6B1A" w:rsidP="00E42F95">
            <w:pPr>
              <w:ind w:left="0"/>
              <w:rPr>
                <w:rFonts w:ascii="Aptos" w:eastAsia="Aptos" w:hAnsi="Aptos" w:cs="Aptos"/>
                <w:color w:val="000000" w:themeColor="text1"/>
                <w:sz w:val="18"/>
                <w:szCs w:val="18"/>
              </w:rPr>
            </w:pPr>
            <w:r w:rsidRPr="00BA6B1A">
              <w:rPr>
                <w:rFonts w:ascii="Aptos" w:eastAsia="Aptos" w:hAnsi="Aptos" w:cs="Aptos"/>
                <w:color w:val="000000" w:themeColor="text1"/>
                <w:sz w:val="18"/>
                <w:szCs w:val="18"/>
              </w:rPr>
              <w:t>17</w:t>
            </w:r>
            <w:r w:rsidR="00503AF1" w:rsidRPr="00BA6B1A">
              <w:rPr>
                <w:rFonts w:ascii="Aptos" w:eastAsia="Aptos" w:hAnsi="Aptos" w:cs="Aptos"/>
                <w:color w:val="000000" w:themeColor="text1"/>
                <w:sz w:val="18"/>
                <w:szCs w:val="18"/>
              </w:rPr>
              <w:t xml:space="preserve"> september 2026</w:t>
            </w:r>
          </w:p>
        </w:tc>
        <w:tc>
          <w:tcPr>
            <w:tcW w:w="5941" w:type="dxa"/>
          </w:tcPr>
          <w:p w14:paraId="5823823C" w14:textId="3FE8D0D9" w:rsidR="134D865E" w:rsidRPr="00802B88" w:rsidRDefault="6886A7E9" w:rsidP="3BABED8E">
            <w:pPr>
              <w:ind w:left="0"/>
              <w:rPr>
                <w:rFonts w:ascii="Aptos" w:eastAsia="Aptos" w:hAnsi="Aptos" w:cs="Aptos"/>
                <w:color w:val="000000" w:themeColor="text1"/>
                <w:sz w:val="18"/>
                <w:szCs w:val="18"/>
              </w:rPr>
            </w:pPr>
            <w:r w:rsidRPr="00802B88">
              <w:rPr>
                <w:rFonts w:ascii="Aptos" w:eastAsia="Aptos" w:hAnsi="Aptos" w:cs="Aptos"/>
                <w:color w:val="000000" w:themeColor="text1"/>
                <w:sz w:val="18"/>
                <w:szCs w:val="18"/>
              </w:rPr>
              <w:t>Uiterste datum voor indienen van de antwoorden</w:t>
            </w:r>
          </w:p>
        </w:tc>
      </w:tr>
      <w:tr w:rsidR="134D865E" w:rsidRPr="00802B88" w14:paraId="3FE7A357" w14:textId="77777777" w:rsidTr="00E42F95">
        <w:trPr>
          <w:trHeight w:val="300"/>
        </w:trPr>
        <w:tc>
          <w:tcPr>
            <w:tcW w:w="3119" w:type="dxa"/>
          </w:tcPr>
          <w:p w14:paraId="186C7168" w14:textId="74380FA6" w:rsidR="134D865E" w:rsidRPr="00BA6B1A" w:rsidRDefault="00BC1CBC" w:rsidP="00E56177">
            <w:pPr>
              <w:ind w:left="0"/>
              <w:rPr>
                <w:rFonts w:ascii="Aptos" w:eastAsia="Aptos" w:hAnsi="Aptos" w:cs="Aptos"/>
                <w:color w:val="000000" w:themeColor="text1"/>
                <w:sz w:val="18"/>
                <w:szCs w:val="18"/>
              </w:rPr>
            </w:pPr>
            <w:r w:rsidRPr="00BA6B1A">
              <w:rPr>
                <w:rFonts w:ascii="Aptos" w:eastAsia="Aptos" w:hAnsi="Aptos" w:cs="Aptos"/>
                <w:color w:val="000000" w:themeColor="text1"/>
                <w:sz w:val="18"/>
                <w:szCs w:val="18"/>
              </w:rPr>
              <w:t>1 oktober 2026</w:t>
            </w:r>
          </w:p>
        </w:tc>
        <w:tc>
          <w:tcPr>
            <w:tcW w:w="5941" w:type="dxa"/>
          </w:tcPr>
          <w:p w14:paraId="4312AFBF" w14:textId="6E906B3D" w:rsidR="134D865E" w:rsidRPr="00802B88" w:rsidRDefault="6886A7E9" w:rsidP="3BABED8E">
            <w:pPr>
              <w:ind w:left="0"/>
              <w:rPr>
                <w:rFonts w:ascii="Aptos" w:eastAsia="Aptos" w:hAnsi="Aptos" w:cs="Aptos"/>
                <w:color w:val="000000" w:themeColor="text1"/>
                <w:sz w:val="18"/>
                <w:szCs w:val="18"/>
              </w:rPr>
            </w:pPr>
            <w:r w:rsidRPr="00802B88">
              <w:rPr>
                <w:rFonts w:ascii="Aptos" w:eastAsia="Aptos" w:hAnsi="Aptos" w:cs="Aptos"/>
                <w:color w:val="000000" w:themeColor="text1"/>
                <w:sz w:val="18"/>
                <w:szCs w:val="18"/>
              </w:rPr>
              <w:t>Publicatie definitief verslag van de marktconsultatie</w:t>
            </w:r>
          </w:p>
        </w:tc>
      </w:tr>
    </w:tbl>
    <w:p w14:paraId="7D3DF847" w14:textId="7BA9B7CC" w:rsidR="00AD5276" w:rsidRPr="00802B88" w:rsidRDefault="00AD5276" w:rsidP="3BABED8E">
      <w:pPr>
        <w:overflowPunct/>
        <w:autoSpaceDE/>
        <w:autoSpaceDN/>
        <w:adjustRightInd/>
        <w:spacing w:line="240" w:lineRule="auto"/>
        <w:textAlignment w:val="auto"/>
        <w:rPr>
          <w:rFonts w:ascii="Aptos" w:eastAsia="Aptos" w:hAnsi="Aptos" w:cs="Aptos"/>
          <w:sz w:val="18"/>
          <w:szCs w:val="18"/>
        </w:rPr>
      </w:pPr>
    </w:p>
    <w:p w14:paraId="734B4E56" w14:textId="5CCF7261" w:rsidR="00993E8A" w:rsidRPr="00802B88" w:rsidRDefault="00993E8A" w:rsidP="3BABED8E">
      <w:pPr>
        <w:overflowPunct/>
        <w:autoSpaceDE/>
        <w:autoSpaceDN/>
        <w:adjustRightInd/>
        <w:spacing w:line="240" w:lineRule="auto"/>
        <w:textAlignment w:val="auto"/>
        <w:rPr>
          <w:rFonts w:ascii="Aptos" w:eastAsia="Aptos" w:hAnsi="Aptos" w:cs="Aptos"/>
          <w:sz w:val="18"/>
          <w:szCs w:val="18"/>
        </w:rPr>
      </w:pPr>
    </w:p>
    <w:sectPr w:rsidR="00993E8A" w:rsidRPr="00802B88" w:rsidSect="00E630C7">
      <w:headerReference w:type="default" r:id="rId12"/>
      <w:footerReference w:type="even" r:id="rId13"/>
      <w:footerReference w:type="default" r:id="rId14"/>
      <w:headerReference w:type="first" r:id="rId15"/>
      <w:footerReference w:type="first" r:id="rId16"/>
      <w:type w:val="oddPage"/>
      <w:pgSz w:w="11907" w:h="16840" w:code="9"/>
      <w:pgMar w:top="1417" w:right="1417" w:bottom="1134" w:left="1417" w:header="624" w:footer="907" w:gutter="0"/>
      <w:paperSrc w:first="7" w:other="7"/>
      <w:cols w:space="720"/>
      <w:titlePg/>
      <w:docGrid w:linePitch="2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25477" w14:textId="77777777" w:rsidR="004007F4" w:rsidRDefault="004007F4">
      <w:r>
        <w:separator/>
      </w:r>
    </w:p>
  </w:endnote>
  <w:endnote w:type="continuationSeparator" w:id="0">
    <w:p w14:paraId="4B5D6249" w14:textId="77777777" w:rsidR="004007F4" w:rsidRDefault="004007F4">
      <w:r>
        <w:continuationSeparator/>
      </w:r>
    </w:p>
  </w:endnote>
  <w:endnote w:type="continuationNotice" w:id="1">
    <w:p w14:paraId="39B6E8F1" w14:textId="77777777" w:rsidR="004007F4" w:rsidRDefault="004007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NS Sans">
    <w:charset w:val="00"/>
    <w:family w:val="auto"/>
    <w:pitch w:val="variable"/>
    <w:sig w:usb0="80000027" w:usb1="00000002" w:usb2="00000000" w:usb3="00000000" w:csb0="00000093" w:csb1="00000000"/>
  </w:font>
  <w:font w:name="Tahoma">
    <w:panose1 w:val="020B0604030504040204"/>
    <w:charset w:val="00"/>
    <w:family w:val="swiss"/>
    <w:pitch w:val="variable"/>
    <w:sig w:usb0="E1002EFF" w:usb1="C000605B" w:usb2="00000029" w:usb3="00000000" w:csb0="000101FF" w:csb1="00000000"/>
  </w:font>
  <w:font w:name="Swift-Light">
    <w:altName w:val="Calibri"/>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ArialMT">
    <w:altName w:val="Arial"/>
    <w:panose1 w:val="00000000000000000000"/>
    <w:charset w:val="00"/>
    <w:family w:val="roman"/>
    <w:notTrueType/>
    <w:pitch w:val="default"/>
  </w:font>
  <w:font w:name="Wingdings-Regular">
    <w:altName w:val="Wingdings"/>
    <w:panose1 w:val="00000000000000000000"/>
    <w:charset w:val="00"/>
    <w:family w:val="roman"/>
    <w:notTrueType/>
    <w:pitch w:val="default"/>
  </w:font>
  <w:font w:name="Roboto-Italic">
    <w:altName w:val="Roboto"/>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83243" w14:textId="77777777" w:rsidR="008E05EC" w:rsidRDefault="008E05E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16</w:t>
    </w:r>
    <w:r>
      <w:rPr>
        <w:rStyle w:val="Paginanummer"/>
      </w:rPr>
      <w:fldChar w:fldCharType="end"/>
    </w:r>
  </w:p>
  <w:p w14:paraId="5C1D270E" w14:textId="77777777" w:rsidR="008E05EC" w:rsidRDefault="008E05EC">
    <w:pPr>
      <w:pStyle w:val="Voettekst"/>
      <w:ind w:right="360"/>
    </w:pPr>
  </w:p>
  <w:p w14:paraId="65702185" w14:textId="77777777" w:rsidR="008E05EC" w:rsidRDefault="008E05E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79E6" w14:textId="18A71C36" w:rsidR="008E05EC" w:rsidRDefault="008A0FFF" w:rsidP="00560887">
    <w:pPr>
      <w:ind w:left="0"/>
    </w:pPr>
    <w:r>
      <w:t>R</w:t>
    </w:r>
    <w:r w:rsidR="00751954">
      <w:t>aamovereenkomst</w:t>
    </w:r>
    <w:r w:rsidR="00E62024">
      <w:t xml:space="preserve"> </w:t>
    </w:r>
    <w:r>
      <w:rPr>
        <w:rFonts w:ascii="Aptos" w:eastAsia="Aptos" w:hAnsi="Aptos" w:cs="Aptos"/>
        <w:sz w:val="18"/>
        <w:szCs w:val="18"/>
      </w:rPr>
      <w:t>ITS-applicaties</w:t>
    </w:r>
    <w:r w:rsidRPr="0017793B">
      <w:rPr>
        <w:rFonts w:ascii="Aptos" w:eastAsia="Aptos" w:hAnsi="Aptos" w:cs="Aptos"/>
        <w:sz w:val="18"/>
        <w:szCs w:val="18"/>
      </w:rPr>
      <w:t xml:space="preserve"> </w:t>
    </w:r>
    <w:r w:rsidR="0057501C">
      <w:t>20</w:t>
    </w:r>
    <w:r w:rsidR="00E62024">
      <w:t>2</w:t>
    </w:r>
    <w:r>
      <w:t>7</w:t>
    </w:r>
    <w:r w:rsidR="00E62024">
      <w:t>-</w:t>
    </w:r>
    <w:r w:rsidR="0057501C">
      <w:t>20</w:t>
    </w:r>
    <w:r>
      <w:t>31</w:t>
    </w:r>
    <w:r w:rsidR="00B601BD">
      <w:tab/>
    </w:r>
    <w:r w:rsidR="00392896">
      <w:tab/>
    </w:r>
    <w:r w:rsidR="00B601BD">
      <w:tab/>
    </w:r>
    <w:r w:rsidR="00BA69F9">
      <w:tab/>
    </w:r>
    <w:r w:rsidR="00BA69F9">
      <w:tab/>
    </w:r>
    <w:r w:rsidR="00BA69F9" w:rsidRPr="6B79F59F">
      <w:rPr>
        <w:sz w:val="16"/>
        <w:szCs w:val="16"/>
      </w:rPr>
      <w:t xml:space="preserve">Pagina </w:t>
    </w:r>
    <w:r w:rsidR="00BA69F9" w:rsidRPr="6B79F59F">
      <w:rPr>
        <w:b/>
        <w:bCs/>
        <w:sz w:val="16"/>
        <w:szCs w:val="16"/>
      </w:rPr>
      <w:fldChar w:fldCharType="begin"/>
    </w:r>
    <w:r w:rsidR="00BA69F9">
      <w:rPr>
        <w:b/>
        <w:bCs/>
      </w:rPr>
      <w:instrText>PAGE</w:instrText>
    </w:r>
    <w:r w:rsidR="00BA69F9" w:rsidRPr="6B79F59F">
      <w:rPr>
        <w:b/>
        <w:bCs/>
        <w:sz w:val="24"/>
        <w:szCs w:val="24"/>
      </w:rPr>
      <w:fldChar w:fldCharType="separate"/>
    </w:r>
    <w:r w:rsidR="00BA69F9" w:rsidRPr="6B79F59F">
      <w:rPr>
        <w:b/>
        <w:bCs/>
        <w:sz w:val="16"/>
        <w:szCs w:val="16"/>
      </w:rPr>
      <w:t>3</w:t>
    </w:r>
    <w:r w:rsidR="00BA69F9" w:rsidRPr="6B79F59F">
      <w:rPr>
        <w:b/>
        <w:bCs/>
        <w:sz w:val="16"/>
        <w:szCs w:val="16"/>
      </w:rPr>
      <w:fldChar w:fldCharType="end"/>
    </w:r>
    <w:r w:rsidR="00BA69F9" w:rsidRPr="6B79F59F">
      <w:rPr>
        <w:sz w:val="16"/>
        <w:szCs w:val="16"/>
      </w:rPr>
      <w:t xml:space="preserve"> van </w:t>
    </w:r>
    <w:r w:rsidR="00BA69F9" w:rsidRPr="6B79F59F">
      <w:rPr>
        <w:b/>
        <w:bCs/>
        <w:sz w:val="16"/>
        <w:szCs w:val="16"/>
      </w:rPr>
      <w:fldChar w:fldCharType="begin"/>
    </w:r>
    <w:r w:rsidR="00BA69F9">
      <w:rPr>
        <w:b/>
        <w:bCs/>
      </w:rPr>
      <w:instrText>NUMPAGES</w:instrText>
    </w:r>
    <w:r w:rsidR="00BA69F9" w:rsidRPr="6B79F59F">
      <w:rPr>
        <w:b/>
        <w:bCs/>
        <w:sz w:val="24"/>
        <w:szCs w:val="24"/>
      </w:rPr>
      <w:fldChar w:fldCharType="separate"/>
    </w:r>
    <w:r w:rsidR="00BA69F9" w:rsidRPr="6B79F59F">
      <w:rPr>
        <w:b/>
        <w:bCs/>
        <w:sz w:val="16"/>
        <w:szCs w:val="16"/>
      </w:rPr>
      <w:t>9</w:t>
    </w:r>
    <w:r w:rsidR="00BA69F9" w:rsidRPr="6B79F59F">
      <w:rPr>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0387C" w14:textId="77777777" w:rsidR="008E05EC" w:rsidRDefault="008E05EC">
    <w:pPr>
      <w:pStyle w:val="Voettekst"/>
      <w:spacing w:line="46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7534B" w14:textId="77777777" w:rsidR="004007F4" w:rsidRDefault="004007F4">
      <w:r>
        <w:separator/>
      </w:r>
    </w:p>
  </w:footnote>
  <w:footnote w:type="continuationSeparator" w:id="0">
    <w:p w14:paraId="3CFEC3CB" w14:textId="77777777" w:rsidR="004007F4" w:rsidRDefault="004007F4">
      <w:r>
        <w:continuationSeparator/>
      </w:r>
    </w:p>
  </w:footnote>
  <w:footnote w:type="continuationNotice" w:id="1">
    <w:p w14:paraId="5DA451D3" w14:textId="77777777" w:rsidR="004007F4" w:rsidRDefault="004007F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07BAD8" w14:paraId="5B96F556" w14:textId="77777777" w:rsidTr="6AD7A93B">
      <w:trPr>
        <w:trHeight w:val="300"/>
      </w:trPr>
      <w:tc>
        <w:tcPr>
          <w:tcW w:w="3020" w:type="dxa"/>
        </w:tcPr>
        <w:p w14:paraId="06D369F0" w14:textId="0551E4D2" w:rsidR="0A07BAD8" w:rsidRDefault="6AD7A93B" w:rsidP="6AD7A93B">
          <w:pPr>
            <w:ind w:left="-115"/>
          </w:pPr>
          <w:r>
            <w:rPr>
              <w:noProof/>
            </w:rPr>
            <w:drawing>
              <wp:inline distT="0" distB="0" distL="0" distR="0" wp14:anchorId="2F5BD8B4" wp14:editId="180EF497">
                <wp:extent cx="1695450" cy="412268"/>
                <wp:effectExtent l="0" t="0" r="0" b="0"/>
                <wp:docPr id="133788081" name="Afbeelding 13378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412268"/>
                        </a:xfrm>
                        <a:prstGeom prst="rect">
                          <a:avLst/>
                        </a:prstGeom>
                      </pic:spPr>
                    </pic:pic>
                  </a:graphicData>
                </a:graphic>
              </wp:inline>
            </w:drawing>
          </w:r>
        </w:p>
      </w:tc>
      <w:tc>
        <w:tcPr>
          <w:tcW w:w="3020" w:type="dxa"/>
        </w:tcPr>
        <w:p w14:paraId="3D829FAE" w14:textId="09B13D85" w:rsidR="0A07BAD8" w:rsidRDefault="0A07BAD8" w:rsidP="0A07BAD8">
          <w:pPr>
            <w:pStyle w:val="Koptekst"/>
            <w:jc w:val="center"/>
          </w:pPr>
        </w:p>
      </w:tc>
      <w:tc>
        <w:tcPr>
          <w:tcW w:w="3020" w:type="dxa"/>
        </w:tcPr>
        <w:p w14:paraId="1EBDA161" w14:textId="559DC33B" w:rsidR="0A07BAD8" w:rsidRDefault="0A07BAD8" w:rsidP="0A07BAD8">
          <w:pPr>
            <w:pStyle w:val="Koptekst"/>
            <w:ind w:right="-115"/>
            <w:jc w:val="right"/>
          </w:pPr>
        </w:p>
      </w:tc>
    </w:tr>
  </w:tbl>
  <w:p w14:paraId="3EC4C809" w14:textId="3061999E" w:rsidR="00792A32" w:rsidRDefault="00792A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07BAD8" w14:paraId="2ACB9B4F" w14:textId="77777777" w:rsidTr="6AD7A93B">
      <w:trPr>
        <w:trHeight w:val="300"/>
      </w:trPr>
      <w:tc>
        <w:tcPr>
          <w:tcW w:w="3020" w:type="dxa"/>
        </w:tcPr>
        <w:p w14:paraId="699F5CB2" w14:textId="073FD640" w:rsidR="0A07BAD8" w:rsidRDefault="6AD7A93B" w:rsidP="6AD7A93B">
          <w:pPr>
            <w:ind w:left="-115"/>
          </w:pPr>
          <w:r>
            <w:rPr>
              <w:noProof/>
            </w:rPr>
            <w:drawing>
              <wp:inline distT="0" distB="0" distL="0" distR="0" wp14:anchorId="0D705443" wp14:editId="24E7C2F0">
                <wp:extent cx="1695450" cy="412268"/>
                <wp:effectExtent l="0" t="0" r="0" b="0"/>
                <wp:docPr id="1105451522" name="Afbeelding 110545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695450" cy="412268"/>
                        </a:xfrm>
                        <a:prstGeom prst="rect">
                          <a:avLst/>
                        </a:prstGeom>
                      </pic:spPr>
                    </pic:pic>
                  </a:graphicData>
                </a:graphic>
              </wp:inline>
            </w:drawing>
          </w:r>
        </w:p>
      </w:tc>
      <w:tc>
        <w:tcPr>
          <w:tcW w:w="3020" w:type="dxa"/>
        </w:tcPr>
        <w:p w14:paraId="23676B3B" w14:textId="11365D50" w:rsidR="0A07BAD8" w:rsidRDefault="0A07BAD8" w:rsidP="0A07BAD8">
          <w:pPr>
            <w:pStyle w:val="Koptekst"/>
            <w:jc w:val="center"/>
          </w:pPr>
        </w:p>
      </w:tc>
      <w:tc>
        <w:tcPr>
          <w:tcW w:w="3020" w:type="dxa"/>
        </w:tcPr>
        <w:p w14:paraId="36379207" w14:textId="722ACCAB" w:rsidR="0A07BAD8" w:rsidRDefault="0A07BAD8" w:rsidP="0A07BAD8">
          <w:pPr>
            <w:pStyle w:val="Koptekst"/>
            <w:ind w:right="-115"/>
            <w:jc w:val="right"/>
          </w:pPr>
        </w:p>
      </w:tc>
    </w:tr>
  </w:tbl>
  <w:p w14:paraId="0750A1B6" w14:textId="6AD5DAEC" w:rsidR="00792A32" w:rsidRDefault="00792A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1EA2AF6E"/>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2536FECE"/>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5152401"/>
    <w:multiLevelType w:val="hybridMultilevel"/>
    <w:tmpl w:val="DFD6AF80"/>
    <w:lvl w:ilvl="0" w:tplc="FFFFFFFF">
      <w:start w:val="1"/>
      <w:numFmt w:val="lowerLetter"/>
      <w:lvlText w:val="%1."/>
      <w:lvlJc w:val="left"/>
      <w:pPr>
        <w:ind w:left="1778" w:hanging="360"/>
      </w:pPr>
      <w:rPr>
        <w:rFonts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3" w15:restartNumberingAfterBreak="0">
    <w:nsid w:val="08A42B86"/>
    <w:multiLevelType w:val="hybridMultilevel"/>
    <w:tmpl w:val="DFD6AF80"/>
    <w:lvl w:ilvl="0" w:tplc="FFFFFFFF">
      <w:start w:val="1"/>
      <w:numFmt w:val="lowerLetter"/>
      <w:lvlText w:val="%1."/>
      <w:lvlJc w:val="left"/>
      <w:pPr>
        <w:ind w:left="1778" w:hanging="360"/>
      </w:pPr>
      <w:rPr>
        <w:rFonts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4" w15:restartNumberingAfterBreak="0">
    <w:nsid w:val="095B2696"/>
    <w:multiLevelType w:val="hybridMultilevel"/>
    <w:tmpl w:val="FD0E84F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5" w15:restartNumberingAfterBreak="0">
    <w:nsid w:val="0A9A6542"/>
    <w:multiLevelType w:val="hybridMultilevel"/>
    <w:tmpl w:val="E230E4B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6" w15:restartNumberingAfterBreak="0">
    <w:nsid w:val="0C235B67"/>
    <w:multiLevelType w:val="hybridMultilevel"/>
    <w:tmpl w:val="8A9046B0"/>
    <w:lvl w:ilvl="0" w:tplc="04130001">
      <w:start w:val="1"/>
      <w:numFmt w:val="bullet"/>
      <w:lvlText w:val=""/>
      <w:lvlJc w:val="left"/>
      <w:pPr>
        <w:ind w:left="1778" w:hanging="360"/>
      </w:pPr>
      <w:rPr>
        <w:rFonts w:ascii="Symbol" w:hAnsi="Symbol"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7" w15:restartNumberingAfterBreak="0">
    <w:nsid w:val="100A0E5A"/>
    <w:multiLevelType w:val="hybridMultilevel"/>
    <w:tmpl w:val="A398684E"/>
    <w:lvl w:ilvl="0" w:tplc="2000000F">
      <w:start w:val="1"/>
      <w:numFmt w:val="decimal"/>
      <w:lvlText w:val="%1."/>
      <w:lvlJc w:val="left"/>
      <w:pPr>
        <w:ind w:left="1211" w:hanging="360"/>
      </w:p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8" w15:restartNumberingAfterBreak="0">
    <w:nsid w:val="166D7A0C"/>
    <w:multiLevelType w:val="hybridMultilevel"/>
    <w:tmpl w:val="81D66536"/>
    <w:lvl w:ilvl="0" w:tplc="0413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170E3A05"/>
    <w:multiLevelType w:val="hybridMultilevel"/>
    <w:tmpl w:val="FFFFFFFF"/>
    <w:lvl w:ilvl="0" w:tplc="B97EC2EC">
      <w:start w:val="1"/>
      <w:numFmt w:val="bullet"/>
      <w:lvlText w:val=""/>
      <w:lvlJc w:val="left"/>
      <w:pPr>
        <w:ind w:left="1069" w:hanging="360"/>
      </w:pPr>
      <w:rPr>
        <w:rFonts w:ascii="Symbol" w:hAnsi="Symbol" w:hint="default"/>
      </w:rPr>
    </w:lvl>
    <w:lvl w:ilvl="1" w:tplc="5B2E735C">
      <w:start w:val="1"/>
      <w:numFmt w:val="bullet"/>
      <w:lvlText w:val="o"/>
      <w:lvlJc w:val="left"/>
      <w:pPr>
        <w:ind w:left="1789" w:hanging="360"/>
      </w:pPr>
      <w:rPr>
        <w:rFonts w:ascii="&quot;Courier New&quot;" w:hAnsi="&quot;Courier New&quot;" w:hint="default"/>
      </w:rPr>
    </w:lvl>
    <w:lvl w:ilvl="2" w:tplc="F4E81ED8">
      <w:start w:val="1"/>
      <w:numFmt w:val="bullet"/>
      <w:lvlText w:val="§"/>
      <w:lvlJc w:val="left"/>
      <w:pPr>
        <w:ind w:left="2509" w:hanging="360"/>
      </w:pPr>
      <w:rPr>
        <w:rFonts w:ascii="&quot;Courier New&quot;" w:hAnsi="&quot;Courier New&quot;" w:hint="default"/>
      </w:rPr>
    </w:lvl>
    <w:lvl w:ilvl="3" w:tplc="8CE48C4E">
      <w:start w:val="1"/>
      <w:numFmt w:val="bullet"/>
      <w:lvlText w:val=""/>
      <w:lvlJc w:val="left"/>
      <w:pPr>
        <w:ind w:left="3229" w:hanging="360"/>
      </w:pPr>
      <w:rPr>
        <w:rFonts w:ascii="Symbol" w:hAnsi="Symbol" w:hint="default"/>
      </w:rPr>
    </w:lvl>
    <w:lvl w:ilvl="4" w:tplc="050CDD32">
      <w:start w:val="1"/>
      <w:numFmt w:val="bullet"/>
      <w:lvlText w:val="o"/>
      <w:lvlJc w:val="left"/>
      <w:pPr>
        <w:ind w:left="3949" w:hanging="360"/>
      </w:pPr>
      <w:rPr>
        <w:rFonts w:ascii="Courier New" w:hAnsi="Courier New" w:hint="default"/>
      </w:rPr>
    </w:lvl>
    <w:lvl w:ilvl="5" w:tplc="87F2C0B2">
      <w:start w:val="1"/>
      <w:numFmt w:val="bullet"/>
      <w:lvlText w:val=""/>
      <w:lvlJc w:val="left"/>
      <w:pPr>
        <w:ind w:left="4669" w:hanging="360"/>
      </w:pPr>
      <w:rPr>
        <w:rFonts w:ascii="Wingdings" w:hAnsi="Wingdings" w:hint="default"/>
      </w:rPr>
    </w:lvl>
    <w:lvl w:ilvl="6" w:tplc="00262BB6">
      <w:start w:val="1"/>
      <w:numFmt w:val="bullet"/>
      <w:lvlText w:val=""/>
      <w:lvlJc w:val="left"/>
      <w:pPr>
        <w:ind w:left="5389" w:hanging="360"/>
      </w:pPr>
      <w:rPr>
        <w:rFonts w:ascii="Symbol" w:hAnsi="Symbol" w:hint="default"/>
      </w:rPr>
    </w:lvl>
    <w:lvl w:ilvl="7" w:tplc="72B61E52">
      <w:start w:val="1"/>
      <w:numFmt w:val="bullet"/>
      <w:lvlText w:val="o"/>
      <w:lvlJc w:val="left"/>
      <w:pPr>
        <w:ind w:left="6109" w:hanging="360"/>
      </w:pPr>
      <w:rPr>
        <w:rFonts w:ascii="Courier New" w:hAnsi="Courier New" w:hint="default"/>
      </w:rPr>
    </w:lvl>
    <w:lvl w:ilvl="8" w:tplc="94806E76">
      <w:start w:val="1"/>
      <w:numFmt w:val="bullet"/>
      <w:lvlText w:val=""/>
      <w:lvlJc w:val="left"/>
      <w:pPr>
        <w:ind w:left="6829" w:hanging="360"/>
      </w:pPr>
      <w:rPr>
        <w:rFonts w:ascii="Wingdings" w:hAnsi="Wingdings" w:hint="default"/>
      </w:rPr>
    </w:lvl>
  </w:abstractNum>
  <w:abstractNum w:abstractNumId="10" w15:restartNumberingAfterBreak="0">
    <w:nsid w:val="1BFA0EE1"/>
    <w:multiLevelType w:val="hybridMultilevel"/>
    <w:tmpl w:val="FAA2D860"/>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1" w15:restartNumberingAfterBreak="0">
    <w:nsid w:val="246729F6"/>
    <w:multiLevelType w:val="hybridMultilevel"/>
    <w:tmpl w:val="1F905AA0"/>
    <w:lvl w:ilvl="0" w:tplc="892CC2BC">
      <w:start w:val="1"/>
      <w:numFmt w:val="bullet"/>
      <w:lvlText w:val="-"/>
      <w:lvlJc w:val="left"/>
      <w:pPr>
        <w:ind w:left="1211" w:hanging="360"/>
      </w:pPr>
      <w:rPr>
        <w:rFonts w:ascii="Arial" w:eastAsia="Aptos" w:hAnsi="Arial"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2" w15:restartNumberingAfterBreak="0">
    <w:nsid w:val="24823E59"/>
    <w:multiLevelType w:val="hybridMultilevel"/>
    <w:tmpl w:val="DFD6AF80"/>
    <w:lvl w:ilvl="0" w:tplc="FFFFFFFF">
      <w:start w:val="1"/>
      <w:numFmt w:val="lowerLetter"/>
      <w:lvlText w:val="%1."/>
      <w:lvlJc w:val="left"/>
      <w:pPr>
        <w:ind w:left="1778" w:hanging="360"/>
      </w:pPr>
      <w:rPr>
        <w:rFonts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13" w15:restartNumberingAfterBreak="0">
    <w:nsid w:val="2DB001E0"/>
    <w:multiLevelType w:val="hybridMultilevel"/>
    <w:tmpl w:val="0E065418"/>
    <w:lvl w:ilvl="0" w:tplc="D9A4EB0C">
      <w:start w:val="1"/>
      <w:numFmt w:val="bullet"/>
      <w:lvlText w:val=""/>
      <w:lvlJc w:val="left"/>
      <w:pPr>
        <w:ind w:left="1778" w:hanging="360"/>
      </w:pPr>
      <w:rPr>
        <w:rFonts w:ascii="Symbol" w:hAnsi="Symbol" w:hint="default"/>
      </w:rPr>
    </w:lvl>
    <w:lvl w:ilvl="1" w:tplc="C2688F04" w:tentative="1">
      <w:start w:val="1"/>
      <w:numFmt w:val="bullet"/>
      <w:lvlText w:val="o"/>
      <w:lvlJc w:val="left"/>
      <w:pPr>
        <w:ind w:left="2498" w:hanging="360"/>
      </w:pPr>
      <w:rPr>
        <w:rFonts w:ascii="Courier New" w:hAnsi="Courier New" w:cs="Courier New" w:hint="default"/>
      </w:rPr>
    </w:lvl>
    <w:lvl w:ilvl="2" w:tplc="1656259C" w:tentative="1">
      <w:start w:val="1"/>
      <w:numFmt w:val="bullet"/>
      <w:lvlText w:val=""/>
      <w:lvlJc w:val="left"/>
      <w:pPr>
        <w:ind w:left="3218" w:hanging="360"/>
      </w:pPr>
      <w:rPr>
        <w:rFonts w:ascii="Wingdings" w:hAnsi="Wingdings" w:hint="default"/>
      </w:rPr>
    </w:lvl>
    <w:lvl w:ilvl="3" w:tplc="4874F908" w:tentative="1">
      <w:start w:val="1"/>
      <w:numFmt w:val="bullet"/>
      <w:lvlText w:val=""/>
      <w:lvlJc w:val="left"/>
      <w:pPr>
        <w:ind w:left="3938" w:hanging="360"/>
      </w:pPr>
      <w:rPr>
        <w:rFonts w:ascii="Symbol" w:hAnsi="Symbol" w:hint="default"/>
      </w:rPr>
    </w:lvl>
    <w:lvl w:ilvl="4" w:tplc="600C0344" w:tentative="1">
      <w:start w:val="1"/>
      <w:numFmt w:val="bullet"/>
      <w:lvlText w:val="o"/>
      <w:lvlJc w:val="left"/>
      <w:pPr>
        <w:ind w:left="4658" w:hanging="360"/>
      </w:pPr>
      <w:rPr>
        <w:rFonts w:ascii="Courier New" w:hAnsi="Courier New" w:cs="Courier New" w:hint="default"/>
      </w:rPr>
    </w:lvl>
    <w:lvl w:ilvl="5" w:tplc="95765C60" w:tentative="1">
      <w:start w:val="1"/>
      <w:numFmt w:val="bullet"/>
      <w:lvlText w:val=""/>
      <w:lvlJc w:val="left"/>
      <w:pPr>
        <w:ind w:left="5378" w:hanging="360"/>
      </w:pPr>
      <w:rPr>
        <w:rFonts w:ascii="Wingdings" w:hAnsi="Wingdings" w:hint="default"/>
      </w:rPr>
    </w:lvl>
    <w:lvl w:ilvl="6" w:tplc="29D2BF28" w:tentative="1">
      <w:start w:val="1"/>
      <w:numFmt w:val="bullet"/>
      <w:lvlText w:val=""/>
      <w:lvlJc w:val="left"/>
      <w:pPr>
        <w:ind w:left="6098" w:hanging="360"/>
      </w:pPr>
      <w:rPr>
        <w:rFonts w:ascii="Symbol" w:hAnsi="Symbol" w:hint="default"/>
      </w:rPr>
    </w:lvl>
    <w:lvl w:ilvl="7" w:tplc="112E594A" w:tentative="1">
      <w:start w:val="1"/>
      <w:numFmt w:val="bullet"/>
      <w:lvlText w:val="o"/>
      <w:lvlJc w:val="left"/>
      <w:pPr>
        <w:ind w:left="6818" w:hanging="360"/>
      </w:pPr>
      <w:rPr>
        <w:rFonts w:ascii="Courier New" w:hAnsi="Courier New" w:cs="Courier New" w:hint="default"/>
      </w:rPr>
    </w:lvl>
    <w:lvl w:ilvl="8" w:tplc="D67E4956" w:tentative="1">
      <w:start w:val="1"/>
      <w:numFmt w:val="bullet"/>
      <w:lvlText w:val=""/>
      <w:lvlJc w:val="left"/>
      <w:pPr>
        <w:ind w:left="7538" w:hanging="360"/>
      </w:pPr>
      <w:rPr>
        <w:rFonts w:ascii="Wingdings" w:hAnsi="Wingdings" w:hint="default"/>
      </w:rPr>
    </w:lvl>
  </w:abstractNum>
  <w:abstractNum w:abstractNumId="14" w15:restartNumberingAfterBreak="0">
    <w:nsid w:val="2E29207B"/>
    <w:multiLevelType w:val="hybridMultilevel"/>
    <w:tmpl w:val="BA888536"/>
    <w:lvl w:ilvl="0" w:tplc="0413000F">
      <w:start w:val="1"/>
      <w:numFmt w:val="decimal"/>
      <w:lvlText w:val="%1."/>
      <w:lvlJc w:val="left"/>
      <w:pPr>
        <w:ind w:left="1211" w:hanging="360"/>
      </w:pPr>
      <w:rPr>
        <w:rFonts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5" w15:restartNumberingAfterBreak="0">
    <w:nsid w:val="2FB55B17"/>
    <w:multiLevelType w:val="multilevel"/>
    <w:tmpl w:val="EC8A2C74"/>
    <w:lvl w:ilvl="0">
      <w:start w:val="1"/>
      <w:numFmt w:val="decimal"/>
      <w:lvlText w:val="%1"/>
      <w:lvlJc w:val="left"/>
      <w:pPr>
        <w:ind w:left="432" w:hanging="43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4555398"/>
    <w:multiLevelType w:val="hybridMultilevel"/>
    <w:tmpl w:val="62B2DB2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352D3B2A"/>
    <w:multiLevelType w:val="hybridMultilevel"/>
    <w:tmpl w:val="47248020"/>
    <w:lvl w:ilvl="0" w:tplc="C624E614">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18" w15:restartNumberingAfterBreak="0">
    <w:nsid w:val="38A303CF"/>
    <w:multiLevelType w:val="hybridMultilevel"/>
    <w:tmpl w:val="768EB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6E7657"/>
    <w:multiLevelType w:val="hybridMultilevel"/>
    <w:tmpl w:val="4E08E2CE"/>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3F195BD3"/>
    <w:multiLevelType w:val="hybridMultilevel"/>
    <w:tmpl w:val="0FCA179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96622F7"/>
    <w:multiLevelType w:val="hybridMultilevel"/>
    <w:tmpl w:val="70FE3842"/>
    <w:lvl w:ilvl="0" w:tplc="BB08B78E">
      <w:start w:val="1"/>
      <w:numFmt w:val="decimal"/>
      <w:lvlText w:val="%1."/>
      <w:lvlJc w:val="left"/>
      <w:pPr>
        <w:ind w:left="1211" w:hanging="360"/>
      </w:pPr>
      <w:rPr>
        <w:rFonts w:hint="default"/>
      </w:rPr>
    </w:lvl>
    <w:lvl w:ilvl="1" w:tplc="04130019">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2" w15:restartNumberingAfterBreak="0">
    <w:nsid w:val="5161353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3" w15:restartNumberingAfterBreak="0">
    <w:nsid w:val="558108A7"/>
    <w:multiLevelType w:val="hybridMultilevel"/>
    <w:tmpl w:val="2FFC28EA"/>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4" w15:restartNumberingAfterBreak="0">
    <w:nsid w:val="5D6D5BB0"/>
    <w:multiLevelType w:val="hybridMultilevel"/>
    <w:tmpl w:val="756AEDD0"/>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64E56253"/>
    <w:multiLevelType w:val="hybridMultilevel"/>
    <w:tmpl w:val="10864408"/>
    <w:lvl w:ilvl="0" w:tplc="D4E6F5B0">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6" w15:restartNumberingAfterBreak="0">
    <w:nsid w:val="65C75653"/>
    <w:multiLevelType w:val="hybridMultilevel"/>
    <w:tmpl w:val="DFD6AF80"/>
    <w:lvl w:ilvl="0" w:tplc="04130019">
      <w:start w:val="1"/>
      <w:numFmt w:val="lowerLetter"/>
      <w:lvlText w:val="%1."/>
      <w:lvlJc w:val="left"/>
      <w:pPr>
        <w:ind w:left="1778" w:hanging="360"/>
      </w:pPr>
      <w:rPr>
        <w:rFonts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abstractNum w:abstractNumId="27" w15:restartNumberingAfterBreak="0">
    <w:nsid w:val="69553759"/>
    <w:multiLevelType w:val="hybridMultilevel"/>
    <w:tmpl w:val="2EBA05D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pStyle w:val="Lijstmetafbeeldingen"/>
      <w:lvlText w:val=""/>
      <w:lvlJc w:val="left"/>
      <w:pPr>
        <w:tabs>
          <w:tab w:val="num" w:pos="1440"/>
        </w:tabs>
        <w:ind w:left="1440" w:hanging="360"/>
      </w:pPr>
      <w:rPr>
        <w:rFonts w:ascii="Symbol" w:hAnsi="Symbol" w:hint="default"/>
      </w:rPr>
    </w:lvl>
    <w:lvl w:ilvl="2" w:tplc="04130005">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0E282"/>
    <w:multiLevelType w:val="hybridMultilevel"/>
    <w:tmpl w:val="FFFFFFFF"/>
    <w:lvl w:ilvl="0" w:tplc="9AD80056">
      <w:start w:val="1"/>
      <w:numFmt w:val="bullet"/>
      <w:lvlText w:val="·"/>
      <w:lvlJc w:val="left"/>
      <w:pPr>
        <w:ind w:left="1211" w:hanging="360"/>
      </w:pPr>
      <w:rPr>
        <w:rFonts w:ascii="Symbol" w:hAnsi="Symbol" w:hint="default"/>
      </w:rPr>
    </w:lvl>
    <w:lvl w:ilvl="1" w:tplc="23085BFE">
      <w:start w:val="1"/>
      <w:numFmt w:val="bullet"/>
      <w:lvlText w:val="o"/>
      <w:lvlJc w:val="left"/>
      <w:pPr>
        <w:ind w:left="1931" w:hanging="360"/>
      </w:pPr>
      <w:rPr>
        <w:rFonts w:ascii="Courier New" w:hAnsi="Courier New" w:hint="default"/>
      </w:rPr>
    </w:lvl>
    <w:lvl w:ilvl="2" w:tplc="74626BD8">
      <w:start w:val="1"/>
      <w:numFmt w:val="bullet"/>
      <w:lvlText w:val=""/>
      <w:lvlJc w:val="left"/>
      <w:pPr>
        <w:ind w:left="2651" w:hanging="360"/>
      </w:pPr>
      <w:rPr>
        <w:rFonts w:ascii="Wingdings" w:hAnsi="Wingdings" w:hint="default"/>
      </w:rPr>
    </w:lvl>
    <w:lvl w:ilvl="3" w:tplc="DA0EF2A8">
      <w:start w:val="1"/>
      <w:numFmt w:val="bullet"/>
      <w:lvlText w:val=""/>
      <w:lvlJc w:val="left"/>
      <w:pPr>
        <w:ind w:left="3371" w:hanging="360"/>
      </w:pPr>
      <w:rPr>
        <w:rFonts w:ascii="Symbol" w:hAnsi="Symbol" w:hint="default"/>
      </w:rPr>
    </w:lvl>
    <w:lvl w:ilvl="4" w:tplc="CFD4898A">
      <w:start w:val="1"/>
      <w:numFmt w:val="bullet"/>
      <w:lvlText w:val="o"/>
      <w:lvlJc w:val="left"/>
      <w:pPr>
        <w:ind w:left="4091" w:hanging="360"/>
      </w:pPr>
      <w:rPr>
        <w:rFonts w:ascii="Courier New" w:hAnsi="Courier New" w:hint="default"/>
      </w:rPr>
    </w:lvl>
    <w:lvl w:ilvl="5" w:tplc="132CBF40">
      <w:start w:val="1"/>
      <w:numFmt w:val="bullet"/>
      <w:lvlText w:val=""/>
      <w:lvlJc w:val="left"/>
      <w:pPr>
        <w:ind w:left="4811" w:hanging="360"/>
      </w:pPr>
      <w:rPr>
        <w:rFonts w:ascii="Wingdings" w:hAnsi="Wingdings" w:hint="default"/>
      </w:rPr>
    </w:lvl>
    <w:lvl w:ilvl="6" w:tplc="7E0AA966">
      <w:start w:val="1"/>
      <w:numFmt w:val="bullet"/>
      <w:lvlText w:val=""/>
      <w:lvlJc w:val="left"/>
      <w:pPr>
        <w:ind w:left="5531" w:hanging="360"/>
      </w:pPr>
      <w:rPr>
        <w:rFonts w:ascii="Symbol" w:hAnsi="Symbol" w:hint="default"/>
      </w:rPr>
    </w:lvl>
    <w:lvl w:ilvl="7" w:tplc="3D6267EC">
      <w:start w:val="1"/>
      <w:numFmt w:val="bullet"/>
      <w:lvlText w:val="o"/>
      <w:lvlJc w:val="left"/>
      <w:pPr>
        <w:ind w:left="6251" w:hanging="360"/>
      </w:pPr>
      <w:rPr>
        <w:rFonts w:ascii="Courier New" w:hAnsi="Courier New" w:hint="default"/>
      </w:rPr>
    </w:lvl>
    <w:lvl w:ilvl="8" w:tplc="2FCE4638">
      <w:start w:val="1"/>
      <w:numFmt w:val="bullet"/>
      <w:lvlText w:val=""/>
      <w:lvlJc w:val="left"/>
      <w:pPr>
        <w:ind w:left="6971" w:hanging="360"/>
      </w:pPr>
      <w:rPr>
        <w:rFonts w:ascii="Wingdings" w:hAnsi="Wingdings" w:hint="default"/>
      </w:rPr>
    </w:lvl>
  </w:abstractNum>
  <w:abstractNum w:abstractNumId="29" w15:restartNumberingAfterBreak="0">
    <w:nsid w:val="767A75D6"/>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0" w15:restartNumberingAfterBreak="0">
    <w:nsid w:val="76F73AFE"/>
    <w:multiLevelType w:val="hybridMultilevel"/>
    <w:tmpl w:val="CD06F01A"/>
    <w:lvl w:ilvl="0" w:tplc="0413000F">
      <w:start w:val="1"/>
      <w:numFmt w:val="decimal"/>
      <w:lvlText w:val="%1."/>
      <w:lvlJc w:val="left"/>
      <w:pPr>
        <w:ind w:left="1211" w:hanging="360"/>
      </w:pPr>
    </w:lvl>
    <w:lvl w:ilvl="1" w:tplc="04130019">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1" w15:restartNumberingAfterBreak="0">
    <w:nsid w:val="77A7039A"/>
    <w:multiLevelType w:val="hybridMultilevel"/>
    <w:tmpl w:val="70FE3842"/>
    <w:lvl w:ilvl="0" w:tplc="BB08B78E">
      <w:start w:val="1"/>
      <w:numFmt w:val="decimal"/>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32" w15:restartNumberingAfterBreak="0">
    <w:nsid w:val="7F06914F"/>
    <w:multiLevelType w:val="hybridMultilevel"/>
    <w:tmpl w:val="575A7922"/>
    <w:lvl w:ilvl="0" w:tplc="B18A9438">
      <w:start w:val="1"/>
      <w:numFmt w:val="decimal"/>
      <w:lvlText w:val="%1"/>
      <w:lvlJc w:val="left"/>
      <w:pPr>
        <w:ind w:left="1080" w:hanging="360"/>
      </w:pPr>
    </w:lvl>
    <w:lvl w:ilvl="1" w:tplc="BF301D14">
      <w:start w:val="1"/>
      <w:numFmt w:val="lowerLetter"/>
      <w:lvlText w:val="%2."/>
      <w:lvlJc w:val="left"/>
      <w:pPr>
        <w:ind w:left="1800" w:hanging="360"/>
      </w:pPr>
    </w:lvl>
    <w:lvl w:ilvl="2" w:tplc="DB98045E">
      <w:start w:val="1"/>
      <w:numFmt w:val="lowerRoman"/>
      <w:lvlText w:val="%3."/>
      <w:lvlJc w:val="right"/>
      <w:pPr>
        <w:ind w:left="2520" w:hanging="180"/>
      </w:pPr>
    </w:lvl>
    <w:lvl w:ilvl="3" w:tplc="DA3EF676">
      <w:start w:val="1"/>
      <w:numFmt w:val="decimal"/>
      <w:lvlText w:val="%4."/>
      <w:lvlJc w:val="left"/>
      <w:pPr>
        <w:ind w:left="3240" w:hanging="360"/>
      </w:pPr>
    </w:lvl>
    <w:lvl w:ilvl="4" w:tplc="C568D5D0">
      <w:start w:val="1"/>
      <w:numFmt w:val="lowerLetter"/>
      <w:lvlText w:val="%5."/>
      <w:lvlJc w:val="left"/>
      <w:pPr>
        <w:ind w:left="3960" w:hanging="360"/>
      </w:pPr>
    </w:lvl>
    <w:lvl w:ilvl="5" w:tplc="09A07BC0">
      <w:start w:val="1"/>
      <w:numFmt w:val="lowerRoman"/>
      <w:lvlText w:val="%6."/>
      <w:lvlJc w:val="right"/>
      <w:pPr>
        <w:ind w:left="4680" w:hanging="180"/>
      </w:pPr>
    </w:lvl>
    <w:lvl w:ilvl="6" w:tplc="DAD60606">
      <w:start w:val="1"/>
      <w:numFmt w:val="decimal"/>
      <w:lvlText w:val="%7."/>
      <w:lvlJc w:val="left"/>
      <w:pPr>
        <w:ind w:left="5400" w:hanging="360"/>
      </w:pPr>
    </w:lvl>
    <w:lvl w:ilvl="7" w:tplc="7242F1C4">
      <w:start w:val="1"/>
      <w:numFmt w:val="lowerLetter"/>
      <w:lvlText w:val="%8."/>
      <w:lvlJc w:val="left"/>
      <w:pPr>
        <w:ind w:left="6120" w:hanging="360"/>
      </w:pPr>
    </w:lvl>
    <w:lvl w:ilvl="8" w:tplc="6D46B93A">
      <w:start w:val="1"/>
      <w:numFmt w:val="lowerRoman"/>
      <w:lvlText w:val="%9."/>
      <w:lvlJc w:val="right"/>
      <w:pPr>
        <w:ind w:left="6840" w:hanging="180"/>
      </w:pPr>
    </w:lvl>
  </w:abstractNum>
  <w:num w:numId="1" w16cid:durableId="796803197">
    <w:abstractNumId w:val="32"/>
  </w:num>
  <w:num w:numId="2" w16cid:durableId="621228821">
    <w:abstractNumId w:val="15"/>
  </w:num>
  <w:num w:numId="3" w16cid:durableId="1862090587">
    <w:abstractNumId w:val="9"/>
  </w:num>
  <w:num w:numId="4" w16cid:durableId="467212599">
    <w:abstractNumId w:val="28"/>
  </w:num>
  <w:num w:numId="5" w16cid:durableId="986205228">
    <w:abstractNumId w:val="27"/>
  </w:num>
  <w:num w:numId="6" w16cid:durableId="1499082036">
    <w:abstractNumId w:val="22"/>
  </w:num>
  <w:num w:numId="7" w16cid:durableId="1401053653">
    <w:abstractNumId w:val="29"/>
  </w:num>
  <w:num w:numId="8" w16cid:durableId="614794453">
    <w:abstractNumId w:val="17"/>
  </w:num>
  <w:num w:numId="9" w16cid:durableId="1662537840">
    <w:abstractNumId w:val="31"/>
  </w:num>
  <w:num w:numId="10" w16cid:durableId="1969581090">
    <w:abstractNumId w:val="21"/>
  </w:num>
  <w:num w:numId="11" w16cid:durableId="1551726983">
    <w:abstractNumId w:val="4"/>
  </w:num>
  <w:num w:numId="12" w16cid:durableId="1029143295">
    <w:abstractNumId w:val="24"/>
  </w:num>
  <w:num w:numId="13" w16cid:durableId="189690837">
    <w:abstractNumId w:val="6"/>
  </w:num>
  <w:num w:numId="14" w16cid:durableId="1414621144">
    <w:abstractNumId w:val="5"/>
  </w:num>
  <w:num w:numId="15" w16cid:durableId="1601908994">
    <w:abstractNumId w:val="8"/>
  </w:num>
  <w:num w:numId="16" w16cid:durableId="882403042">
    <w:abstractNumId w:val="18"/>
  </w:num>
  <w:num w:numId="17" w16cid:durableId="39868477">
    <w:abstractNumId w:val="20"/>
  </w:num>
  <w:num w:numId="18" w16cid:durableId="2135631863">
    <w:abstractNumId w:val="25"/>
  </w:num>
  <w:num w:numId="19" w16cid:durableId="930240235">
    <w:abstractNumId w:val="14"/>
  </w:num>
  <w:num w:numId="20" w16cid:durableId="2039042107">
    <w:abstractNumId w:val="13"/>
  </w:num>
  <w:num w:numId="21" w16cid:durableId="1592161976">
    <w:abstractNumId w:val="16"/>
  </w:num>
  <w:num w:numId="22" w16cid:durableId="162744241">
    <w:abstractNumId w:val="7"/>
  </w:num>
  <w:num w:numId="23" w16cid:durableId="216087690">
    <w:abstractNumId w:val="19"/>
  </w:num>
  <w:num w:numId="24" w16cid:durableId="851997414">
    <w:abstractNumId w:val="11"/>
  </w:num>
  <w:num w:numId="25" w16cid:durableId="118733336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4433581">
    <w:abstractNumId w:val="26"/>
    <w:lvlOverride w:ilvl="0">
      <w:startOverride w:val="1"/>
    </w:lvlOverride>
    <w:lvlOverride w:ilvl="1"/>
    <w:lvlOverride w:ilvl="2"/>
    <w:lvlOverride w:ilvl="3"/>
    <w:lvlOverride w:ilvl="4"/>
    <w:lvlOverride w:ilvl="5"/>
    <w:lvlOverride w:ilvl="6"/>
    <w:lvlOverride w:ilvl="7"/>
    <w:lvlOverride w:ilvl="8"/>
  </w:num>
  <w:num w:numId="27" w16cid:durableId="1692534617">
    <w:abstractNumId w:val="3"/>
  </w:num>
  <w:num w:numId="28" w16cid:durableId="655650228">
    <w:abstractNumId w:val="12"/>
  </w:num>
  <w:num w:numId="29" w16cid:durableId="445736379">
    <w:abstractNumId w:val="1"/>
  </w:num>
  <w:num w:numId="30" w16cid:durableId="1410419446">
    <w:abstractNumId w:val="0"/>
  </w:num>
  <w:num w:numId="31" w16cid:durableId="1645888153">
    <w:abstractNumId w:val="10"/>
  </w:num>
  <w:num w:numId="32" w16cid:durableId="673265929">
    <w:abstractNumId w:val="23"/>
  </w:num>
  <w:num w:numId="33" w16cid:durableId="2027780006">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9"/>
  <w:hyphenationZone w:val="425"/>
  <w:doNotHyphenateCaps/>
  <w:drawingGridHorizontalSpacing w:val="85"/>
  <w:drawingGridVerticalSpacing w:val="90"/>
  <w:displayHorizontalDrawingGridEvery w:val="2"/>
  <w:displayVerticalDrawingGridEvery w:val="0"/>
  <w:noPunctuationKerning/>
  <w:characterSpacingControl w:val="doNotCompress"/>
  <w:hdrShapeDefaults>
    <o:shapedefaults v:ext="edit" spidmax="2050">
      <v:stroke endarrow="classic" endarrowlength="short" weight=".5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7|"/>
  </w:docVars>
  <w:rsids>
    <w:rsidRoot w:val="006671D6"/>
    <w:rsid w:val="000004E6"/>
    <w:rsid w:val="000008DE"/>
    <w:rsid w:val="00001A29"/>
    <w:rsid w:val="00001BCB"/>
    <w:rsid w:val="00002579"/>
    <w:rsid w:val="00005496"/>
    <w:rsid w:val="00005889"/>
    <w:rsid w:val="00005C87"/>
    <w:rsid w:val="00005E31"/>
    <w:rsid w:val="00007981"/>
    <w:rsid w:val="00007FB9"/>
    <w:rsid w:val="00010BBA"/>
    <w:rsid w:val="000114A6"/>
    <w:rsid w:val="00011DA1"/>
    <w:rsid w:val="000122C5"/>
    <w:rsid w:val="00012875"/>
    <w:rsid w:val="00013000"/>
    <w:rsid w:val="00013216"/>
    <w:rsid w:val="000148E5"/>
    <w:rsid w:val="00015216"/>
    <w:rsid w:val="00020763"/>
    <w:rsid w:val="00020A52"/>
    <w:rsid w:val="0002108A"/>
    <w:rsid w:val="00023289"/>
    <w:rsid w:val="00023ED8"/>
    <w:rsid w:val="00024C94"/>
    <w:rsid w:val="0002592F"/>
    <w:rsid w:val="00026E80"/>
    <w:rsid w:val="00027951"/>
    <w:rsid w:val="00030E9A"/>
    <w:rsid w:val="0003187F"/>
    <w:rsid w:val="000320B2"/>
    <w:rsid w:val="0003215A"/>
    <w:rsid w:val="00032B5A"/>
    <w:rsid w:val="00032C69"/>
    <w:rsid w:val="00032C71"/>
    <w:rsid w:val="00034BE8"/>
    <w:rsid w:val="00034D42"/>
    <w:rsid w:val="00035DB9"/>
    <w:rsid w:val="00036352"/>
    <w:rsid w:val="00036BC6"/>
    <w:rsid w:val="00036E22"/>
    <w:rsid w:val="0004052D"/>
    <w:rsid w:val="0004210C"/>
    <w:rsid w:val="00042292"/>
    <w:rsid w:val="00042558"/>
    <w:rsid w:val="0004341E"/>
    <w:rsid w:val="000437A4"/>
    <w:rsid w:val="0004423D"/>
    <w:rsid w:val="00045226"/>
    <w:rsid w:val="000464FE"/>
    <w:rsid w:val="00046AD5"/>
    <w:rsid w:val="0004732E"/>
    <w:rsid w:val="00047F4C"/>
    <w:rsid w:val="00050194"/>
    <w:rsid w:val="000501A4"/>
    <w:rsid w:val="000505D9"/>
    <w:rsid w:val="000507D7"/>
    <w:rsid w:val="00050847"/>
    <w:rsid w:val="000508BF"/>
    <w:rsid w:val="00050FB5"/>
    <w:rsid w:val="000514B3"/>
    <w:rsid w:val="000526F7"/>
    <w:rsid w:val="00052E9F"/>
    <w:rsid w:val="00053419"/>
    <w:rsid w:val="00053449"/>
    <w:rsid w:val="0005397A"/>
    <w:rsid w:val="000551D3"/>
    <w:rsid w:val="000552B5"/>
    <w:rsid w:val="000562B0"/>
    <w:rsid w:val="000562EC"/>
    <w:rsid w:val="00056460"/>
    <w:rsid w:val="0005685E"/>
    <w:rsid w:val="00056B91"/>
    <w:rsid w:val="000576CD"/>
    <w:rsid w:val="00060C8A"/>
    <w:rsid w:val="00061E89"/>
    <w:rsid w:val="000622AF"/>
    <w:rsid w:val="00064541"/>
    <w:rsid w:val="00064F73"/>
    <w:rsid w:val="00065631"/>
    <w:rsid w:val="00065BBB"/>
    <w:rsid w:val="000661A6"/>
    <w:rsid w:val="00066C9B"/>
    <w:rsid w:val="000677AB"/>
    <w:rsid w:val="00071032"/>
    <w:rsid w:val="00071664"/>
    <w:rsid w:val="0007355A"/>
    <w:rsid w:val="00073A62"/>
    <w:rsid w:val="000746A9"/>
    <w:rsid w:val="00075479"/>
    <w:rsid w:val="000754B4"/>
    <w:rsid w:val="000769E8"/>
    <w:rsid w:val="00077348"/>
    <w:rsid w:val="000800C4"/>
    <w:rsid w:val="00080A8C"/>
    <w:rsid w:val="0008138E"/>
    <w:rsid w:val="00081695"/>
    <w:rsid w:val="00082864"/>
    <w:rsid w:val="00082AB3"/>
    <w:rsid w:val="000842F5"/>
    <w:rsid w:val="00084439"/>
    <w:rsid w:val="000848D3"/>
    <w:rsid w:val="00084C54"/>
    <w:rsid w:val="0008614D"/>
    <w:rsid w:val="00086CBA"/>
    <w:rsid w:val="0008743C"/>
    <w:rsid w:val="00091F49"/>
    <w:rsid w:val="00092046"/>
    <w:rsid w:val="000944EF"/>
    <w:rsid w:val="00095470"/>
    <w:rsid w:val="00095E4B"/>
    <w:rsid w:val="000963FE"/>
    <w:rsid w:val="000964FE"/>
    <w:rsid w:val="0009661A"/>
    <w:rsid w:val="000972F0"/>
    <w:rsid w:val="000A10DF"/>
    <w:rsid w:val="000A1226"/>
    <w:rsid w:val="000A188E"/>
    <w:rsid w:val="000A1E44"/>
    <w:rsid w:val="000A2083"/>
    <w:rsid w:val="000A212F"/>
    <w:rsid w:val="000A216A"/>
    <w:rsid w:val="000A3207"/>
    <w:rsid w:val="000A3918"/>
    <w:rsid w:val="000A42E7"/>
    <w:rsid w:val="000A5274"/>
    <w:rsid w:val="000A55E6"/>
    <w:rsid w:val="000A64B8"/>
    <w:rsid w:val="000A749F"/>
    <w:rsid w:val="000A7704"/>
    <w:rsid w:val="000B078F"/>
    <w:rsid w:val="000B160D"/>
    <w:rsid w:val="000B1877"/>
    <w:rsid w:val="000B239C"/>
    <w:rsid w:val="000B349A"/>
    <w:rsid w:val="000B470B"/>
    <w:rsid w:val="000B50ED"/>
    <w:rsid w:val="000B5397"/>
    <w:rsid w:val="000B5428"/>
    <w:rsid w:val="000B6248"/>
    <w:rsid w:val="000B62DF"/>
    <w:rsid w:val="000B7964"/>
    <w:rsid w:val="000B7ED7"/>
    <w:rsid w:val="000C0A7C"/>
    <w:rsid w:val="000C17D6"/>
    <w:rsid w:val="000C33BC"/>
    <w:rsid w:val="000C33E4"/>
    <w:rsid w:val="000C37A0"/>
    <w:rsid w:val="000C3EEE"/>
    <w:rsid w:val="000C4560"/>
    <w:rsid w:val="000C50D4"/>
    <w:rsid w:val="000C544B"/>
    <w:rsid w:val="000C6C7B"/>
    <w:rsid w:val="000C6F14"/>
    <w:rsid w:val="000C73E9"/>
    <w:rsid w:val="000C74DE"/>
    <w:rsid w:val="000C7DC3"/>
    <w:rsid w:val="000D1296"/>
    <w:rsid w:val="000D31E4"/>
    <w:rsid w:val="000D5F9C"/>
    <w:rsid w:val="000D75B0"/>
    <w:rsid w:val="000D7B4A"/>
    <w:rsid w:val="000E038C"/>
    <w:rsid w:val="000E09F5"/>
    <w:rsid w:val="000E2956"/>
    <w:rsid w:val="000E2F8C"/>
    <w:rsid w:val="000E60F7"/>
    <w:rsid w:val="000E6BA6"/>
    <w:rsid w:val="000E6E60"/>
    <w:rsid w:val="000E6E6E"/>
    <w:rsid w:val="000E7281"/>
    <w:rsid w:val="000E74FC"/>
    <w:rsid w:val="000E7526"/>
    <w:rsid w:val="000E7AB3"/>
    <w:rsid w:val="000F2C1B"/>
    <w:rsid w:val="000F49B6"/>
    <w:rsid w:val="000F4A2E"/>
    <w:rsid w:val="000F4FF2"/>
    <w:rsid w:val="000F74A2"/>
    <w:rsid w:val="000F7DF0"/>
    <w:rsid w:val="00100F0B"/>
    <w:rsid w:val="0010387B"/>
    <w:rsid w:val="00104708"/>
    <w:rsid w:val="00105250"/>
    <w:rsid w:val="001054C3"/>
    <w:rsid w:val="00105A55"/>
    <w:rsid w:val="001103D3"/>
    <w:rsid w:val="00111149"/>
    <w:rsid w:val="0011166F"/>
    <w:rsid w:val="001119F0"/>
    <w:rsid w:val="0011289D"/>
    <w:rsid w:val="0011389C"/>
    <w:rsid w:val="00113D47"/>
    <w:rsid w:val="00113E83"/>
    <w:rsid w:val="00114A9C"/>
    <w:rsid w:val="0011653C"/>
    <w:rsid w:val="00116CFC"/>
    <w:rsid w:val="00117456"/>
    <w:rsid w:val="00117E62"/>
    <w:rsid w:val="00117E99"/>
    <w:rsid w:val="00120371"/>
    <w:rsid w:val="001206C8"/>
    <w:rsid w:val="0012099E"/>
    <w:rsid w:val="00120F9E"/>
    <w:rsid w:val="00121413"/>
    <w:rsid w:val="001214CF"/>
    <w:rsid w:val="00121705"/>
    <w:rsid w:val="00122EF1"/>
    <w:rsid w:val="00123223"/>
    <w:rsid w:val="001257D0"/>
    <w:rsid w:val="00125D75"/>
    <w:rsid w:val="00125D8A"/>
    <w:rsid w:val="00126526"/>
    <w:rsid w:val="00126C97"/>
    <w:rsid w:val="00126D95"/>
    <w:rsid w:val="00127092"/>
    <w:rsid w:val="00127543"/>
    <w:rsid w:val="00130B91"/>
    <w:rsid w:val="00132730"/>
    <w:rsid w:val="001328F3"/>
    <w:rsid w:val="00133852"/>
    <w:rsid w:val="00134720"/>
    <w:rsid w:val="0013478B"/>
    <w:rsid w:val="00134933"/>
    <w:rsid w:val="00134CB5"/>
    <w:rsid w:val="00135283"/>
    <w:rsid w:val="00135933"/>
    <w:rsid w:val="00135ECB"/>
    <w:rsid w:val="00136290"/>
    <w:rsid w:val="0013642B"/>
    <w:rsid w:val="001370E8"/>
    <w:rsid w:val="00137272"/>
    <w:rsid w:val="001376AB"/>
    <w:rsid w:val="00140275"/>
    <w:rsid w:val="00140AF9"/>
    <w:rsid w:val="00142DDE"/>
    <w:rsid w:val="00142F11"/>
    <w:rsid w:val="00143689"/>
    <w:rsid w:val="00144C4D"/>
    <w:rsid w:val="001450C8"/>
    <w:rsid w:val="001456A3"/>
    <w:rsid w:val="001456A4"/>
    <w:rsid w:val="00145815"/>
    <w:rsid w:val="001468AB"/>
    <w:rsid w:val="00147167"/>
    <w:rsid w:val="0015011A"/>
    <w:rsid w:val="001509D1"/>
    <w:rsid w:val="00150AE0"/>
    <w:rsid w:val="00152DBA"/>
    <w:rsid w:val="00153A53"/>
    <w:rsid w:val="0015454D"/>
    <w:rsid w:val="0015523F"/>
    <w:rsid w:val="001578A8"/>
    <w:rsid w:val="00160B09"/>
    <w:rsid w:val="001612BE"/>
    <w:rsid w:val="00161624"/>
    <w:rsid w:val="00161A86"/>
    <w:rsid w:val="00161EB3"/>
    <w:rsid w:val="00162A40"/>
    <w:rsid w:val="00162F50"/>
    <w:rsid w:val="001631AA"/>
    <w:rsid w:val="00163956"/>
    <w:rsid w:val="00163E0A"/>
    <w:rsid w:val="00165A83"/>
    <w:rsid w:val="00170866"/>
    <w:rsid w:val="00170CA4"/>
    <w:rsid w:val="0017444D"/>
    <w:rsid w:val="00174665"/>
    <w:rsid w:val="00177488"/>
    <w:rsid w:val="0017793B"/>
    <w:rsid w:val="00177AE2"/>
    <w:rsid w:val="001808B6"/>
    <w:rsid w:val="00180CE8"/>
    <w:rsid w:val="001813C8"/>
    <w:rsid w:val="00181B20"/>
    <w:rsid w:val="0018214C"/>
    <w:rsid w:val="00182258"/>
    <w:rsid w:val="001837E7"/>
    <w:rsid w:val="0018554E"/>
    <w:rsid w:val="00185562"/>
    <w:rsid w:val="001859FC"/>
    <w:rsid w:val="00186B85"/>
    <w:rsid w:val="00186EAB"/>
    <w:rsid w:val="001879E4"/>
    <w:rsid w:val="00190DD3"/>
    <w:rsid w:val="0019143F"/>
    <w:rsid w:val="00193090"/>
    <w:rsid w:val="001934B9"/>
    <w:rsid w:val="0019398B"/>
    <w:rsid w:val="00193B0A"/>
    <w:rsid w:val="00194B2D"/>
    <w:rsid w:val="00194B90"/>
    <w:rsid w:val="0019533F"/>
    <w:rsid w:val="00196473"/>
    <w:rsid w:val="00196B0E"/>
    <w:rsid w:val="001A0B4F"/>
    <w:rsid w:val="001A0E71"/>
    <w:rsid w:val="001A1A4B"/>
    <w:rsid w:val="001A1D48"/>
    <w:rsid w:val="001A35E1"/>
    <w:rsid w:val="001A4C2D"/>
    <w:rsid w:val="001A5F1C"/>
    <w:rsid w:val="001A6A2F"/>
    <w:rsid w:val="001A6BB8"/>
    <w:rsid w:val="001A6FFF"/>
    <w:rsid w:val="001A72E8"/>
    <w:rsid w:val="001B061E"/>
    <w:rsid w:val="001B0787"/>
    <w:rsid w:val="001B0B75"/>
    <w:rsid w:val="001B21ED"/>
    <w:rsid w:val="001B223A"/>
    <w:rsid w:val="001B4653"/>
    <w:rsid w:val="001B5445"/>
    <w:rsid w:val="001B6956"/>
    <w:rsid w:val="001B6CEC"/>
    <w:rsid w:val="001B76E1"/>
    <w:rsid w:val="001C0DC0"/>
    <w:rsid w:val="001C1E6B"/>
    <w:rsid w:val="001C285B"/>
    <w:rsid w:val="001C4755"/>
    <w:rsid w:val="001C70DD"/>
    <w:rsid w:val="001C759F"/>
    <w:rsid w:val="001D05F8"/>
    <w:rsid w:val="001D459C"/>
    <w:rsid w:val="001D488A"/>
    <w:rsid w:val="001D6562"/>
    <w:rsid w:val="001D6B17"/>
    <w:rsid w:val="001D7090"/>
    <w:rsid w:val="001D797A"/>
    <w:rsid w:val="001E0E25"/>
    <w:rsid w:val="001E0E43"/>
    <w:rsid w:val="001E142C"/>
    <w:rsid w:val="001E1E57"/>
    <w:rsid w:val="001E3B94"/>
    <w:rsid w:val="001E5AAF"/>
    <w:rsid w:val="001E7919"/>
    <w:rsid w:val="001F0475"/>
    <w:rsid w:val="001F24F5"/>
    <w:rsid w:val="001F2CC0"/>
    <w:rsid w:val="001F50DB"/>
    <w:rsid w:val="001F51CD"/>
    <w:rsid w:val="001F5356"/>
    <w:rsid w:val="001F573B"/>
    <w:rsid w:val="001F591D"/>
    <w:rsid w:val="00200086"/>
    <w:rsid w:val="00202C9D"/>
    <w:rsid w:val="00203022"/>
    <w:rsid w:val="0020396E"/>
    <w:rsid w:val="002042F0"/>
    <w:rsid w:val="00204A69"/>
    <w:rsid w:val="00205106"/>
    <w:rsid w:val="00205A59"/>
    <w:rsid w:val="00206A4C"/>
    <w:rsid w:val="00210579"/>
    <w:rsid w:val="00210CAF"/>
    <w:rsid w:val="002122E1"/>
    <w:rsid w:val="00212319"/>
    <w:rsid w:val="00214411"/>
    <w:rsid w:val="00214AA0"/>
    <w:rsid w:val="00215A36"/>
    <w:rsid w:val="00215B8F"/>
    <w:rsid w:val="00215CC2"/>
    <w:rsid w:val="00216A13"/>
    <w:rsid w:val="00217BA8"/>
    <w:rsid w:val="00220762"/>
    <w:rsid w:val="00224B2E"/>
    <w:rsid w:val="00226330"/>
    <w:rsid w:val="00226939"/>
    <w:rsid w:val="00226CA3"/>
    <w:rsid w:val="00227828"/>
    <w:rsid w:val="00230237"/>
    <w:rsid w:val="002302F2"/>
    <w:rsid w:val="002304A0"/>
    <w:rsid w:val="00230949"/>
    <w:rsid w:val="00230B6F"/>
    <w:rsid w:val="00231059"/>
    <w:rsid w:val="00231A33"/>
    <w:rsid w:val="00232115"/>
    <w:rsid w:val="00232119"/>
    <w:rsid w:val="00232251"/>
    <w:rsid w:val="002328BD"/>
    <w:rsid w:val="002329DB"/>
    <w:rsid w:val="00232D74"/>
    <w:rsid w:val="00234507"/>
    <w:rsid w:val="002366C0"/>
    <w:rsid w:val="00236F8E"/>
    <w:rsid w:val="00237B4F"/>
    <w:rsid w:val="002418C6"/>
    <w:rsid w:val="00241933"/>
    <w:rsid w:val="00242140"/>
    <w:rsid w:val="0024255E"/>
    <w:rsid w:val="00242DBB"/>
    <w:rsid w:val="00243675"/>
    <w:rsid w:val="00246003"/>
    <w:rsid w:val="0024783A"/>
    <w:rsid w:val="00247A9E"/>
    <w:rsid w:val="00250A46"/>
    <w:rsid w:val="00250B12"/>
    <w:rsid w:val="00250D07"/>
    <w:rsid w:val="00251A0D"/>
    <w:rsid w:val="0025299F"/>
    <w:rsid w:val="002545CC"/>
    <w:rsid w:val="002561F3"/>
    <w:rsid w:val="002610A8"/>
    <w:rsid w:val="00261B42"/>
    <w:rsid w:val="002620FF"/>
    <w:rsid w:val="0026224C"/>
    <w:rsid w:val="00262B3E"/>
    <w:rsid w:val="0026308D"/>
    <w:rsid w:val="002630C2"/>
    <w:rsid w:val="002634B0"/>
    <w:rsid w:val="00263505"/>
    <w:rsid w:val="00265AD0"/>
    <w:rsid w:val="002666B4"/>
    <w:rsid w:val="0026720B"/>
    <w:rsid w:val="00270589"/>
    <w:rsid w:val="00270607"/>
    <w:rsid w:val="00271E11"/>
    <w:rsid w:val="00274E30"/>
    <w:rsid w:val="00275022"/>
    <w:rsid w:val="0027738E"/>
    <w:rsid w:val="00282DE1"/>
    <w:rsid w:val="0028398C"/>
    <w:rsid w:val="00284D00"/>
    <w:rsid w:val="0028529E"/>
    <w:rsid w:val="0028682F"/>
    <w:rsid w:val="00287AF6"/>
    <w:rsid w:val="00287C5A"/>
    <w:rsid w:val="0029044A"/>
    <w:rsid w:val="00291079"/>
    <w:rsid w:val="0029119B"/>
    <w:rsid w:val="00291BAB"/>
    <w:rsid w:val="00292809"/>
    <w:rsid w:val="002928A2"/>
    <w:rsid w:val="002947E0"/>
    <w:rsid w:val="00294EAC"/>
    <w:rsid w:val="00295451"/>
    <w:rsid w:val="00295D55"/>
    <w:rsid w:val="00295E0E"/>
    <w:rsid w:val="00296836"/>
    <w:rsid w:val="002A3DD4"/>
    <w:rsid w:val="002A3E98"/>
    <w:rsid w:val="002A5F4B"/>
    <w:rsid w:val="002A7235"/>
    <w:rsid w:val="002B0284"/>
    <w:rsid w:val="002B073C"/>
    <w:rsid w:val="002B11BC"/>
    <w:rsid w:val="002B165D"/>
    <w:rsid w:val="002B28A8"/>
    <w:rsid w:val="002B2CA5"/>
    <w:rsid w:val="002B4E1B"/>
    <w:rsid w:val="002B59E7"/>
    <w:rsid w:val="002B5FE8"/>
    <w:rsid w:val="002B6066"/>
    <w:rsid w:val="002B73DE"/>
    <w:rsid w:val="002C0293"/>
    <w:rsid w:val="002C0FB1"/>
    <w:rsid w:val="002C1751"/>
    <w:rsid w:val="002C2E54"/>
    <w:rsid w:val="002C2E91"/>
    <w:rsid w:val="002C3587"/>
    <w:rsid w:val="002C3791"/>
    <w:rsid w:val="002C4664"/>
    <w:rsid w:val="002C56E9"/>
    <w:rsid w:val="002C59FF"/>
    <w:rsid w:val="002C626E"/>
    <w:rsid w:val="002D09E9"/>
    <w:rsid w:val="002D0AF8"/>
    <w:rsid w:val="002D0BCB"/>
    <w:rsid w:val="002D26DE"/>
    <w:rsid w:val="002D2BAD"/>
    <w:rsid w:val="002D34AA"/>
    <w:rsid w:val="002D4CF6"/>
    <w:rsid w:val="002D613F"/>
    <w:rsid w:val="002D6644"/>
    <w:rsid w:val="002D697E"/>
    <w:rsid w:val="002E007C"/>
    <w:rsid w:val="002E193E"/>
    <w:rsid w:val="002E2F9A"/>
    <w:rsid w:val="002E3106"/>
    <w:rsid w:val="002E396A"/>
    <w:rsid w:val="002E3CFE"/>
    <w:rsid w:val="002E4055"/>
    <w:rsid w:val="002E59E8"/>
    <w:rsid w:val="002E69EB"/>
    <w:rsid w:val="002F1533"/>
    <w:rsid w:val="002F18EF"/>
    <w:rsid w:val="002F27DD"/>
    <w:rsid w:val="002F36F9"/>
    <w:rsid w:val="002F4149"/>
    <w:rsid w:val="002F43CD"/>
    <w:rsid w:val="002F51FA"/>
    <w:rsid w:val="002F5CB6"/>
    <w:rsid w:val="002F68E7"/>
    <w:rsid w:val="002F7C69"/>
    <w:rsid w:val="003025DD"/>
    <w:rsid w:val="00303411"/>
    <w:rsid w:val="00304366"/>
    <w:rsid w:val="0030599E"/>
    <w:rsid w:val="00306BA8"/>
    <w:rsid w:val="00307B06"/>
    <w:rsid w:val="0031114B"/>
    <w:rsid w:val="00311643"/>
    <w:rsid w:val="003124E5"/>
    <w:rsid w:val="0031309C"/>
    <w:rsid w:val="003140F6"/>
    <w:rsid w:val="00315101"/>
    <w:rsid w:val="00315233"/>
    <w:rsid w:val="0031593E"/>
    <w:rsid w:val="003178D2"/>
    <w:rsid w:val="00320792"/>
    <w:rsid w:val="00321308"/>
    <w:rsid w:val="003213CE"/>
    <w:rsid w:val="00321712"/>
    <w:rsid w:val="00322F0B"/>
    <w:rsid w:val="00323946"/>
    <w:rsid w:val="003245B8"/>
    <w:rsid w:val="003247FA"/>
    <w:rsid w:val="003248C0"/>
    <w:rsid w:val="0032531D"/>
    <w:rsid w:val="0032542F"/>
    <w:rsid w:val="00325679"/>
    <w:rsid w:val="0032637A"/>
    <w:rsid w:val="003264B2"/>
    <w:rsid w:val="0032692C"/>
    <w:rsid w:val="00326B0D"/>
    <w:rsid w:val="00326ED0"/>
    <w:rsid w:val="0032737D"/>
    <w:rsid w:val="003274E2"/>
    <w:rsid w:val="00327686"/>
    <w:rsid w:val="00327BEA"/>
    <w:rsid w:val="003303F5"/>
    <w:rsid w:val="00331E70"/>
    <w:rsid w:val="0033552B"/>
    <w:rsid w:val="00335C21"/>
    <w:rsid w:val="00336C60"/>
    <w:rsid w:val="0033727D"/>
    <w:rsid w:val="00337FA0"/>
    <w:rsid w:val="00341076"/>
    <w:rsid w:val="003414B8"/>
    <w:rsid w:val="003414F5"/>
    <w:rsid w:val="003420B0"/>
    <w:rsid w:val="003421B6"/>
    <w:rsid w:val="00342333"/>
    <w:rsid w:val="00343011"/>
    <w:rsid w:val="003430E8"/>
    <w:rsid w:val="00343404"/>
    <w:rsid w:val="00345348"/>
    <w:rsid w:val="00345C9C"/>
    <w:rsid w:val="003467F0"/>
    <w:rsid w:val="003473B9"/>
    <w:rsid w:val="00350986"/>
    <w:rsid w:val="0035149B"/>
    <w:rsid w:val="003514A5"/>
    <w:rsid w:val="003515E6"/>
    <w:rsid w:val="00352896"/>
    <w:rsid w:val="0035296F"/>
    <w:rsid w:val="00353506"/>
    <w:rsid w:val="00354686"/>
    <w:rsid w:val="00355F4C"/>
    <w:rsid w:val="00357D25"/>
    <w:rsid w:val="00360513"/>
    <w:rsid w:val="0036113E"/>
    <w:rsid w:val="00361767"/>
    <w:rsid w:val="00361FBF"/>
    <w:rsid w:val="00362A7D"/>
    <w:rsid w:val="00362E19"/>
    <w:rsid w:val="00362F0C"/>
    <w:rsid w:val="00363F72"/>
    <w:rsid w:val="003647BA"/>
    <w:rsid w:val="00367F2C"/>
    <w:rsid w:val="003724AA"/>
    <w:rsid w:val="00373801"/>
    <w:rsid w:val="003748B6"/>
    <w:rsid w:val="00374CF2"/>
    <w:rsid w:val="00374CFB"/>
    <w:rsid w:val="00380393"/>
    <w:rsid w:val="0038098F"/>
    <w:rsid w:val="00380BC1"/>
    <w:rsid w:val="0038230D"/>
    <w:rsid w:val="00385B74"/>
    <w:rsid w:val="00390824"/>
    <w:rsid w:val="0039131C"/>
    <w:rsid w:val="00391D6E"/>
    <w:rsid w:val="003927A7"/>
    <w:rsid w:val="0039287C"/>
    <w:rsid w:val="00392896"/>
    <w:rsid w:val="003A046A"/>
    <w:rsid w:val="003A054F"/>
    <w:rsid w:val="003A0707"/>
    <w:rsid w:val="003A090F"/>
    <w:rsid w:val="003A14FA"/>
    <w:rsid w:val="003A1A15"/>
    <w:rsid w:val="003A4746"/>
    <w:rsid w:val="003A4849"/>
    <w:rsid w:val="003A4C1D"/>
    <w:rsid w:val="003A7643"/>
    <w:rsid w:val="003A7BE6"/>
    <w:rsid w:val="003A7DBA"/>
    <w:rsid w:val="003B0F3A"/>
    <w:rsid w:val="003B1A76"/>
    <w:rsid w:val="003B1E05"/>
    <w:rsid w:val="003B29E9"/>
    <w:rsid w:val="003B350D"/>
    <w:rsid w:val="003B4C73"/>
    <w:rsid w:val="003B7F19"/>
    <w:rsid w:val="003C1C72"/>
    <w:rsid w:val="003C3075"/>
    <w:rsid w:val="003C3487"/>
    <w:rsid w:val="003C3843"/>
    <w:rsid w:val="003C3952"/>
    <w:rsid w:val="003C3A13"/>
    <w:rsid w:val="003C45AF"/>
    <w:rsid w:val="003C4973"/>
    <w:rsid w:val="003C4A1A"/>
    <w:rsid w:val="003C5431"/>
    <w:rsid w:val="003C7113"/>
    <w:rsid w:val="003C7B62"/>
    <w:rsid w:val="003D0B2B"/>
    <w:rsid w:val="003D2B1A"/>
    <w:rsid w:val="003D4155"/>
    <w:rsid w:val="003D4715"/>
    <w:rsid w:val="003D569D"/>
    <w:rsid w:val="003D7546"/>
    <w:rsid w:val="003E027E"/>
    <w:rsid w:val="003E1A0F"/>
    <w:rsid w:val="003E2FE4"/>
    <w:rsid w:val="003E3AF8"/>
    <w:rsid w:val="003E42A3"/>
    <w:rsid w:val="003E6373"/>
    <w:rsid w:val="003E7382"/>
    <w:rsid w:val="003E7A6C"/>
    <w:rsid w:val="003E7A83"/>
    <w:rsid w:val="003F1667"/>
    <w:rsid w:val="003F177C"/>
    <w:rsid w:val="003F2E55"/>
    <w:rsid w:val="003F4828"/>
    <w:rsid w:val="003F7584"/>
    <w:rsid w:val="003F7916"/>
    <w:rsid w:val="004007F4"/>
    <w:rsid w:val="00401057"/>
    <w:rsid w:val="004017BA"/>
    <w:rsid w:val="004019B9"/>
    <w:rsid w:val="00401B68"/>
    <w:rsid w:val="00403180"/>
    <w:rsid w:val="004035C2"/>
    <w:rsid w:val="00403A14"/>
    <w:rsid w:val="00403F0A"/>
    <w:rsid w:val="00404F70"/>
    <w:rsid w:val="0040515F"/>
    <w:rsid w:val="004059E8"/>
    <w:rsid w:val="00405B88"/>
    <w:rsid w:val="00406592"/>
    <w:rsid w:val="00407C09"/>
    <w:rsid w:val="00412E04"/>
    <w:rsid w:val="00414260"/>
    <w:rsid w:val="00414622"/>
    <w:rsid w:val="00414D7F"/>
    <w:rsid w:val="00416338"/>
    <w:rsid w:val="004166A2"/>
    <w:rsid w:val="004167B9"/>
    <w:rsid w:val="00416A52"/>
    <w:rsid w:val="00416EF4"/>
    <w:rsid w:val="00420B47"/>
    <w:rsid w:val="00420E10"/>
    <w:rsid w:val="00421441"/>
    <w:rsid w:val="00421533"/>
    <w:rsid w:val="004233C2"/>
    <w:rsid w:val="00425A17"/>
    <w:rsid w:val="00425A70"/>
    <w:rsid w:val="00425FD6"/>
    <w:rsid w:val="0042620F"/>
    <w:rsid w:val="0042796E"/>
    <w:rsid w:val="00430A36"/>
    <w:rsid w:val="00430E3F"/>
    <w:rsid w:val="0043201C"/>
    <w:rsid w:val="0043204C"/>
    <w:rsid w:val="0043291D"/>
    <w:rsid w:val="00432EAC"/>
    <w:rsid w:val="0043355C"/>
    <w:rsid w:val="00434863"/>
    <w:rsid w:val="00434B83"/>
    <w:rsid w:val="0043583C"/>
    <w:rsid w:val="004359AF"/>
    <w:rsid w:val="00436A82"/>
    <w:rsid w:val="0044073B"/>
    <w:rsid w:val="004410B7"/>
    <w:rsid w:val="00441D4E"/>
    <w:rsid w:val="00442A62"/>
    <w:rsid w:val="004441B5"/>
    <w:rsid w:val="004448C3"/>
    <w:rsid w:val="00445C21"/>
    <w:rsid w:val="00445CD4"/>
    <w:rsid w:val="00446E11"/>
    <w:rsid w:val="00447211"/>
    <w:rsid w:val="0044725A"/>
    <w:rsid w:val="00447676"/>
    <w:rsid w:val="00452B4E"/>
    <w:rsid w:val="00453111"/>
    <w:rsid w:val="004533E0"/>
    <w:rsid w:val="00453AF7"/>
    <w:rsid w:val="004540B0"/>
    <w:rsid w:val="0045441C"/>
    <w:rsid w:val="00454C62"/>
    <w:rsid w:val="004550AD"/>
    <w:rsid w:val="0045510C"/>
    <w:rsid w:val="004555F0"/>
    <w:rsid w:val="00455654"/>
    <w:rsid w:val="004561C5"/>
    <w:rsid w:val="00456617"/>
    <w:rsid w:val="00457936"/>
    <w:rsid w:val="004629B2"/>
    <w:rsid w:val="00463F68"/>
    <w:rsid w:val="0046478C"/>
    <w:rsid w:val="00464F00"/>
    <w:rsid w:val="00467BF3"/>
    <w:rsid w:val="00470905"/>
    <w:rsid w:val="00473A3A"/>
    <w:rsid w:val="004745AF"/>
    <w:rsid w:val="00475FA7"/>
    <w:rsid w:val="00476ED2"/>
    <w:rsid w:val="00477432"/>
    <w:rsid w:val="00480091"/>
    <w:rsid w:val="00480471"/>
    <w:rsid w:val="004805F5"/>
    <w:rsid w:val="00480E6C"/>
    <w:rsid w:val="00481784"/>
    <w:rsid w:val="00483E8E"/>
    <w:rsid w:val="0048575E"/>
    <w:rsid w:val="00485B86"/>
    <w:rsid w:val="004876B5"/>
    <w:rsid w:val="00487A7E"/>
    <w:rsid w:val="00487FF1"/>
    <w:rsid w:val="00491247"/>
    <w:rsid w:val="004926C3"/>
    <w:rsid w:val="00494066"/>
    <w:rsid w:val="00495E4D"/>
    <w:rsid w:val="00495F2B"/>
    <w:rsid w:val="00496814"/>
    <w:rsid w:val="00496934"/>
    <w:rsid w:val="00496F33"/>
    <w:rsid w:val="004A0399"/>
    <w:rsid w:val="004A1D4C"/>
    <w:rsid w:val="004A245E"/>
    <w:rsid w:val="004A2601"/>
    <w:rsid w:val="004A3D35"/>
    <w:rsid w:val="004A427F"/>
    <w:rsid w:val="004A454A"/>
    <w:rsid w:val="004A4690"/>
    <w:rsid w:val="004A4BE8"/>
    <w:rsid w:val="004A572F"/>
    <w:rsid w:val="004A57A9"/>
    <w:rsid w:val="004A5823"/>
    <w:rsid w:val="004A5C40"/>
    <w:rsid w:val="004A5C8F"/>
    <w:rsid w:val="004A6094"/>
    <w:rsid w:val="004A6099"/>
    <w:rsid w:val="004A7631"/>
    <w:rsid w:val="004A7F7D"/>
    <w:rsid w:val="004B0ECE"/>
    <w:rsid w:val="004B1EAF"/>
    <w:rsid w:val="004B2F9C"/>
    <w:rsid w:val="004B3DE7"/>
    <w:rsid w:val="004B521C"/>
    <w:rsid w:val="004B5284"/>
    <w:rsid w:val="004B5775"/>
    <w:rsid w:val="004B6113"/>
    <w:rsid w:val="004B6BF4"/>
    <w:rsid w:val="004C0246"/>
    <w:rsid w:val="004C037A"/>
    <w:rsid w:val="004C0D64"/>
    <w:rsid w:val="004C169C"/>
    <w:rsid w:val="004C1E03"/>
    <w:rsid w:val="004C2DD3"/>
    <w:rsid w:val="004C38EE"/>
    <w:rsid w:val="004C4979"/>
    <w:rsid w:val="004C4E84"/>
    <w:rsid w:val="004C61B0"/>
    <w:rsid w:val="004C7066"/>
    <w:rsid w:val="004D0F83"/>
    <w:rsid w:val="004D2AC1"/>
    <w:rsid w:val="004D332E"/>
    <w:rsid w:val="004D3BF2"/>
    <w:rsid w:val="004D4371"/>
    <w:rsid w:val="004D4A58"/>
    <w:rsid w:val="004D4D09"/>
    <w:rsid w:val="004D599C"/>
    <w:rsid w:val="004D5A4B"/>
    <w:rsid w:val="004D605A"/>
    <w:rsid w:val="004D6887"/>
    <w:rsid w:val="004D6B4E"/>
    <w:rsid w:val="004D780D"/>
    <w:rsid w:val="004E032A"/>
    <w:rsid w:val="004E073A"/>
    <w:rsid w:val="004E073D"/>
    <w:rsid w:val="004E0ADF"/>
    <w:rsid w:val="004E0B1A"/>
    <w:rsid w:val="004E1AD8"/>
    <w:rsid w:val="004E2897"/>
    <w:rsid w:val="004E2978"/>
    <w:rsid w:val="004E37ED"/>
    <w:rsid w:val="004E3C52"/>
    <w:rsid w:val="004E4CBA"/>
    <w:rsid w:val="004E54BF"/>
    <w:rsid w:val="004E57AF"/>
    <w:rsid w:val="004E668F"/>
    <w:rsid w:val="004E7643"/>
    <w:rsid w:val="004E790B"/>
    <w:rsid w:val="004F027E"/>
    <w:rsid w:val="004F047E"/>
    <w:rsid w:val="004F0BF3"/>
    <w:rsid w:val="004F1167"/>
    <w:rsid w:val="004F1DD7"/>
    <w:rsid w:val="004F4548"/>
    <w:rsid w:val="004F47F7"/>
    <w:rsid w:val="004F5E76"/>
    <w:rsid w:val="004F69BC"/>
    <w:rsid w:val="004F7C7E"/>
    <w:rsid w:val="00501456"/>
    <w:rsid w:val="00503205"/>
    <w:rsid w:val="005037D8"/>
    <w:rsid w:val="00503AF1"/>
    <w:rsid w:val="00503F4F"/>
    <w:rsid w:val="0050421C"/>
    <w:rsid w:val="00505026"/>
    <w:rsid w:val="005055D1"/>
    <w:rsid w:val="00505B84"/>
    <w:rsid w:val="0050649A"/>
    <w:rsid w:val="00506573"/>
    <w:rsid w:val="00506B1C"/>
    <w:rsid w:val="00506FDC"/>
    <w:rsid w:val="00507995"/>
    <w:rsid w:val="005102C1"/>
    <w:rsid w:val="00510F15"/>
    <w:rsid w:val="0051124B"/>
    <w:rsid w:val="005112FB"/>
    <w:rsid w:val="005139D5"/>
    <w:rsid w:val="00514DFB"/>
    <w:rsid w:val="0051647E"/>
    <w:rsid w:val="00516C1F"/>
    <w:rsid w:val="0051769B"/>
    <w:rsid w:val="00517ECE"/>
    <w:rsid w:val="00520D63"/>
    <w:rsid w:val="00520F37"/>
    <w:rsid w:val="0052124A"/>
    <w:rsid w:val="0052196A"/>
    <w:rsid w:val="00521C4A"/>
    <w:rsid w:val="00521DED"/>
    <w:rsid w:val="00523A80"/>
    <w:rsid w:val="00523CCE"/>
    <w:rsid w:val="0052451B"/>
    <w:rsid w:val="00524BD5"/>
    <w:rsid w:val="00524CCE"/>
    <w:rsid w:val="0053298E"/>
    <w:rsid w:val="00533026"/>
    <w:rsid w:val="00533125"/>
    <w:rsid w:val="00533C7A"/>
    <w:rsid w:val="0053784F"/>
    <w:rsid w:val="00540E2D"/>
    <w:rsid w:val="00541ED2"/>
    <w:rsid w:val="0054219E"/>
    <w:rsid w:val="00542E31"/>
    <w:rsid w:val="005438FB"/>
    <w:rsid w:val="00543985"/>
    <w:rsid w:val="005442BD"/>
    <w:rsid w:val="005509A3"/>
    <w:rsid w:val="00552843"/>
    <w:rsid w:val="00553D50"/>
    <w:rsid w:val="00554900"/>
    <w:rsid w:val="00555772"/>
    <w:rsid w:val="00557755"/>
    <w:rsid w:val="0055778A"/>
    <w:rsid w:val="00560297"/>
    <w:rsid w:val="005606CF"/>
    <w:rsid w:val="00560887"/>
    <w:rsid w:val="00560D9C"/>
    <w:rsid w:val="00561219"/>
    <w:rsid w:val="00562A37"/>
    <w:rsid w:val="00562C4B"/>
    <w:rsid w:val="00564E14"/>
    <w:rsid w:val="005662AC"/>
    <w:rsid w:val="005675FB"/>
    <w:rsid w:val="005678B2"/>
    <w:rsid w:val="00567F24"/>
    <w:rsid w:val="0057398C"/>
    <w:rsid w:val="00574521"/>
    <w:rsid w:val="005745EE"/>
    <w:rsid w:val="0057501C"/>
    <w:rsid w:val="005754C8"/>
    <w:rsid w:val="00576337"/>
    <w:rsid w:val="00576B3C"/>
    <w:rsid w:val="005771D2"/>
    <w:rsid w:val="00580384"/>
    <w:rsid w:val="005809C8"/>
    <w:rsid w:val="00580B4C"/>
    <w:rsid w:val="00580C64"/>
    <w:rsid w:val="0058174A"/>
    <w:rsid w:val="00581988"/>
    <w:rsid w:val="00581D43"/>
    <w:rsid w:val="00581E4E"/>
    <w:rsid w:val="005833D4"/>
    <w:rsid w:val="00584F25"/>
    <w:rsid w:val="00585B5D"/>
    <w:rsid w:val="00585B72"/>
    <w:rsid w:val="0058613E"/>
    <w:rsid w:val="005906C7"/>
    <w:rsid w:val="00590EE0"/>
    <w:rsid w:val="00591769"/>
    <w:rsid w:val="005928A3"/>
    <w:rsid w:val="00592EAA"/>
    <w:rsid w:val="0059311C"/>
    <w:rsid w:val="00594598"/>
    <w:rsid w:val="005952E7"/>
    <w:rsid w:val="00595817"/>
    <w:rsid w:val="0059592D"/>
    <w:rsid w:val="00597275"/>
    <w:rsid w:val="00597953"/>
    <w:rsid w:val="00597C18"/>
    <w:rsid w:val="005A0254"/>
    <w:rsid w:val="005A1398"/>
    <w:rsid w:val="005A1CDC"/>
    <w:rsid w:val="005A2378"/>
    <w:rsid w:val="005A2ADF"/>
    <w:rsid w:val="005A2E5E"/>
    <w:rsid w:val="005A2EFD"/>
    <w:rsid w:val="005A3F3E"/>
    <w:rsid w:val="005A4B7D"/>
    <w:rsid w:val="005A4BDC"/>
    <w:rsid w:val="005A6589"/>
    <w:rsid w:val="005A7E16"/>
    <w:rsid w:val="005B0C88"/>
    <w:rsid w:val="005B1514"/>
    <w:rsid w:val="005B15F0"/>
    <w:rsid w:val="005B3656"/>
    <w:rsid w:val="005B37BF"/>
    <w:rsid w:val="005B59D5"/>
    <w:rsid w:val="005B5B17"/>
    <w:rsid w:val="005B5B2F"/>
    <w:rsid w:val="005B5E92"/>
    <w:rsid w:val="005B679C"/>
    <w:rsid w:val="005B712E"/>
    <w:rsid w:val="005B7A89"/>
    <w:rsid w:val="005C03F6"/>
    <w:rsid w:val="005C31F5"/>
    <w:rsid w:val="005C43A6"/>
    <w:rsid w:val="005C67B6"/>
    <w:rsid w:val="005C796E"/>
    <w:rsid w:val="005D12A7"/>
    <w:rsid w:val="005D4D3A"/>
    <w:rsid w:val="005D5BE5"/>
    <w:rsid w:val="005D7291"/>
    <w:rsid w:val="005D7FE4"/>
    <w:rsid w:val="005E056D"/>
    <w:rsid w:val="005E1874"/>
    <w:rsid w:val="005E192F"/>
    <w:rsid w:val="005E25DA"/>
    <w:rsid w:val="005E3A35"/>
    <w:rsid w:val="005E3AD6"/>
    <w:rsid w:val="005E3C49"/>
    <w:rsid w:val="005E4009"/>
    <w:rsid w:val="005E422D"/>
    <w:rsid w:val="005E6272"/>
    <w:rsid w:val="005E683F"/>
    <w:rsid w:val="005E6F38"/>
    <w:rsid w:val="005E7B91"/>
    <w:rsid w:val="005E7D6C"/>
    <w:rsid w:val="005F0407"/>
    <w:rsid w:val="005F0F31"/>
    <w:rsid w:val="005F1DEB"/>
    <w:rsid w:val="005F243E"/>
    <w:rsid w:val="005F26D7"/>
    <w:rsid w:val="005F4302"/>
    <w:rsid w:val="005F499C"/>
    <w:rsid w:val="005F53FA"/>
    <w:rsid w:val="005F6699"/>
    <w:rsid w:val="00600940"/>
    <w:rsid w:val="006012C6"/>
    <w:rsid w:val="00602749"/>
    <w:rsid w:val="00602A41"/>
    <w:rsid w:val="00603627"/>
    <w:rsid w:val="00603823"/>
    <w:rsid w:val="00605979"/>
    <w:rsid w:val="00606868"/>
    <w:rsid w:val="00606882"/>
    <w:rsid w:val="00607D89"/>
    <w:rsid w:val="00611BB3"/>
    <w:rsid w:val="006127BD"/>
    <w:rsid w:val="00613A60"/>
    <w:rsid w:val="00614297"/>
    <w:rsid w:val="0061449E"/>
    <w:rsid w:val="0061488B"/>
    <w:rsid w:val="00614BA3"/>
    <w:rsid w:val="00615038"/>
    <w:rsid w:val="006161BF"/>
    <w:rsid w:val="00616707"/>
    <w:rsid w:val="00617B07"/>
    <w:rsid w:val="006204CF"/>
    <w:rsid w:val="00620A7E"/>
    <w:rsid w:val="006211EC"/>
    <w:rsid w:val="00623989"/>
    <w:rsid w:val="00623C39"/>
    <w:rsid w:val="006243C8"/>
    <w:rsid w:val="00624EA2"/>
    <w:rsid w:val="006256F2"/>
    <w:rsid w:val="00627231"/>
    <w:rsid w:val="006304B6"/>
    <w:rsid w:val="006304C4"/>
    <w:rsid w:val="0063059E"/>
    <w:rsid w:val="00631A5F"/>
    <w:rsid w:val="00631DDD"/>
    <w:rsid w:val="00631F1D"/>
    <w:rsid w:val="006322A9"/>
    <w:rsid w:val="00633C3E"/>
    <w:rsid w:val="00633C9D"/>
    <w:rsid w:val="00634CC9"/>
    <w:rsid w:val="006352A9"/>
    <w:rsid w:val="0063549D"/>
    <w:rsid w:val="006373AD"/>
    <w:rsid w:val="00641527"/>
    <w:rsid w:val="006416E5"/>
    <w:rsid w:val="00641FD3"/>
    <w:rsid w:val="006430F6"/>
    <w:rsid w:val="0064359D"/>
    <w:rsid w:val="00643773"/>
    <w:rsid w:val="00643F93"/>
    <w:rsid w:val="0064566E"/>
    <w:rsid w:val="00645A72"/>
    <w:rsid w:val="0064696F"/>
    <w:rsid w:val="006472CF"/>
    <w:rsid w:val="0065022A"/>
    <w:rsid w:val="0065089B"/>
    <w:rsid w:val="00650DDD"/>
    <w:rsid w:val="00651341"/>
    <w:rsid w:val="00651513"/>
    <w:rsid w:val="00652A12"/>
    <w:rsid w:val="0065370C"/>
    <w:rsid w:val="00653BB2"/>
    <w:rsid w:val="00653E4D"/>
    <w:rsid w:val="00654043"/>
    <w:rsid w:val="0065658F"/>
    <w:rsid w:val="006566FE"/>
    <w:rsid w:val="00656795"/>
    <w:rsid w:val="00656E6F"/>
    <w:rsid w:val="00657942"/>
    <w:rsid w:val="00657D62"/>
    <w:rsid w:val="0066058B"/>
    <w:rsid w:val="00661C1B"/>
    <w:rsid w:val="00662648"/>
    <w:rsid w:val="006630A5"/>
    <w:rsid w:val="006630FC"/>
    <w:rsid w:val="00664D04"/>
    <w:rsid w:val="00665478"/>
    <w:rsid w:val="00665588"/>
    <w:rsid w:val="00665FD3"/>
    <w:rsid w:val="006671D6"/>
    <w:rsid w:val="006672CC"/>
    <w:rsid w:val="006677EA"/>
    <w:rsid w:val="0067040B"/>
    <w:rsid w:val="006714F3"/>
    <w:rsid w:val="00671814"/>
    <w:rsid w:val="006720EA"/>
    <w:rsid w:val="00672B0F"/>
    <w:rsid w:val="0067326C"/>
    <w:rsid w:val="0067407A"/>
    <w:rsid w:val="006759ED"/>
    <w:rsid w:val="00675C0A"/>
    <w:rsid w:val="00677050"/>
    <w:rsid w:val="00677FCA"/>
    <w:rsid w:val="006804DD"/>
    <w:rsid w:val="00680948"/>
    <w:rsid w:val="0068227B"/>
    <w:rsid w:val="00682799"/>
    <w:rsid w:val="00683908"/>
    <w:rsid w:val="006839FD"/>
    <w:rsid w:val="0068514A"/>
    <w:rsid w:val="00685A84"/>
    <w:rsid w:val="006924E1"/>
    <w:rsid w:val="00692F60"/>
    <w:rsid w:val="0069326B"/>
    <w:rsid w:val="00695480"/>
    <w:rsid w:val="00696D94"/>
    <w:rsid w:val="006A23E0"/>
    <w:rsid w:val="006A34E3"/>
    <w:rsid w:val="006A405F"/>
    <w:rsid w:val="006A4477"/>
    <w:rsid w:val="006A4B17"/>
    <w:rsid w:val="006A7D86"/>
    <w:rsid w:val="006B1F26"/>
    <w:rsid w:val="006B214E"/>
    <w:rsid w:val="006B5379"/>
    <w:rsid w:val="006B55D9"/>
    <w:rsid w:val="006C0DA0"/>
    <w:rsid w:val="006C315F"/>
    <w:rsid w:val="006C35D4"/>
    <w:rsid w:val="006C36E6"/>
    <w:rsid w:val="006C4A31"/>
    <w:rsid w:val="006D08B2"/>
    <w:rsid w:val="006D26AE"/>
    <w:rsid w:val="006D2D67"/>
    <w:rsid w:val="006D2EC0"/>
    <w:rsid w:val="006D35D8"/>
    <w:rsid w:val="006D35EA"/>
    <w:rsid w:val="006D416A"/>
    <w:rsid w:val="006D45F1"/>
    <w:rsid w:val="006D48CF"/>
    <w:rsid w:val="006D499A"/>
    <w:rsid w:val="006D5232"/>
    <w:rsid w:val="006D5F65"/>
    <w:rsid w:val="006D636A"/>
    <w:rsid w:val="006D64DA"/>
    <w:rsid w:val="006D6B61"/>
    <w:rsid w:val="006E1138"/>
    <w:rsid w:val="006E1594"/>
    <w:rsid w:val="006E3458"/>
    <w:rsid w:val="006E377A"/>
    <w:rsid w:val="006E3940"/>
    <w:rsid w:val="006E3FA2"/>
    <w:rsid w:val="006E44F4"/>
    <w:rsid w:val="006E738A"/>
    <w:rsid w:val="006E741B"/>
    <w:rsid w:val="006F21CC"/>
    <w:rsid w:val="006F26F2"/>
    <w:rsid w:val="006F294C"/>
    <w:rsid w:val="006F30D2"/>
    <w:rsid w:val="006F3272"/>
    <w:rsid w:val="006F4BD1"/>
    <w:rsid w:val="006F53D8"/>
    <w:rsid w:val="006F5C3D"/>
    <w:rsid w:val="006F6CF6"/>
    <w:rsid w:val="006F7C8B"/>
    <w:rsid w:val="006F7FF9"/>
    <w:rsid w:val="007000AF"/>
    <w:rsid w:val="00701788"/>
    <w:rsid w:val="0070183E"/>
    <w:rsid w:val="0070196A"/>
    <w:rsid w:val="00701EDF"/>
    <w:rsid w:val="0070432D"/>
    <w:rsid w:val="00704B49"/>
    <w:rsid w:val="00704BB2"/>
    <w:rsid w:val="0070516C"/>
    <w:rsid w:val="007052D4"/>
    <w:rsid w:val="007058EA"/>
    <w:rsid w:val="00707CF6"/>
    <w:rsid w:val="007104CB"/>
    <w:rsid w:val="007105B8"/>
    <w:rsid w:val="0071069B"/>
    <w:rsid w:val="00710D6E"/>
    <w:rsid w:val="007129C9"/>
    <w:rsid w:val="00712D21"/>
    <w:rsid w:val="00715AED"/>
    <w:rsid w:val="0071689E"/>
    <w:rsid w:val="00721AA8"/>
    <w:rsid w:val="00722718"/>
    <w:rsid w:val="00723E57"/>
    <w:rsid w:val="007240B7"/>
    <w:rsid w:val="00724283"/>
    <w:rsid w:val="00724FA6"/>
    <w:rsid w:val="00725603"/>
    <w:rsid w:val="00725C70"/>
    <w:rsid w:val="0072632B"/>
    <w:rsid w:val="0072760C"/>
    <w:rsid w:val="00730520"/>
    <w:rsid w:val="00732D47"/>
    <w:rsid w:val="007331CF"/>
    <w:rsid w:val="00733FD0"/>
    <w:rsid w:val="007343CE"/>
    <w:rsid w:val="00736313"/>
    <w:rsid w:val="0074099F"/>
    <w:rsid w:val="00741A60"/>
    <w:rsid w:val="00741FCB"/>
    <w:rsid w:val="0074215E"/>
    <w:rsid w:val="00742B17"/>
    <w:rsid w:val="00742F74"/>
    <w:rsid w:val="0074325D"/>
    <w:rsid w:val="0074538E"/>
    <w:rsid w:val="00745C69"/>
    <w:rsid w:val="00745EFB"/>
    <w:rsid w:val="007465E4"/>
    <w:rsid w:val="0074669E"/>
    <w:rsid w:val="00746706"/>
    <w:rsid w:val="007475FD"/>
    <w:rsid w:val="007477ED"/>
    <w:rsid w:val="00747BCD"/>
    <w:rsid w:val="00750F89"/>
    <w:rsid w:val="00750FE0"/>
    <w:rsid w:val="0075115C"/>
    <w:rsid w:val="007515F3"/>
    <w:rsid w:val="00751954"/>
    <w:rsid w:val="00752886"/>
    <w:rsid w:val="007528D4"/>
    <w:rsid w:val="007529F5"/>
    <w:rsid w:val="0075337E"/>
    <w:rsid w:val="007536F5"/>
    <w:rsid w:val="00753AE5"/>
    <w:rsid w:val="00753BB7"/>
    <w:rsid w:val="007541CB"/>
    <w:rsid w:val="007550A7"/>
    <w:rsid w:val="00755F6A"/>
    <w:rsid w:val="007569CE"/>
    <w:rsid w:val="007573EC"/>
    <w:rsid w:val="00757F10"/>
    <w:rsid w:val="00761750"/>
    <w:rsid w:val="00761ADD"/>
    <w:rsid w:val="00761FF3"/>
    <w:rsid w:val="00763B23"/>
    <w:rsid w:val="00763EB6"/>
    <w:rsid w:val="007656E1"/>
    <w:rsid w:val="00766E00"/>
    <w:rsid w:val="0076711A"/>
    <w:rsid w:val="0076776F"/>
    <w:rsid w:val="00767BAC"/>
    <w:rsid w:val="007716FD"/>
    <w:rsid w:val="007721B4"/>
    <w:rsid w:val="007741FC"/>
    <w:rsid w:val="0077439B"/>
    <w:rsid w:val="00774587"/>
    <w:rsid w:val="0077471E"/>
    <w:rsid w:val="00774CF3"/>
    <w:rsid w:val="00775BB0"/>
    <w:rsid w:val="00775E01"/>
    <w:rsid w:val="00776FA5"/>
    <w:rsid w:val="007776E4"/>
    <w:rsid w:val="00780044"/>
    <w:rsid w:val="007808D5"/>
    <w:rsid w:val="007812EC"/>
    <w:rsid w:val="0078293E"/>
    <w:rsid w:val="00782E09"/>
    <w:rsid w:val="007832C3"/>
    <w:rsid w:val="00783862"/>
    <w:rsid w:val="007851C0"/>
    <w:rsid w:val="007856E4"/>
    <w:rsid w:val="00786DEF"/>
    <w:rsid w:val="007875C9"/>
    <w:rsid w:val="007879C9"/>
    <w:rsid w:val="007908DA"/>
    <w:rsid w:val="00791A08"/>
    <w:rsid w:val="00791F9E"/>
    <w:rsid w:val="00792A32"/>
    <w:rsid w:val="00793B39"/>
    <w:rsid w:val="0079584B"/>
    <w:rsid w:val="00795B56"/>
    <w:rsid w:val="00796318"/>
    <w:rsid w:val="00796F65"/>
    <w:rsid w:val="00797F04"/>
    <w:rsid w:val="007A0158"/>
    <w:rsid w:val="007A0163"/>
    <w:rsid w:val="007A0864"/>
    <w:rsid w:val="007A2698"/>
    <w:rsid w:val="007A2ACC"/>
    <w:rsid w:val="007A30F9"/>
    <w:rsid w:val="007A35AD"/>
    <w:rsid w:val="007A3B6B"/>
    <w:rsid w:val="007A501D"/>
    <w:rsid w:val="007A6214"/>
    <w:rsid w:val="007A6781"/>
    <w:rsid w:val="007A6E4C"/>
    <w:rsid w:val="007B0A33"/>
    <w:rsid w:val="007B173E"/>
    <w:rsid w:val="007B279C"/>
    <w:rsid w:val="007B2BF4"/>
    <w:rsid w:val="007B4765"/>
    <w:rsid w:val="007B5BE3"/>
    <w:rsid w:val="007B6080"/>
    <w:rsid w:val="007B6221"/>
    <w:rsid w:val="007B7995"/>
    <w:rsid w:val="007C0331"/>
    <w:rsid w:val="007C075E"/>
    <w:rsid w:val="007C1637"/>
    <w:rsid w:val="007C1E04"/>
    <w:rsid w:val="007C238B"/>
    <w:rsid w:val="007C29D3"/>
    <w:rsid w:val="007C353A"/>
    <w:rsid w:val="007C3C90"/>
    <w:rsid w:val="007C415C"/>
    <w:rsid w:val="007C49A3"/>
    <w:rsid w:val="007C60A7"/>
    <w:rsid w:val="007C6ACC"/>
    <w:rsid w:val="007D0561"/>
    <w:rsid w:val="007D08FF"/>
    <w:rsid w:val="007D101A"/>
    <w:rsid w:val="007D1681"/>
    <w:rsid w:val="007D1F1A"/>
    <w:rsid w:val="007D31FC"/>
    <w:rsid w:val="007D441E"/>
    <w:rsid w:val="007D4701"/>
    <w:rsid w:val="007D4880"/>
    <w:rsid w:val="007D5970"/>
    <w:rsid w:val="007D5AAB"/>
    <w:rsid w:val="007D7633"/>
    <w:rsid w:val="007D7922"/>
    <w:rsid w:val="007E0071"/>
    <w:rsid w:val="007E2982"/>
    <w:rsid w:val="007E3013"/>
    <w:rsid w:val="007E3361"/>
    <w:rsid w:val="007E401A"/>
    <w:rsid w:val="007E43E6"/>
    <w:rsid w:val="007E4553"/>
    <w:rsid w:val="007E4944"/>
    <w:rsid w:val="007E5C41"/>
    <w:rsid w:val="007E7388"/>
    <w:rsid w:val="007E7452"/>
    <w:rsid w:val="007F0E33"/>
    <w:rsid w:val="007F0F23"/>
    <w:rsid w:val="007F1540"/>
    <w:rsid w:val="007F1A43"/>
    <w:rsid w:val="007F1F4C"/>
    <w:rsid w:val="007F252B"/>
    <w:rsid w:val="007F28BC"/>
    <w:rsid w:val="007F3903"/>
    <w:rsid w:val="007F3C22"/>
    <w:rsid w:val="007F3E0B"/>
    <w:rsid w:val="007F43BD"/>
    <w:rsid w:val="007F684C"/>
    <w:rsid w:val="007F71D6"/>
    <w:rsid w:val="007F7DF3"/>
    <w:rsid w:val="007F7E81"/>
    <w:rsid w:val="008000C6"/>
    <w:rsid w:val="00801BF0"/>
    <w:rsid w:val="0080250E"/>
    <w:rsid w:val="008025F2"/>
    <w:rsid w:val="008027CF"/>
    <w:rsid w:val="00802B88"/>
    <w:rsid w:val="00804AB7"/>
    <w:rsid w:val="00804B4E"/>
    <w:rsid w:val="00806206"/>
    <w:rsid w:val="008078BA"/>
    <w:rsid w:val="00810F39"/>
    <w:rsid w:val="008115BC"/>
    <w:rsid w:val="0081162C"/>
    <w:rsid w:val="00812984"/>
    <w:rsid w:val="00813E65"/>
    <w:rsid w:val="00815A8B"/>
    <w:rsid w:val="00816425"/>
    <w:rsid w:val="00816EEF"/>
    <w:rsid w:val="00817A08"/>
    <w:rsid w:val="00820B88"/>
    <w:rsid w:val="00821E39"/>
    <w:rsid w:val="00822069"/>
    <w:rsid w:val="00822EC4"/>
    <w:rsid w:val="00823EB9"/>
    <w:rsid w:val="0082435B"/>
    <w:rsid w:val="0082442C"/>
    <w:rsid w:val="008251EB"/>
    <w:rsid w:val="00825C6F"/>
    <w:rsid w:val="008264A7"/>
    <w:rsid w:val="00827571"/>
    <w:rsid w:val="00827806"/>
    <w:rsid w:val="0083043E"/>
    <w:rsid w:val="00830646"/>
    <w:rsid w:val="00830F5A"/>
    <w:rsid w:val="00831E38"/>
    <w:rsid w:val="008320E0"/>
    <w:rsid w:val="00833DB4"/>
    <w:rsid w:val="00835029"/>
    <w:rsid w:val="00835D39"/>
    <w:rsid w:val="00836CC6"/>
    <w:rsid w:val="008375B4"/>
    <w:rsid w:val="00840834"/>
    <w:rsid w:val="00840C9E"/>
    <w:rsid w:val="008414DB"/>
    <w:rsid w:val="008438FC"/>
    <w:rsid w:val="00843A36"/>
    <w:rsid w:val="00843EF7"/>
    <w:rsid w:val="008444B6"/>
    <w:rsid w:val="00844E01"/>
    <w:rsid w:val="008458DD"/>
    <w:rsid w:val="00845DD2"/>
    <w:rsid w:val="00845FE1"/>
    <w:rsid w:val="00846CFA"/>
    <w:rsid w:val="00847310"/>
    <w:rsid w:val="00847A9E"/>
    <w:rsid w:val="00851CEC"/>
    <w:rsid w:val="008521D0"/>
    <w:rsid w:val="00852458"/>
    <w:rsid w:val="008526DA"/>
    <w:rsid w:val="00852D4A"/>
    <w:rsid w:val="00852D92"/>
    <w:rsid w:val="008555D7"/>
    <w:rsid w:val="00856A93"/>
    <w:rsid w:val="00856EF9"/>
    <w:rsid w:val="00857BBC"/>
    <w:rsid w:val="0086057B"/>
    <w:rsid w:val="00860A16"/>
    <w:rsid w:val="00860A49"/>
    <w:rsid w:val="00861C84"/>
    <w:rsid w:val="00861D38"/>
    <w:rsid w:val="008627A2"/>
    <w:rsid w:val="0086354D"/>
    <w:rsid w:val="0086372D"/>
    <w:rsid w:val="00865295"/>
    <w:rsid w:val="00865ED3"/>
    <w:rsid w:val="00866583"/>
    <w:rsid w:val="0087074F"/>
    <w:rsid w:val="00870B1A"/>
    <w:rsid w:val="008710CE"/>
    <w:rsid w:val="00871EDA"/>
    <w:rsid w:val="008726FC"/>
    <w:rsid w:val="00873456"/>
    <w:rsid w:val="00873467"/>
    <w:rsid w:val="008749CB"/>
    <w:rsid w:val="008751E7"/>
    <w:rsid w:val="00875C4B"/>
    <w:rsid w:val="00875F3C"/>
    <w:rsid w:val="00876138"/>
    <w:rsid w:val="00880674"/>
    <w:rsid w:val="00882056"/>
    <w:rsid w:val="0088252C"/>
    <w:rsid w:val="00884EDD"/>
    <w:rsid w:val="008852AA"/>
    <w:rsid w:val="00886FC3"/>
    <w:rsid w:val="008877E6"/>
    <w:rsid w:val="00887B9A"/>
    <w:rsid w:val="00887BB0"/>
    <w:rsid w:val="00887C55"/>
    <w:rsid w:val="0089119A"/>
    <w:rsid w:val="008916DA"/>
    <w:rsid w:val="008916F1"/>
    <w:rsid w:val="00891C56"/>
    <w:rsid w:val="00891D5B"/>
    <w:rsid w:val="008920B6"/>
    <w:rsid w:val="00892C75"/>
    <w:rsid w:val="00893C7A"/>
    <w:rsid w:val="00893EEC"/>
    <w:rsid w:val="00894CE6"/>
    <w:rsid w:val="00895A03"/>
    <w:rsid w:val="00897B25"/>
    <w:rsid w:val="00897DDB"/>
    <w:rsid w:val="008A06AC"/>
    <w:rsid w:val="008A0FFF"/>
    <w:rsid w:val="008A19D5"/>
    <w:rsid w:val="008A2048"/>
    <w:rsid w:val="008A40D7"/>
    <w:rsid w:val="008A4393"/>
    <w:rsid w:val="008A481B"/>
    <w:rsid w:val="008A53E4"/>
    <w:rsid w:val="008A541E"/>
    <w:rsid w:val="008A7686"/>
    <w:rsid w:val="008A76E5"/>
    <w:rsid w:val="008A76FC"/>
    <w:rsid w:val="008A7B9C"/>
    <w:rsid w:val="008B0130"/>
    <w:rsid w:val="008B0EDC"/>
    <w:rsid w:val="008B109E"/>
    <w:rsid w:val="008B1B70"/>
    <w:rsid w:val="008B2FDF"/>
    <w:rsid w:val="008B3A56"/>
    <w:rsid w:val="008B3B7A"/>
    <w:rsid w:val="008B53C6"/>
    <w:rsid w:val="008B5CE7"/>
    <w:rsid w:val="008B6709"/>
    <w:rsid w:val="008B6B1C"/>
    <w:rsid w:val="008B6E54"/>
    <w:rsid w:val="008B76F6"/>
    <w:rsid w:val="008B7FAF"/>
    <w:rsid w:val="008C12FF"/>
    <w:rsid w:val="008C2A4B"/>
    <w:rsid w:val="008C30F9"/>
    <w:rsid w:val="008C3357"/>
    <w:rsid w:val="008C387B"/>
    <w:rsid w:val="008C416B"/>
    <w:rsid w:val="008C55EB"/>
    <w:rsid w:val="008C6357"/>
    <w:rsid w:val="008C6F8D"/>
    <w:rsid w:val="008C7EE4"/>
    <w:rsid w:val="008D0B97"/>
    <w:rsid w:val="008D15F2"/>
    <w:rsid w:val="008D2CA1"/>
    <w:rsid w:val="008D3C6A"/>
    <w:rsid w:val="008D3E17"/>
    <w:rsid w:val="008D47F8"/>
    <w:rsid w:val="008D485C"/>
    <w:rsid w:val="008D4DA4"/>
    <w:rsid w:val="008D5B64"/>
    <w:rsid w:val="008E0355"/>
    <w:rsid w:val="008E05EC"/>
    <w:rsid w:val="008E09C0"/>
    <w:rsid w:val="008E1454"/>
    <w:rsid w:val="008E204C"/>
    <w:rsid w:val="008E305B"/>
    <w:rsid w:val="008E3AE8"/>
    <w:rsid w:val="008E4E78"/>
    <w:rsid w:val="008E5238"/>
    <w:rsid w:val="008E6370"/>
    <w:rsid w:val="008E674F"/>
    <w:rsid w:val="008E6795"/>
    <w:rsid w:val="008E6EF2"/>
    <w:rsid w:val="008F012D"/>
    <w:rsid w:val="008F0F00"/>
    <w:rsid w:val="008F0F55"/>
    <w:rsid w:val="008F12B6"/>
    <w:rsid w:val="008F1A2E"/>
    <w:rsid w:val="008F3530"/>
    <w:rsid w:val="008F407C"/>
    <w:rsid w:val="008F4D1C"/>
    <w:rsid w:val="008F4DDF"/>
    <w:rsid w:val="008F7257"/>
    <w:rsid w:val="00903F47"/>
    <w:rsid w:val="00903FAF"/>
    <w:rsid w:val="00904932"/>
    <w:rsid w:val="00906775"/>
    <w:rsid w:val="00910801"/>
    <w:rsid w:val="00911900"/>
    <w:rsid w:val="00911A87"/>
    <w:rsid w:val="00912F98"/>
    <w:rsid w:val="00913100"/>
    <w:rsid w:val="0091370D"/>
    <w:rsid w:val="0091648A"/>
    <w:rsid w:val="00916E6D"/>
    <w:rsid w:val="00916EB1"/>
    <w:rsid w:val="009173DE"/>
    <w:rsid w:val="00920A84"/>
    <w:rsid w:val="00920EB3"/>
    <w:rsid w:val="00922257"/>
    <w:rsid w:val="00922A68"/>
    <w:rsid w:val="009233AA"/>
    <w:rsid w:val="009239ED"/>
    <w:rsid w:val="00923CC5"/>
    <w:rsid w:val="0092436E"/>
    <w:rsid w:val="009263AE"/>
    <w:rsid w:val="00926442"/>
    <w:rsid w:val="009300EE"/>
    <w:rsid w:val="009304CA"/>
    <w:rsid w:val="00930E91"/>
    <w:rsid w:val="009310E4"/>
    <w:rsid w:val="00932D36"/>
    <w:rsid w:val="00933EFA"/>
    <w:rsid w:val="00934CF8"/>
    <w:rsid w:val="009359AC"/>
    <w:rsid w:val="00935A9C"/>
    <w:rsid w:val="00940121"/>
    <w:rsid w:val="009401AF"/>
    <w:rsid w:val="00940396"/>
    <w:rsid w:val="0094078C"/>
    <w:rsid w:val="00941133"/>
    <w:rsid w:val="00941173"/>
    <w:rsid w:val="00941B8C"/>
    <w:rsid w:val="00942564"/>
    <w:rsid w:val="00944834"/>
    <w:rsid w:val="00944FFB"/>
    <w:rsid w:val="009454A4"/>
    <w:rsid w:val="00946804"/>
    <w:rsid w:val="00947985"/>
    <w:rsid w:val="00950496"/>
    <w:rsid w:val="009508D6"/>
    <w:rsid w:val="0095094D"/>
    <w:rsid w:val="009510EA"/>
    <w:rsid w:val="009518CA"/>
    <w:rsid w:val="00952311"/>
    <w:rsid w:val="009526AE"/>
    <w:rsid w:val="00952AE0"/>
    <w:rsid w:val="00952C0D"/>
    <w:rsid w:val="0095351A"/>
    <w:rsid w:val="00953959"/>
    <w:rsid w:val="00954F9C"/>
    <w:rsid w:val="00960B8C"/>
    <w:rsid w:val="009611E4"/>
    <w:rsid w:val="00961F5F"/>
    <w:rsid w:val="009629B5"/>
    <w:rsid w:val="00962FF8"/>
    <w:rsid w:val="00963D36"/>
    <w:rsid w:val="00964438"/>
    <w:rsid w:val="00967697"/>
    <w:rsid w:val="00970F47"/>
    <w:rsid w:val="009715B3"/>
    <w:rsid w:val="0097258D"/>
    <w:rsid w:val="009728CD"/>
    <w:rsid w:val="0097334B"/>
    <w:rsid w:val="0097501F"/>
    <w:rsid w:val="009754B1"/>
    <w:rsid w:val="009756BF"/>
    <w:rsid w:val="0097607B"/>
    <w:rsid w:val="009765EE"/>
    <w:rsid w:val="00977259"/>
    <w:rsid w:val="00977472"/>
    <w:rsid w:val="00981153"/>
    <w:rsid w:val="009814F5"/>
    <w:rsid w:val="00982412"/>
    <w:rsid w:val="00983810"/>
    <w:rsid w:val="00983B61"/>
    <w:rsid w:val="00985D00"/>
    <w:rsid w:val="00986028"/>
    <w:rsid w:val="00986D62"/>
    <w:rsid w:val="009870BB"/>
    <w:rsid w:val="00987930"/>
    <w:rsid w:val="00990649"/>
    <w:rsid w:val="0099124C"/>
    <w:rsid w:val="00991F46"/>
    <w:rsid w:val="00992752"/>
    <w:rsid w:val="0099329E"/>
    <w:rsid w:val="00993E8A"/>
    <w:rsid w:val="00994B01"/>
    <w:rsid w:val="00995B5A"/>
    <w:rsid w:val="00995DD1"/>
    <w:rsid w:val="009A2890"/>
    <w:rsid w:val="009A2A04"/>
    <w:rsid w:val="009A2DF9"/>
    <w:rsid w:val="009A326B"/>
    <w:rsid w:val="009A3788"/>
    <w:rsid w:val="009A43BE"/>
    <w:rsid w:val="009A531B"/>
    <w:rsid w:val="009B03BF"/>
    <w:rsid w:val="009B04F5"/>
    <w:rsid w:val="009B0D2A"/>
    <w:rsid w:val="009B1356"/>
    <w:rsid w:val="009B2062"/>
    <w:rsid w:val="009B3157"/>
    <w:rsid w:val="009B658B"/>
    <w:rsid w:val="009C0FC7"/>
    <w:rsid w:val="009C1902"/>
    <w:rsid w:val="009C453C"/>
    <w:rsid w:val="009C4E91"/>
    <w:rsid w:val="009C5277"/>
    <w:rsid w:val="009C6CBE"/>
    <w:rsid w:val="009C757D"/>
    <w:rsid w:val="009C767E"/>
    <w:rsid w:val="009C7DE8"/>
    <w:rsid w:val="009C7EE1"/>
    <w:rsid w:val="009D0958"/>
    <w:rsid w:val="009D23AC"/>
    <w:rsid w:val="009D38A2"/>
    <w:rsid w:val="009D4623"/>
    <w:rsid w:val="009D613C"/>
    <w:rsid w:val="009D6283"/>
    <w:rsid w:val="009D6499"/>
    <w:rsid w:val="009D7396"/>
    <w:rsid w:val="009E03D8"/>
    <w:rsid w:val="009E2138"/>
    <w:rsid w:val="009E4C57"/>
    <w:rsid w:val="009E4C8F"/>
    <w:rsid w:val="009E5468"/>
    <w:rsid w:val="009E57B6"/>
    <w:rsid w:val="009E5D32"/>
    <w:rsid w:val="009E643C"/>
    <w:rsid w:val="009E65E8"/>
    <w:rsid w:val="009F0B63"/>
    <w:rsid w:val="009F125A"/>
    <w:rsid w:val="009F1561"/>
    <w:rsid w:val="009F1745"/>
    <w:rsid w:val="009F1877"/>
    <w:rsid w:val="009F20FA"/>
    <w:rsid w:val="009F314C"/>
    <w:rsid w:val="009F3271"/>
    <w:rsid w:val="009F34CB"/>
    <w:rsid w:val="009F5075"/>
    <w:rsid w:val="009F5460"/>
    <w:rsid w:val="009F5EE1"/>
    <w:rsid w:val="009F5FCE"/>
    <w:rsid w:val="009F6653"/>
    <w:rsid w:val="009F6C92"/>
    <w:rsid w:val="009F7392"/>
    <w:rsid w:val="009F761C"/>
    <w:rsid w:val="009F7A23"/>
    <w:rsid w:val="009F7C7A"/>
    <w:rsid w:val="00A00494"/>
    <w:rsid w:val="00A03C83"/>
    <w:rsid w:val="00A05091"/>
    <w:rsid w:val="00A0663C"/>
    <w:rsid w:val="00A06803"/>
    <w:rsid w:val="00A0685A"/>
    <w:rsid w:val="00A072CE"/>
    <w:rsid w:val="00A1082B"/>
    <w:rsid w:val="00A10923"/>
    <w:rsid w:val="00A1104A"/>
    <w:rsid w:val="00A11417"/>
    <w:rsid w:val="00A11C8A"/>
    <w:rsid w:val="00A123C1"/>
    <w:rsid w:val="00A124CB"/>
    <w:rsid w:val="00A13271"/>
    <w:rsid w:val="00A14666"/>
    <w:rsid w:val="00A15F4F"/>
    <w:rsid w:val="00A17B29"/>
    <w:rsid w:val="00A202A6"/>
    <w:rsid w:val="00A20A71"/>
    <w:rsid w:val="00A21016"/>
    <w:rsid w:val="00A21F45"/>
    <w:rsid w:val="00A22C6A"/>
    <w:rsid w:val="00A23629"/>
    <w:rsid w:val="00A238C9"/>
    <w:rsid w:val="00A23FA7"/>
    <w:rsid w:val="00A243F1"/>
    <w:rsid w:val="00A25D44"/>
    <w:rsid w:val="00A25DF9"/>
    <w:rsid w:val="00A264A3"/>
    <w:rsid w:val="00A26F0A"/>
    <w:rsid w:val="00A270F8"/>
    <w:rsid w:val="00A275CE"/>
    <w:rsid w:val="00A276E5"/>
    <w:rsid w:val="00A27F7F"/>
    <w:rsid w:val="00A30082"/>
    <w:rsid w:val="00A30629"/>
    <w:rsid w:val="00A3235D"/>
    <w:rsid w:val="00A32CAC"/>
    <w:rsid w:val="00A366BC"/>
    <w:rsid w:val="00A36BB1"/>
    <w:rsid w:val="00A37358"/>
    <w:rsid w:val="00A40ED2"/>
    <w:rsid w:val="00A41362"/>
    <w:rsid w:val="00A41844"/>
    <w:rsid w:val="00A42C1E"/>
    <w:rsid w:val="00A43482"/>
    <w:rsid w:val="00A4405B"/>
    <w:rsid w:val="00A44731"/>
    <w:rsid w:val="00A46C49"/>
    <w:rsid w:val="00A47743"/>
    <w:rsid w:val="00A5062E"/>
    <w:rsid w:val="00A50EB2"/>
    <w:rsid w:val="00A51442"/>
    <w:rsid w:val="00A51BBC"/>
    <w:rsid w:val="00A51E95"/>
    <w:rsid w:val="00A53123"/>
    <w:rsid w:val="00A533AC"/>
    <w:rsid w:val="00A5350B"/>
    <w:rsid w:val="00A54F98"/>
    <w:rsid w:val="00A55A3D"/>
    <w:rsid w:val="00A55AD2"/>
    <w:rsid w:val="00A55EE8"/>
    <w:rsid w:val="00A560EC"/>
    <w:rsid w:val="00A57CA8"/>
    <w:rsid w:val="00A57E6D"/>
    <w:rsid w:val="00A605D0"/>
    <w:rsid w:val="00A60C9B"/>
    <w:rsid w:val="00A6142C"/>
    <w:rsid w:val="00A6296F"/>
    <w:rsid w:val="00A630E5"/>
    <w:rsid w:val="00A647CD"/>
    <w:rsid w:val="00A649F7"/>
    <w:rsid w:val="00A64B50"/>
    <w:rsid w:val="00A65E0E"/>
    <w:rsid w:val="00A65F46"/>
    <w:rsid w:val="00A667ED"/>
    <w:rsid w:val="00A672BB"/>
    <w:rsid w:val="00A67546"/>
    <w:rsid w:val="00A6797F"/>
    <w:rsid w:val="00A701F0"/>
    <w:rsid w:val="00A71C12"/>
    <w:rsid w:val="00A722E0"/>
    <w:rsid w:val="00A723DC"/>
    <w:rsid w:val="00A73158"/>
    <w:rsid w:val="00A741DE"/>
    <w:rsid w:val="00A74FF5"/>
    <w:rsid w:val="00A762F1"/>
    <w:rsid w:val="00A76645"/>
    <w:rsid w:val="00A77568"/>
    <w:rsid w:val="00A77E88"/>
    <w:rsid w:val="00A77FDB"/>
    <w:rsid w:val="00A80593"/>
    <w:rsid w:val="00A80930"/>
    <w:rsid w:val="00A80B76"/>
    <w:rsid w:val="00A80DC5"/>
    <w:rsid w:val="00A82297"/>
    <w:rsid w:val="00A833A5"/>
    <w:rsid w:val="00A834E4"/>
    <w:rsid w:val="00A84F7C"/>
    <w:rsid w:val="00A85EF9"/>
    <w:rsid w:val="00A862DB"/>
    <w:rsid w:val="00A8638D"/>
    <w:rsid w:val="00A865E9"/>
    <w:rsid w:val="00A86F06"/>
    <w:rsid w:val="00A874C7"/>
    <w:rsid w:val="00A9073A"/>
    <w:rsid w:val="00A90747"/>
    <w:rsid w:val="00A90AB7"/>
    <w:rsid w:val="00A9298D"/>
    <w:rsid w:val="00A930C8"/>
    <w:rsid w:val="00A9357A"/>
    <w:rsid w:val="00A93582"/>
    <w:rsid w:val="00A93CD9"/>
    <w:rsid w:val="00A9510E"/>
    <w:rsid w:val="00A95821"/>
    <w:rsid w:val="00A9704B"/>
    <w:rsid w:val="00AA02A3"/>
    <w:rsid w:val="00AA0302"/>
    <w:rsid w:val="00AA0C1A"/>
    <w:rsid w:val="00AA0E07"/>
    <w:rsid w:val="00AA0EBA"/>
    <w:rsid w:val="00AA1EF0"/>
    <w:rsid w:val="00AA28E0"/>
    <w:rsid w:val="00AA2C1D"/>
    <w:rsid w:val="00AA3934"/>
    <w:rsid w:val="00AA4FEE"/>
    <w:rsid w:val="00AA571C"/>
    <w:rsid w:val="00AA5D5D"/>
    <w:rsid w:val="00AA5DEC"/>
    <w:rsid w:val="00AA70FB"/>
    <w:rsid w:val="00AA73C4"/>
    <w:rsid w:val="00AA73EB"/>
    <w:rsid w:val="00AA7999"/>
    <w:rsid w:val="00AB0D0A"/>
    <w:rsid w:val="00AB1E7E"/>
    <w:rsid w:val="00AB1F83"/>
    <w:rsid w:val="00AB2357"/>
    <w:rsid w:val="00AB26DE"/>
    <w:rsid w:val="00AB29A5"/>
    <w:rsid w:val="00AB2E68"/>
    <w:rsid w:val="00AB344B"/>
    <w:rsid w:val="00AB3677"/>
    <w:rsid w:val="00AB3DE5"/>
    <w:rsid w:val="00AB4502"/>
    <w:rsid w:val="00AB4803"/>
    <w:rsid w:val="00AB4C30"/>
    <w:rsid w:val="00AB590E"/>
    <w:rsid w:val="00AB6382"/>
    <w:rsid w:val="00AB699F"/>
    <w:rsid w:val="00AB6D99"/>
    <w:rsid w:val="00AB74CE"/>
    <w:rsid w:val="00AC0067"/>
    <w:rsid w:val="00AC014F"/>
    <w:rsid w:val="00AC0830"/>
    <w:rsid w:val="00AC2726"/>
    <w:rsid w:val="00AC3657"/>
    <w:rsid w:val="00AC3746"/>
    <w:rsid w:val="00AC45EF"/>
    <w:rsid w:val="00AC4A2D"/>
    <w:rsid w:val="00AC4F63"/>
    <w:rsid w:val="00AC63D3"/>
    <w:rsid w:val="00AC6787"/>
    <w:rsid w:val="00AC6D23"/>
    <w:rsid w:val="00AC718D"/>
    <w:rsid w:val="00AD05A0"/>
    <w:rsid w:val="00AD1D0D"/>
    <w:rsid w:val="00AD2AB4"/>
    <w:rsid w:val="00AD5276"/>
    <w:rsid w:val="00AD58B9"/>
    <w:rsid w:val="00AD5EAE"/>
    <w:rsid w:val="00AD62FF"/>
    <w:rsid w:val="00AD6454"/>
    <w:rsid w:val="00AD6953"/>
    <w:rsid w:val="00AD6E81"/>
    <w:rsid w:val="00AD6FAE"/>
    <w:rsid w:val="00AD716E"/>
    <w:rsid w:val="00AE0A67"/>
    <w:rsid w:val="00AE0C6D"/>
    <w:rsid w:val="00AE0E97"/>
    <w:rsid w:val="00AE12FE"/>
    <w:rsid w:val="00AE14F8"/>
    <w:rsid w:val="00AE1CBD"/>
    <w:rsid w:val="00AE2039"/>
    <w:rsid w:val="00AE263A"/>
    <w:rsid w:val="00AE3A8B"/>
    <w:rsid w:val="00AE563D"/>
    <w:rsid w:val="00AE5F1E"/>
    <w:rsid w:val="00AE6536"/>
    <w:rsid w:val="00AF08C9"/>
    <w:rsid w:val="00AF0EC6"/>
    <w:rsid w:val="00AF22D4"/>
    <w:rsid w:val="00AF2889"/>
    <w:rsid w:val="00AF2FDD"/>
    <w:rsid w:val="00AF45DB"/>
    <w:rsid w:val="00AF472E"/>
    <w:rsid w:val="00AF6679"/>
    <w:rsid w:val="00AF719E"/>
    <w:rsid w:val="00B009D4"/>
    <w:rsid w:val="00B024A8"/>
    <w:rsid w:val="00B02940"/>
    <w:rsid w:val="00B0363E"/>
    <w:rsid w:val="00B03B74"/>
    <w:rsid w:val="00B0502B"/>
    <w:rsid w:val="00B05E13"/>
    <w:rsid w:val="00B06B25"/>
    <w:rsid w:val="00B07357"/>
    <w:rsid w:val="00B107B9"/>
    <w:rsid w:val="00B11949"/>
    <w:rsid w:val="00B1214C"/>
    <w:rsid w:val="00B12917"/>
    <w:rsid w:val="00B13BB3"/>
    <w:rsid w:val="00B147C8"/>
    <w:rsid w:val="00B14E93"/>
    <w:rsid w:val="00B151E2"/>
    <w:rsid w:val="00B15AC7"/>
    <w:rsid w:val="00B15DA8"/>
    <w:rsid w:val="00B16991"/>
    <w:rsid w:val="00B16C9A"/>
    <w:rsid w:val="00B170E7"/>
    <w:rsid w:val="00B1710A"/>
    <w:rsid w:val="00B1755D"/>
    <w:rsid w:val="00B17770"/>
    <w:rsid w:val="00B200F9"/>
    <w:rsid w:val="00B20541"/>
    <w:rsid w:val="00B208B1"/>
    <w:rsid w:val="00B211DD"/>
    <w:rsid w:val="00B225F7"/>
    <w:rsid w:val="00B22FE9"/>
    <w:rsid w:val="00B23066"/>
    <w:rsid w:val="00B23E87"/>
    <w:rsid w:val="00B2436C"/>
    <w:rsid w:val="00B2466E"/>
    <w:rsid w:val="00B24CA1"/>
    <w:rsid w:val="00B26416"/>
    <w:rsid w:val="00B26772"/>
    <w:rsid w:val="00B277DE"/>
    <w:rsid w:val="00B30F49"/>
    <w:rsid w:val="00B33285"/>
    <w:rsid w:val="00B33AD2"/>
    <w:rsid w:val="00B3428E"/>
    <w:rsid w:val="00B34AE4"/>
    <w:rsid w:val="00B34E9A"/>
    <w:rsid w:val="00B355C5"/>
    <w:rsid w:val="00B35B18"/>
    <w:rsid w:val="00B37666"/>
    <w:rsid w:val="00B37854"/>
    <w:rsid w:val="00B42834"/>
    <w:rsid w:val="00B42B6C"/>
    <w:rsid w:val="00B42D88"/>
    <w:rsid w:val="00B43633"/>
    <w:rsid w:val="00B43EE3"/>
    <w:rsid w:val="00B45A6B"/>
    <w:rsid w:val="00B45FE6"/>
    <w:rsid w:val="00B4638F"/>
    <w:rsid w:val="00B46784"/>
    <w:rsid w:val="00B46B83"/>
    <w:rsid w:val="00B4713B"/>
    <w:rsid w:val="00B47560"/>
    <w:rsid w:val="00B47F9F"/>
    <w:rsid w:val="00B50DDE"/>
    <w:rsid w:val="00B50FE8"/>
    <w:rsid w:val="00B51095"/>
    <w:rsid w:val="00B51C75"/>
    <w:rsid w:val="00B51D62"/>
    <w:rsid w:val="00B5310A"/>
    <w:rsid w:val="00B543D6"/>
    <w:rsid w:val="00B55415"/>
    <w:rsid w:val="00B56587"/>
    <w:rsid w:val="00B5672A"/>
    <w:rsid w:val="00B56AD0"/>
    <w:rsid w:val="00B56F0C"/>
    <w:rsid w:val="00B56F55"/>
    <w:rsid w:val="00B57018"/>
    <w:rsid w:val="00B57C5D"/>
    <w:rsid w:val="00B601BD"/>
    <w:rsid w:val="00B607C7"/>
    <w:rsid w:val="00B612D0"/>
    <w:rsid w:val="00B61330"/>
    <w:rsid w:val="00B61626"/>
    <w:rsid w:val="00B62C61"/>
    <w:rsid w:val="00B6395F"/>
    <w:rsid w:val="00B63B6C"/>
    <w:rsid w:val="00B64562"/>
    <w:rsid w:val="00B64579"/>
    <w:rsid w:val="00B6560F"/>
    <w:rsid w:val="00B66DA8"/>
    <w:rsid w:val="00B679A8"/>
    <w:rsid w:val="00B7030F"/>
    <w:rsid w:val="00B72325"/>
    <w:rsid w:val="00B72355"/>
    <w:rsid w:val="00B72D75"/>
    <w:rsid w:val="00B7343E"/>
    <w:rsid w:val="00B73DAA"/>
    <w:rsid w:val="00B75FCE"/>
    <w:rsid w:val="00B77121"/>
    <w:rsid w:val="00B7753E"/>
    <w:rsid w:val="00B7777A"/>
    <w:rsid w:val="00B77F79"/>
    <w:rsid w:val="00B80E0D"/>
    <w:rsid w:val="00B81C80"/>
    <w:rsid w:val="00B82379"/>
    <w:rsid w:val="00B82C2A"/>
    <w:rsid w:val="00B82CCE"/>
    <w:rsid w:val="00B8610D"/>
    <w:rsid w:val="00B86A57"/>
    <w:rsid w:val="00B9031B"/>
    <w:rsid w:val="00B909C0"/>
    <w:rsid w:val="00B91249"/>
    <w:rsid w:val="00B927F5"/>
    <w:rsid w:val="00B93715"/>
    <w:rsid w:val="00B93FA4"/>
    <w:rsid w:val="00B94396"/>
    <w:rsid w:val="00B943B9"/>
    <w:rsid w:val="00B95443"/>
    <w:rsid w:val="00B956FB"/>
    <w:rsid w:val="00B95A7A"/>
    <w:rsid w:val="00B95B0C"/>
    <w:rsid w:val="00B97F17"/>
    <w:rsid w:val="00BA024F"/>
    <w:rsid w:val="00BA042D"/>
    <w:rsid w:val="00BA0972"/>
    <w:rsid w:val="00BA0EA7"/>
    <w:rsid w:val="00BA13B3"/>
    <w:rsid w:val="00BA2391"/>
    <w:rsid w:val="00BA240C"/>
    <w:rsid w:val="00BA2627"/>
    <w:rsid w:val="00BA37C0"/>
    <w:rsid w:val="00BA40CB"/>
    <w:rsid w:val="00BA457B"/>
    <w:rsid w:val="00BA50FC"/>
    <w:rsid w:val="00BA5955"/>
    <w:rsid w:val="00BA5C4E"/>
    <w:rsid w:val="00BA694F"/>
    <w:rsid w:val="00BA69F9"/>
    <w:rsid w:val="00BA6B1A"/>
    <w:rsid w:val="00BA6E9F"/>
    <w:rsid w:val="00BA6FA6"/>
    <w:rsid w:val="00BB099A"/>
    <w:rsid w:val="00BB1258"/>
    <w:rsid w:val="00BB2427"/>
    <w:rsid w:val="00BB32B3"/>
    <w:rsid w:val="00BB376C"/>
    <w:rsid w:val="00BB3885"/>
    <w:rsid w:val="00BB3CF0"/>
    <w:rsid w:val="00BB453A"/>
    <w:rsid w:val="00BB4A4D"/>
    <w:rsid w:val="00BB4F2C"/>
    <w:rsid w:val="00BB50E8"/>
    <w:rsid w:val="00BB6F22"/>
    <w:rsid w:val="00BB7184"/>
    <w:rsid w:val="00BC01F2"/>
    <w:rsid w:val="00BC0551"/>
    <w:rsid w:val="00BC059C"/>
    <w:rsid w:val="00BC0D46"/>
    <w:rsid w:val="00BC1CBC"/>
    <w:rsid w:val="00BC235A"/>
    <w:rsid w:val="00BC2E28"/>
    <w:rsid w:val="00BC300B"/>
    <w:rsid w:val="00BC3FBD"/>
    <w:rsid w:val="00BC440D"/>
    <w:rsid w:val="00BC51C7"/>
    <w:rsid w:val="00BC6389"/>
    <w:rsid w:val="00BC6499"/>
    <w:rsid w:val="00BC7484"/>
    <w:rsid w:val="00BC75CD"/>
    <w:rsid w:val="00BC7C4F"/>
    <w:rsid w:val="00BD0774"/>
    <w:rsid w:val="00BD1530"/>
    <w:rsid w:val="00BD188C"/>
    <w:rsid w:val="00BD20AA"/>
    <w:rsid w:val="00BD4446"/>
    <w:rsid w:val="00BD45B1"/>
    <w:rsid w:val="00BD52B5"/>
    <w:rsid w:val="00BD569C"/>
    <w:rsid w:val="00BD6021"/>
    <w:rsid w:val="00BD64B2"/>
    <w:rsid w:val="00BD69A0"/>
    <w:rsid w:val="00BD725B"/>
    <w:rsid w:val="00BD72BB"/>
    <w:rsid w:val="00BD7A01"/>
    <w:rsid w:val="00BD7B0C"/>
    <w:rsid w:val="00BE0F18"/>
    <w:rsid w:val="00BE11B2"/>
    <w:rsid w:val="00BE1A9A"/>
    <w:rsid w:val="00BE1C04"/>
    <w:rsid w:val="00BE2DDE"/>
    <w:rsid w:val="00BE39E1"/>
    <w:rsid w:val="00BE4176"/>
    <w:rsid w:val="00BE5249"/>
    <w:rsid w:val="00BE7E71"/>
    <w:rsid w:val="00BF0470"/>
    <w:rsid w:val="00BF09A6"/>
    <w:rsid w:val="00BF154F"/>
    <w:rsid w:val="00BF4A55"/>
    <w:rsid w:val="00BF6168"/>
    <w:rsid w:val="00C01CC6"/>
    <w:rsid w:val="00C023D0"/>
    <w:rsid w:val="00C04088"/>
    <w:rsid w:val="00C0503C"/>
    <w:rsid w:val="00C05774"/>
    <w:rsid w:val="00C05CD3"/>
    <w:rsid w:val="00C068BA"/>
    <w:rsid w:val="00C07349"/>
    <w:rsid w:val="00C07591"/>
    <w:rsid w:val="00C077C6"/>
    <w:rsid w:val="00C1098A"/>
    <w:rsid w:val="00C11BCD"/>
    <w:rsid w:val="00C13BF2"/>
    <w:rsid w:val="00C13F91"/>
    <w:rsid w:val="00C14671"/>
    <w:rsid w:val="00C14A8E"/>
    <w:rsid w:val="00C152C8"/>
    <w:rsid w:val="00C1569B"/>
    <w:rsid w:val="00C1606E"/>
    <w:rsid w:val="00C16DBF"/>
    <w:rsid w:val="00C201AC"/>
    <w:rsid w:val="00C21699"/>
    <w:rsid w:val="00C23621"/>
    <w:rsid w:val="00C237A1"/>
    <w:rsid w:val="00C24EC9"/>
    <w:rsid w:val="00C2590B"/>
    <w:rsid w:val="00C26C37"/>
    <w:rsid w:val="00C272DA"/>
    <w:rsid w:val="00C30823"/>
    <w:rsid w:val="00C319B2"/>
    <w:rsid w:val="00C330F3"/>
    <w:rsid w:val="00C334B7"/>
    <w:rsid w:val="00C3456D"/>
    <w:rsid w:val="00C34A3A"/>
    <w:rsid w:val="00C356DB"/>
    <w:rsid w:val="00C369CE"/>
    <w:rsid w:val="00C36E38"/>
    <w:rsid w:val="00C415A9"/>
    <w:rsid w:val="00C41DB7"/>
    <w:rsid w:val="00C42A21"/>
    <w:rsid w:val="00C42EB4"/>
    <w:rsid w:val="00C435E5"/>
    <w:rsid w:val="00C43B6B"/>
    <w:rsid w:val="00C46283"/>
    <w:rsid w:val="00C46E58"/>
    <w:rsid w:val="00C50462"/>
    <w:rsid w:val="00C50693"/>
    <w:rsid w:val="00C5070B"/>
    <w:rsid w:val="00C50B5A"/>
    <w:rsid w:val="00C51696"/>
    <w:rsid w:val="00C52397"/>
    <w:rsid w:val="00C5497B"/>
    <w:rsid w:val="00C54D1C"/>
    <w:rsid w:val="00C54D36"/>
    <w:rsid w:val="00C5601A"/>
    <w:rsid w:val="00C572D5"/>
    <w:rsid w:val="00C578B8"/>
    <w:rsid w:val="00C60434"/>
    <w:rsid w:val="00C61629"/>
    <w:rsid w:val="00C616C9"/>
    <w:rsid w:val="00C61D58"/>
    <w:rsid w:val="00C61F4D"/>
    <w:rsid w:val="00C64D99"/>
    <w:rsid w:val="00C659A6"/>
    <w:rsid w:val="00C665C5"/>
    <w:rsid w:val="00C66B3B"/>
    <w:rsid w:val="00C66E69"/>
    <w:rsid w:val="00C672F8"/>
    <w:rsid w:val="00C6799F"/>
    <w:rsid w:val="00C67EA5"/>
    <w:rsid w:val="00C72735"/>
    <w:rsid w:val="00C731B2"/>
    <w:rsid w:val="00C73D52"/>
    <w:rsid w:val="00C74AFB"/>
    <w:rsid w:val="00C74D76"/>
    <w:rsid w:val="00C75144"/>
    <w:rsid w:val="00C7608D"/>
    <w:rsid w:val="00C803C5"/>
    <w:rsid w:val="00C811C9"/>
    <w:rsid w:val="00C81DA7"/>
    <w:rsid w:val="00C81EE8"/>
    <w:rsid w:val="00C8218B"/>
    <w:rsid w:val="00C8264D"/>
    <w:rsid w:val="00C828FD"/>
    <w:rsid w:val="00C82E60"/>
    <w:rsid w:val="00C83293"/>
    <w:rsid w:val="00C83EBE"/>
    <w:rsid w:val="00C85CB3"/>
    <w:rsid w:val="00C85F88"/>
    <w:rsid w:val="00C86343"/>
    <w:rsid w:val="00C866C7"/>
    <w:rsid w:val="00C86DC0"/>
    <w:rsid w:val="00C86FE8"/>
    <w:rsid w:val="00C870BC"/>
    <w:rsid w:val="00C87D50"/>
    <w:rsid w:val="00C91BA6"/>
    <w:rsid w:val="00C9207B"/>
    <w:rsid w:val="00C92B91"/>
    <w:rsid w:val="00C94294"/>
    <w:rsid w:val="00C96CD9"/>
    <w:rsid w:val="00C97078"/>
    <w:rsid w:val="00C97C62"/>
    <w:rsid w:val="00CA305B"/>
    <w:rsid w:val="00CA422E"/>
    <w:rsid w:val="00CA43C3"/>
    <w:rsid w:val="00CA590F"/>
    <w:rsid w:val="00CA5B04"/>
    <w:rsid w:val="00CA6165"/>
    <w:rsid w:val="00CA66DF"/>
    <w:rsid w:val="00CA673F"/>
    <w:rsid w:val="00CA6F5E"/>
    <w:rsid w:val="00CB07DB"/>
    <w:rsid w:val="00CB1D44"/>
    <w:rsid w:val="00CB1D7E"/>
    <w:rsid w:val="00CB20E9"/>
    <w:rsid w:val="00CB246A"/>
    <w:rsid w:val="00CB36AE"/>
    <w:rsid w:val="00CB3E93"/>
    <w:rsid w:val="00CB58AF"/>
    <w:rsid w:val="00CB5AD2"/>
    <w:rsid w:val="00CB5ADC"/>
    <w:rsid w:val="00CB7501"/>
    <w:rsid w:val="00CC1B0E"/>
    <w:rsid w:val="00CC4B6C"/>
    <w:rsid w:val="00CC55DC"/>
    <w:rsid w:val="00CC7A11"/>
    <w:rsid w:val="00CD0368"/>
    <w:rsid w:val="00CD26B3"/>
    <w:rsid w:val="00CD28D1"/>
    <w:rsid w:val="00CD2AA9"/>
    <w:rsid w:val="00CD3699"/>
    <w:rsid w:val="00CD3A25"/>
    <w:rsid w:val="00CD49A0"/>
    <w:rsid w:val="00CD6A9B"/>
    <w:rsid w:val="00CD7D25"/>
    <w:rsid w:val="00CE0823"/>
    <w:rsid w:val="00CE0FD2"/>
    <w:rsid w:val="00CE1B8F"/>
    <w:rsid w:val="00CE2095"/>
    <w:rsid w:val="00CE3947"/>
    <w:rsid w:val="00CE3C9F"/>
    <w:rsid w:val="00CE42AB"/>
    <w:rsid w:val="00CE484C"/>
    <w:rsid w:val="00CE4B22"/>
    <w:rsid w:val="00CE6F60"/>
    <w:rsid w:val="00CF15F3"/>
    <w:rsid w:val="00CF299A"/>
    <w:rsid w:val="00CF3A8E"/>
    <w:rsid w:val="00CF3B1D"/>
    <w:rsid w:val="00CF4088"/>
    <w:rsid w:val="00CF520A"/>
    <w:rsid w:val="00CF6A65"/>
    <w:rsid w:val="00CF7BF6"/>
    <w:rsid w:val="00D02C5B"/>
    <w:rsid w:val="00D042E3"/>
    <w:rsid w:val="00D04FC7"/>
    <w:rsid w:val="00D055D0"/>
    <w:rsid w:val="00D06187"/>
    <w:rsid w:val="00D065F4"/>
    <w:rsid w:val="00D07350"/>
    <w:rsid w:val="00D07B68"/>
    <w:rsid w:val="00D07BBE"/>
    <w:rsid w:val="00D10105"/>
    <w:rsid w:val="00D10AFE"/>
    <w:rsid w:val="00D10DBC"/>
    <w:rsid w:val="00D11725"/>
    <w:rsid w:val="00D119B3"/>
    <w:rsid w:val="00D1377A"/>
    <w:rsid w:val="00D14186"/>
    <w:rsid w:val="00D149EA"/>
    <w:rsid w:val="00D15154"/>
    <w:rsid w:val="00D167A6"/>
    <w:rsid w:val="00D17915"/>
    <w:rsid w:val="00D17B0C"/>
    <w:rsid w:val="00D20329"/>
    <w:rsid w:val="00D21E40"/>
    <w:rsid w:val="00D2442E"/>
    <w:rsid w:val="00D245F7"/>
    <w:rsid w:val="00D25526"/>
    <w:rsid w:val="00D2557E"/>
    <w:rsid w:val="00D25A60"/>
    <w:rsid w:val="00D26E29"/>
    <w:rsid w:val="00D27187"/>
    <w:rsid w:val="00D30BDB"/>
    <w:rsid w:val="00D32ADC"/>
    <w:rsid w:val="00D3384B"/>
    <w:rsid w:val="00D344C2"/>
    <w:rsid w:val="00D35B5C"/>
    <w:rsid w:val="00D36D40"/>
    <w:rsid w:val="00D37068"/>
    <w:rsid w:val="00D3778A"/>
    <w:rsid w:val="00D37C1A"/>
    <w:rsid w:val="00D40FCC"/>
    <w:rsid w:val="00D41010"/>
    <w:rsid w:val="00D41ED1"/>
    <w:rsid w:val="00D429CA"/>
    <w:rsid w:val="00D4320C"/>
    <w:rsid w:val="00D432FE"/>
    <w:rsid w:val="00D433CC"/>
    <w:rsid w:val="00D4386A"/>
    <w:rsid w:val="00D44396"/>
    <w:rsid w:val="00D448B7"/>
    <w:rsid w:val="00D44FE9"/>
    <w:rsid w:val="00D45479"/>
    <w:rsid w:val="00D45A8E"/>
    <w:rsid w:val="00D50EB5"/>
    <w:rsid w:val="00D51F86"/>
    <w:rsid w:val="00D52821"/>
    <w:rsid w:val="00D52ED4"/>
    <w:rsid w:val="00D54427"/>
    <w:rsid w:val="00D55711"/>
    <w:rsid w:val="00D55982"/>
    <w:rsid w:val="00D55BB4"/>
    <w:rsid w:val="00D55E96"/>
    <w:rsid w:val="00D56A8C"/>
    <w:rsid w:val="00D56FE0"/>
    <w:rsid w:val="00D57620"/>
    <w:rsid w:val="00D57815"/>
    <w:rsid w:val="00D60DAF"/>
    <w:rsid w:val="00D60E5E"/>
    <w:rsid w:val="00D615C9"/>
    <w:rsid w:val="00D61E7A"/>
    <w:rsid w:val="00D62740"/>
    <w:rsid w:val="00D6388F"/>
    <w:rsid w:val="00D638CF"/>
    <w:rsid w:val="00D63CE3"/>
    <w:rsid w:val="00D64958"/>
    <w:rsid w:val="00D64C24"/>
    <w:rsid w:val="00D64E38"/>
    <w:rsid w:val="00D65073"/>
    <w:rsid w:val="00D66200"/>
    <w:rsid w:val="00D66EEA"/>
    <w:rsid w:val="00D6766B"/>
    <w:rsid w:val="00D6766D"/>
    <w:rsid w:val="00D67FC7"/>
    <w:rsid w:val="00D70616"/>
    <w:rsid w:val="00D710D2"/>
    <w:rsid w:val="00D7112D"/>
    <w:rsid w:val="00D71C82"/>
    <w:rsid w:val="00D72785"/>
    <w:rsid w:val="00D7389C"/>
    <w:rsid w:val="00D744FE"/>
    <w:rsid w:val="00D74682"/>
    <w:rsid w:val="00D74C1B"/>
    <w:rsid w:val="00D75BDF"/>
    <w:rsid w:val="00D779F9"/>
    <w:rsid w:val="00D81122"/>
    <w:rsid w:val="00D8156B"/>
    <w:rsid w:val="00D83366"/>
    <w:rsid w:val="00D83DE3"/>
    <w:rsid w:val="00D8404F"/>
    <w:rsid w:val="00D844E7"/>
    <w:rsid w:val="00D85005"/>
    <w:rsid w:val="00D85A24"/>
    <w:rsid w:val="00D85AD8"/>
    <w:rsid w:val="00D868CA"/>
    <w:rsid w:val="00D86A93"/>
    <w:rsid w:val="00D8753B"/>
    <w:rsid w:val="00D87554"/>
    <w:rsid w:val="00D87B9F"/>
    <w:rsid w:val="00D90055"/>
    <w:rsid w:val="00D90544"/>
    <w:rsid w:val="00D91E03"/>
    <w:rsid w:val="00D92BE1"/>
    <w:rsid w:val="00D9389C"/>
    <w:rsid w:val="00D9456C"/>
    <w:rsid w:val="00D947FE"/>
    <w:rsid w:val="00D952D7"/>
    <w:rsid w:val="00D957AC"/>
    <w:rsid w:val="00D975A9"/>
    <w:rsid w:val="00DA03A9"/>
    <w:rsid w:val="00DA0707"/>
    <w:rsid w:val="00DA0A55"/>
    <w:rsid w:val="00DA0AA0"/>
    <w:rsid w:val="00DA1398"/>
    <w:rsid w:val="00DA16C3"/>
    <w:rsid w:val="00DA2052"/>
    <w:rsid w:val="00DA242B"/>
    <w:rsid w:val="00DA2EE8"/>
    <w:rsid w:val="00DA3A40"/>
    <w:rsid w:val="00DA7BB5"/>
    <w:rsid w:val="00DA7E3C"/>
    <w:rsid w:val="00DA7FAE"/>
    <w:rsid w:val="00DB07A6"/>
    <w:rsid w:val="00DB1807"/>
    <w:rsid w:val="00DB1A2C"/>
    <w:rsid w:val="00DB219D"/>
    <w:rsid w:val="00DB2C11"/>
    <w:rsid w:val="00DB351C"/>
    <w:rsid w:val="00DB39E4"/>
    <w:rsid w:val="00DB3C19"/>
    <w:rsid w:val="00DB5081"/>
    <w:rsid w:val="00DB5D58"/>
    <w:rsid w:val="00DB5EED"/>
    <w:rsid w:val="00DB600B"/>
    <w:rsid w:val="00DB6C4D"/>
    <w:rsid w:val="00DB73D2"/>
    <w:rsid w:val="00DB75A7"/>
    <w:rsid w:val="00DB7D84"/>
    <w:rsid w:val="00DC0432"/>
    <w:rsid w:val="00DC2B69"/>
    <w:rsid w:val="00DC3112"/>
    <w:rsid w:val="00DC45A2"/>
    <w:rsid w:val="00DC473B"/>
    <w:rsid w:val="00DC4F20"/>
    <w:rsid w:val="00DC6D2D"/>
    <w:rsid w:val="00DC7DC8"/>
    <w:rsid w:val="00DD032D"/>
    <w:rsid w:val="00DD15CF"/>
    <w:rsid w:val="00DD4304"/>
    <w:rsid w:val="00DD4BAD"/>
    <w:rsid w:val="00DD6F43"/>
    <w:rsid w:val="00DD70EC"/>
    <w:rsid w:val="00DD7BAB"/>
    <w:rsid w:val="00DE0D15"/>
    <w:rsid w:val="00DE0FE6"/>
    <w:rsid w:val="00DE1BEB"/>
    <w:rsid w:val="00DE1F97"/>
    <w:rsid w:val="00DE2BCE"/>
    <w:rsid w:val="00DE3A65"/>
    <w:rsid w:val="00DE4805"/>
    <w:rsid w:val="00DE4844"/>
    <w:rsid w:val="00DE77B6"/>
    <w:rsid w:val="00DE78F2"/>
    <w:rsid w:val="00DF0011"/>
    <w:rsid w:val="00DF0B60"/>
    <w:rsid w:val="00DF136D"/>
    <w:rsid w:val="00DF186B"/>
    <w:rsid w:val="00DF2309"/>
    <w:rsid w:val="00DF3079"/>
    <w:rsid w:val="00DF36A3"/>
    <w:rsid w:val="00DF400F"/>
    <w:rsid w:val="00DF4A87"/>
    <w:rsid w:val="00DF4BA9"/>
    <w:rsid w:val="00DF51C7"/>
    <w:rsid w:val="00DF5648"/>
    <w:rsid w:val="00DF5E18"/>
    <w:rsid w:val="00DF74DC"/>
    <w:rsid w:val="00DF7E49"/>
    <w:rsid w:val="00E006F2"/>
    <w:rsid w:val="00E00D7C"/>
    <w:rsid w:val="00E04274"/>
    <w:rsid w:val="00E06EE5"/>
    <w:rsid w:val="00E077A9"/>
    <w:rsid w:val="00E10D31"/>
    <w:rsid w:val="00E134A0"/>
    <w:rsid w:val="00E15E74"/>
    <w:rsid w:val="00E1745D"/>
    <w:rsid w:val="00E210C0"/>
    <w:rsid w:val="00E210F6"/>
    <w:rsid w:val="00E22AFB"/>
    <w:rsid w:val="00E23144"/>
    <w:rsid w:val="00E23B93"/>
    <w:rsid w:val="00E2628C"/>
    <w:rsid w:val="00E26813"/>
    <w:rsid w:val="00E26B4E"/>
    <w:rsid w:val="00E27161"/>
    <w:rsid w:val="00E27258"/>
    <w:rsid w:val="00E27744"/>
    <w:rsid w:val="00E30490"/>
    <w:rsid w:val="00E309F9"/>
    <w:rsid w:val="00E3131B"/>
    <w:rsid w:val="00E3155B"/>
    <w:rsid w:val="00E32284"/>
    <w:rsid w:val="00E32572"/>
    <w:rsid w:val="00E331A7"/>
    <w:rsid w:val="00E33830"/>
    <w:rsid w:val="00E356FB"/>
    <w:rsid w:val="00E35A29"/>
    <w:rsid w:val="00E3731D"/>
    <w:rsid w:val="00E4096E"/>
    <w:rsid w:val="00E40981"/>
    <w:rsid w:val="00E40C8F"/>
    <w:rsid w:val="00E40E1E"/>
    <w:rsid w:val="00E4192B"/>
    <w:rsid w:val="00E42F95"/>
    <w:rsid w:val="00E43568"/>
    <w:rsid w:val="00E43C9C"/>
    <w:rsid w:val="00E44066"/>
    <w:rsid w:val="00E446DE"/>
    <w:rsid w:val="00E4787F"/>
    <w:rsid w:val="00E47C6E"/>
    <w:rsid w:val="00E50792"/>
    <w:rsid w:val="00E5216B"/>
    <w:rsid w:val="00E524C8"/>
    <w:rsid w:val="00E5300A"/>
    <w:rsid w:val="00E53891"/>
    <w:rsid w:val="00E54A28"/>
    <w:rsid w:val="00E550DB"/>
    <w:rsid w:val="00E551E8"/>
    <w:rsid w:val="00E5536A"/>
    <w:rsid w:val="00E557C9"/>
    <w:rsid w:val="00E55A99"/>
    <w:rsid w:val="00E55D63"/>
    <w:rsid w:val="00E56177"/>
    <w:rsid w:val="00E56322"/>
    <w:rsid w:val="00E569A9"/>
    <w:rsid w:val="00E56C55"/>
    <w:rsid w:val="00E57052"/>
    <w:rsid w:val="00E5705D"/>
    <w:rsid w:val="00E57C6A"/>
    <w:rsid w:val="00E60F22"/>
    <w:rsid w:val="00E62024"/>
    <w:rsid w:val="00E630C7"/>
    <w:rsid w:val="00E636A0"/>
    <w:rsid w:val="00E640D1"/>
    <w:rsid w:val="00E6431C"/>
    <w:rsid w:val="00E6459C"/>
    <w:rsid w:val="00E665F9"/>
    <w:rsid w:val="00E668C5"/>
    <w:rsid w:val="00E672DF"/>
    <w:rsid w:val="00E67D6A"/>
    <w:rsid w:val="00E70447"/>
    <w:rsid w:val="00E71449"/>
    <w:rsid w:val="00E71703"/>
    <w:rsid w:val="00E71C18"/>
    <w:rsid w:val="00E7283D"/>
    <w:rsid w:val="00E729D7"/>
    <w:rsid w:val="00E72E18"/>
    <w:rsid w:val="00E74E06"/>
    <w:rsid w:val="00E74EA2"/>
    <w:rsid w:val="00E75756"/>
    <w:rsid w:val="00E75915"/>
    <w:rsid w:val="00E763AC"/>
    <w:rsid w:val="00E7758F"/>
    <w:rsid w:val="00E778E1"/>
    <w:rsid w:val="00E817D3"/>
    <w:rsid w:val="00E81AD7"/>
    <w:rsid w:val="00E82C5A"/>
    <w:rsid w:val="00E843C9"/>
    <w:rsid w:val="00E85917"/>
    <w:rsid w:val="00E86794"/>
    <w:rsid w:val="00E86D8E"/>
    <w:rsid w:val="00E875E1"/>
    <w:rsid w:val="00E90408"/>
    <w:rsid w:val="00E91EF1"/>
    <w:rsid w:val="00E947AF"/>
    <w:rsid w:val="00E94847"/>
    <w:rsid w:val="00E94F83"/>
    <w:rsid w:val="00E951B3"/>
    <w:rsid w:val="00E9588A"/>
    <w:rsid w:val="00E97444"/>
    <w:rsid w:val="00E974AF"/>
    <w:rsid w:val="00E97B85"/>
    <w:rsid w:val="00EA0B63"/>
    <w:rsid w:val="00EA208F"/>
    <w:rsid w:val="00EA4BCC"/>
    <w:rsid w:val="00EA54D1"/>
    <w:rsid w:val="00EA5748"/>
    <w:rsid w:val="00EA5F73"/>
    <w:rsid w:val="00EA627E"/>
    <w:rsid w:val="00EA66D5"/>
    <w:rsid w:val="00EA71E2"/>
    <w:rsid w:val="00EB0D36"/>
    <w:rsid w:val="00EB3271"/>
    <w:rsid w:val="00EB344C"/>
    <w:rsid w:val="00EB3A93"/>
    <w:rsid w:val="00EB3C8A"/>
    <w:rsid w:val="00EB3FB2"/>
    <w:rsid w:val="00EB4860"/>
    <w:rsid w:val="00EB4D12"/>
    <w:rsid w:val="00EB68B8"/>
    <w:rsid w:val="00EB6E0C"/>
    <w:rsid w:val="00EB7573"/>
    <w:rsid w:val="00EB789E"/>
    <w:rsid w:val="00EC04F7"/>
    <w:rsid w:val="00EC1BB3"/>
    <w:rsid w:val="00EC25EC"/>
    <w:rsid w:val="00EC2AFB"/>
    <w:rsid w:val="00EC3765"/>
    <w:rsid w:val="00EC3A09"/>
    <w:rsid w:val="00EC3A59"/>
    <w:rsid w:val="00EC3ACF"/>
    <w:rsid w:val="00EC4BEA"/>
    <w:rsid w:val="00EC4D6B"/>
    <w:rsid w:val="00EC5B6F"/>
    <w:rsid w:val="00EC73FF"/>
    <w:rsid w:val="00EC74BF"/>
    <w:rsid w:val="00ED0A24"/>
    <w:rsid w:val="00ED24BB"/>
    <w:rsid w:val="00ED338E"/>
    <w:rsid w:val="00ED3AC7"/>
    <w:rsid w:val="00ED3F47"/>
    <w:rsid w:val="00ED4497"/>
    <w:rsid w:val="00ED4E60"/>
    <w:rsid w:val="00ED728B"/>
    <w:rsid w:val="00ED79A3"/>
    <w:rsid w:val="00EE09C0"/>
    <w:rsid w:val="00EE314C"/>
    <w:rsid w:val="00EE407B"/>
    <w:rsid w:val="00EE5AC5"/>
    <w:rsid w:val="00EF08B4"/>
    <w:rsid w:val="00EF2ECD"/>
    <w:rsid w:val="00EF363C"/>
    <w:rsid w:val="00EF37C9"/>
    <w:rsid w:val="00EF4441"/>
    <w:rsid w:val="00EF5740"/>
    <w:rsid w:val="00EF6E18"/>
    <w:rsid w:val="00F0050F"/>
    <w:rsid w:val="00F039B4"/>
    <w:rsid w:val="00F03F2A"/>
    <w:rsid w:val="00F050AA"/>
    <w:rsid w:val="00F07969"/>
    <w:rsid w:val="00F07B49"/>
    <w:rsid w:val="00F07FC9"/>
    <w:rsid w:val="00F1020E"/>
    <w:rsid w:val="00F1039D"/>
    <w:rsid w:val="00F106A5"/>
    <w:rsid w:val="00F11210"/>
    <w:rsid w:val="00F123AD"/>
    <w:rsid w:val="00F13A9A"/>
    <w:rsid w:val="00F152F1"/>
    <w:rsid w:val="00F153F8"/>
    <w:rsid w:val="00F158CB"/>
    <w:rsid w:val="00F16CB3"/>
    <w:rsid w:val="00F17548"/>
    <w:rsid w:val="00F2161C"/>
    <w:rsid w:val="00F21ACF"/>
    <w:rsid w:val="00F21ADA"/>
    <w:rsid w:val="00F21F17"/>
    <w:rsid w:val="00F22C0D"/>
    <w:rsid w:val="00F24755"/>
    <w:rsid w:val="00F24BF8"/>
    <w:rsid w:val="00F271C0"/>
    <w:rsid w:val="00F276CF"/>
    <w:rsid w:val="00F30BC1"/>
    <w:rsid w:val="00F30BE4"/>
    <w:rsid w:val="00F30D55"/>
    <w:rsid w:val="00F320BB"/>
    <w:rsid w:val="00F32155"/>
    <w:rsid w:val="00F32316"/>
    <w:rsid w:val="00F32D8B"/>
    <w:rsid w:val="00F33182"/>
    <w:rsid w:val="00F3455A"/>
    <w:rsid w:val="00F366F1"/>
    <w:rsid w:val="00F370EC"/>
    <w:rsid w:val="00F3721D"/>
    <w:rsid w:val="00F40D06"/>
    <w:rsid w:val="00F415E7"/>
    <w:rsid w:val="00F41965"/>
    <w:rsid w:val="00F41AD0"/>
    <w:rsid w:val="00F41BB6"/>
    <w:rsid w:val="00F43C54"/>
    <w:rsid w:val="00F43DC6"/>
    <w:rsid w:val="00F44541"/>
    <w:rsid w:val="00F451D3"/>
    <w:rsid w:val="00F4594A"/>
    <w:rsid w:val="00F46994"/>
    <w:rsid w:val="00F4707F"/>
    <w:rsid w:val="00F47D53"/>
    <w:rsid w:val="00F50608"/>
    <w:rsid w:val="00F51A65"/>
    <w:rsid w:val="00F520D8"/>
    <w:rsid w:val="00F52CB1"/>
    <w:rsid w:val="00F539D8"/>
    <w:rsid w:val="00F54338"/>
    <w:rsid w:val="00F54D79"/>
    <w:rsid w:val="00F55742"/>
    <w:rsid w:val="00F56BF0"/>
    <w:rsid w:val="00F56E8D"/>
    <w:rsid w:val="00F56EA0"/>
    <w:rsid w:val="00F57007"/>
    <w:rsid w:val="00F570BC"/>
    <w:rsid w:val="00F57166"/>
    <w:rsid w:val="00F609E4"/>
    <w:rsid w:val="00F60E49"/>
    <w:rsid w:val="00F6103E"/>
    <w:rsid w:val="00F61598"/>
    <w:rsid w:val="00F64474"/>
    <w:rsid w:val="00F64998"/>
    <w:rsid w:val="00F66C55"/>
    <w:rsid w:val="00F66E8F"/>
    <w:rsid w:val="00F67294"/>
    <w:rsid w:val="00F7015E"/>
    <w:rsid w:val="00F7079F"/>
    <w:rsid w:val="00F708F0"/>
    <w:rsid w:val="00F70D1B"/>
    <w:rsid w:val="00F71B82"/>
    <w:rsid w:val="00F7220D"/>
    <w:rsid w:val="00F7298C"/>
    <w:rsid w:val="00F7307F"/>
    <w:rsid w:val="00F73825"/>
    <w:rsid w:val="00F74AD6"/>
    <w:rsid w:val="00F74E7F"/>
    <w:rsid w:val="00F75641"/>
    <w:rsid w:val="00F757CE"/>
    <w:rsid w:val="00F75A11"/>
    <w:rsid w:val="00F76B3F"/>
    <w:rsid w:val="00F800E6"/>
    <w:rsid w:val="00F8299E"/>
    <w:rsid w:val="00F83048"/>
    <w:rsid w:val="00F830C3"/>
    <w:rsid w:val="00F836D3"/>
    <w:rsid w:val="00F851CA"/>
    <w:rsid w:val="00F871D5"/>
    <w:rsid w:val="00F873F9"/>
    <w:rsid w:val="00F876B5"/>
    <w:rsid w:val="00F90B3F"/>
    <w:rsid w:val="00F927B0"/>
    <w:rsid w:val="00F93183"/>
    <w:rsid w:val="00F941DB"/>
    <w:rsid w:val="00F952BB"/>
    <w:rsid w:val="00F95A7E"/>
    <w:rsid w:val="00F96868"/>
    <w:rsid w:val="00F97C56"/>
    <w:rsid w:val="00FA0766"/>
    <w:rsid w:val="00FA0787"/>
    <w:rsid w:val="00FA156D"/>
    <w:rsid w:val="00FA1860"/>
    <w:rsid w:val="00FA3C8F"/>
    <w:rsid w:val="00FA40EF"/>
    <w:rsid w:val="00FA47C3"/>
    <w:rsid w:val="00FA5307"/>
    <w:rsid w:val="00FA533B"/>
    <w:rsid w:val="00FA616F"/>
    <w:rsid w:val="00FA63B0"/>
    <w:rsid w:val="00FA6471"/>
    <w:rsid w:val="00FA669C"/>
    <w:rsid w:val="00FB0AB2"/>
    <w:rsid w:val="00FB1392"/>
    <w:rsid w:val="00FB1983"/>
    <w:rsid w:val="00FB221F"/>
    <w:rsid w:val="00FB27A3"/>
    <w:rsid w:val="00FB4897"/>
    <w:rsid w:val="00FB4AD4"/>
    <w:rsid w:val="00FB5E6A"/>
    <w:rsid w:val="00FB664E"/>
    <w:rsid w:val="00FB6892"/>
    <w:rsid w:val="00FB7B78"/>
    <w:rsid w:val="00FB7C99"/>
    <w:rsid w:val="00FC0136"/>
    <w:rsid w:val="00FC0707"/>
    <w:rsid w:val="00FC161C"/>
    <w:rsid w:val="00FC183F"/>
    <w:rsid w:val="00FC306C"/>
    <w:rsid w:val="00FC3A8D"/>
    <w:rsid w:val="00FC544B"/>
    <w:rsid w:val="00FD3502"/>
    <w:rsid w:val="00FD4DE2"/>
    <w:rsid w:val="00FD4E9A"/>
    <w:rsid w:val="00FD5791"/>
    <w:rsid w:val="00FD7714"/>
    <w:rsid w:val="00FD7E21"/>
    <w:rsid w:val="00FE10F2"/>
    <w:rsid w:val="00FE23C1"/>
    <w:rsid w:val="00FE2B97"/>
    <w:rsid w:val="00FE4133"/>
    <w:rsid w:val="00FE41C3"/>
    <w:rsid w:val="00FE43B6"/>
    <w:rsid w:val="00FE5502"/>
    <w:rsid w:val="00FE668D"/>
    <w:rsid w:val="00FE71DE"/>
    <w:rsid w:val="00FF05F0"/>
    <w:rsid w:val="00FF1094"/>
    <w:rsid w:val="00FF1EC0"/>
    <w:rsid w:val="00FF3186"/>
    <w:rsid w:val="00FF33AE"/>
    <w:rsid w:val="00FF4AD4"/>
    <w:rsid w:val="00FF5794"/>
    <w:rsid w:val="00FF5F9F"/>
    <w:rsid w:val="00FF7193"/>
    <w:rsid w:val="02081FC4"/>
    <w:rsid w:val="02A3B9BC"/>
    <w:rsid w:val="02B9C2F8"/>
    <w:rsid w:val="02C074FE"/>
    <w:rsid w:val="0356CF64"/>
    <w:rsid w:val="03D0C612"/>
    <w:rsid w:val="03E9076C"/>
    <w:rsid w:val="04288516"/>
    <w:rsid w:val="04661322"/>
    <w:rsid w:val="047316AF"/>
    <w:rsid w:val="04B31454"/>
    <w:rsid w:val="057708B5"/>
    <w:rsid w:val="05CB1F41"/>
    <w:rsid w:val="06906276"/>
    <w:rsid w:val="071BC57F"/>
    <w:rsid w:val="0723B097"/>
    <w:rsid w:val="0743BDFD"/>
    <w:rsid w:val="075EA9FE"/>
    <w:rsid w:val="07AB8E33"/>
    <w:rsid w:val="08153254"/>
    <w:rsid w:val="08C61902"/>
    <w:rsid w:val="095961C3"/>
    <w:rsid w:val="097C070E"/>
    <w:rsid w:val="09868A7C"/>
    <w:rsid w:val="09B7CF52"/>
    <w:rsid w:val="09F83DBB"/>
    <w:rsid w:val="0A07BAD8"/>
    <w:rsid w:val="0AD6D6CF"/>
    <w:rsid w:val="0B48BFDA"/>
    <w:rsid w:val="0BA91E76"/>
    <w:rsid w:val="0C9F6DA2"/>
    <w:rsid w:val="0CA33F48"/>
    <w:rsid w:val="0CADD2C8"/>
    <w:rsid w:val="0D3846F1"/>
    <w:rsid w:val="0D39002B"/>
    <w:rsid w:val="0D3C967F"/>
    <w:rsid w:val="0D432E77"/>
    <w:rsid w:val="0DA1E515"/>
    <w:rsid w:val="0DD76E3D"/>
    <w:rsid w:val="0E2122B4"/>
    <w:rsid w:val="0E9EAE4F"/>
    <w:rsid w:val="0F16E4FC"/>
    <w:rsid w:val="0F6D9A72"/>
    <w:rsid w:val="0F7FBC0B"/>
    <w:rsid w:val="0F8E4560"/>
    <w:rsid w:val="10273591"/>
    <w:rsid w:val="1067C5A7"/>
    <w:rsid w:val="107FF1B1"/>
    <w:rsid w:val="10E45F76"/>
    <w:rsid w:val="112ED06B"/>
    <w:rsid w:val="11637538"/>
    <w:rsid w:val="12087D27"/>
    <w:rsid w:val="12380F35"/>
    <w:rsid w:val="123E20F7"/>
    <w:rsid w:val="1276593A"/>
    <w:rsid w:val="13189308"/>
    <w:rsid w:val="134D865E"/>
    <w:rsid w:val="138825D8"/>
    <w:rsid w:val="13DB44F0"/>
    <w:rsid w:val="1475130C"/>
    <w:rsid w:val="155B8A31"/>
    <w:rsid w:val="15AFA3F0"/>
    <w:rsid w:val="16240BAA"/>
    <w:rsid w:val="165F18E7"/>
    <w:rsid w:val="169207E9"/>
    <w:rsid w:val="17013684"/>
    <w:rsid w:val="17DE6DF1"/>
    <w:rsid w:val="1807E14B"/>
    <w:rsid w:val="1808C76E"/>
    <w:rsid w:val="18335338"/>
    <w:rsid w:val="183C875C"/>
    <w:rsid w:val="18545557"/>
    <w:rsid w:val="18BC1346"/>
    <w:rsid w:val="1A484EAF"/>
    <w:rsid w:val="1B6842A2"/>
    <w:rsid w:val="1BDF90AD"/>
    <w:rsid w:val="1C3932D3"/>
    <w:rsid w:val="1CD72FB7"/>
    <w:rsid w:val="1D1A11C1"/>
    <w:rsid w:val="1D1B3820"/>
    <w:rsid w:val="1D5CFBFD"/>
    <w:rsid w:val="1D68F195"/>
    <w:rsid w:val="1DEFE0D1"/>
    <w:rsid w:val="1E312808"/>
    <w:rsid w:val="1E3C1F02"/>
    <w:rsid w:val="1E783D04"/>
    <w:rsid w:val="1F107237"/>
    <w:rsid w:val="1F190370"/>
    <w:rsid w:val="1F624EF1"/>
    <w:rsid w:val="1F857514"/>
    <w:rsid w:val="1FE5E37B"/>
    <w:rsid w:val="20616230"/>
    <w:rsid w:val="20AA0191"/>
    <w:rsid w:val="20EE4E88"/>
    <w:rsid w:val="219EFD3B"/>
    <w:rsid w:val="21DA074B"/>
    <w:rsid w:val="21F565BD"/>
    <w:rsid w:val="220EA0AD"/>
    <w:rsid w:val="2383DEC6"/>
    <w:rsid w:val="23B9A258"/>
    <w:rsid w:val="23D43E9A"/>
    <w:rsid w:val="247CAA33"/>
    <w:rsid w:val="24A027F6"/>
    <w:rsid w:val="25695179"/>
    <w:rsid w:val="25EBF108"/>
    <w:rsid w:val="26B3D18F"/>
    <w:rsid w:val="2719D5D0"/>
    <w:rsid w:val="273B92FA"/>
    <w:rsid w:val="278CC63C"/>
    <w:rsid w:val="27C2ABEF"/>
    <w:rsid w:val="27EFB54D"/>
    <w:rsid w:val="283FB063"/>
    <w:rsid w:val="28A23F0A"/>
    <w:rsid w:val="28ACDD76"/>
    <w:rsid w:val="296E420C"/>
    <w:rsid w:val="297849F3"/>
    <w:rsid w:val="29FD1017"/>
    <w:rsid w:val="2A276D39"/>
    <w:rsid w:val="2B0F252C"/>
    <w:rsid w:val="2B35ECEA"/>
    <w:rsid w:val="2B6D6727"/>
    <w:rsid w:val="2CA740FD"/>
    <w:rsid w:val="2CB86957"/>
    <w:rsid w:val="2CEFACEC"/>
    <w:rsid w:val="2D4D059F"/>
    <w:rsid w:val="2E0F7E27"/>
    <w:rsid w:val="2ED0B000"/>
    <w:rsid w:val="2EDCF143"/>
    <w:rsid w:val="2F848613"/>
    <w:rsid w:val="2FCF1D16"/>
    <w:rsid w:val="2FDB595A"/>
    <w:rsid w:val="3002F443"/>
    <w:rsid w:val="309B232D"/>
    <w:rsid w:val="323FD4DF"/>
    <w:rsid w:val="330B4B70"/>
    <w:rsid w:val="34CB42C4"/>
    <w:rsid w:val="354D42B3"/>
    <w:rsid w:val="35529382"/>
    <w:rsid w:val="35DECEF7"/>
    <w:rsid w:val="36665350"/>
    <w:rsid w:val="372E1C7C"/>
    <w:rsid w:val="3733DCE8"/>
    <w:rsid w:val="374B263A"/>
    <w:rsid w:val="3758604A"/>
    <w:rsid w:val="3837BE0E"/>
    <w:rsid w:val="38B40872"/>
    <w:rsid w:val="3913D86E"/>
    <w:rsid w:val="391B93A1"/>
    <w:rsid w:val="39CC48FD"/>
    <w:rsid w:val="3A102428"/>
    <w:rsid w:val="3AD58A89"/>
    <w:rsid w:val="3ADF2470"/>
    <w:rsid w:val="3AECEDFD"/>
    <w:rsid w:val="3B5E3F90"/>
    <w:rsid w:val="3BABED8E"/>
    <w:rsid w:val="3C289EC7"/>
    <w:rsid w:val="3C4D70FC"/>
    <w:rsid w:val="3C716C70"/>
    <w:rsid w:val="3C7B7E64"/>
    <w:rsid w:val="3C7BB740"/>
    <w:rsid w:val="3D17DD63"/>
    <w:rsid w:val="3D62E928"/>
    <w:rsid w:val="3E82884B"/>
    <w:rsid w:val="3F95B249"/>
    <w:rsid w:val="400E282B"/>
    <w:rsid w:val="408612EA"/>
    <w:rsid w:val="40FA4D1F"/>
    <w:rsid w:val="4125E34D"/>
    <w:rsid w:val="41457E0E"/>
    <w:rsid w:val="414D9A6C"/>
    <w:rsid w:val="415D210B"/>
    <w:rsid w:val="41B9BD2C"/>
    <w:rsid w:val="41BBF7A8"/>
    <w:rsid w:val="4288BC55"/>
    <w:rsid w:val="42BB05AC"/>
    <w:rsid w:val="42DE6585"/>
    <w:rsid w:val="42EEE0CC"/>
    <w:rsid w:val="438D6B60"/>
    <w:rsid w:val="43AABE8B"/>
    <w:rsid w:val="43C770D6"/>
    <w:rsid w:val="43D2D691"/>
    <w:rsid w:val="442E051F"/>
    <w:rsid w:val="445D52AD"/>
    <w:rsid w:val="4485D78E"/>
    <w:rsid w:val="44EBA63E"/>
    <w:rsid w:val="451F4101"/>
    <w:rsid w:val="452F14FD"/>
    <w:rsid w:val="4628C100"/>
    <w:rsid w:val="463F7B11"/>
    <w:rsid w:val="46AE5C2A"/>
    <w:rsid w:val="4715CA08"/>
    <w:rsid w:val="475B03BF"/>
    <w:rsid w:val="4773083B"/>
    <w:rsid w:val="47796F11"/>
    <w:rsid w:val="47FF9C93"/>
    <w:rsid w:val="4837A05C"/>
    <w:rsid w:val="4852ECF1"/>
    <w:rsid w:val="48ACC8FB"/>
    <w:rsid w:val="48B69DF3"/>
    <w:rsid w:val="4991F8DE"/>
    <w:rsid w:val="49987F14"/>
    <w:rsid w:val="49C800D0"/>
    <w:rsid w:val="4A150A87"/>
    <w:rsid w:val="4ADCFE77"/>
    <w:rsid w:val="4B7C3A68"/>
    <w:rsid w:val="4C19EC36"/>
    <w:rsid w:val="4C29943B"/>
    <w:rsid w:val="4D663D89"/>
    <w:rsid w:val="4DAC63C7"/>
    <w:rsid w:val="4DB6FE95"/>
    <w:rsid w:val="4E39F534"/>
    <w:rsid w:val="4FF6B8D9"/>
    <w:rsid w:val="50045DCB"/>
    <w:rsid w:val="5057B06F"/>
    <w:rsid w:val="512AD7E1"/>
    <w:rsid w:val="51CB4943"/>
    <w:rsid w:val="522FCE46"/>
    <w:rsid w:val="52E846BA"/>
    <w:rsid w:val="532791B8"/>
    <w:rsid w:val="53673BF5"/>
    <w:rsid w:val="5374F786"/>
    <w:rsid w:val="5393389D"/>
    <w:rsid w:val="53E321C3"/>
    <w:rsid w:val="55057193"/>
    <w:rsid w:val="55252F52"/>
    <w:rsid w:val="55787ED7"/>
    <w:rsid w:val="564B3351"/>
    <w:rsid w:val="56736A91"/>
    <w:rsid w:val="56AC07B4"/>
    <w:rsid w:val="56ACA4C2"/>
    <w:rsid w:val="56D92FA2"/>
    <w:rsid w:val="571A5A4D"/>
    <w:rsid w:val="57349FFC"/>
    <w:rsid w:val="5735D4F4"/>
    <w:rsid w:val="57571FEA"/>
    <w:rsid w:val="57AF4D35"/>
    <w:rsid w:val="58BA7B96"/>
    <w:rsid w:val="58F18592"/>
    <w:rsid w:val="59479354"/>
    <w:rsid w:val="596488CD"/>
    <w:rsid w:val="59CAE2B0"/>
    <w:rsid w:val="59CC608E"/>
    <w:rsid w:val="59EDCBCD"/>
    <w:rsid w:val="5A912B5B"/>
    <w:rsid w:val="5AA14CB8"/>
    <w:rsid w:val="5B773084"/>
    <w:rsid w:val="5BB080CA"/>
    <w:rsid w:val="5BCD737F"/>
    <w:rsid w:val="5BEDBF64"/>
    <w:rsid w:val="5C400982"/>
    <w:rsid w:val="5C5B12E4"/>
    <w:rsid w:val="5C757235"/>
    <w:rsid w:val="5CB30ABF"/>
    <w:rsid w:val="5CF95061"/>
    <w:rsid w:val="5D447F7F"/>
    <w:rsid w:val="5D652CB9"/>
    <w:rsid w:val="5DB534F8"/>
    <w:rsid w:val="5E0494A8"/>
    <w:rsid w:val="5E4E67D9"/>
    <w:rsid w:val="5EC0700D"/>
    <w:rsid w:val="5EEAB82F"/>
    <w:rsid w:val="5F69F007"/>
    <w:rsid w:val="5F97D001"/>
    <w:rsid w:val="603863FE"/>
    <w:rsid w:val="6038BB79"/>
    <w:rsid w:val="603E2418"/>
    <w:rsid w:val="60760E60"/>
    <w:rsid w:val="6140CF61"/>
    <w:rsid w:val="614C7F00"/>
    <w:rsid w:val="61983056"/>
    <w:rsid w:val="61A31DD7"/>
    <w:rsid w:val="61A5DB62"/>
    <w:rsid w:val="61DC4868"/>
    <w:rsid w:val="627CAC69"/>
    <w:rsid w:val="62A549A9"/>
    <w:rsid w:val="6356BC17"/>
    <w:rsid w:val="635C9A57"/>
    <w:rsid w:val="63BD2803"/>
    <w:rsid w:val="640AE4A7"/>
    <w:rsid w:val="650555CD"/>
    <w:rsid w:val="6567B49D"/>
    <w:rsid w:val="65F78241"/>
    <w:rsid w:val="6617BC01"/>
    <w:rsid w:val="662B3F59"/>
    <w:rsid w:val="6643E0F9"/>
    <w:rsid w:val="6697E54E"/>
    <w:rsid w:val="66F8D730"/>
    <w:rsid w:val="6722D7D3"/>
    <w:rsid w:val="672F1BEC"/>
    <w:rsid w:val="677D1620"/>
    <w:rsid w:val="67FC663D"/>
    <w:rsid w:val="6813A85F"/>
    <w:rsid w:val="681967D1"/>
    <w:rsid w:val="6886A7E9"/>
    <w:rsid w:val="68C4A9F4"/>
    <w:rsid w:val="68DD23D4"/>
    <w:rsid w:val="68DE1E67"/>
    <w:rsid w:val="68E7CD31"/>
    <w:rsid w:val="6921441F"/>
    <w:rsid w:val="69B395E6"/>
    <w:rsid w:val="69CE5152"/>
    <w:rsid w:val="69DB9C81"/>
    <w:rsid w:val="6A0889C9"/>
    <w:rsid w:val="6A40348C"/>
    <w:rsid w:val="6AB0BB7E"/>
    <w:rsid w:val="6AD7A93B"/>
    <w:rsid w:val="6B79F59F"/>
    <w:rsid w:val="6BC158E5"/>
    <w:rsid w:val="6BD07272"/>
    <w:rsid w:val="6CE0E26D"/>
    <w:rsid w:val="6CE1DA44"/>
    <w:rsid w:val="6D427F83"/>
    <w:rsid w:val="6D95A68F"/>
    <w:rsid w:val="6E4930D1"/>
    <w:rsid w:val="6E55FB42"/>
    <w:rsid w:val="6E83AC2C"/>
    <w:rsid w:val="6EEAF08F"/>
    <w:rsid w:val="708C6D6F"/>
    <w:rsid w:val="70E0F796"/>
    <w:rsid w:val="71D4F9FC"/>
    <w:rsid w:val="721C31DD"/>
    <w:rsid w:val="721D489C"/>
    <w:rsid w:val="7247EFA4"/>
    <w:rsid w:val="72695EE0"/>
    <w:rsid w:val="72AD27E8"/>
    <w:rsid w:val="72F3EB11"/>
    <w:rsid w:val="72F5EB2A"/>
    <w:rsid w:val="73678395"/>
    <w:rsid w:val="73C14D61"/>
    <w:rsid w:val="73DC8271"/>
    <w:rsid w:val="74155660"/>
    <w:rsid w:val="744DD90F"/>
    <w:rsid w:val="74DB0EA5"/>
    <w:rsid w:val="75419488"/>
    <w:rsid w:val="759EDE7D"/>
    <w:rsid w:val="7698F60E"/>
    <w:rsid w:val="78440789"/>
    <w:rsid w:val="78534A6E"/>
    <w:rsid w:val="78B49DBF"/>
    <w:rsid w:val="78DEB8B2"/>
    <w:rsid w:val="7A0321E8"/>
    <w:rsid w:val="7A2AF883"/>
    <w:rsid w:val="7A8C2A63"/>
    <w:rsid w:val="7B017CD6"/>
    <w:rsid w:val="7BD41CA3"/>
    <w:rsid w:val="7C34C981"/>
    <w:rsid w:val="7C920AD5"/>
    <w:rsid w:val="7CFB2A04"/>
    <w:rsid w:val="7D3A780D"/>
    <w:rsid w:val="7DF13E50"/>
    <w:rsid w:val="7E38A29F"/>
    <w:rsid w:val="7E5E775D"/>
    <w:rsid w:val="7E767255"/>
    <w:rsid w:val="7EB439F4"/>
    <w:rsid w:val="7EB80593"/>
    <w:rsid w:val="7F3E8B70"/>
    <w:rsid w:val="7FB386EE"/>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endarrow="classic" endarrowlength="short" weight=".5pt"/>
    </o:shapedefaults>
    <o:shapelayout v:ext="edit">
      <o:idmap v:ext="edit" data="2"/>
    </o:shapelayout>
  </w:shapeDefaults>
  <w:decimalSymbol w:val=","/>
  <w:listSeparator w:val=";"/>
  <w14:docId w14:val="2BA1074C"/>
  <w15:docId w15:val="{6B069E77-DFA2-43EC-9163-5F0706D6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17B0C"/>
    <w:pPr>
      <w:overflowPunct w:val="0"/>
      <w:autoSpaceDE w:val="0"/>
      <w:autoSpaceDN w:val="0"/>
      <w:adjustRightInd w:val="0"/>
      <w:spacing w:line="240" w:lineRule="exact"/>
      <w:ind w:left="851"/>
      <w:textAlignment w:val="baseline"/>
    </w:pPr>
    <w:rPr>
      <w:rFonts w:ascii="Arial" w:hAnsi="Arial"/>
      <w:sz w:val="17"/>
    </w:rPr>
  </w:style>
  <w:style w:type="paragraph" w:styleId="Kop1">
    <w:name w:val="heading 1"/>
    <w:aliases w:val="Hoofdstukkopje"/>
    <w:basedOn w:val="Standaard"/>
    <w:next w:val="Standaard"/>
    <w:qFormat/>
    <w:pPr>
      <w:keepNext/>
      <w:numPr>
        <w:numId w:val="6"/>
      </w:numPr>
      <w:tabs>
        <w:tab w:val="left" w:pos="851"/>
      </w:tabs>
      <w:spacing w:before="260" w:after="520"/>
      <w:outlineLvl w:val="0"/>
    </w:pPr>
    <w:rPr>
      <w:b/>
      <w:kern w:val="28"/>
      <w:sz w:val="24"/>
    </w:rPr>
  </w:style>
  <w:style w:type="paragraph" w:styleId="Kop2">
    <w:name w:val="heading 2"/>
    <w:aliases w:val="Paragraafkopje"/>
    <w:basedOn w:val="Standaard"/>
    <w:next w:val="Standaard"/>
    <w:link w:val="Kop2Char"/>
    <w:qFormat/>
    <w:rsid w:val="004D2AC1"/>
    <w:pPr>
      <w:keepNext/>
      <w:numPr>
        <w:ilvl w:val="1"/>
        <w:numId w:val="6"/>
      </w:numPr>
      <w:tabs>
        <w:tab w:val="left" w:pos="851"/>
      </w:tabs>
      <w:spacing w:after="260"/>
      <w:outlineLvl w:val="1"/>
    </w:pPr>
    <w:rPr>
      <w:b/>
      <w:sz w:val="20"/>
    </w:rPr>
  </w:style>
  <w:style w:type="paragraph" w:styleId="Kop3">
    <w:name w:val="heading 3"/>
    <w:aliases w:val="Subparagraafkopje,subparagraaf"/>
    <w:basedOn w:val="Standaard"/>
    <w:next w:val="Standaard"/>
    <w:qFormat/>
    <w:pPr>
      <w:keepNext/>
      <w:numPr>
        <w:ilvl w:val="2"/>
        <w:numId w:val="6"/>
      </w:numPr>
      <w:tabs>
        <w:tab w:val="right" w:pos="851"/>
      </w:tabs>
      <w:spacing w:after="60"/>
      <w:outlineLvl w:val="2"/>
    </w:pPr>
    <w:rPr>
      <w:b/>
    </w:rPr>
  </w:style>
  <w:style w:type="paragraph" w:styleId="Kop4">
    <w:name w:val="heading 4"/>
    <w:aliases w:val="Sub4"/>
    <w:basedOn w:val="Standaard"/>
    <w:next w:val="Standaard"/>
    <w:qFormat/>
    <w:pPr>
      <w:keepNext/>
      <w:numPr>
        <w:ilvl w:val="3"/>
        <w:numId w:val="6"/>
      </w:numPr>
      <w:spacing w:after="60"/>
      <w:outlineLvl w:val="3"/>
    </w:pPr>
    <w:rPr>
      <w:b/>
      <w:sz w:val="16"/>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rPr>
      <w:rFonts w:ascii="Arial" w:hAnsi="Arial"/>
      <w:sz w:val="18"/>
    </w:rPr>
  </w:style>
  <w:style w:type="paragraph" w:styleId="Inhopg1">
    <w:name w:val="toc 1"/>
    <w:basedOn w:val="Standaard"/>
    <w:next w:val="Standaard"/>
    <w:uiPriority w:val="39"/>
    <w:pPr>
      <w:spacing w:before="360" w:after="360"/>
    </w:pPr>
    <w:rPr>
      <w:b/>
    </w:rPr>
  </w:style>
  <w:style w:type="paragraph" w:styleId="Inhopg2">
    <w:name w:val="toc 2"/>
    <w:basedOn w:val="Standaard"/>
    <w:next w:val="Standaard"/>
    <w:uiPriority w:val="39"/>
    <w:rPr>
      <w:sz w:val="16"/>
    </w:rPr>
  </w:style>
  <w:style w:type="paragraph" w:styleId="Inhopg3">
    <w:name w:val="toc 3"/>
    <w:basedOn w:val="Standaard"/>
    <w:next w:val="Standaard"/>
    <w:uiPriority w:val="39"/>
    <w:rPr>
      <w:sz w:val="14"/>
    </w:rPr>
  </w:style>
  <w:style w:type="paragraph" w:styleId="Inhopg4">
    <w:name w:val="toc 4"/>
    <w:basedOn w:val="Standaard"/>
    <w:next w:val="Standaard"/>
    <w:semiHidden/>
    <w:rPr>
      <w:rFonts w:ascii="Times New Roman" w:hAnsi="Times New Roman"/>
      <w:sz w:val="22"/>
    </w:rPr>
  </w:style>
  <w:style w:type="paragraph" w:styleId="Inhopg5">
    <w:name w:val="toc 5"/>
    <w:basedOn w:val="Standaard"/>
    <w:next w:val="Standaard"/>
    <w:semiHidden/>
    <w:rPr>
      <w:rFonts w:ascii="Times New Roman" w:hAnsi="Times New Roman"/>
      <w:sz w:val="22"/>
    </w:rPr>
  </w:style>
  <w:style w:type="paragraph" w:styleId="Inhopg6">
    <w:name w:val="toc 6"/>
    <w:basedOn w:val="Standaard"/>
    <w:next w:val="Standaard"/>
    <w:semiHidden/>
    <w:rPr>
      <w:rFonts w:ascii="Times New Roman" w:hAnsi="Times New Roman"/>
      <w:sz w:val="22"/>
    </w:rPr>
  </w:style>
  <w:style w:type="paragraph" w:styleId="Inhopg7">
    <w:name w:val="toc 7"/>
    <w:basedOn w:val="Standaard"/>
    <w:next w:val="Standaard"/>
    <w:semiHidden/>
    <w:rPr>
      <w:rFonts w:ascii="Times New Roman" w:hAnsi="Times New Roman"/>
      <w:sz w:val="22"/>
    </w:rPr>
  </w:style>
  <w:style w:type="paragraph" w:styleId="Inhopg8">
    <w:name w:val="toc 8"/>
    <w:basedOn w:val="Standaard"/>
    <w:next w:val="Standaard"/>
    <w:semiHidden/>
    <w:rPr>
      <w:rFonts w:ascii="Times New Roman" w:hAnsi="Times New Roman"/>
      <w:sz w:val="22"/>
    </w:rPr>
  </w:style>
  <w:style w:type="paragraph" w:styleId="Inhopg9">
    <w:name w:val="toc 9"/>
    <w:basedOn w:val="Standaard"/>
    <w:next w:val="Standaard"/>
    <w:semiHidden/>
    <w:rPr>
      <w:rFonts w:ascii="Times New Roman" w:hAnsi="Times New Roman"/>
      <w:sz w:val="22"/>
    </w:rPr>
  </w:style>
  <w:style w:type="paragraph" w:styleId="Bijschrift">
    <w:name w:val="caption"/>
    <w:basedOn w:val="Standaard"/>
    <w:next w:val="Standaard"/>
    <w:qFormat/>
    <w:pPr>
      <w:spacing w:before="120" w:after="120"/>
    </w:pPr>
    <w:rPr>
      <w:b/>
      <w:sz w:val="16"/>
    </w:rPr>
  </w:style>
  <w:style w:type="paragraph" w:styleId="Lijstmetafbeeldingen">
    <w:name w:val="table of figures"/>
    <w:basedOn w:val="Standaard"/>
    <w:next w:val="Standaard"/>
    <w:semiHidden/>
    <w:pPr>
      <w:numPr>
        <w:ilvl w:val="1"/>
        <w:numId w:val="5"/>
      </w:numPr>
    </w:pPr>
  </w:style>
  <w:style w:type="paragraph" w:customStyle="1" w:styleId="Plattetekst21">
    <w:name w:val="Platte tekst 21"/>
    <w:basedOn w:val="Standaard"/>
    <w:pPr>
      <w:spacing w:line="240" w:lineRule="auto"/>
    </w:pPr>
    <w:rPr>
      <w:sz w:val="14"/>
      <w:lang w:val="en-US"/>
    </w:rPr>
  </w:style>
  <w:style w:type="paragraph" w:customStyle="1" w:styleId="Plattetekst31">
    <w:name w:val="Platte tekst 31"/>
    <w:basedOn w:val="Standaard"/>
    <w:pPr>
      <w:spacing w:line="240" w:lineRule="auto"/>
      <w:jc w:val="center"/>
    </w:pPr>
    <w:rPr>
      <w:sz w:val="12"/>
      <w:lang w:val="en-US"/>
    </w:rPr>
  </w:style>
  <w:style w:type="paragraph" w:styleId="Plattetekst">
    <w:name w:val="Body Text"/>
    <w:basedOn w:val="Standaard"/>
    <w:link w:val="PlattetekstChar"/>
  </w:style>
  <w:style w:type="paragraph" w:styleId="Voetnoottekst">
    <w:name w:val="foot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20" w:lineRule="exact"/>
    </w:pPr>
    <w:rPr>
      <w:rFonts w:ascii="NS Sans" w:hAnsi="NS Sans"/>
      <w:i/>
      <w:sz w:val="15"/>
    </w:rPr>
  </w:style>
  <w:style w:type="character" w:styleId="Voetnootmarkering">
    <w:name w:val="footnote reference"/>
    <w:semiHidden/>
    <w:rPr>
      <w:vertAlign w:val="superscript"/>
    </w:rPr>
  </w:style>
  <w:style w:type="paragraph" w:customStyle="1" w:styleId="Documentstructuur1">
    <w:name w:val="Documentstructuur1"/>
    <w:basedOn w:val="Standaard"/>
    <w:pPr>
      <w:shd w:val="clear" w:color="auto" w:fill="000080"/>
    </w:pPr>
    <w:rPr>
      <w:rFonts w:ascii="Tahoma" w:hAnsi="Tahoma"/>
    </w:rPr>
  </w:style>
  <w:style w:type="paragraph" w:customStyle="1" w:styleId="Lijstbullet">
    <w:name w:val="Lijst bullet"/>
    <w:basedOn w:val="Standaard0"/>
    <w:pPr>
      <w:ind w:left="340" w:hanging="340"/>
    </w:pPr>
  </w:style>
  <w:style w:type="paragraph" w:customStyle="1" w:styleId="Standaard0">
    <w:name w:val="Standaard 0"/>
    <w:basedOn w:val="Standaard"/>
    <w:pPr>
      <w:overflowPunct/>
      <w:autoSpaceDE/>
      <w:autoSpaceDN/>
      <w:adjustRightInd/>
      <w:spacing w:line="260" w:lineRule="atLeast"/>
      <w:textAlignment w:val="auto"/>
    </w:pPr>
    <w:rPr>
      <w:rFonts w:ascii="Swift-Light" w:hAnsi="Swift-Light"/>
      <w:sz w:val="19"/>
      <w:lang w:eastAsia="en-US"/>
    </w:rPr>
  </w:style>
  <w:style w:type="paragraph" w:customStyle="1" w:styleId="Tabeltekst">
    <w:name w:val="Tabeltekst"/>
    <w:basedOn w:val="Standaard"/>
    <w:pPr>
      <w:overflowPunct/>
      <w:autoSpaceDE/>
      <w:autoSpaceDN/>
      <w:adjustRightInd/>
      <w:spacing w:line="260" w:lineRule="atLeast"/>
      <w:textAlignment w:val="auto"/>
    </w:pPr>
    <w:rPr>
      <w:rFonts w:ascii="Swift-Light" w:hAnsi="Swift-Light"/>
      <w:sz w:val="16"/>
      <w:lang w:eastAsia="en-US"/>
    </w:rPr>
  </w:style>
  <w:style w:type="paragraph" w:styleId="Plattetekst2">
    <w:name w:val="Body Text 2"/>
    <w:basedOn w:val="Standaard"/>
    <w:rPr>
      <w:rFonts w:cs="Arial"/>
      <w:b/>
      <w:bCs/>
      <w:sz w:val="16"/>
      <w:lang w:val="fr-FR"/>
    </w:rPr>
  </w:style>
  <w:style w:type="paragraph" w:customStyle="1" w:styleId="Niveau2Opsomming">
    <w:name w:val="Niveau2Opsomming"/>
    <w:basedOn w:val="Standaard"/>
    <w:pPr>
      <w:overflowPunct/>
      <w:autoSpaceDE/>
      <w:autoSpaceDN/>
      <w:adjustRightInd/>
      <w:spacing w:line="280" w:lineRule="exact"/>
      <w:ind w:left="568" w:hanging="284"/>
      <w:textAlignment w:val="auto"/>
    </w:pPr>
    <w:rPr>
      <w:rFonts w:ascii="Univers" w:hAnsi="Univers"/>
    </w:r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rPr>
  </w:style>
  <w:style w:type="paragraph" w:customStyle="1" w:styleId="Adresregel">
    <w:name w:val="Adresregel"/>
    <w:pPr>
      <w:spacing w:line="240" w:lineRule="exact"/>
      <w:ind w:right="284"/>
      <w:jc w:val="right"/>
    </w:pPr>
    <w:rPr>
      <w:rFonts w:ascii="Arial" w:hAnsi="Arial"/>
      <w:noProof/>
      <w:sz w:val="14"/>
    </w:rPr>
  </w:style>
  <w:style w:type="character" w:styleId="Verwijzingopmerking">
    <w:name w:val="annotation reference"/>
    <w:uiPriority w:val="99"/>
    <w:semiHidden/>
    <w:rPr>
      <w:sz w:val="16"/>
      <w:szCs w:val="16"/>
    </w:rPr>
  </w:style>
  <w:style w:type="paragraph" w:styleId="Tekstopmerking">
    <w:name w:val="annotation text"/>
    <w:basedOn w:val="Standaard"/>
    <w:link w:val="TekstopmerkingChar"/>
    <w:uiPriority w:val="99"/>
    <w:semiHidden/>
    <w:rPr>
      <w:sz w:val="20"/>
    </w:rPr>
  </w:style>
  <w:style w:type="paragraph" w:customStyle="1" w:styleId="ReferentieItem">
    <w:name w:val="ReferentieItem"/>
    <w:pPr>
      <w:spacing w:line="240" w:lineRule="exact"/>
    </w:pPr>
    <w:rPr>
      <w:rFonts w:ascii="Arial" w:hAnsi="Arial"/>
      <w:noProof/>
    </w:rPr>
  </w:style>
  <w:style w:type="character" w:customStyle="1" w:styleId="infokop">
    <w:name w:val="infokop"/>
    <w:rPr>
      <w:rFonts w:ascii="Arial" w:hAnsi="Arial"/>
      <w:b/>
      <w:sz w:val="20"/>
      <w:lang w:val="nl-NL"/>
    </w:rPr>
  </w:style>
  <w:style w:type="paragraph" w:customStyle="1" w:styleId="WijzigingsbeheerDocumenthistorie">
    <w:name w:val="WijzigingsbeheerDocumenthistorie"/>
    <w:basedOn w:val="ReferentieItem"/>
  </w:style>
  <w:style w:type="paragraph" w:customStyle="1" w:styleId="Versie">
    <w:name w:val="Versie"/>
    <w:basedOn w:val="ReferentieItem"/>
  </w:style>
  <w:style w:type="paragraph" w:customStyle="1" w:styleId="Datum2">
    <w:name w:val="Datum2"/>
    <w:basedOn w:val="ReferentieItem"/>
  </w:style>
  <w:style w:type="paragraph" w:customStyle="1" w:styleId="GewijzigdNaarAanleidingVan">
    <w:name w:val="GewijzigdNaarAanleidingVan"/>
    <w:basedOn w:val="ReferentieItem"/>
  </w:style>
  <w:style w:type="paragraph" w:customStyle="1" w:styleId="Wijziging">
    <w:name w:val="Wijziging"/>
    <w:basedOn w:val="ReferentieItem"/>
  </w:style>
  <w:style w:type="paragraph" w:customStyle="1" w:styleId="GewijzigdDoor">
    <w:name w:val="GewijzigdDoor"/>
    <w:basedOn w:val="ReferentieItem"/>
  </w:style>
  <w:style w:type="paragraph" w:customStyle="1" w:styleId="Paraaf2">
    <w:name w:val="Paraaf2"/>
    <w:basedOn w:val="ReferentieItem"/>
  </w:style>
  <w:style w:type="paragraph" w:customStyle="1" w:styleId="k">
    <w:name w:val="k"/>
    <w:basedOn w:val="Standaard"/>
  </w:style>
  <w:style w:type="paragraph" w:styleId="Plattetekstinspringen2">
    <w:name w:val="Body Text Indent 2"/>
    <w:basedOn w:val="Standaard"/>
    <w:pPr>
      <w:overflowPunct/>
      <w:autoSpaceDE/>
      <w:autoSpaceDN/>
      <w:adjustRightInd/>
      <w:spacing w:line="240" w:lineRule="auto"/>
      <w:ind w:left="426"/>
      <w:textAlignment w:val="auto"/>
    </w:pPr>
    <w:rPr>
      <w:sz w:val="20"/>
    </w:rPr>
  </w:style>
  <w:style w:type="paragraph" w:styleId="Plattetekstinspringen">
    <w:name w:val="Body Text Indent"/>
    <w:basedOn w:val="Standaard"/>
    <w:pPr>
      <w:ind w:left="1211"/>
    </w:pPr>
  </w:style>
  <w:style w:type="paragraph" w:styleId="Plattetekst3">
    <w:name w:val="Body Text 3"/>
    <w:basedOn w:val="Standaard"/>
    <w:pPr>
      <w:spacing w:line="140" w:lineRule="exact"/>
      <w:ind w:left="0"/>
      <w:jc w:val="center"/>
    </w:pPr>
    <w:rPr>
      <w:sz w:val="14"/>
    </w:rPr>
  </w:style>
  <w:style w:type="paragraph" w:customStyle="1" w:styleId="Standaardcursief">
    <w:name w:val="Standaard cursief"/>
    <w:basedOn w:val="Standaard"/>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ind w:left="0"/>
    </w:pPr>
    <w:rPr>
      <w:rFonts w:ascii="NS Sans" w:hAnsi="NS Sans"/>
      <w:i/>
      <w:sz w:val="19"/>
    </w:rPr>
  </w:style>
  <w:style w:type="paragraph" w:styleId="Eindnoottekst">
    <w:name w:val="endnote text"/>
    <w:basedOn w:val="Standaard"/>
    <w:semiHidden/>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spacing w:line="260" w:lineRule="exact"/>
      <w:ind w:left="0"/>
    </w:pPr>
    <w:rPr>
      <w:rFonts w:ascii="NS Sans" w:hAnsi="NS Sans"/>
      <w:sz w:val="20"/>
    </w:rPr>
  </w:style>
  <w:style w:type="character" w:styleId="Hyperlink">
    <w:name w:val="Hyperlink"/>
    <w:uiPriority w:val="99"/>
    <w:rPr>
      <w:color w:val="0000FF"/>
      <w:u w:val="single"/>
    </w:rPr>
  </w:style>
  <w:style w:type="character" w:styleId="GevolgdeHyperlink">
    <w:name w:val="FollowedHyperlink"/>
    <w:rPr>
      <w:color w:val="800080"/>
      <w:u w:val="single"/>
    </w:rPr>
  </w:style>
  <w:style w:type="paragraph" w:styleId="Plattetekstinspringen3">
    <w:name w:val="Body Text Indent 3"/>
    <w:basedOn w:val="Standaard"/>
    <w:rPr>
      <w:color w:val="008000"/>
    </w:rPr>
  </w:style>
  <w:style w:type="paragraph" w:styleId="Ballontekst">
    <w:name w:val="Balloon Text"/>
    <w:basedOn w:val="Standaard"/>
    <w:link w:val="BallontekstChar"/>
    <w:rsid w:val="00F21F17"/>
    <w:pPr>
      <w:spacing w:line="240" w:lineRule="auto"/>
    </w:pPr>
    <w:rPr>
      <w:rFonts w:cs="Arial"/>
      <w:sz w:val="16"/>
      <w:szCs w:val="16"/>
    </w:rPr>
  </w:style>
  <w:style w:type="character" w:customStyle="1" w:styleId="BallontekstChar">
    <w:name w:val="Ballontekst Char"/>
    <w:link w:val="Ballontekst"/>
    <w:rsid w:val="00F21F17"/>
    <w:rPr>
      <w:rFonts w:ascii="Arial" w:hAnsi="Arial" w:cs="Arial"/>
      <w:sz w:val="16"/>
      <w:szCs w:val="16"/>
    </w:rPr>
  </w:style>
  <w:style w:type="paragraph" w:styleId="Onderwerpvanopmerking">
    <w:name w:val="annotation subject"/>
    <w:basedOn w:val="Tekstopmerking"/>
    <w:next w:val="Tekstopmerking"/>
    <w:link w:val="OnderwerpvanopmerkingChar"/>
    <w:rsid w:val="00487A7E"/>
    <w:rPr>
      <w:b/>
      <w:bCs/>
    </w:rPr>
  </w:style>
  <w:style w:type="character" w:customStyle="1" w:styleId="TekstopmerkingChar">
    <w:name w:val="Tekst opmerking Char"/>
    <w:link w:val="Tekstopmerking"/>
    <w:uiPriority w:val="99"/>
    <w:semiHidden/>
    <w:rsid w:val="00487A7E"/>
    <w:rPr>
      <w:rFonts w:ascii="Arial" w:hAnsi="Arial"/>
    </w:rPr>
  </w:style>
  <w:style w:type="character" w:customStyle="1" w:styleId="OnderwerpvanopmerkingChar">
    <w:name w:val="Onderwerp van opmerking Char"/>
    <w:basedOn w:val="TekstopmerkingChar"/>
    <w:link w:val="Onderwerpvanopmerking"/>
    <w:rsid w:val="00487A7E"/>
    <w:rPr>
      <w:rFonts w:ascii="Arial" w:hAnsi="Arial"/>
    </w:rPr>
  </w:style>
  <w:style w:type="paragraph" w:styleId="Normaalweb">
    <w:name w:val="Normal (Web)"/>
    <w:basedOn w:val="Standaard"/>
    <w:uiPriority w:val="99"/>
    <w:rsid w:val="0028682F"/>
    <w:pPr>
      <w:overflowPunct/>
      <w:autoSpaceDE/>
      <w:autoSpaceDN/>
      <w:adjustRightInd/>
      <w:spacing w:line="240" w:lineRule="atLeast"/>
      <w:ind w:left="0"/>
      <w:textAlignment w:val="auto"/>
    </w:pPr>
    <w:rPr>
      <w:rFonts w:ascii="Times New Roman" w:hAnsi="Times New Roman"/>
      <w:spacing w:val="-4"/>
      <w:sz w:val="24"/>
      <w:szCs w:val="24"/>
    </w:rPr>
  </w:style>
  <w:style w:type="character" w:customStyle="1" w:styleId="KoptekstChar">
    <w:name w:val="Koptekst Char"/>
    <w:link w:val="Koptekst"/>
    <w:rsid w:val="00665FD3"/>
    <w:rPr>
      <w:rFonts w:ascii="Arial" w:hAnsi="Arial"/>
      <w:sz w:val="17"/>
    </w:rPr>
  </w:style>
  <w:style w:type="table" w:styleId="Tabelraster">
    <w:name w:val="Table Grid"/>
    <w:basedOn w:val="Standaardtabel"/>
    <w:rsid w:val="00B57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Reference List,Hoofdstuk 1"/>
    <w:basedOn w:val="Standaard"/>
    <w:link w:val="LijstalineaChar"/>
    <w:uiPriority w:val="99"/>
    <w:qFormat/>
    <w:rsid w:val="008526DA"/>
    <w:pPr>
      <w:ind w:left="720"/>
      <w:contextualSpacing/>
    </w:pPr>
    <w:rPr>
      <w:rFonts w:cs="Arial"/>
      <w:szCs w:val="17"/>
    </w:rPr>
  </w:style>
  <w:style w:type="paragraph" w:styleId="Titel">
    <w:name w:val="Title"/>
    <w:basedOn w:val="Standaard"/>
    <w:link w:val="TitelChar"/>
    <w:qFormat/>
    <w:rsid w:val="00750FE0"/>
    <w:pPr>
      <w:spacing w:line="240" w:lineRule="auto"/>
      <w:ind w:left="0"/>
      <w:jc w:val="center"/>
    </w:pPr>
    <w:rPr>
      <w:rFonts w:cs="Arial"/>
      <w:iCs/>
      <w:sz w:val="28"/>
      <w:lang w:val="nl" w:eastAsia="en-US"/>
    </w:rPr>
  </w:style>
  <w:style w:type="character" w:customStyle="1" w:styleId="TitelChar">
    <w:name w:val="Titel Char"/>
    <w:link w:val="Titel"/>
    <w:rsid w:val="00750FE0"/>
    <w:rPr>
      <w:rFonts w:ascii="Arial" w:hAnsi="Arial" w:cs="Arial"/>
      <w:iCs/>
      <w:sz w:val="28"/>
      <w:lang w:val="nl" w:eastAsia="en-US"/>
    </w:rPr>
  </w:style>
  <w:style w:type="character" w:customStyle="1" w:styleId="VoettekstChar">
    <w:name w:val="Voettekst Char"/>
    <w:link w:val="Voettekst"/>
    <w:uiPriority w:val="99"/>
    <w:rsid w:val="006B214E"/>
    <w:rPr>
      <w:rFonts w:ascii="Arial" w:hAnsi="Arial"/>
      <w:sz w:val="17"/>
    </w:rPr>
  </w:style>
  <w:style w:type="paragraph" w:styleId="Revisie">
    <w:name w:val="Revision"/>
    <w:hidden/>
    <w:uiPriority w:val="99"/>
    <w:semiHidden/>
    <w:rsid w:val="00F952BB"/>
    <w:rPr>
      <w:rFonts w:ascii="Arial" w:hAnsi="Arial"/>
      <w:sz w:val="17"/>
    </w:rPr>
  </w:style>
  <w:style w:type="character" w:customStyle="1" w:styleId="Kop2Char">
    <w:name w:val="Kop 2 Char"/>
    <w:aliases w:val="Paragraafkopje Char"/>
    <w:link w:val="Kop2"/>
    <w:rsid w:val="00B16991"/>
    <w:rPr>
      <w:rFonts w:ascii="Arial" w:hAnsi="Arial"/>
      <w:b/>
    </w:rPr>
  </w:style>
  <w:style w:type="character" w:customStyle="1" w:styleId="st">
    <w:name w:val="st"/>
    <w:basedOn w:val="Standaardalinea-lettertype"/>
    <w:rsid w:val="006C315F"/>
  </w:style>
  <w:style w:type="paragraph" w:customStyle="1" w:styleId="Default">
    <w:name w:val="Default"/>
    <w:rsid w:val="00FB664E"/>
    <w:pPr>
      <w:autoSpaceDE w:val="0"/>
      <w:autoSpaceDN w:val="0"/>
      <w:adjustRightInd w:val="0"/>
    </w:pPr>
    <w:rPr>
      <w:rFonts w:ascii="Arial" w:hAnsi="Arial" w:cs="Arial"/>
      <w:color w:val="000000"/>
      <w:sz w:val="24"/>
      <w:szCs w:val="24"/>
    </w:rPr>
  </w:style>
  <w:style w:type="character" w:customStyle="1" w:styleId="LijstalineaChar">
    <w:name w:val="Lijstalinea Char"/>
    <w:aliases w:val="Reference List Char,Hoofdstuk 1 Char"/>
    <w:basedOn w:val="Standaardalinea-lettertype"/>
    <w:link w:val="Lijstalinea"/>
    <w:uiPriority w:val="34"/>
    <w:locked/>
    <w:rsid w:val="003A4849"/>
    <w:rPr>
      <w:rFonts w:ascii="Arial" w:hAnsi="Arial" w:cs="Arial"/>
      <w:sz w:val="17"/>
      <w:szCs w:val="17"/>
    </w:rPr>
  </w:style>
  <w:style w:type="character" w:styleId="Onopgelostemelding">
    <w:name w:val="Unresolved Mention"/>
    <w:basedOn w:val="Standaardalinea-lettertype"/>
    <w:uiPriority w:val="99"/>
    <w:semiHidden/>
    <w:unhideWhenUsed/>
    <w:rsid w:val="002418C6"/>
    <w:rPr>
      <w:color w:val="605E5C"/>
      <w:shd w:val="clear" w:color="auto" w:fill="E1DFDD"/>
    </w:rPr>
  </w:style>
  <w:style w:type="paragraph" w:styleId="Geenafstand">
    <w:name w:val="No Spacing"/>
    <w:uiPriority w:val="1"/>
    <w:qFormat/>
    <w:rsid w:val="004A7631"/>
    <w:rPr>
      <w:rFonts w:asciiTheme="minorHAnsi" w:eastAsiaTheme="minorHAnsi" w:hAnsiTheme="minorHAnsi" w:cstheme="minorBidi"/>
      <w:sz w:val="22"/>
      <w:szCs w:val="22"/>
      <w:lang w:eastAsia="en-US"/>
    </w:rPr>
  </w:style>
  <w:style w:type="character" w:customStyle="1" w:styleId="InternetLink">
    <w:name w:val="Internet Link"/>
    <w:rsid w:val="00A47743"/>
    <w:rPr>
      <w:rFonts w:cs="Times New Roman"/>
      <w:color w:val="0000FF"/>
      <w:u w:val="single"/>
    </w:rPr>
  </w:style>
  <w:style w:type="character" w:customStyle="1" w:styleId="fontstyle01">
    <w:name w:val="fontstyle01"/>
    <w:basedOn w:val="Standaardalinea-lettertype"/>
    <w:rsid w:val="00082AB3"/>
    <w:rPr>
      <w:rFonts w:ascii="ArialMT" w:hAnsi="ArialMT" w:hint="default"/>
      <w:b w:val="0"/>
      <w:bCs w:val="0"/>
      <w:i w:val="0"/>
      <w:iCs w:val="0"/>
      <w:color w:val="548DD4"/>
      <w:sz w:val="18"/>
      <w:szCs w:val="18"/>
    </w:rPr>
  </w:style>
  <w:style w:type="character" w:customStyle="1" w:styleId="fontstyle21">
    <w:name w:val="fontstyle21"/>
    <w:basedOn w:val="Standaardalinea-lettertype"/>
    <w:rsid w:val="00F43C54"/>
    <w:rPr>
      <w:rFonts w:ascii="Wingdings-Regular" w:hAnsi="Wingdings-Regular" w:hint="default"/>
      <w:b w:val="0"/>
      <w:bCs w:val="0"/>
      <w:i w:val="0"/>
      <w:iCs w:val="0"/>
      <w:color w:val="000000"/>
      <w:sz w:val="20"/>
      <w:szCs w:val="20"/>
    </w:rPr>
  </w:style>
  <w:style w:type="character" w:customStyle="1" w:styleId="fontstyle31">
    <w:name w:val="fontstyle31"/>
    <w:basedOn w:val="Standaardalinea-lettertype"/>
    <w:rsid w:val="00F43C54"/>
    <w:rPr>
      <w:rFonts w:ascii="Roboto-Italic" w:hAnsi="Roboto-Italic" w:hint="default"/>
      <w:b w:val="0"/>
      <w:bCs w:val="0"/>
      <w:i/>
      <w:iCs/>
      <w:color w:val="797979"/>
      <w:sz w:val="20"/>
      <w:szCs w:val="20"/>
    </w:rPr>
  </w:style>
  <w:style w:type="character" w:customStyle="1" w:styleId="PlattetekstChar">
    <w:name w:val="Platte tekst Char"/>
    <w:basedOn w:val="Standaardalinea-lettertype"/>
    <w:link w:val="Plattetekst"/>
    <w:rsid w:val="00A5062E"/>
    <w:rPr>
      <w:rFonts w:ascii="Arial" w:hAnsi="Arial"/>
      <w:sz w:val="17"/>
    </w:rPr>
  </w:style>
  <w:style w:type="paragraph" w:styleId="Lijstopsomteken">
    <w:name w:val="List Bullet"/>
    <w:basedOn w:val="Standaard"/>
    <w:semiHidden/>
    <w:unhideWhenUsed/>
    <w:rsid w:val="00786DEF"/>
    <w:pPr>
      <w:numPr>
        <w:numId w:val="29"/>
      </w:numPr>
      <w:contextualSpacing/>
    </w:pPr>
  </w:style>
  <w:style w:type="paragraph" w:styleId="Lijstnummering">
    <w:name w:val="List Number"/>
    <w:basedOn w:val="Standaard"/>
    <w:rsid w:val="00786DEF"/>
    <w:pPr>
      <w:numPr>
        <w:numId w:val="30"/>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22411">
      <w:bodyDiv w:val="1"/>
      <w:marLeft w:val="0"/>
      <w:marRight w:val="0"/>
      <w:marTop w:val="0"/>
      <w:marBottom w:val="0"/>
      <w:divBdr>
        <w:top w:val="none" w:sz="0" w:space="0" w:color="auto"/>
        <w:left w:val="none" w:sz="0" w:space="0" w:color="auto"/>
        <w:bottom w:val="none" w:sz="0" w:space="0" w:color="auto"/>
        <w:right w:val="none" w:sz="0" w:space="0" w:color="auto"/>
      </w:divBdr>
    </w:div>
    <w:div w:id="228031685">
      <w:bodyDiv w:val="1"/>
      <w:marLeft w:val="0"/>
      <w:marRight w:val="0"/>
      <w:marTop w:val="0"/>
      <w:marBottom w:val="0"/>
      <w:divBdr>
        <w:top w:val="none" w:sz="0" w:space="0" w:color="auto"/>
        <w:left w:val="none" w:sz="0" w:space="0" w:color="auto"/>
        <w:bottom w:val="none" w:sz="0" w:space="0" w:color="auto"/>
        <w:right w:val="none" w:sz="0" w:space="0" w:color="auto"/>
      </w:divBdr>
    </w:div>
    <w:div w:id="393746723">
      <w:bodyDiv w:val="1"/>
      <w:marLeft w:val="0"/>
      <w:marRight w:val="0"/>
      <w:marTop w:val="0"/>
      <w:marBottom w:val="0"/>
      <w:divBdr>
        <w:top w:val="none" w:sz="0" w:space="0" w:color="auto"/>
        <w:left w:val="none" w:sz="0" w:space="0" w:color="auto"/>
        <w:bottom w:val="none" w:sz="0" w:space="0" w:color="auto"/>
        <w:right w:val="none" w:sz="0" w:space="0" w:color="auto"/>
      </w:divBdr>
    </w:div>
    <w:div w:id="528106522">
      <w:bodyDiv w:val="1"/>
      <w:marLeft w:val="0"/>
      <w:marRight w:val="0"/>
      <w:marTop w:val="0"/>
      <w:marBottom w:val="0"/>
      <w:divBdr>
        <w:top w:val="none" w:sz="0" w:space="0" w:color="auto"/>
        <w:left w:val="none" w:sz="0" w:space="0" w:color="auto"/>
        <w:bottom w:val="none" w:sz="0" w:space="0" w:color="auto"/>
        <w:right w:val="none" w:sz="0" w:space="0" w:color="auto"/>
      </w:divBdr>
    </w:div>
    <w:div w:id="705105467">
      <w:bodyDiv w:val="1"/>
      <w:marLeft w:val="0"/>
      <w:marRight w:val="0"/>
      <w:marTop w:val="0"/>
      <w:marBottom w:val="0"/>
      <w:divBdr>
        <w:top w:val="none" w:sz="0" w:space="0" w:color="auto"/>
        <w:left w:val="none" w:sz="0" w:space="0" w:color="auto"/>
        <w:bottom w:val="none" w:sz="0" w:space="0" w:color="auto"/>
        <w:right w:val="none" w:sz="0" w:space="0" w:color="auto"/>
      </w:divBdr>
    </w:div>
    <w:div w:id="891691167">
      <w:bodyDiv w:val="1"/>
      <w:marLeft w:val="0"/>
      <w:marRight w:val="0"/>
      <w:marTop w:val="0"/>
      <w:marBottom w:val="0"/>
      <w:divBdr>
        <w:top w:val="none" w:sz="0" w:space="0" w:color="auto"/>
        <w:left w:val="none" w:sz="0" w:space="0" w:color="auto"/>
        <w:bottom w:val="none" w:sz="0" w:space="0" w:color="auto"/>
        <w:right w:val="none" w:sz="0" w:space="0" w:color="auto"/>
      </w:divBdr>
    </w:div>
    <w:div w:id="998968209">
      <w:bodyDiv w:val="1"/>
      <w:marLeft w:val="0"/>
      <w:marRight w:val="0"/>
      <w:marTop w:val="0"/>
      <w:marBottom w:val="0"/>
      <w:divBdr>
        <w:top w:val="none" w:sz="0" w:space="0" w:color="auto"/>
        <w:left w:val="none" w:sz="0" w:space="0" w:color="auto"/>
        <w:bottom w:val="none" w:sz="0" w:space="0" w:color="auto"/>
        <w:right w:val="none" w:sz="0" w:space="0" w:color="auto"/>
      </w:divBdr>
    </w:div>
    <w:div w:id="1025908435">
      <w:bodyDiv w:val="1"/>
      <w:marLeft w:val="0"/>
      <w:marRight w:val="0"/>
      <w:marTop w:val="0"/>
      <w:marBottom w:val="0"/>
      <w:divBdr>
        <w:top w:val="none" w:sz="0" w:space="0" w:color="auto"/>
        <w:left w:val="none" w:sz="0" w:space="0" w:color="auto"/>
        <w:bottom w:val="none" w:sz="0" w:space="0" w:color="auto"/>
        <w:right w:val="none" w:sz="0" w:space="0" w:color="auto"/>
      </w:divBdr>
    </w:div>
    <w:div w:id="1183083547">
      <w:bodyDiv w:val="1"/>
      <w:marLeft w:val="0"/>
      <w:marRight w:val="0"/>
      <w:marTop w:val="0"/>
      <w:marBottom w:val="0"/>
      <w:divBdr>
        <w:top w:val="none" w:sz="0" w:space="0" w:color="auto"/>
        <w:left w:val="none" w:sz="0" w:space="0" w:color="auto"/>
        <w:bottom w:val="none" w:sz="0" w:space="0" w:color="auto"/>
        <w:right w:val="none" w:sz="0" w:space="0" w:color="auto"/>
      </w:divBdr>
    </w:div>
    <w:div w:id="1257712960">
      <w:bodyDiv w:val="1"/>
      <w:marLeft w:val="0"/>
      <w:marRight w:val="0"/>
      <w:marTop w:val="0"/>
      <w:marBottom w:val="0"/>
      <w:divBdr>
        <w:top w:val="none" w:sz="0" w:space="0" w:color="auto"/>
        <w:left w:val="none" w:sz="0" w:space="0" w:color="auto"/>
        <w:bottom w:val="none" w:sz="0" w:space="0" w:color="auto"/>
        <w:right w:val="none" w:sz="0" w:space="0" w:color="auto"/>
      </w:divBdr>
    </w:div>
    <w:div w:id="1270235153">
      <w:bodyDiv w:val="1"/>
      <w:marLeft w:val="0"/>
      <w:marRight w:val="0"/>
      <w:marTop w:val="0"/>
      <w:marBottom w:val="0"/>
      <w:divBdr>
        <w:top w:val="none" w:sz="0" w:space="0" w:color="auto"/>
        <w:left w:val="none" w:sz="0" w:space="0" w:color="auto"/>
        <w:bottom w:val="none" w:sz="0" w:space="0" w:color="auto"/>
        <w:right w:val="none" w:sz="0" w:space="0" w:color="auto"/>
      </w:divBdr>
    </w:div>
    <w:div w:id="1345984872">
      <w:bodyDiv w:val="1"/>
      <w:marLeft w:val="0"/>
      <w:marRight w:val="0"/>
      <w:marTop w:val="0"/>
      <w:marBottom w:val="0"/>
      <w:divBdr>
        <w:top w:val="none" w:sz="0" w:space="0" w:color="auto"/>
        <w:left w:val="none" w:sz="0" w:space="0" w:color="auto"/>
        <w:bottom w:val="none" w:sz="0" w:space="0" w:color="auto"/>
        <w:right w:val="none" w:sz="0" w:space="0" w:color="auto"/>
      </w:divBdr>
      <w:divsChild>
        <w:div w:id="63602215">
          <w:marLeft w:val="274"/>
          <w:marRight w:val="0"/>
          <w:marTop w:val="0"/>
          <w:marBottom w:val="0"/>
          <w:divBdr>
            <w:top w:val="none" w:sz="0" w:space="0" w:color="auto"/>
            <w:left w:val="none" w:sz="0" w:space="0" w:color="auto"/>
            <w:bottom w:val="none" w:sz="0" w:space="0" w:color="auto"/>
            <w:right w:val="none" w:sz="0" w:space="0" w:color="auto"/>
          </w:divBdr>
        </w:div>
        <w:div w:id="370349413">
          <w:marLeft w:val="274"/>
          <w:marRight w:val="0"/>
          <w:marTop w:val="0"/>
          <w:marBottom w:val="0"/>
          <w:divBdr>
            <w:top w:val="none" w:sz="0" w:space="0" w:color="auto"/>
            <w:left w:val="none" w:sz="0" w:space="0" w:color="auto"/>
            <w:bottom w:val="none" w:sz="0" w:space="0" w:color="auto"/>
            <w:right w:val="none" w:sz="0" w:space="0" w:color="auto"/>
          </w:divBdr>
        </w:div>
        <w:div w:id="432014892">
          <w:marLeft w:val="274"/>
          <w:marRight w:val="0"/>
          <w:marTop w:val="0"/>
          <w:marBottom w:val="0"/>
          <w:divBdr>
            <w:top w:val="none" w:sz="0" w:space="0" w:color="auto"/>
            <w:left w:val="none" w:sz="0" w:space="0" w:color="auto"/>
            <w:bottom w:val="none" w:sz="0" w:space="0" w:color="auto"/>
            <w:right w:val="none" w:sz="0" w:space="0" w:color="auto"/>
          </w:divBdr>
        </w:div>
      </w:divsChild>
    </w:div>
    <w:div w:id="1450662972">
      <w:bodyDiv w:val="1"/>
      <w:marLeft w:val="0"/>
      <w:marRight w:val="0"/>
      <w:marTop w:val="0"/>
      <w:marBottom w:val="0"/>
      <w:divBdr>
        <w:top w:val="none" w:sz="0" w:space="0" w:color="auto"/>
        <w:left w:val="none" w:sz="0" w:space="0" w:color="auto"/>
        <w:bottom w:val="none" w:sz="0" w:space="0" w:color="auto"/>
        <w:right w:val="none" w:sz="0" w:space="0" w:color="auto"/>
      </w:divBdr>
    </w:div>
    <w:div w:id="1697271239">
      <w:bodyDiv w:val="1"/>
      <w:marLeft w:val="0"/>
      <w:marRight w:val="0"/>
      <w:marTop w:val="0"/>
      <w:marBottom w:val="0"/>
      <w:divBdr>
        <w:top w:val="none" w:sz="0" w:space="0" w:color="auto"/>
        <w:left w:val="none" w:sz="0" w:space="0" w:color="auto"/>
        <w:bottom w:val="none" w:sz="0" w:space="0" w:color="auto"/>
        <w:right w:val="none" w:sz="0" w:space="0" w:color="auto"/>
      </w:divBdr>
    </w:div>
    <w:div w:id="1745452978">
      <w:bodyDiv w:val="1"/>
      <w:marLeft w:val="0"/>
      <w:marRight w:val="0"/>
      <w:marTop w:val="0"/>
      <w:marBottom w:val="0"/>
      <w:divBdr>
        <w:top w:val="none" w:sz="0" w:space="0" w:color="auto"/>
        <w:left w:val="none" w:sz="0" w:space="0" w:color="auto"/>
        <w:bottom w:val="none" w:sz="0" w:space="0" w:color="auto"/>
        <w:right w:val="none" w:sz="0" w:space="0" w:color="auto"/>
      </w:divBdr>
      <w:divsChild>
        <w:div w:id="88090115">
          <w:marLeft w:val="274"/>
          <w:marRight w:val="0"/>
          <w:marTop w:val="0"/>
          <w:marBottom w:val="0"/>
          <w:divBdr>
            <w:top w:val="none" w:sz="0" w:space="0" w:color="auto"/>
            <w:left w:val="none" w:sz="0" w:space="0" w:color="auto"/>
            <w:bottom w:val="none" w:sz="0" w:space="0" w:color="auto"/>
            <w:right w:val="none" w:sz="0" w:space="0" w:color="auto"/>
          </w:divBdr>
        </w:div>
        <w:div w:id="122584097">
          <w:marLeft w:val="274"/>
          <w:marRight w:val="0"/>
          <w:marTop w:val="0"/>
          <w:marBottom w:val="0"/>
          <w:divBdr>
            <w:top w:val="none" w:sz="0" w:space="0" w:color="auto"/>
            <w:left w:val="none" w:sz="0" w:space="0" w:color="auto"/>
            <w:bottom w:val="none" w:sz="0" w:space="0" w:color="auto"/>
            <w:right w:val="none" w:sz="0" w:space="0" w:color="auto"/>
          </w:divBdr>
        </w:div>
        <w:div w:id="576089996">
          <w:marLeft w:val="274"/>
          <w:marRight w:val="0"/>
          <w:marTop w:val="0"/>
          <w:marBottom w:val="0"/>
          <w:divBdr>
            <w:top w:val="none" w:sz="0" w:space="0" w:color="auto"/>
            <w:left w:val="none" w:sz="0" w:space="0" w:color="auto"/>
            <w:bottom w:val="none" w:sz="0" w:space="0" w:color="auto"/>
            <w:right w:val="none" w:sz="0" w:space="0" w:color="auto"/>
          </w:divBdr>
        </w:div>
        <w:div w:id="1251819485">
          <w:marLeft w:val="274"/>
          <w:marRight w:val="0"/>
          <w:marTop w:val="0"/>
          <w:marBottom w:val="0"/>
          <w:divBdr>
            <w:top w:val="none" w:sz="0" w:space="0" w:color="auto"/>
            <w:left w:val="none" w:sz="0" w:space="0" w:color="auto"/>
            <w:bottom w:val="none" w:sz="0" w:space="0" w:color="auto"/>
            <w:right w:val="none" w:sz="0" w:space="0" w:color="auto"/>
          </w:divBdr>
        </w:div>
        <w:div w:id="1256010688">
          <w:marLeft w:val="274"/>
          <w:marRight w:val="0"/>
          <w:marTop w:val="0"/>
          <w:marBottom w:val="0"/>
          <w:divBdr>
            <w:top w:val="none" w:sz="0" w:space="0" w:color="auto"/>
            <w:left w:val="none" w:sz="0" w:space="0" w:color="auto"/>
            <w:bottom w:val="none" w:sz="0" w:space="0" w:color="auto"/>
            <w:right w:val="none" w:sz="0" w:space="0" w:color="auto"/>
          </w:divBdr>
        </w:div>
        <w:div w:id="1411199392">
          <w:marLeft w:val="274"/>
          <w:marRight w:val="0"/>
          <w:marTop w:val="0"/>
          <w:marBottom w:val="0"/>
          <w:divBdr>
            <w:top w:val="none" w:sz="0" w:space="0" w:color="auto"/>
            <w:left w:val="none" w:sz="0" w:space="0" w:color="auto"/>
            <w:bottom w:val="none" w:sz="0" w:space="0" w:color="auto"/>
            <w:right w:val="none" w:sz="0" w:space="0" w:color="auto"/>
          </w:divBdr>
        </w:div>
        <w:div w:id="1750539025">
          <w:marLeft w:val="274"/>
          <w:marRight w:val="0"/>
          <w:marTop w:val="0"/>
          <w:marBottom w:val="0"/>
          <w:divBdr>
            <w:top w:val="none" w:sz="0" w:space="0" w:color="auto"/>
            <w:left w:val="none" w:sz="0" w:space="0" w:color="auto"/>
            <w:bottom w:val="none" w:sz="0" w:space="0" w:color="auto"/>
            <w:right w:val="none" w:sz="0" w:space="0" w:color="auto"/>
          </w:divBdr>
        </w:div>
      </w:divsChild>
    </w:div>
    <w:div w:id="1827742396">
      <w:bodyDiv w:val="1"/>
      <w:marLeft w:val="0"/>
      <w:marRight w:val="0"/>
      <w:marTop w:val="0"/>
      <w:marBottom w:val="0"/>
      <w:divBdr>
        <w:top w:val="none" w:sz="0" w:space="0" w:color="auto"/>
        <w:left w:val="none" w:sz="0" w:space="0" w:color="auto"/>
        <w:bottom w:val="none" w:sz="0" w:space="0" w:color="auto"/>
        <w:right w:val="none" w:sz="0" w:space="0" w:color="auto"/>
      </w:divBdr>
    </w:div>
    <w:div w:id="1949045299">
      <w:bodyDiv w:val="1"/>
      <w:marLeft w:val="0"/>
      <w:marRight w:val="0"/>
      <w:marTop w:val="0"/>
      <w:marBottom w:val="0"/>
      <w:divBdr>
        <w:top w:val="none" w:sz="0" w:space="0" w:color="auto"/>
        <w:left w:val="none" w:sz="0" w:space="0" w:color="auto"/>
        <w:bottom w:val="none" w:sz="0" w:space="0" w:color="auto"/>
        <w:right w:val="none" w:sz="0" w:space="0" w:color="auto"/>
      </w:divBdr>
    </w:div>
    <w:div w:id="1960141640">
      <w:bodyDiv w:val="1"/>
      <w:marLeft w:val="0"/>
      <w:marRight w:val="0"/>
      <w:marTop w:val="0"/>
      <w:marBottom w:val="0"/>
      <w:divBdr>
        <w:top w:val="none" w:sz="0" w:space="0" w:color="auto"/>
        <w:left w:val="none" w:sz="0" w:space="0" w:color="auto"/>
        <w:bottom w:val="none" w:sz="0" w:space="0" w:color="auto"/>
        <w:right w:val="none" w:sz="0" w:space="0" w:color="auto"/>
      </w:divBdr>
    </w:div>
    <w:div w:id="2029138604">
      <w:bodyDiv w:val="1"/>
      <w:marLeft w:val="0"/>
      <w:marRight w:val="0"/>
      <w:marTop w:val="0"/>
      <w:marBottom w:val="0"/>
      <w:divBdr>
        <w:top w:val="none" w:sz="0" w:space="0" w:color="auto"/>
        <w:left w:val="none" w:sz="0" w:space="0" w:color="auto"/>
        <w:bottom w:val="none" w:sz="0" w:space="0" w:color="auto"/>
        <w:right w:val="none" w:sz="0" w:space="0" w:color="auto"/>
      </w:divBdr>
    </w:div>
    <w:div w:id="2142188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676407f3-f565-4b2a-9afe-6f278f53db88">
      <Value>9</Value>
      <Value>8</Value>
      <Value>7</Value>
      <Value>6</Value>
      <Value>5</Value>
      <Value>4</Value>
      <Value>3</Value>
      <Value>2</Value>
    </TaxCatchAll>
    <lcf76f155ced4ddcb4097134ff3c332f xmlns="e39b5d00-4a74-4025-91ec-aabb23495068">
      <Terms xmlns="http://schemas.microsoft.com/office/infopath/2007/PartnerControls"/>
    </lcf76f155ced4ddcb4097134ff3c332f>
    <PUCopyrightRechten xmlns="e39b5d00-4a74-4025-91ec-aabb23495068">false</PUCopyrightRechten>
    <dc87032591014caf9b8c241199203258 xmlns="676407f3-f565-4b2a-9afe-6f278f53db88">
      <Terms xmlns="http://schemas.microsoft.com/office/infopath/2007/PartnerControls">
        <TermInfo xmlns="http://schemas.microsoft.com/office/infopath/2007/PartnerControls">
          <TermName xmlns="http://schemas.microsoft.com/office/infopath/2007/PartnerControls">Smart Mobility</TermName>
          <TermId xmlns="http://schemas.microsoft.com/office/infopath/2007/PartnerControls">6ef08f46-94c2-44a8-b979-70cb7c46a6a7</TermId>
        </TermInfo>
      </Terms>
    </dc87032591014caf9b8c241199203258>
    <nbfcb91ce6ed4c72a590e661d33753dd xmlns="676407f3-f565-4b2a-9afe-6f278f53db88">
      <Terms xmlns="http://schemas.microsoft.com/office/infopath/2007/PartnerControls">
        <TermInfo xmlns="http://schemas.microsoft.com/office/infopath/2007/PartnerControls">
          <TermName xmlns="http://schemas.microsoft.com/office/infopath/2007/PartnerControls">P.0909 - RVM 2.0 VERDER</TermName>
          <TermId xmlns="http://schemas.microsoft.com/office/infopath/2007/PartnerControls">fa40fa60-90c9-4842-97b0-8d0fb075a215</TermId>
        </TermInfo>
      </Terms>
    </nbfcb91ce6ed4c72a590e661d33753dd>
    <PUOmschrijvingVoorwaardenCopyright xmlns="e39b5d00-4a74-4025-91ec-aabb23495068" xsi:nil="true"/>
    <PUDossiernaam xmlns="676407f3-f565-4b2a-9afe-6f278f53db88">Realiseren Multimodaal verkeersmanagement MUVM</PUDossiernaam>
    <c69891f5b6724842a1992b729e890d0f xmlns="676407f3-f565-4b2a-9afe-6f278f53db88">
      <Terms xmlns="http://schemas.microsoft.com/office/infopath/2007/PartnerControls"/>
    </c69891f5b6724842a1992b729e890d0f>
    <n35da69e1c1047dea46f4e43c827e5fd xmlns="676407f3-f565-4b2a-9afe-6f278f53db88">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PUDocumentumRegistratienummer xmlns="3a2d4642-b1a9-4f9a-947d-aaac82c6ed7c" xsi:nil="true"/>
    <bee6bab28bc347dea223a27ae484b55c xmlns="676407f3-f565-4b2a-9afe-6f278f53db88">
      <Terms xmlns="http://schemas.microsoft.com/office/infopath/2007/PartnerControls">
        <TermInfo xmlns="http://schemas.microsoft.com/office/infopath/2007/PartnerControls">
          <TermName xmlns="http://schemas.microsoft.com/office/infopath/2007/PartnerControls">MOB - Concernmanager Mobiliteit</TermName>
          <TermId xmlns="http://schemas.microsoft.com/office/infopath/2007/PartnerControls">b7f90ac5-8c87-47a8-8218-35c54f9ce893</TermId>
        </TermInfo>
      </Terms>
    </bee6bab28bc347dea223a27ae484b55c>
    <PUSelectiecategorie xmlns="676407f3-f565-4b2a-9afe-6f278f53db88">603</PUSelectiecategorie>
    <kb23fa795b9743b8adae1149359e24fa xmlns="676407f3-f565-4b2a-9afe-6f278f53db88">
      <Terms xmlns="http://schemas.microsoft.com/office/infopath/2007/PartnerControls">
        <TermInfo xmlns="http://schemas.microsoft.com/office/infopath/2007/PartnerControls">
          <TermName xmlns="http://schemas.microsoft.com/office/infopath/2007/PartnerControls">TL MOB-ET1, Teamleider Expertise team Mobiliteit 1</TermName>
          <TermId xmlns="http://schemas.microsoft.com/office/infopath/2007/PartnerControls">9584f044-6d74-4385-bc9b-0b56d6707b28</TermId>
        </TermInfo>
      </Terms>
    </kb23fa795b9743b8adae1149359e24fa>
    <PUEinddatumdossier xmlns="e39b5d00-4a74-4025-91ec-aabb23495068" xsi:nil="true"/>
    <ecddcceb7a3944bcb5df119ed71fb281 xmlns="676407f3-f565-4b2a-9afe-6f278f53db88">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EinddatumCopyright xmlns="e39b5d00-4a74-4025-91ec-aabb23495068" xsi:nil="true"/>
    <PUOrigineleMakerDocumentum xmlns="3a2d4642-b1a9-4f9a-947d-aaac82c6ed7c" xsi:nil="true"/>
    <e28028357a134c8cba3ce1e424d81274 xmlns="676407f3-f565-4b2a-9afe-6f278f53db88">
      <Terms xmlns="http://schemas.microsoft.com/office/infopath/2007/PartnerControls">
        <TermInfo xmlns="http://schemas.microsoft.com/office/infopath/2007/PartnerControls">
          <TermName xmlns="http://schemas.microsoft.com/office/infopath/2007/PartnerControls">Slimme mobiliteit (smart mobility)</TermName>
          <TermId xmlns="http://schemas.microsoft.com/office/infopath/2007/PartnerControls">5395085b-5cdf-4988-894e-3e0f5370cd34</TermId>
        </TermInfo>
      </Terms>
    </e28028357a134c8cba3ce1e424d81274>
    <PUDocumenttype xmlns="3a2d4642-b1a9-4f9a-947d-aaac82c6ed7c" xsi:nil="true"/>
    <PUBegindatumCopyright xmlns="e39b5d00-4a74-4025-91ec-aabb23495068" xsi:nil="true"/>
    <d6579817e59147ae85edfd3136814cae xmlns="676407f3-f565-4b2a-9afe-6f278f53db88">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WerkingsgebiedDocument xmlns="e39b5d00-4a74-4025-91ec-aabb23495068" xsi:nil="true"/>
    <PUBegindatumdossier xmlns="676407f3-f565-4b2a-9afe-6f278f53db88">2021-05-03T00:00:00+00:00</PUBegindatumdossier>
    <PUCorsaDocumentcode xmlns="3a2d4642-b1a9-4f9a-947d-aaac82c6ed7c" xsi:nil="true"/>
    <_dlc_DocId xmlns="676407f3-f565-4b2a-9afe-6f278f53db88">UTSP-891430959-25656</_dlc_DocId>
    <_dlc_DocIdUrl xmlns="676407f3-f565-4b2a-9afe-6f278f53db88">
      <Url>https://provincieutrecht.sharepoint.com/sites/prjct-MUVMProgrammamanagementMultimodaalverkeersmanagement/_layouts/15/DocIdRedir.aspx?ID=UTSP-891430959-25656</Url>
      <Description>UTSP-891430959-25656</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4" ma:contentTypeDescription=" " ma:contentTypeScope="" ma:versionID="884f98ae3879a7de0594b86c9cd16ef8">
  <xsd:schema xmlns:xsd="http://www.w3.org/2001/XMLSchema" xmlns:xs="http://www.w3.org/2001/XMLSchema" xmlns:p="http://schemas.microsoft.com/office/2006/metadata/properties" xmlns:ns2="e39b5d00-4a74-4025-91ec-aabb23495068" xmlns:ns3="676407f3-f565-4b2a-9afe-6f278f53db88" xmlns:ns4="3a2d4642-b1a9-4f9a-947d-aaac82c6ed7c" targetNamespace="http://schemas.microsoft.com/office/2006/metadata/properties" ma:root="true" ma:fieldsID="839f0fe6c2ebf94d31abc809ec81e53c" ns2:_="" ns3:_="" ns4:_="">
    <xsd:import namespace="e39b5d00-4a74-4025-91ec-aabb23495068"/>
    <xsd:import namespace="676407f3-f565-4b2a-9afe-6f278f53db88"/>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3:PUBegindatumdossier" minOccurs="0"/>
                <xsd:element ref="ns2:PUEinddatumdossier" minOccurs="0"/>
                <xsd:element ref="ns3:PUSelectiecategorie" minOccurs="0"/>
                <xsd:element ref="ns3:PUDossiernaam" minOccurs="0"/>
                <xsd:element ref="ns3:_dlc_DocIdUrl" minOccurs="0"/>
                <xsd:element ref="ns3:_dlc_DocIdPersistId" minOccurs="0"/>
                <xsd:element ref="ns3:_dlc_DocId"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n35da69e1c1047dea46f4e43c827e5fd" minOccurs="0"/>
                <xsd:element ref="ns3:TaxCatchAll" minOccurs="0"/>
                <xsd:element ref="ns3:TaxCatchAllLabel"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b5d00-4a74-4025-91ec-aabb234950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AutoKeyPoints" ma:index="48" nillable="true" ma:displayName="MediaServiceAutoKeyPoints" ma:hidden="true" ma:internalName="MediaServiceAutoKeyPoints" ma:readOnly="true">
      <xsd:simpleType>
        <xsd:restriction base="dms:Note"/>
      </xsd:simpleType>
    </xsd:element>
    <xsd:element name="MediaServiceKeyPoints" ma:index="49" nillable="true" ma:displayName="KeyPoints" ma:internalName="MediaServiceKeyPoints" ma:readOnly="true">
      <xsd:simpleType>
        <xsd:restriction base="dms:Note">
          <xsd:maxLength value="255"/>
        </xsd:restriction>
      </xsd:simpleType>
    </xsd:element>
    <xsd:element name="MediaServiceDateTaken" ma:index="50" nillable="true" ma:displayName="MediaServiceDateTaken" ma:hidden="true" ma:internalName="MediaServiceDateTaken" ma:readOnly="true">
      <xsd:simpleType>
        <xsd:restriction base="dms:Text"/>
      </xsd:simpleType>
    </xsd:element>
    <xsd:element name="MediaLengthInSeconds" ma:index="51" nillable="true" ma:displayName="MediaLengthInSeconds" ma:hidden="true" ma:internalName="MediaLengthInSeconds" ma:readOnly="true">
      <xsd:simpleType>
        <xsd:restriction base="dms:Unknown"/>
      </xsd:simpleType>
    </xsd:element>
    <xsd:element name="lcf76f155ced4ddcb4097134ff3c332f" ma:index="56"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8" nillable="true" ma:displayName="MediaServiceObjectDetectorVersions" ma:hidden="true" ma:indexed="true" ma:internalName="MediaServiceObjectDetectorVersions" ma:readOnly="true">
      <xsd:simpleType>
        <xsd:restriction base="dms:Text"/>
      </xsd:simpleType>
    </xsd:element>
    <xsd:element name="MediaServiceSearchProperties" ma:index="59" nillable="true" ma:displayName="MediaServiceSearchProperties" ma:hidden="true" ma:internalName="MediaServiceSearchProperties" ma:readOnly="true">
      <xsd:simpleType>
        <xsd:restriction base="dms:Note"/>
      </xsd:simpleType>
    </xsd:element>
    <xsd:element name="MediaServiceLocation" ma:index="6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6407f3-f565-4b2a-9afe-6f278f53db88" elementFormDefault="qualified">
    <xsd:import namespace="http://schemas.microsoft.com/office/2006/documentManagement/types"/>
    <xsd:import namespace="http://schemas.microsoft.com/office/infopath/2007/PartnerControls"/>
    <xsd:element name="PUBegindatumdossier" ma:index="7" nillable="true" ma:displayName="Begindatumdossier" ma:default="2021-05-03T00:00:00.000+02:00" ma:format="DateOnly" ma:hidden="true" ma:internalName="PUBegin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default="Realiseren Multimodaal verkeersmanagement MUVM" ma:hidden="true" ma:internalName="PUDossiernaam" ma:readOnly="false">
      <xsd:simpleType>
        <xsd:restriction base="dms:Text">
          <xsd:maxLength value="255"/>
        </xsd:restriction>
      </xsd:simpleType>
    </xsd:element>
    <xsd:element name="_dlc_DocIdUrl" ma:index="11"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n35da69e1c1047dea46f4e43c827e5fd" ma:index="26" nillable="true" ma:taxonomy="true" ma:internalName="n35da69e1c1047dea46f4e43c827e5fd" ma:taxonomyFieldName="PUBewaartermijn" ma:displayName="Bewaartermijn"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dfd1a8df-fe86-4996-87ab-da5c101635cb}" ma:internalName="TaxCatchAll" ma:showField="CatchAllData" ma:web="676407f3-f565-4b2a-9afe-6f278f53db88">
      <xsd:complexType>
        <xsd:complexContent>
          <xsd:extension base="dms:MultiChoiceLookup">
            <xsd:sequence>
              <xsd:element name="Value" type="dms:Lookup" maxOccurs="unbounded" minOccurs="0" nillable="true"/>
            </xsd:sequence>
          </xsd:extension>
        </xsd:complexContent>
      </xsd:complexType>
    </xsd:element>
    <xsd:element name="TaxCatchAllLabel" ma:index="28" nillable="true" ma:displayName="Taxonomy Catch All Column1" ma:hidden="true" ma:list="{dfd1a8df-fe86-4996-87ab-da5c101635cb}" ma:internalName="TaxCatchAllLabel" ma:readOnly="true" ma:showField="CatchAllDataLabel" ma:web="676407f3-f565-4b2a-9afe-6f278f53db88">
      <xsd:complexType>
        <xsd:complexContent>
          <xsd:extension base="dms:MultiChoiceLookup">
            <xsd:sequence>
              <xsd:element name="Value" type="dms:Lookup" maxOccurs="unbounded" minOccurs="0" nillable="true"/>
            </xsd:sequence>
          </xsd:extension>
        </xsd:complexContent>
      </xsd:complexType>
    </xsd:element>
    <xsd:element name="c69891f5b6724842a1992b729e890d0f" ma:index="30" nillable="true" ma:taxonomy="true" ma:internalName="c69891f5b6724842a1992b729e890d0f" ma:taxonomyFieldName="PUDocumentTrefwoorden" ma:displayName="Document trefwoorden" ma:fieldId="{c69891f5-b672-4842-a199-2b729e890d0f}" ma:taxonomyMulti="true" ma:sspId="d6e20898-9fd2-4753-9924-3f7380c5943a" ma:termSetId="d283d63f-f668-4051-b84a-9ada25a36df9" ma:anchorId="00000000-0000-0000-0000-000000000000" ma:open="true" ma:isKeyword="false">
      <xsd:complexType>
        <xsd:sequence>
          <xsd:element ref="pc:Terms" minOccurs="0" maxOccurs="1"/>
        </xsd:sequence>
      </xsd:complexType>
    </xsd:element>
    <xsd:element name="dc87032591014caf9b8c241199203258" ma:index="32" nillable="true" ma:taxonomy="true" ma:internalName="dc87032591014caf9b8c241199203258" ma:taxonomyFieldName="PUDoelenboom" ma:displayName="Doelenboom" ma:default="7;#Smart Mobility|6ef08f46-94c2-44a8-b979-70cb7c46a6a7"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4" nillable="true" ma:taxonomy="true" ma:internalName="bee6bab28bc347dea223a27ae484b55c" ma:taxonomyFieldName="PUEindverantwoordelijkeProceseigenaar" ma:displayName="Eindverantwoordelijke proceseigenaar" ma:default="9;#MOB - Concernmanager Mobiliteit|b7f90ac5-8c87-47a8-8218-35c54f9ce893"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6" nillable="true" ma:taxonomy="true" ma:internalName="kb23fa795b9743b8adae1149359e24fa" ma:taxonomyFieldName="PUProceseigenaar" ma:displayName="Proceseigenaar" ma:default="4;#TL MOB-ET1, Teamleider Expertise team Mobiliteit 1|9584f044-6d74-4385-bc9b-0b56d6707b2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8" nillable="true" ma:taxonomy="true" ma:internalName="e28028357a134c8cba3ce1e424d81274" ma:taxonomyFieldName="PUThema" ma:displayName="Thema" ma:default="2;#Slimme mobiliteit (smart mobility)|5395085b-5cdf-4988-894e-3e0f5370cd34"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40" nillable="true" ma:taxonomy="true" ma:internalName="ecddcceb7a3944bcb5df119ed71fb281" ma:taxonomyFieldName="PUWaardering" ma:displayName="Waardering"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42" nillable="true" ma:taxonomy="true" ma:internalName="nbfcb91ce6ed4c72a590e661d33753dd" ma:taxonomyFieldName="PUWBSTax" ma:displayName="WBS" ma:default="8;#P.0909 - RVM 2.0 VERDER|fa40fa60-90c9-4842-97b0-8d0fb075a215"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4" nillable="true" ma:taxonomy="true" ma:internalName="d6579817e59147ae85edfd3136814cae" ma:taxonomyFieldName="PUWerkproces" ma:displayName="Werkproces"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SharedWithUsers" ma:index="4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2" nillable="true" ma:displayName="Documenttype" ma:hidden="true" ma:internalName="PUDocumenttype" ma:readOnly="false">
      <xsd:simpleType>
        <xsd:restriction base="dms:Text">
          <xsd:maxLength value="255"/>
        </xsd:restriction>
      </xsd:simpleType>
    </xsd:element>
    <xsd:element name="PUDocumentumRegistratienummer" ma:index="53"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4" nillable="true" ma:displayName="Originele maker Documentum" ma:hidden="true" ma:internalName="PUOrigineleMakerDocumentum" ma:readOnly="false">
      <xsd:simpleType>
        <xsd:restriction base="dms:Text">
          <xsd:maxLength value="255"/>
        </xsd:restriction>
      </xsd:simpleType>
    </xsd:element>
    <xsd:element name="PUCorsaDocumentcode" ma:index="57"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AE3236-D0DF-4C32-908D-61460A6A6C88}">
  <ds:schemaRefs>
    <ds:schemaRef ds:uri="http://schemas.microsoft.com/sharepoint/events"/>
  </ds:schemaRefs>
</ds:datastoreItem>
</file>

<file path=customXml/itemProps2.xml><?xml version="1.0" encoding="utf-8"?>
<ds:datastoreItem xmlns:ds="http://schemas.openxmlformats.org/officeDocument/2006/customXml" ds:itemID="{21A42DF0-5391-40F6-ACA5-D50413B59669}">
  <ds:schemaRefs>
    <ds:schemaRef ds:uri="http://schemas.microsoft.com/sharepoint/v3/contenttype/forms"/>
  </ds:schemaRefs>
</ds:datastoreItem>
</file>

<file path=customXml/itemProps3.xml><?xml version="1.0" encoding="utf-8"?>
<ds:datastoreItem xmlns:ds="http://schemas.openxmlformats.org/officeDocument/2006/customXml" ds:itemID="{BE43F863-927E-49DD-9023-623ECD0A14FE}">
  <ds:schemaRefs>
    <ds:schemaRef ds:uri="http://schemas.openxmlformats.org/officeDocument/2006/bibliography"/>
  </ds:schemaRefs>
</ds:datastoreItem>
</file>

<file path=customXml/itemProps4.xml><?xml version="1.0" encoding="utf-8"?>
<ds:datastoreItem xmlns:ds="http://schemas.openxmlformats.org/officeDocument/2006/customXml" ds:itemID="{80264F08-EE3F-4253-BB70-EAD272F145F2}">
  <ds:schemaRefs>
    <ds:schemaRef ds:uri="http://schemas.microsoft.com/office/2006/metadata/properties"/>
    <ds:schemaRef ds:uri="http://schemas.microsoft.com/office/infopath/2007/PartnerControls"/>
    <ds:schemaRef ds:uri="676407f3-f565-4b2a-9afe-6f278f53db88"/>
    <ds:schemaRef ds:uri="e39b5d00-4a74-4025-91ec-aabb23495068"/>
    <ds:schemaRef ds:uri="3a2d4642-b1a9-4f9a-947d-aaac82c6ed7c"/>
  </ds:schemaRefs>
</ds:datastoreItem>
</file>

<file path=customXml/itemProps5.xml><?xml version="1.0" encoding="utf-8"?>
<ds:datastoreItem xmlns:ds="http://schemas.openxmlformats.org/officeDocument/2006/customXml" ds:itemID="{D4EC4E1F-D828-4111-92A3-DB1DA996A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b5d00-4a74-4025-91ec-aabb23495068"/>
    <ds:schemaRef ds:uri="676407f3-f565-4b2a-9afe-6f278f53db88"/>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148</TotalTime>
  <Pages>7</Pages>
  <Words>1919</Words>
  <Characters>10556</Characters>
  <Application>Microsoft Office Word</Application>
  <DocSecurity>0</DocSecurity>
  <Lines>87</Lines>
  <Paragraphs>24</Paragraphs>
  <ScaleCrop>false</ScaleCrop>
  <Company>Packard Bell NEC, Inc.</Company>
  <LinksUpToDate>false</LinksUpToDate>
  <CharactersWithSpaces>12451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Onbekend</dc:creator>
  <cp:keywords/>
  <cp:lastModifiedBy>Steenis, Teus van</cp:lastModifiedBy>
  <cp:revision>11</cp:revision>
  <cp:lastPrinted>2026-04-24T01:48:00Z</cp:lastPrinted>
  <dcterms:created xsi:type="dcterms:W3CDTF">2026-08-03T15:22:00Z</dcterms:created>
  <dcterms:modified xsi:type="dcterms:W3CDTF">2026-09-03T14:35:00Z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PUDossierResultaat">
    <vt:lpwstr/>
  </property>
  <property fmtid="{D5CDD505-2E9C-101B-9397-08002B2CF9AE}" pid="4" name="MediaServiceImageTags">
    <vt:lpwstr/>
  </property>
  <property fmtid="{D5CDD505-2E9C-101B-9397-08002B2CF9AE}" pid="5" name="PUDossierStatus">
    <vt:lpwstr>10;#Lopend|dbd4ffdd-42b7-499f-b515-be6b43c64e3b</vt:lpwstr>
  </property>
  <property fmtid="{D5CDD505-2E9C-101B-9397-08002B2CF9AE}" pid="6" name="_dlc_DocIdItemGuid">
    <vt:lpwstr>5ba0bf52-d630-40f2-aaf0-51f34e6f94bd</vt:lpwstr>
  </property>
  <property fmtid="{D5CDD505-2E9C-101B-9397-08002B2CF9AE}" pid="7" name="PUDocumentTrefwoorden">
    <vt:lpwstr/>
  </property>
  <property fmtid="{D5CDD505-2E9C-101B-9397-08002B2CF9AE}" pid="8" name="_docset_NoMedatataSyncRequired">
    <vt:lpwstr>False</vt:lpwstr>
  </property>
  <property fmtid="{D5CDD505-2E9C-101B-9397-08002B2CF9AE}" pid="9" name="DocumentSetDescription">
    <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xd_Signature">
    <vt:bool>false</vt:bool>
  </property>
  <property fmtid="{D5CDD505-2E9C-101B-9397-08002B2CF9AE}" pid="15" name="TriggerFlowInfo">
    <vt:lpwstr/>
  </property>
  <property fmtid="{D5CDD505-2E9C-101B-9397-08002B2CF9AE}" pid="16" name="PUCorsaDossiercode">
    <vt:lpwstr/>
  </property>
  <property fmtid="{D5CDD505-2E9C-101B-9397-08002B2CF9AE}" pid="17" name="Order">
    <vt:r8>41377500</vt:r8>
  </property>
  <property fmtid="{D5CDD505-2E9C-101B-9397-08002B2CF9AE}" pid="18" name="k7957b5f8f444a679b34b5b5923d672a">
    <vt:lpwstr>Lopend|dbd4ffdd-42b7-499f-b515-be6b43c64e3b</vt:lpwstr>
  </property>
  <property fmtid="{D5CDD505-2E9C-101B-9397-08002B2CF9AE}" pid="19" name="PUDomein">
    <vt:lpwstr>6;#Mobiliteit (MOB)|10be77bb-14cd-433e-949e-9bfecbe7d7b4</vt:lpwstr>
  </property>
  <property fmtid="{D5CDD505-2E9C-101B-9397-08002B2CF9AE}" pid="20" name="PUWaardering">
    <vt:lpwstr>5;#Bewaren|4570fb31-860c-44f7-be36-40938139c6a7</vt:lpwstr>
  </property>
  <property fmtid="{D5CDD505-2E9C-101B-9397-08002B2CF9AE}" pid="21" name="PUBewaartermijn">
    <vt:lpwstr>6;#Blijvend bewaren|e5ca1b2a-a741-485a-bdf8-91756cb0387b</vt:lpwstr>
  </property>
  <property fmtid="{D5CDD505-2E9C-101B-9397-08002B2CF9AE}" pid="22" name="PUWBSTax">
    <vt:lpwstr>8;#P.0909 - RVM 2.0 VERDER|fa40fa60-90c9-4842-97b0-8d0fb075a215</vt:lpwstr>
  </property>
  <property fmtid="{D5CDD505-2E9C-101B-9397-08002B2CF9AE}" pid="23" name="PUWerkproces">
    <vt:lpwstr>3;#1039. Opstellen van plannen als uitvoering van vastgesteld beleid|bac16760-db71-4da4-8eb1-d7d41a4f3805</vt:lpwstr>
  </property>
  <property fmtid="{D5CDD505-2E9C-101B-9397-08002B2CF9AE}" pid="24" name="PUWerkingsgebiedDossier">
    <vt:lpwstr>1</vt:lpwstr>
  </property>
  <property fmtid="{D5CDD505-2E9C-101B-9397-08002B2CF9AE}" pid="25" name="PUEindverantwoordelijkeProceseigenaar">
    <vt:lpwstr>9;#MOB - Concernmanager Mobiliteit|b7f90ac5-8c87-47a8-8218-35c54f9ce893</vt:lpwstr>
  </property>
  <property fmtid="{D5CDD505-2E9C-101B-9397-08002B2CF9AE}" pid="26" name="PUDoelenboom">
    <vt:lpwstr>7;#Smart Mobility|6ef08f46-94c2-44a8-b979-70cb7c46a6a7</vt:lpwstr>
  </property>
  <property fmtid="{D5CDD505-2E9C-101B-9397-08002B2CF9AE}" pid="27" name="PUThema">
    <vt:lpwstr>2;#Slimme mobiliteit (smart mobility)|5395085b-5cdf-4988-894e-3e0f5370cd34</vt:lpwstr>
  </property>
  <property fmtid="{D5CDD505-2E9C-101B-9397-08002B2CF9AE}" pid="28" name="PUProceseigenaar">
    <vt:lpwstr>4;#TL MOB-ET1, Teamleider Expertise team Mobiliteit 1|9584f044-6d74-4385-bc9b-0b56d6707b28</vt:lpwstr>
  </property>
  <property fmtid="{D5CDD505-2E9C-101B-9397-08002B2CF9AE}" pid="29" name="MSIP_Label_43f08ec5-d6d9-4227-8387-ccbfcb3632c4_Enabled">
    <vt:lpwstr>true</vt:lpwstr>
  </property>
  <property fmtid="{D5CDD505-2E9C-101B-9397-08002B2CF9AE}" pid="30" name="MSIP_Label_43f08ec5-d6d9-4227-8387-ccbfcb3632c4_SetDate">
    <vt:lpwstr>2026-07-13T11:23:17Z</vt:lpwstr>
  </property>
  <property fmtid="{D5CDD505-2E9C-101B-9397-08002B2CF9AE}" pid="31" name="MSIP_Label_43f08ec5-d6d9-4227-8387-ccbfcb3632c4_Method">
    <vt:lpwstr>Standard</vt:lpwstr>
  </property>
  <property fmtid="{D5CDD505-2E9C-101B-9397-08002B2CF9AE}" pid="32" name="MSIP_Label_43f08ec5-d6d9-4227-8387-ccbfcb3632c4_Name">
    <vt:lpwstr>Sweco Restricted</vt:lpwstr>
  </property>
  <property fmtid="{D5CDD505-2E9C-101B-9397-08002B2CF9AE}" pid="33" name="MSIP_Label_43f08ec5-d6d9-4227-8387-ccbfcb3632c4_SiteId">
    <vt:lpwstr>b7872ef0-9a00-4c18-8a4a-c7d25c778a9e</vt:lpwstr>
  </property>
  <property fmtid="{D5CDD505-2E9C-101B-9397-08002B2CF9AE}" pid="34" name="MSIP_Label_43f08ec5-d6d9-4227-8387-ccbfcb3632c4_ActionId">
    <vt:lpwstr>9dcc5ee4-8240-428f-8626-4ab2eac7cd6f</vt:lpwstr>
  </property>
  <property fmtid="{D5CDD505-2E9C-101B-9397-08002B2CF9AE}" pid="35" name="MSIP_Label_43f08ec5-d6d9-4227-8387-ccbfcb3632c4_ContentBits">
    <vt:lpwstr>0</vt:lpwstr>
  </property>
  <property fmtid="{D5CDD505-2E9C-101B-9397-08002B2CF9AE}" pid="36" name="MSIP_Label_43f08ec5-d6d9-4227-8387-ccbfcb3632c4_Tag">
    <vt:lpwstr>10, 3, 0, 1</vt:lpwstr>
  </property>
  <property fmtid="{D5CDD505-2E9C-101B-9397-08002B2CF9AE}" pid="37" name="MSIP_Label_36385424-4abe-4cf8-8898-c76487689253_Enabled">
    <vt:lpwstr>true</vt:lpwstr>
  </property>
  <property fmtid="{D5CDD505-2E9C-101B-9397-08002B2CF9AE}" pid="38" name="MSIP_Label_36385424-4abe-4cf8-8898-c76487689253_SetDate">
    <vt:lpwstr>2026-07-17T05:44:00Z</vt:lpwstr>
  </property>
  <property fmtid="{D5CDD505-2E9C-101B-9397-08002B2CF9AE}" pid="39" name="MSIP_Label_36385424-4abe-4cf8-8898-c76487689253_Method">
    <vt:lpwstr>Standard</vt:lpwstr>
  </property>
  <property fmtid="{D5CDD505-2E9C-101B-9397-08002B2CF9AE}" pid="40" name="MSIP_Label_36385424-4abe-4cf8-8898-c76487689253_Name">
    <vt:lpwstr>Bedrijfsvertrouwelijk</vt:lpwstr>
  </property>
  <property fmtid="{D5CDD505-2E9C-101B-9397-08002B2CF9AE}" pid="41" name="MSIP_Label_36385424-4abe-4cf8-8898-c76487689253_SiteId">
    <vt:lpwstr>d9cef3d2-0eb3-4504-b431-80c617bfc930</vt:lpwstr>
  </property>
  <property fmtid="{D5CDD505-2E9C-101B-9397-08002B2CF9AE}" pid="42" name="MSIP_Label_36385424-4abe-4cf8-8898-c76487689253_ActionId">
    <vt:lpwstr>a63cd1dd-159a-424f-b021-057ab084a07d</vt:lpwstr>
  </property>
  <property fmtid="{D5CDD505-2E9C-101B-9397-08002B2CF9AE}" pid="43" name="MSIP_Label_36385424-4abe-4cf8-8898-c76487689253_ContentBits">
    <vt:lpwstr>0</vt:lpwstr>
  </property>
  <property fmtid="{D5CDD505-2E9C-101B-9397-08002B2CF9AE}" pid="44" name="MSIP_Label_36385424-4abe-4cf8-8898-c76487689253_Tag">
    <vt:lpwstr>10, 3, 0, 1</vt:lpwstr>
  </property>
  <property fmtid="{D5CDD505-2E9C-101B-9397-08002B2CF9AE}" pid="45" name="ContentTypeId">
    <vt:lpwstr>0x0101003E9A2B830A3CB44DBCE3112387D3A13600027D544D4B8B7248AEBB31D1D05FB4E3</vt:lpwstr>
  </property>
</Properties>
</file>