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2C6793" w:rsidR="00C7136F" w:rsidRDefault="001029DF" w14:paraId="2E4B9453" w14:textId="2EE03FD5">
      <w:pPr>
        <w:rPr>
          <w:rFonts w:ascii="Arial" w:hAnsi="Arial" w:cs="Arial"/>
        </w:rPr>
      </w:pPr>
      <w:r w:rsidRPr="002C6793">
        <w:rPr>
          <w:rFonts w:ascii="Arial" w:hAnsi="Arial" w:cs="Arial"/>
          <w:noProof/>
        </w:rPr>
        <w:drawing>
          <wp:anchor distT="0" distB="0" distL="114300" distR="114300" simplePos="0" relativeHeight="251658240" behindDoc="0" locked="0" layoutInCell="1" allowOverlap="1" wp14:anchorId="5BD66DBD" wp14:editId="3F0E2E14">
            <wp:simplePos x="0" y="0"/>
            <wp:positionH relativeFrom="column">
              <wp:posOffset>752475</wp:posOffset>
            </wp:positionH>
            <wp:positionV relativeFrom="paragraph">
              <wp:posOffset>9525</wp:posOffset>
            </wp:positionV>
            <wp:extent cx="4634230" cy="1143000"/>
            <wp:effectExtent l="0" t="0" r="0" b="0"/>
            <wp:wrapThrough wrapText="bothSides">
              <wp:wrapPolygon edited="0">
                <wp:start x="1865" y="0"/>
                <wp:lineTo x="1332" y="360"/>
                <wp:lineTo x="0" y="4680"/>
                <wp:lineTo x="0" y="13680"/>
                <wp:lineTo x="444" y="17280"/>
                <wp:lineTo x="444" y="20160"/>
                <wp:lineTo x="3196" y="21240"/>
                <wp:lineTo x="10477" y="21240"/>
                <wp:lineTo x="14739" y="21240"/>
                <wp:lineTo x="21488" y="21240"/>
                <wp:lineTo x="21488" y="17640"/>
                <wp:lineTo x="17847" y="17280"/>
                <wp:lineTo x="18380" y="14760"/>
                <wp:lineTo x="18469" y="11160"/>
                <wp:lineTo x="15805" y="5760"/>
                <wp:lineTo x="15805" y="0"/>
                <wp:lineTo x="1865" y="0"/>
              </wp:wrapPolygon>
            </wp:wrapThrough>
            <wp:docPr id="1" name="Afbeelding 1" descr="Afbeelding met Graphics, Lettertype, tekst,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Afbeelding 166" descr="Afbeelding met Graphics, Lettertype, tekst, grafische vormgeving&#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4634230" cy="1143000"/>
                    </a:xfrm>
                    <a:prstGeom prst="rect">
                      <a:avLst/>
                    </a:prstGeom>
                  </pic:spPr>
                </pic:pic>
              </a:graphicData>
            </a:graphic>
            <wp14:sizeRelH relativeFrom="margin">
              <wp14:pctWidth>0</wp14:pctWidth>
            </wp14:sizeRelH>
            <wp14:sizeRelV relativeFrom="margin">
              <wp14:pctHeight>0</wp14:pctHeight>
            </wp14:sizeRelV>
          </wp:anchor>
        </w:drawing>
      </w:r>
    </w:p>
    <w:p w:rsidRPr="002C6793" w:rsidR="00203DD5" w:rsidRDefault="00203DD5" w14:paraId="179251F7" w14:textId="77777777">
      <w:pPr>
        <w:rPr>
          <w:rFonts w:ascii="Arial" w:hAnsi="Arial" w:cs="Arial"/>
        </w:rPr>
      </w:pPr>
    </w:p>
    <w:p w:rsidRPr="002C6793" w:rsidR="00DB53CE" w:rsidRDefault="00DB53CE" w14:paraId="2B521215" w14:textId="38C66A13">
      <w:pPr>
        <w:rPr>
          <w:rFonts w:ascii="Arial" w:hAnsi="Arial" w:cs="Arial"/>
        </w:rPr>
      </w:pPr>
    </w:p>
    <w:p w:rsidRPr="002C6793" w:rsidR="00BF33B1" w:rsidP="00BF33B1" w:rsidRDefault="00BF33B1" w14:paraId="41E8EB8F" w14:textId="77777777">
      <w:pPr>
        <w:autoSpaceDE w:val="0"/>
        <w:autoSpaceDN w:val="0"/>
        <w:adjustRightInd w:val="0"/>
        <w:spacing w:after="0" w:line="240" w:lineRule="auto"/>
        <w:rPr>
          <w:rFonts w:ascii="Arial" w:hAnsi="Arial" w:cs="Arial"/>
        </w:rPr>
      </w:pPr>
    </w:p>
    <w:p w:rsidRPr="002C6793" w:rsidR="000974C0" w:rsidP="00BF33B1" w:rsidRDefault="000974C0" w14:paraId="1FDC368B" w14:textId="782D7741">
      <w:pPr>
        <w:autoSpaceDE w:val="0"/>
        <w:autoSpaceDN w:val="0"/>
        <w:adjustRightInd w:val="0"/>
        <w:spacing w:after="0" w:line="240" w:lineRule="auto"/>
        <w:rPr>
          <w:rFonts w:ascii="Arial" w:hAnsi="Arial" w:cs="Arial"/>
        </w:rPr>
      </w:pPr>
    </w:p>
    <w:p w:rsidRPr="002C6793" w:rsidR="00095087" w:rsidP="00095087" w:rsidRDefault="00095087" w14:paraId="239ADFAA" w14:textId="1AA33694">
      <w:pPr>
        <w:autoSpaceDE w:val="0"/>
        <w:autoSpaceDN w:val="0"/>
        <w:adjustRightInd w:val="0"/>
        <w:spacing w:after="0" w:line="240" w:lineRule="auto"/>
        <w:rPr>
          <w:rFonts w:ascii="Arial" w:hAnsi="Arial" w:cs="Arial"/>
        </w:rPr>
      </w:pPr>
    </w:p>
    <w:p w:rsidRPr="002C6793" w:rsidR="00095087" w:rsidP="00095087" w:rsidRDefault="00095087" w14:paraId="078339FA" w14:textId="77777777">
      <w:pPr>
        <w:autoSpaceDE w:val="0"/>
        <w:autoSpaceDN w:val="0"/>
        <w:adjustRightInd w:val="0"/>
        <w:spacing w:after="0" w:line="240" w:lineRule="auto"/>
        <w:rPr>
          <w:rFonts w:ascii="Arial" w:hAnsi="Arial" w:cs="Arial"/>
        </w:rPr>
      </w:pPr>
    </w:p>
    <w:p w:rsidRPr="002C6793" w:rsidR="00095087" w:rsidP="00095087" w:rsidRDefault="00095087" w14:paraId="5053EEA8" w14:textId="77777777">
      <w:pPr>
        <w:autoSpaceDE w:val="0"/>
        <w:autoSpaceDN w:val="0"/>
        <w:adjustRightInd w:val="0"/>
        <w:spacing w:after="0" w:line="240" w:lineRule="auto"/>
        <w:rPr>
          <w:rFonts w:ascii="Arial" w:hAnsi="Arial" w:cs="Arial"/>
        </w:rPr>
      </w:pPr>
    </w:p>
    <w:p w:rsidRPr="002C6793" w:rsidR="00095087" w:rsidP="00095087" w:rsidRDefault="00F32CA0" w14:paraId="3EF77DC5" w14:textId="65D5E83B">
      <w:pPr>
        <w:autoSpaceDE w:val="0"/>
        <w:autoSpaceDN w:val="0"/>
        <w:adjustRightInd w:val="0"/>
        <w:spacing w:after="0" w:line="240" w:lineRule="auto"/>
        <w:rPr>
          <w:rFonts w:ascii="Arial" w:hAnsi="Arial" w:cs="Arial"/>
          <w:b w:val="1"/>
          <w:bCs w:val="1"/>
        </w:rPr>
      </w:pPr>
      <w:r w:rsidRPr="7CBF2B17" w:rsidR="00F32CA0">
        <w:rPr>
          <w:rFonts w:ascii="Arial" w:hAnsi="Arial" w:cs="Arial"/>
          <w:b w:val="1"/>
          <w:bCs w:val="1"/>
        </w:rPr>
        <w:t xml:space="preserve">Bijlage </w:t>
      </w:r>
      <w:r w:rsidRPr="7CBF2B17" w:rsidR="09A34EFD">
        <w:rPr>
          <w:rFonts w:ascii="Arial" w:hAnsi="Arial" w:cs="Arial"/>
          <w:b w:val="1"/>
          <w:bCs w:val="1"/>
        </w:rPr>
        <w:t>3</w:t>
      </w:r>
      <w:r w:rsidRPr="7CBF2B17" w:rsidR="00F32CA0">
        <w:rPr>
          <w:rFonts w:ascii="Arial" w:hAnsi="Arial" w:cs="Arial"/>
          <w:b w:val="1"/>
          <w:bCs w:val="1"/>
        </w:rPr>
        <w:t xml:space="preserve">: </w:t>
      </w:r>
      <w:r w:rsidRPr="7CBF2B17" w:rsidR="000774C6">
        <w:rPr>
          <w:rFonts w:ascii="Arial" w:hAnsi="Arial" w:cs="Arial"/>
          <w:b w:val="1"/>
          <w:bCs w:val="1"/>
        </w:rPr>
        <w:t>U</w:t>
      </w:r>
      <w:r w:rsidRPr="7CBF2B17" w:rsidR="00F32CA0">
        <w:rPr>
          <w:rFonts w:ascii="Arial" w:hAnsi="Arial" w:cs="Arial"/>
          <w:b w:val="1"/>
          <w:bCs w:val="1"/>
        </w:rPr>
        <w:t>itwerking kwaliteitsbeoordeling</w:t>
      </w:r>
    </w:p>
    <w:p w:rsidRPr="002C6793" w:rsidR="00B70D1A" w:rsidP="00095087" w:rsidRDefault="00B70D1A" w14:paraId="1A6F93E3" w14:textId="77777777">
      <w:pPr>
        <w:autoSpaceDE w:val="0"/>
        <w:autoSpaceDN w:val="0"/>
        <w:adjustRightInd w:val="0"/>
        <w:spacing w:after="0" w:line="240" w:lineRule="auto"/>
        <w:rPr>
          <w:rFonts w:ascii="Arial" w:hAnsi="Arial" w:cs="Arial"/>
          <w:b/>
          <w:bCs/>
        </w:rPr>
      </w:pPr>
    </w:p>
    <w:p w:rsidRPr="002C6793" w:rsidR="003522AB" w:rsidP="00ED6D3C" w:rsidRDefault="00ED6D3C" w14:paraId="347A570C" w14:textId="77777777">
      <w:pPr>
        <w:autoSpaceDE w:val="0"/>
        <w:autoSpaceDN w:val="0"/>
        <w:adjustRightInd w:val="0"/>
        <w:spacing w:after="0" w:line="240" w:lineRule="auto"/>
        <w:rPr>
          <w:rFonts w:ascii="Arial" w:hAnsi="Arial" w:cs="Arial"/>
        </w:rPr>
      </w:pPr>
      <w:r w:rsidRPr="002C6793">
        <w:rPr>
          <w:rFonts w:ascii="Arial" w:hAnsi="Arial" w:cs="Arial"/>
        </w:rPr>
        <w:t xml:space="preserve">U dient gebruik te maken van onderstaand model voor de kwaliteitscriteria (per kwaliteitscriterium één (1) model). Uw beschrijving dient zodanig te zijn dat de HVHL voldoende inzicht verschaft om te kunnen beoordelen of aan alle te beoordelen aspecten is voldaan. Houd het aantal maximale A4 aan. </w:t>
      </w:r>
      <w:r w:rsidRPr="002C6793">
        <w:rPr>
          <w:rFonts w:ascii="Arial" w:hAnsi="Arial" w:cs="Arial"/>
        </w:rPr>
        <w:br/>
      </w:r>
      <w:r w:rsidRPr="002C6793">
        <w:rPr>
          <w:rFonts w:ascii="Arial" w:hAnsi="Arial" w:cs="Arial"/>
        </w:rPr>
        <w:t xml:space="preserve">Gebruik </w:t>
      </w:r>
      <w:proofErr w:type="spellStart"/>
      <w:r w:rsidRPr="002C6793">
        <w:rPr>
          <w:rFonts w:ascii="Arial" w:hAnsi="Arial" w:cs="Arial"/>
        </w:rPr>
        <w:t>Arial</w:t>
      </w:r>
      <w:proofErr w:type="spellEnd"/>
      <w:r w:rsidRPr="002C6793">
        <w:rPr>
          <w:rFonts w:ascii="Arial" w:hAnsi="Arial" w:cs="Arial"/>
        </w:rPr>
        <w:t xml:space="preserve"> 10 en standaardafstand. </w:t>
      </w:r>
    </w:p>
    <w:p w:rsidRPr="002C6793" w:rsidR="003522AB" w:rsidP="00ED6D3C" w:rsidRDefault="003522AB" w14:paraId="0865D4F5" w14:textId="77777777">
      <w:pPr>
        <w:autoSpaceDE w:val="0"/>
        <w:autoSpaceDN w:val="0"/>
        <w:adjustRightInd w:val="0"/>
        <w:spacing w:after="0" w:line="240" w:lineRule="auto"/>
        <w:rPr>
          <w:rFonts w:ascii="Arial" w:hAnsi="Arial" w:cs="Arial"/>
        </w:rPr>
      </w:pPr>
    </w:p>
    <w:p w:rsidRPr="002C6793" w:rsidR="00ED6D3C" w:rsidP="00ED6D3C" w:rsidRDefault="00ED6D3C" w14:paraId="31837021" w14:textId="4A8C4A5A">
      <w:pPr>
        <w:autoSpaceDE w:val="0"/>
        <w:autoSpaceDN w:val="0"/>
        <w:adjustRightInd w:val="0"/>
        <w:spacing w:after="0" w:line="240" w:lineRule="auto"/>
        <w:rPr>
          <w:rFonts w:ascii="Arial" w:hAnsi="Arial" w:cs="Arial"/>
        </w:rPr>
      </w:pPr>
      <w:r w:rsidRPr="7CBF2B17" w:rsidR="00ED6D3C">
        <w:rPr>
          <w:rFonts w:ascii="Arial" w:hAnsi="Arial" w:cs="Arial"/>
        </w:rPr>
        <w:t>Z</w:t>
      </w:r>
      <w:r w:rsidRPr="7CBF2B17" w:rsidR="003522AB">
        <w:rPr>
          <w:rFonts w:ascii="Arial" w:hAnsi="Arial" w:cs="Arial"/>
        </w:rPr>
        <w:t xml:space="preserve">ie </w:t>
      </w:r>
      <w:r w:rsidRPr="7CBF2B17" w:rsidR="003522AB">
        <w:rPr>
          <w:rFonts w:ascii="Arial" w:hAnsi="Arial" w:cs="Arial"/>
        </w:rPr>
        <w:t xml:space="preserve">voor </w:t>
      </w:r>
      <w:r w:rsidRPr="7CBF2B17" w:rsidR="003522AB">
        <w:rPr>
          <w:rFonts w:ascii="Arial" w:hAnsi="Arial" w:cs="Arial"/>
        </w:rPr>
        <w:t xml:space="preserve">de </w:t>
      </w:r>
      <w:r w:rsidRPr="7CBF2B17" w:rsidR="000774C6">
        <w:rPr>
          <w:rFonts w:ascii="Arial" w:hAnsi="Arial" w:cs="Arial"/>
        </w:rPr>
        <w:t>O</w:t>
      </w:r>
      <w:r w:rsidRPr="7CBF2B17" w:rsidR="003522AB">
        <w:rPr>
          <w:rFonts w:ascii="Arial" w:hAnsi="Arial" w:cs="Arial"/>
        </w:rPr>
        <w:t xml:space="preserve">mschrijving en </w:t>
      </w:r>
      <w:r w:rsidRPr="7CBF2B17" w:rsidR="000774C6">
        <w:rPr>
          <w:rFonts w:ascii="Arial" w:hAnsi="Arial" w:cs="Arial"/>
        </w:rPr>
        <w:t>Toetscriteria</w:t>
      </w:r>
      <w:r w:rsidRPr="7CBF2B17" w:rsidR="003522AB">
        <w:rPr>
          <w:rFonts w:ascii="Arial" w:hAnsi="Arial" w:cs="Arial"/>
        </w:rPr>
        <w:t xml:space="preserve"> van de </w:t>
      </w:r>
      <w:r w:rsidRPr="7CBF2B17" w:rsidR="00ED6D3C">
        <w:rPr>
          <w:rFonts w:ascii="Arial" w:hAnsi="Arial" w:cs="Arial"/>
        </w:rPr>
        <w:t>kwaliteits</w:t>
      </w:r>
      <w:r w:rsidRPr="7CBF2B17" w:rsidR="003522AB">
        <w:rPr>
          <w:rFonts w:ascii="Arial" w:hAnsi="Arial" w:cs="Arial"/>
        </w:rPr>
        <w:t>beoordeling</w:t>
      </w:r>
      <w:r w:rsidRPr="7CBF2B17" w:rsidR="00ED6D3C">
        <w:rPr>
          <w:rFonts w:ascii="Arial" w:hAnsi="Arial" w:cs="Arial"/>
        </w:rPr>
        <w:t xml:space="preserve"> </w:t>
      </w:r>
      <w:r w:rsidRPr="7CBF2B17" w:rsidR="003522AB">
        <w:rPr>
          <w:rFonts w:ascii="Arial" w:hAnsi="Arial" w:cs="Arial"/>
        </w:rPr>
        <w:t xml:space="preserve">bijlage </w:t>
      </w:r>
      <w:r w:rsidRPr="7CBF2B17" w:rsidR="77C2EA87">
        <w:rPr>
          <w:rFonts w:ascii="Arial" w:hAnsi="Arial" w:cs="Arial"/>
        </w:rPr>
        <w:t>H</w:t>
      </w:r>
      <w:r w:rsidRPr="7CBF2B17" w:rsidR="003522AB">
        <w:rPr>
          <w:rFonts w:ascii="Arial" w:hAnsi="Arial" w:cs="Arial"/>
        </w:rPr>
        <w:t xml:space="preserve"> “</w:t>
      </w:r>
      <w:r w:rsidRPr="7CBF2B17" w:rsidR="002C6793">
        <w:rPr>
          <w:rFonts w:ascii="Arial" w:hAnsi="Arial" w:cs="Arial"/>
        </w:rPr>
        <w:t xml:space="preserve">Uitwerking </w:t>
      </w:r>
      <w:r w:rsidRPr="7CBF2B17" w:rsidR="002C6793">
        <w:rPr>
          <w:rFonts w:ascii="Arial" w:hAnsi="Arial" w:cs="Arial"/>
        </w:rPr>
        <w:t xml:space="preserve"> </w:t>
      </w:r>
      <w:r w:rsidRPr="7CBF2B17" w:rsidR="002C6793">
        <w:rPr>
          <w:rFonts w:ascii="Arial" w:hAnsi="Arial" w:cs="Arial"/>
        </w:rPr>
        <w:t>kwaliteitsbeoordeling</w:t>
      </w:r>
      <w:r w:rsidRPr="7CBF2B17" w:rsidR="4AE3B4EA">
        <w:rPr>
          <w:rFonts w:ascii="Arial" w:hAnsi="Arial" w:cs="Arial"/>
        </w:rPr>
        <w:t>”</w:t>
      </w:r>
    </w:p>
    <w:p w:rsidRPr="002C6793" w:rsidR="00B70D1A" w:rsidP="00095087" w:rsidRDefault="00B70D1A" w14:paraId="3A85BD6D" w14:textId="77777777">
      <w:pPr>
        <w:autoSpaceDE w:val="0"/>
        <w:autoSpaceDN w:val="0"/>
        <w:adjustRightInd w:val="0"/>
        <w:spacing w:after="0" w:line="240" w:lineRule="auto"/>
        <w:rPr>
          <w:rFonts w:ascii="Arial" w:hAnsi="Arial" w:cs="Arial"/>
        </w:rPr>
      </w:pPr>
    </w:p>
    <w:p w:rsidRPr="002C6793" w:rsidR="00B70D1A" w:rsidP="00095087" w:rsidRDefault="00B70D1A" w14:paraId="7D83C39D" w14:textId="77777777">
      <w:pPr>
        <w:autoSpaceDE w:val="0"/>
        <w:autoSpaceDN w:val="0"/>
        <w:adjustRightInd w:val="0"/>
        <w:spacing w:after="0" w:line="240" w:lineRule="auto"/>
        <w:rPr>
          <w:rFonts w:ascii="Arial" w:hAnsi="Arial" w:cs="Arial"/>
        </w:rPr>
      </w:pPr>
    </w:p>
    <w:p w:rsidRPr="002C6793" w:rsidR="00B70D1A" w:rsidP="00095087" w:rsidRDefault="00B70D1A" w14:paraId="3254ACFB" w14:textId="77777777">
      <w:pPr>
        <w:autoSpaceDE w:val="0"/>
        <w:autoSpaceDN w:val="0"/>
        <w:adjustRightInd w:val="0"/>
        <w:spacing w:after="0" w:line="240" w:lineRule="auto"/>
        <w:rPr>
          <w:rFonts w:ascii="Arial" w:hAnsi="Arial" w:cs="Arial"/>
        </w:rPr>
      </w:pPr>
    </w:p>
    <w:tbl>
      <w:tblPr>
        <w:tblW w:w="7513" w:type="dxa"/>
        <w:tblInd w:w="-5" w:type="dxa"/>
        <w:tblLook w:val="04A0" w:firstRow="1" w:lastRow="0" w:firstColumn="1" w:lastColumn="0" w:noHBand="0" w:noVBand="1"/>
      </w:tblPr>
      <w:tblGrid>
        <w:gridCol w:w="3823"/>
        <w:gridCol w:w="1701"/>
        <w:gridCol w:w="1989"/>
      </w:tblGrid>
      <w:tr w:rsidRPr="002C6793" w:rsidR="00ED6D3C" w:rsidTr="7CBF2B17" w14:paraId="4ED4C3F3" w14:textId="77777777">
        <w:trPr>
          <w:trHeight w:val="336"/>
        </w:trPr>
        <w:tc>
          <w:tcPr>
            <w:tcW w:w="3823" w:type="dxa"/>
            <w:tcBorders>
              <w:top w:val="single" w:color="auto" w:sz="4" w:space="0"/>
              <w:left w:val="single" w:color="auto" w:sz="4" w:space="0"/>
              <w:bottom w:val="nil"/>
              <w:right w:val="single" w:color="auto" w:sz="4" w:space="0"/>
            </w:tcBorders>
            <w:noWrap/>
            <w:tcMar/>
            <w:vAlign w:val="bottom"/>
            <w:hideMark/>
          </w:tcPr>
          <w:p w:rsidRPr="002C6793" w:rsidR="00ED6D3C" w:rsidP="00ED6D3C" w:rsidRDefault="00ED6D3C" w14:paraId="5D1D2507" w14:textId="0CBD368C">
            <w:pPr>
              <w:spacing w:after="0" w:line="240" w:lineRule="auto"/>
              <w:rPr>
                <w:rFonts w:ascii="Arial" w:hAnsi="Arial" w:eastAsia="Times New Roman" w:cs="Arial"/>
                <w:b/>
                <w:bCs/>
                <w:lang w:val="en-NL" w:eastAsia="en-NL"/>
              </w:rPr>
            </w:pPr>
            <w:r w:rsidRPr="002C6793">
              <w:rPr>
                <w:rFonts w:ascii="Arial" w:hAnsi="Arial" w:eastAsia="Times New Roman" w:cs="Arial"/>
                <w:b/>
                <w:bCs/>
                <w:lang w:val="en-NL" w:eastAsia="en-NL"/>
              </w:rPr>
              <w:t xml:space="preserve">Document </w:t>
            </w:r>
          </w:p>
        </w:tc>
        <w:tc>
          <w:tcPr>
            <w:tcW w:w="1701" w:type="dxa"/>
            <w:tcBorders>
              <w:top w:val="single" w:color="auto" w:sz="4" w:space="0"/>
              <w:left w:val="nil"/>
              <w:bottom w:val="single" w:color="auto" w:sz="4" w:space="0"/>
              <w:right w:val="single" w:color="auto" w:sz="4" w:space="0"/>
            </w:tcBorders>
            <w:noWrap/>
            <w:tcMar/>
            <w:vAlign w:val="center"/>
            <w:hideMark/>
          </w:tcPr>
          <w:p w:rsidRPr="002C6793" w:rsidR="00ED6D3C" w:rsidP="70BC218B" w:rsidRDefault="00ED6D3C" w14:paraId="42226193" w14:textId="77777777">
            <w:pPr>
              <w:spacing w:after="0" w:line="240" w:lineRule="auto"/>
              <w:jc w:val="center"/>
              <w:rPr>
                <w:rFonts w:ascii="Arial" w:hAnsi="Arial" w:eastAsia="Times New Roman" w:cs="Arial"/>
                <w:b w:val="1"/>
                <w:bCs w:val="1"/>
                <w:lang w:val="en-US" w:eastAsia="en-US"/>
              </w:rPr>
            </w:pPr>
            <w:r w:rsidRPr="70BC218B" w:rsidR="00ED6D3C">
              <w:rPr>
                <w:rFonts w:ascii="Arial" w:hAnsi="Arial" w:eastAsia="Times New Roman" w:cs="Arial"/>
                <w:b w:val="1"/>
                <w:bCs w:val="1"/>
                <w:lang w:val="en-US" w:eastAsia="en-US"/>
              </w:rPr>
              <w:t>Weging</w:t>
            </w:r>
          </w:p>
        </w:tc>
        <w:tc>
          <w:tcPr>
            <w:tcW w:w="1989" w:type="dxa"/>
            <w:tcBorders>
              <w:top w:val="single" w:color="auto" w:sz="4" w:space="0"/>
              <w:left w:val="nil"/>
              <w:bottom w:val="single" w:color="auto" w:sz="4" w:space="0"/>
              <w:right w:val="single" w:color="auto" w:sz="4" w:space="0"/>
            </w:tcBorders>
            <w:noWrap/>
            <w:tcMar/>
            <w:vAlign w:val="bottom"/>
            <w:hideMark/>
          </w:tcPr>
          <w:p w:rsidRPr="002C6793" w:rsidR="00ED6D3C" w:rsidP="70BC218B" w:rsidRDefault="00ED6D3C" w14:paraId="3C060AB0" w14:textId="7421B89B">
            <w:pPr>
              <w:spacing w:after="0" w:line="240" w:lineRule="auto"/>
              <w:jc w:val="center"/>
              <w:rPr>
                <w:rFonts w:ascii="Arial" w:hAnsi="Arial" w:eastAsia="Times New Roman" w:cs="Arial"/>
                <w:b w:val="1"/>
                <w:bCs w:val="1"/>
                <w:lang w:val="en-US" w:eastAsia="en-US"/>
              </w:rPr>
            </w:pPr>
            <w:r w:rsidRPr="70BC218B" w:rsidR="00ED6D3C">
              <w:rPr>
                <w:rFonts w:ascii="Arial" w:hAnsi="Arial" w:eastAsia="Times New Roman" w:cs="Arial"/>
                <w:b w:val="1"/>
                <w:bCs w:val="1"/>
                <w:lang w:val="en-US" w:eastAsia="en-US"/>
              </w:rPr>
              <w:t xml:space="preserve">Aantal </w:t>
            </w:r>
            <w:r w:rsidRPr="70BC218B" w:rsidR="00ED6D3C">
              <w:rPr>
                <w:rFonts w:ascii="Arial" w:hAnsi="Arial" w:eastAsia="Times New Roman" w:cs="Arial"/>
                <w:b w:val="1"/>
                <w:bCs w:val="1"/>
                <w:lang w:val="en-US" w:eastAsia="en-US"/>
              </w:rPr>
              <w:t>pagina’s</w:t>
            </w:r>
            <w:r w:rsidRPr="70BC218B" w:rsidR="00ED6D3C">
              <w:rPr>
                <w:rFonts w:ascii="Arial" w:hAnsi="Arial" w:eastAsia="Times New Roman" w:cs="Arial"/>
                <w:b w:val="1"/>
                <w:bCs w:val="1"/>
                <w:lang w:val="en-US" w:eastAsia="en-US"/>
              </w:rPr>
              <w:t xml:space="preserve"> </w:t>
            </w:r>
          </w:p>
        </w:tc>
      </w:tr>
      <w:tr w:rsidRPr="002C6793" w:rsidR="00ED6D3C" w:rsidTr="7CBF2B17" w14:paraId="691D45D2" w14:textId="77777777">
        <w:trPr>
          <w:trHeight w:val="336"/>
        </w:trPr>
        <w:tc>
          <w:tcPr>
            <w:tcW w:w="3823" w:type="dxa"/>
            <w:tcBorders>
              <w:top w:val="single" w:color="auto" w:sz="4" w:space="0"/>
              <w:left w:val="single" w:color="auto" w:sz="4" w:space="0"/>
              <w:bottom w:val="single" w:color="auto" w:sz="4" w:space="0"/>
              <w:right w:val="single" w:color="auto" w:sz="4" w:space="0"/>
            </w:tcBorders>
            <w:tcMar/>
            <w:hideMark/>
          </w:tcPr>
          <w:p w:rsidRPr="002C6793" w:rsidR="00ED6D3C" w:rsidP="70BC218B" w:rsidRDefault="002C6793" w14:paraId="536E1C17" w14:textId="271D299B">
            <w:pPr>
              <w:spacing w:after="0" w:line="240" w:lineRule="auto"/>
              <w:rPr>
                <w:rFonts w:ascii="Arial" w:hAnsi="Arial" w:eastAsia="Times New Roman" w:cs="Arial"/>
                <w:lang w:val="en-US" w:eastAsia="en-US"/>
              </w:rPr>
            </w:pPr>
            <w:r w:rsidRPr="70BC218B" w:rsidR="002C6793">
              <w:rPr>
                <w:rFonts w:ascii="Arial" w:hAnsi="Arial" w:eastAsia="Times New Roman" w:cs="Arial"/>
                <w:lang w:val="en-US" w:eastAsia="en-US"/>
              </w:rPr>
              <w:t xml:space="preserve">4.1 </w:t>
            </w:r>
            <w:r w:rsidRPr="70BC218B" w:rsidR="003522AB">
              <w:rPr>
                <w:rFonts w:ascii="Arial" w:hAnsi="Arial" w:eastAsia="Times New Roman" w:cs="Arial"/>
                <w:lang w:val="en-US" w:eastAsia="en-US"/>
              </w:rPr>
              <w:t>P</w:t>
            </w:r>
            <w:r w:rsidRPr="70BC218B" w:rsidR="00ED6D3C">
              <w:rPr>
                <w:rFonts w:ascii="Arial" w:hAnsi="Arial" w:eastAsia="Times New Roman" w:cs="Arial"/>
                <w:lang w:val="en-US" w:eastAsia="en-US"/>
              </w:rPr>
              <w:t xml:space="preserve">lan van </w:t>
            </w:r>
            <w:r w:rsidRPr="70BC218B" w:rsidR="00ED6D3C">
              <w:rPr>
                <w:rFonts w:ascii="Arial" w:hAnsi="Arial" w:eastAsia="Times New Roman" w:cs="Arial"/>
                <w:lang w:val="en-US" w:eastAsia="en-US"/>
              </w:rPr>
              <w:t>aanpak</w:t>
            </w:r>
          </w:p>
        </w:tc>
        <w:tc>
          <w:tcPr>
            <w:tcW w:w="1701" w:type="dxa"/>
            <w:tcBorders>
              <w:top w:val="single" w:color="auto" w:sz="4" w:space="0"/>
              <w:left w:val="nil"/>
              <w:bottom w:val="single" w:color="auto" w:sz="4" w:space="0"/>
              <w:right w:val="single" w:color="auto" w:sz="4" w:space="0"/>
            </w:tcBorders>
            <w:noWrap/>
            <w:tcMar/>
            <w:vAlign w:val="center"/>
            <w:hideMark/>
          </w:tcPr>
          <w:p w:rsidRPr="002C6793" w:rsidR="00ED6D3C" w:rsidP="00ED6D3C" w:rsidRDefault="00E44B73" w14:paraId="42387DE4" w14:textId="4930F7FF">
            <w:pPr>
              <w:spacing w:after="0" w:line="240" w:lineRule="auto"/>
              <w:jc w:val="center"/>
            </w:pPr>
            <w:r w:rsidRPr="7CBF2B17" w:rsidR="5A85C6CA">
              <w:rPr>
                <w:rFonts w:ascii="Arial" w:hAnsi="Arial" w:eastAsia="Times New Roman" w:cs="Arial"/>
                <w:lang w:val="en-US" w:eastAsia="en-US"/>
              </w:rPr>
              <w:t>50</w:t>
            </w:r>
          </w:p>
        </w:tc>
        <w:tc>
          <w:tcPr>
            <w:tcW w:w="1989" w:type="dxa"/>
            <w:tcBorders>
              <w:top w:val="single" w:color="auto" w:sz="4" w:space="0"/>
              <w:left w:val="nil"/>
              <w:bottom w:val="single" w:color="auto" w:sz="4" w:space="0"/>
              <w:right w:val="single" w:color="auto" w:sz="4" w:space="0"/>
            </w:tcBorders>
            <w:noWrap/>
            <w:tcMar/>
            <w:vAlign w:val="bottom"/>
            <w:hideMark/>
          </w:tcPr>
          <w:p w:rsidRPr="002C6793" w:rsidR="00ED6D3C" w:rsidP="70BC218B" w:rsidRDefault="00ED6D3C" w14:paraId="0C425E03" w14:textId="5C999BD9">
            <w:pPr>
              <w:spacing w:after="0" w:line="240" w:lineRule="auto"/>
              <w:rPr>
                <w:rFonts w:ascii="Arial" w:hAnsi="Arial" w:eastAsia="Times New Roman" w:cs="Arial"/>
                <w:lang w:val="en-US" w:eastAsia="en-US"/>
              </w:rPr>
            </w:pPr>
            <w:r w:rsidRPr="70BC218B" w:rsidR="00ED6D3C">
              <w:rPr>
                <w:rFonts w:ascii="Arial" w:hAnsi="Arial" w:eastAsia="Times New Roman" w:cs="Arial"/>
                <w:lang w:val="en-US" w:eastAsia="en-US"/>
              </w:rPr>
              <w:t xml:space="preserve"> max. </w:t>
            </w:r>
            <w:r w:rsidRPr="70BC218B" w:rsidR="00E44B73">
              <w:rPr>
                <w:rFonts w:ascii="Arial" w:hAnsi="Arial" w:eastAsia="Times New Roman" w:cs="Arial"/>
                <w:lang w:val="en-US" w:eastAsia="en-US"/>
              </w:rPr>
              <w:t>10</w:t>
            </w:r>
            <w:r w:rsidRPr="70BC218B" w:rsidR="00ED6D3C">
              <w:rPr>
                <w:rFonts w:ascii="Arial" w:hAnsi="Arial" w:eastAsia="Times New Roman" w:cs="Arial"/>
                <w:lang w:val="en-US" w:eastAsia="en-US"/>
              </w:rPr>
              <w:t xml:space="preserve"> </w:t>
            </w:r>
            <w:r w:rsidRPr="70BC218B" w:rsidR="00ED6D3C">
              <w:rPr>
                <w:rFonts w:ascii="Arial" w:hAnsi="Arial" w:eastAsia="Times New Roman" w:cs="Arial"/>
                <w:lang w:val="en-US" w:eastAsia="en-US"/>
              </w:rPr>
              <w:t>pagina’s</w:t>
            </w:r>
          </w:p>
        </w:tc>
      </w:tr>
      <w:tr w:rsidRPr="002C6793" w:rsidR="00ED6D3C" w:rsidTr="7CBF2B17" w14:paraId="592270DE" w14:textId="77777777">
        <w:trPr>
          <w:trHeight w:val="336"/>
        </w:trPr>
        <w:tc>
          <w:tcPr>
            <w:tcW w:w="3823" w:type="dxa"/>
            <w:tcBorders>
              <w:top w:val="nil"/>
              <w:left w:val="single" w:color="auto" w:sz="4" w:space="0"/>
              <w:bottom w:val="single" w:color="auto" w:sz="4" w:space="0"/>
              <w:right w:val="single" w:color="auto" w:sz="4" w:space="0"/>
            </w:tcBorders>
            <w:tcMar/>
            <w:hideMark/>
          </w:tcPr>
          <w:p w:rsidR="002C6793" w:rsidP="70BC218B" w:rsidRDefault="002C6793" w14:paraId="2076D052" w14:textId="77777777">
            <w:pPr>
              <w:spacing w:after="0" w:line="240" w:lineRule="auto"/>
              <w:rPr>
                <w:rFonts w:ascii="Arial" w:hAnsi="Arial" w:eastAsia="Times New Roman" w:cs="Arial"/>
                <w:lang w:val="en-US" w:eastAsia="en-US"/>
              </w:rPr>
            </w:pPr>
            <w:r w:rsidRPr="70BC218B" w:rsidR="002C6793">
              <w:rPr>
                <w:rFonts w:ascii="Arial" w:hAnsi="Arial" w:eastAsia="Times New Roman" w:cs="Arial"/>
                <w:lang w:val="en-US" w:eastAsia="en-US"/>
              </w:rPr>
              <w:t xml:space="preserve">4.2 </w:t>
            </w:r>
            <w:r w:rsidRPr="70BC218B" w:rsidR="00ED6D3C">
              <w:rPr>
                <w:rFonts w:ascii="Arial" w:hAnsi="Arial" w:eastAsia="Times New Roman" w:cs="Arial"/>
                <w:lang w:val="en-US" w:eastAsia="en-US"/>
              </w:rPr>
              <w:t>Uitwerking</w:t>
            </w:r>
            <w:r w:rsidRPr="70BC218B" w:rsidR="00ED6D3C">
              <w:rPr>
                <w:rFonts w:ascii="Arial" w:hAnsi="Arial" w:eastAsia="Times New Roman" w:cs="Arial"/>
                <w:lang w:val="en-US" w:eastAsia="en-US"/>
              </w:rPr>
              <w:t xml:space="preserve"> </w:t>
            </w:r>
            <w:r w:rsidRPr="70BC218B" w:rsidR="00ED6D3C">
              <w:rPr>
                <w:rFonts w:ascii="Arial" w:hAnsi="Arial" w:eastAsia="Times New Roman" w:cs="Arial"/>
                <w:lang w:val="en-US" w:eastAsia="en-US"/>
              </w:rPr>
              <w:t>Ontwikkelscenario</w:t>
            </w:r>
          </w:p>
          <w:p w:rsidR="002C6793" w:rsidP="70BC218B" w:rsidRDefault="002C6793" w14:paraId="6082C9A5" w14:textId="4A8724E3">
            <w:pPr>
              <w:spacing w:after="0" w:line="240" w:lineRule="auto"/>
              <w:rPr>
                <w:rFonts w:ascii="Arial" w:hAnsi="Arial" w:eastAsia="Times New Roman" w:cs="Arial"/>
                <w:lang w:val="en-US" w:eastAsia="en-US"/>
              </w:rPr>
            </w:pPr>
            <w:r w:rsidRPr="70BC218B" w:rsidR="002C6793">
              <w:rPr>
                <w:rFonts w:ascii="Arial" w:hAnsi="Arial" w:eastAsia="Times New Roman" w:cs="Arial"/>
                <w:lang w:val="en-US" w:eastAsia="en-US"/>
              </w:rPr>
              <w:t xml:space="preserve">     </w:t>
            </w:r>
            <w:r w:rsidRPr="70BC218B" w:rsidR="00E44B73">
              <w:rPr>
                <w:rFonts w:ascii="Arial" w:hAnsi="Arial" w:eastAsia="Times New Roman" w:cs="Arial"/>
                <w:lang w:val="en-US" w:eastAsia="en-US"/>
              </w:rPr>
              <w:t xml:space="preserve"> </w:t>
            </w:r>
            <w:r w:rsidRPr="70BC218B" w:rsidR="00E44B73">
              <w:rPr>
                <w:rFonts w:ascii="Arial" w:hAnsi="Arial" w:eastAsia="Times New Roman" w:cs="Arial"/>
                <w:lang w:val="en-US" w:eastAsia="en-US"/>
              </w:rPr>
              <w:t>incl.</w:t>
            </w:r>
            <w:r w:rsidRPr="70BC218B" w:rsidR="002C6793">
              <w:rPr>
                <w:rFonts w:ascii="Arial" w:hAnsi="Arial" w:eastAsia="Times New Roman" w:cs="Arial"/>
                <w:lang w:val="en-US" w:eastAsia="en-US"/>
              </w:rPr>
              <w:t>A</w:t>
            </w:r>
            <w:r w:rsidRPr="70BC218B" w:rsidR="00E44B73">
              <w:rPr>
                <w:rFonts w:ascii="Arial" w:hAnsi="Arial" w:eastAsia="Times New Roman" w:cs="Arial"/>
                <w:lang w:val="en-US" w:eastAsia="en-US"/>
              </w:rPr>
              <w:t>rchitectuur</w:t>
            </w:r>
            <w:r w:rsidRPr="70BC218B" w:rsidR="00E44B73">
              <w:rPr>
                <w:rFonts w:ascii="Arial" w:hAnsi="Arial" w:eastAsia="Times New Roman" w:cs="Arial"/>
                <w:lang w:val="en-US" w:eastAsia="en-US"/>
              </w:rPr>
              <w:t xml:space="preserve">- </w:t>
            </w:r>
            <w:r w:rsidRPr="70BC218B" w:rsidR="00E44B73">
              <w:rPr>
                <w:rFonts w:ascii="Arial" w:hAnsi="Arial" w:eastAsia="Times New Roman" w:cs="Arial"/>
                <w:lang w:val="en-US" w:eastAsia="en-US"/>
              </w:rPr>
              <w:t>en</w:t>
            </w:r>
            <w:r w:rsidRPr="70BC218B" w:rsidR="00E44B73">
              <w:rPr>
                <w:rFonts w:ascii="Arial" w:hAnsi="Arial" w:eastAsia="Times New Roman" w:cs="Arial"/>
                <w:lang w:val="en-US" w:eastAsia="en-US"/>
              </w:rPr>
              <w:t xml:space="preserve"> </w:t>
            </w:r>
            <w:r w:rsidRPr="70BC218B" w:rsidR="00E44B73">
              <w:rPr>
                <w:rFonts w:ascii="Arial" w:hAnsi="Arial" w:eastAsia="Times New Roman" w:cs="Arial"/>
                <w:lang w:val="en-US" w:eastAsia="en-US"/>
              </w:rPr>
              <w:t>oplossings</w:t>
            </w:r>
            <w:r w:rsidRPr="70BC218B" w:rsidR="002C6793">
              <w:rPr>
                <w:rFonts w:ascii="Arial" w:hAnsi="Arial" w:eastAsia="Times New Roman" w:cs="Arial"/>
                <w:lang w:val="en-US" w:eastAsia="en-US"/>
              </w:rPr>
              <w:t>-</w:t>
            </w:r>
          </w:p>
          <w:p w:rsidRPr="002C6793" w:rsidR="00ED6D3C" w:rsidP="70BC218B" w:rsidRDefault="002C6793" w14:paraId="230C73FD" w14:textId="47E865B6">
            <w:pPr>
              <w:spacing w:after="0" w:line="240" w:lineRule="auto"/>
              <w:rPr>
                <w:rFonts w:ascii="Arial" w:hAnsi="Arial" w:eastAsia="Times New Roman" w:cs="Arial"/>
                <w:lang w:val="en-US" w:eastAsia="en-US"/>
              </w:rPr>
            </w:pPr>
            <w:r w:rsidRPr="70BC218B" w:rsidR="002C6793">
              <w:rPr>
                <w:rFonts w:ascii="Arial" w:hAnsi="Arial" w:eastAsia="Times New Roman" w:cs="Arial"/>
                <w:lang w:val="en-US" w:eastAsia="en-US"/>
              </w:rPr>
              <w:t xml:space="preserve">      </w:t>
            </w:r>
            <w:r w:rsidRPr="70BC218B" w:rsidR="00E44B73">
              <w:rPr>
                <w:rFonts w:ascii="Arial" w:hAnsi="Arial" w:eastAsia="Times New Roman" w:cs="Arial"/>
                <w:lang w:val="en-US" w:eastAsia="en-US"/>
              </w:rPr>
              <w:t>ontwerp</w:t>
            </w:r>
            <w:r w:rsidRPr="70BC218B" w:rsidR="00E44B73">
              <w:rPr>
                <w:rFonts w:ascii="Arial" w:hAnsi="Arial" w:eastAsia="Times New Roman" w:cs="Arial"/>
                <w:lang w:val="en-US" w:eastAsia="en-US"/>
              </w:rPr>
              <w:t xml:space="preserve"> IAM</w:t>
            </w:r>
          </w:p>
        </w:tc>
        <w:tc>
          <w:tcPr>
            <w:tcW w:w="1701" w:type="dxa"/>
            <w:tcBorders>
              <w:top w:val="nil"/>
              <w:left w:val="nil"/>
              <w:bottom w:val="single" w:color="auto" w:sz="4" w:space="0"/>
              <w:right w:val="single" w:color="auto" w:sz="4" w:space="0"/>
            </w:tcBorders>
            <w:noWrap/>
            <w:tcMar/>
            <w:vAlign w:val="center"/>
            <w:hideMark/>
          </w:tcPr>
          <w:p w:rsidRPr="002C6793" w:rsidR="00ED6D3C" w:rsidP="00ED6D3C" w:rsidRDefault="00E44B73" w14:paraId="2FCA7D90" w14:textId="45FF79E4">
            <w:pPr>
              <w:spacing w:after="0" w:line="240" w:lineRule="auto"/>
              <w:jc w:val="center"/>
              <w:rPr>
                <w:rFonts w:ascii="Arial" w:hAnsi="Arial" w:eastAsia="Times New Roman" w:cs="Arial"/>
                <w:lang w:val="en-NL" w:eastAsia="en-NL"/>
              </w:rPr>
            </w:pPr>
            <w:r w:rsidRPr="002C6793">
              <w:rPr>
                <w:rFonts w:ascii="Arial" w:hAnsi="Arial" w:eastAsia="Times New Roman" w:cs="Arial"/>
                <w:lang w:val="en-NL" w:eastAsia="en-NL"/>
              </w:rPr>
              <w:t>30</w:t>
            </w:r>
          </w:p>
        </w:tc>
        <w:tc>
          <w:tcPr>
            <w:tcW w:w="1989" w:type="dxa"/>
            <w:tcBorders>
              <w:top w:val="nil"/>
              <w:left w:val="nil"/>
              <w:bottom w:val="single" w:color="auto" w:sz="4" w:space="0"/>
              <w:right w:val="single" w:color="auto" w:sz="4" w:space="0"/>
            </w:tcBorders>
            <w:noWrap/>
            <w:tcMar/>
            <w:vAlign w:val="bottom"/>
            <w:hideMark/>
          </w:tcPr>
          <w:p w:rsidRPr="002C6793" w:rsidR="00ED6D3C" w:rsidP="70BC218B" w:rsidRDefault="00ED6D3C" w14:paraId="063FD030" w14:textId="4F75DE84">
            <w:pPr>
              <w:spacing w:after="0" w:line="240" w:lineRule="auto"/>
              <w:rPr>
                <w:rFonts w:ascii="Arial" w:hAnsi="Arial" w:eastAsia="Times New Roman" w:cs="Arial"/>
                <w:lang w:val="en-US" w:eastAsia="en-US"/>
              </w:rPr>
            </w:pPr>
            <w:r w:rsidRPr="70BC218B" w:rsidR="00ED6D3C">
              <w:rPr>
                <w:rFonts w:ascii="Arial" w:hAnsi="Arial" w:eastAsia="Times New Roman" w:cs="Arial"/>
                <w:lang w:val="en-US" w:eastAsia="en-US"/>
              </w:rPr>
              <w:t xml:space="preserve"> max. </w:t>
            </w:r>
            <w:r w:rsidRPr="70BC218B" w:rsidR="00E44B73">
              <w:rPr>
                <w:rFonts w:ascii="Arial" w:hAnsi="Arial" w:eastAsia="Times New Roman" w:cs="Arial"/>
                <w:lang w:val="en-US" w:eastAsia="en-US"/>
              </w:rPr>
              <w:t>6</w:t>
            </w:r>
            <w:r w:rsidRPr="70BC218B" w:rsidR="00ED6D3C">
              <w:rPr>
                <w:rFonts w:ascii="Arial" w:hAnsi="Arial" w:eastAsia="Times New Roman" w:cs="Arial"/>
                <w:lang w:val="en-US" w:eastAsia="en-US"/>
              </w:rPr>
              <w:t xml:space="preserve"> </w:t>
            </w:r>
            <w:r w:rsidRPr="70BC218B" w:rsidR="00ED6D3C">
              <w:rPr>
                <w:rFonts w:ascii="Arial" w:hAnsi="Arial" w:eastAsia="Times New Roman" w:cs="Arial"/>
                <w:lang w:val="en-US" w:eastAsia="en-US"/>
              </w:rPr>
              <w:t>pagina’s</w:t>
            </w:r>
          </w:p>
        </w:tc>
      </w:tr>
      <w:tr w:rsidRPr="002C6793" w:rsidR="00ED6D3C" w:rsidTr="7CBF2B17" w14:paraId="73CA447B" w14:textId="77777777">
        <w:trPr>
          <w:trHeight w:val="336"/>
        </w:trPr>
        <w:tc>
          <w:tcPr>
            <w:tcW w:w="3823" w:type="dxa"/>
            <w:tcBorders>
              <w:top w:val="nil"/>
              <w:left w:val="single" w:color="auto" w:sz="4" w:space="0"/>
              <w:bottom w:val="single" w:color="auto" w:sz="4" w:space="0"/>
              <w:right w:val="single" w:color="auto" w:sz="4" w:space="0"/>
            </w:tcBorders>
            <w:tcMar/>
            <w:hideMark/>
          </w:tcPr>
          <w:p w:rsidRPr="002C6793" w:rsidR="00ED6D3C" w:rsidP="70BC218B" w:rsidRDefault="002C6793" w14:paraId="43EF9EF3" w14:textId="0CB74965">
            <w:pPr>
              <w:spacing w:after="0" w:line="240" w:lineRule="auto"/>
              <w:rPr>
                <w:rFonts w:ascii="Arial" w:hAnsi="Arial" w:eastAsia="Times New Roman" w:cs="Arial"/>
                <w:lang w:val="en-US" w:eastAsia="en-US"/>
              </w:rPr>
            </w:pPr>
            <w:r w:rsidRPr="70BC218B" w:rsidR="002C6793">
              <w:rPr>
                <w:rFonts w:ascii="Arial" w:hAnsi="Arial" w:eastAsia="Times New Roman" w:cs="Arial"/>
                <w:lang w:val="en-US" w:eastAsia="en-US"/>
              </w:rPr>
              <w:t xml:space="preserve">4.3 </w:t>
            </w:r>
            <w:r w:rsidRPr="70BC218B" w:rsidR="00ED6D3C">
              <w:rPr>
                <w:rFonts w:ascii="Arial" w:hAnsi="Arial" w:eastAsia="Times New Roman" w:cs="Arial"/>
                <w:lang w:val="en-US" w:eastAsia="en-US"/>
              </w:rPr>
              <w:t>Uitwerking</w:t>
            </w:r>
            <w:r w:rsidRPr="70BC218B" w:rsidR="00ED6D3C">
              <w:rPr>
                <w:rFonts w:ascii="Arial" w:hAnsi="Arial" w:eastAsia="Times New Roman" w:cs="Arial"/>
                <w:lang w:val="en-US" w:eastAsia="en-US"/>
              </w:rPr>
              <w:t xml:space="preserve"> </w:t>
            </w:r>
            <w:r w:rsidRPr="70BC218B" w:rsidR="00ED6D3C">
              <w:rPr>
                <w:rFonts w:ascii="Arial" w:hAnsi="Arial" w:eastAsia="Times New Roman" w:cs="Arial"/>
                <w:lang w:val="en-US" w:eastAsia="en-US"/>
              </w:rPr>
              <w:t>Ondersteuning</w:t>
            </w:r>
          </w:p>
        </w:tc>
        <w:tc>
          <w:tcPr>
            <w:tcW w:w="1701" w:type="dxa"/>
            <w:tcBorders>
              <w:top w:val="nil"/>
              <w:left w:val="nil"/>
              <w:bottom w:val="single" w:color="auto" w:sz="4" w:space="0"/>
              <w:right w:val="single" w:color="auto" w:sz="4" w:space="0"/>
            </w:tcBorders>
            <w:noWrap/>
            <w:tcMar/>
            <w:vAlign w:val="center"/>
            <w:hideMark/>
          </w:tcPr>
          <w:p w:rsidRPr="002C6793" w:rsidR="00ED6D3C" w:rsidP="00ED6D3C" w:rsidRDefault="00E44B73" w14:paraId="5AB199A1" w14:textId="7BBBE4EB">
            <w:pPr>
              <w:spacing w:after="0" w:line="240" w:lineRule="auto"/>
              <w:jc w:val="center"/>
              <w:rPr>
                <w:rFonts w:ascii="Arial" w:hAnsi="Arial" w:eastAsia="Times New Roman" w:cs="Arial"/>
                <w:lang w:val="en-NL" w:eastAsia="en-NL"/>
              </w:rPr>
            </w:pPr>
            <w:r w:rsidRPr="002C6793">
              <w:rPr>
                <w:rFonts w:ascii="Arial" w:hAnsi="Arial" w:eastAsia="Times New Roman" w:cs="Arial"/>
                <w:lang w:val="en-NL" w:eastAsia="en-NL"/>
              </w:rPr>
              <w:t>20</w:t>
            </w:r>
          </w:p>
        </w:tc>
        <w:tc>
          <w:tcPr>
            <w:tcW w:w="1989" w:type="dxa"/>
            <w:tcBorders>
              <w:top w:val="nil"/>
              <w:left w:val="nil"/>
              <w:bottom w:val="single" w:color="auto" w:sz="4" w:space="0"/>
              <w:right w:val="single" w:color="auto" w:sz="4" w:space="0"/>
            </w:tcBorders>
            <w:noWrap/>
            <w:tcMar/>
            <w:vAlign w:val="bottom"/>
            <w:hideMark/>
          </w:tcPr>
          <w:p w:rsidRPr="002C6793" w:rsidR="00ED6D3C" w:rsidP="70BC218B" w:rsidRDefault="00ED6D3C" w14:paraId="6A5FAF05" w14:textId="77777777">
            <w:pPr>
              <w:spacing w:after="0" w:line="240" w:lineRule="auto"/>
              <w:rPr>
                <w:rFonts w:ascii="Arial" w:hAnsi="Arial" w:eastAsia="Times New Roman" w:cs="Arial"/>
                <w:lang w:val="en-US" w:eastAsia="en-US"/>
              </w:rPr>
            </w:pPr>
            <w:r w:rsidRPr="70BC218B" w:rsidR="00ED6D3C">
              <w:rPr>
                <w:rFonts w:ascii="Arial" w:hAnsi="Arial" w:eastAsia="Times New Roman" w:cs="Arial"/>
                <w:lang w:val="en-US" w:eastAsia="en-US"/>
              </w:rPr>
              <w:t xml:space="preserve"> max. 2 </w:t>
            </w:r>
            <w:r w:rsidRPr="70BC218B" w:rsidR="00ED6D3C">
              <w:rPr>
                <w:rFonts w:ascii="Arial" w:hAnsi="Arial" w:eastAsia="Times New Roman" w:cs="Arial"/>
                <w:lang w:val="en-US" w:eastAsia="en-US"/>
              </w:rPr>
              <w:t>pagina’s</w:t>
            </w:r>
          </w:p>
        </w:tc>
      </w:tr>
      <w:tr w:rsidRPr="002C6793" w:rsidR="00ED6D3C" w:rsidTr="7CBF2B17" w14:paraId="6525E331" w14:textId="77777777">
        <w:trPr>
          <w:trHeight w:val="336"/>
        </w:trPr>
        <w:tc>
          <w:tcPr>
            <w:tcW w:w="3823" w:type="dxa"/>
            <w:tcBorders>
              <w:top w:val="nil"/>
              <w:left w:val="single" w:color="auto" w:sz="4" w:space="0"/>
              <w:bottom w:val="single" w:color="auto" w:sz="4" w:space="0"/>
              <w:right w:val="single" w:color="auto" w:sz="4" w:space="0"/>
            </w:tcBorders>
            <w:tcMar/>
          </w:tcPr>
          <w:p w:rsidRPr="002C6793" w:rsidR="00ED6D3C" w:rsidP="00ED6D3C" w:rsidRDefault="00ED6D3C" w14:paraId="31B21194" w14:textId="49284591">
            <w:pPr>
              <w:spacing w:after="0" w:line="240" w:lineRule="auto"/>
              <w:rPr>
                <w:rFonts w:ascii="Arial" w:hAnsi="Arial" w:eastAsia="Times New Roman" w:cs="Arial"/>
                <w:lang w:val="en-NL" w:eastAsia="en-NL"/>
              </w:rPr>
            </w:pPr>
          </w:p>
        </w:tc>
        <w:tc>
          <w:tcPr>
            <w:tcW w:w="1701" w:type="dxa"/>
            <w:tcBorders>
              <w:top w:val="nil"/>
              <w:left w:val="nil"/>
              <w:bottom w:val="single" w:color="auto" w:sz="4" w:space="0"/>
              <w:right w:val="single" w:color="auto" w:sz="4" w:space="0"/>
            </w:tcBorders>
            <w:noWrap/>
            <w:tcMar/>
            <w:vAlign w:val="center"/>
          </w:tcPr>
          <w:p w:rsidRPr="002C6793" w:rsidR="00ED6D3C" w:rsidP="00ED6D3C" w:rsidRDefault="00ED6D3C" w14:paraId="17592E04" w14:textId="0235130B">
            <w:pPr>
              <w:spacing w:after="0" w:line="240" w:lineRule="auto"/>
              <w:jc w:val="center"/>
              <w:rPr>
                <w:rFonts w:ascii="Arial" w:hAnsi="Arial" w:eastAsia="Times New Roman" w:cs="Arial"/>
                <w:lang w:val="en-NL" w:eastAsia="en-NL"/>
              </w:rPr>
            </w:pPr>
          </w:p>
        </w:tc>
        <w:tc>
          <w:tcPr>
            <w:tcW w:w="1989" w:type="dxa"/>
            <w:tcBorders>
              <w:top w:val="nil"/>
              <w:left w:val="nil"/>
              <w:bottom w:val="single" w:color="auto" w:sz="4" w:space="0"/>
              <w:right w:val="single" w:color="auto" w:sz="4" w:space="0"/>
            </w:tcBorders>
            <w:noWrap/>
            <w:tcMar/>
            <w:vAlign w:val="bottom"/>
          </w:tcPr>
          <w:p w:rsidRPr="002C6793" w:rsidR="00ED6D3C" w:rsidP="00ED6D3C" w:rsidRDefault="00ED6D3C" w14:paraId="5346FB5C" w14:textId="6E88691B">
            <w:pPr>
              <w:spacing w:after="0" w:line="240" w:lineRule="auto"/>
              <w:rPr>
                <w:rFonts w:ascii="Arial" w:hAnsi="Arial" w:eastAsia="Times New Roman" w:cs="Arial"/>
                <w:lang w:val="en-NL" w:eastAsia="en-NL"/>
              </w:rPr>
            </w:pPr>
          </w:p>
        </w:tc>
      </w:tr>
      <w:tr w:rsidRPr="002C6793" w:rsidR="002C6793" w:rsidTr="7CBF2B17" w14:paraId="77AEEDA8" w14:textId="77777777">
        <w:trPr>
          <w:trHeight w:val="336"/>
        </w:trPr>
        <w:tc>
          <w:tcPr>
            <w:tcW w:w="3823" w:type="dxa"/>
            <w:tcBorders>
              <w:top w:val="nil"/>
              <w:left w:val="single" w:color="auto" w:sz="4" w:space="0"/>
              <w:bottom w:val="single" w:color="auto" w:sz="4" w:space="0"/>
              <w:right w:val="single" w:color="auto" w:sz="4" w:space="0"/>
            </w:tcBorders>
            <w:noWrap/>
            <w:tcMar/>
            <w:hideMark/>
          </w:tcPr>
          <w:p w:rsidRPr="002C6793" w:rsidR="002C6793" w:rsidP="70BC218B" w:rsidRDefault="002C6793" w14:paraId="7989C8C8" w14:textId="28B4A78F">
            <w:pPr>
              <w:spacing w:after="0" w:line="240" w:lineRule="auto"/>
              <w:rPr>
                <w:rFonts w:ascii="Arial" w:hAnsi="Arial" w:eastAsia="Times New Roman" w:cs="Arial"/>
                <w:lang w:val="en-US" w:eastAsia="en-US"/>
              </w:rPr>
            </w:pPr>
            <w:r w:rsidRPr="70BC218B" w:rsidR="002C6793">
              <w:rPr>
                <w:rFonts w:ascii="Arial" w:hAnsi="Arial" w:eastAsia="Times New Roman" w:cs="Arial"/>
                <w:lang w:val="en-US" w:eastAsia="en-US"/>
              </w:rPr>
              <w:t>maximaal</w:t>
            </w:r>
            <w:r w:rsidRPr="70BC218B" w:rsidR="002C6793">
              <w:rPr>
                <w:rFonts w:ascii="Arial" w:hAnsi="Arial" w:eastAsia="Times New Roman" w:cs="Arial"/>
                <w:lang w:val="en-US" w:eastAsia="en-US"/>
              </w:rPr>
              <w:t xml:space="preserve"> </w:t>
            </w:r>
            <w:r w:rsidRPr="70BC218B" w:rsidR="002C6793">
              <w:rPr>
                <w:rFonts w:ascii="Arial" w:hAnsi="Arial" w:eastAsia="Times New Roman" w:cs="Arial"/>
                <w:lang w:val="en-US" w:eastAsia="en-US"/>
              </w:rPr>
              <w:t>aantal</w:t>
            </w:r>
            <w:r w:rsidRPr="70BC218B" w:rsidR="002C6793">
              <w:rPr>
                <w:rFonts w:ascii="Arial" w:hAnsi="Arial" w:eastAsia="Times New Roman" w:cs="Arial"/>
                <w:lang w:val="en-US" w:eastAsia="en-US"/>
              </w:rPr>
              <w:t xml:space="preserve"> </w:t>
            </w:r>
            <w:r w:rsidRPr="70BC218B" w:rsidR="002C6793">
              <w:rPr>
                <w:rFonts w:ascii="Arial" w:hAnsi="Arial" w:eastAsia="Times New Roman" w:cs="Arial"/>
                <w:lang w:val="en-US" w:eastAsia="en-US"/>
              </w:rPr>
              <w:t>wegings</w:t>
            </w:r>
            <w:r w:rsidRPr="70BC218B" w:rsidR="002C6793">
              <w:rPr>
                <w:rFonts w:ascii="Arial" w:hAnsi="Arial" w:eastAsia="Times New Roman" w:cs="Arial"/>
                <w:lang w:val="en-US" w:eastAsia="en-US"/>
              </w:rPr>
              <w:t>punten</w:t>
            </w:r>
          </w:p>
        </w:tc>
        <w:tc>
          <w:tcPr>
            <w:tcW w:w="1701" w:type="dxa"/>
            <w:tcBorders>
              <w:top w:val="nil"/>
              <w:left w:val="nil"/>
              <w:bottom w:val="single" w:color="auto" w:sz="4" w:space="0"/>
              <w:right w:val="single" w:color="auto" w:sz="4" w:space="0"/>
            </w:tcBorders>
            <w:noWrap/>
            <w:tcMar/>
            <w:vAlign w:val="center"/>
            <w:hideMark/>
          </w:tcPr>
          <w:p w:rsidRPr="002C6793" w:rsidR="002C6793" w:rsidP="002C6793" w:rsidRDefault="002C6793" w14:paraId="35E895C5" w14:textId="7472F816">
            <w:pPr>
              <w:spacing w:after="0" w:line="240" w:lineRule="auto"/>
              <w:jc w:val="center"/>
              <w:rPr>
                <w:rFonts w:ascii="Arial" w:hAnsi="Arial" w:eastAsia="Times New Roman" w:cs="Arial"/>
                <w:lang w:val="en-NL" w:eastAsia="en-NL"/>
              </w:rPr>
            </w:pPr>
            <w:r w:rsidRPr="002C6793">
              <w:rPr>
                <w:rFonts w:ascii="Arial" w:hAnsi="Arial" w:eastAsia="Times New Roman" w:cs="Arial"/>
                <w:lang w:val="en-NL" w:eastAsia="en-NL"/>
              </w:rPr>
              <w:t>100</w:t>
            </w:r>
          </w:p>
        </w:tc>
        <w:tc>
          <w:tcPr>
            <w:tcW w:w="1989" w:type="dxa"/>
            <w:tcBorders>
              <w:top w:val="nil"/>
              <w:left w:val="nil"/>
              <w:bottom w:val="single" w:color="auto" w:sz="4" w:space="0"/>
              <w:right w:val="single" w:color="auto" w:sz="4" w:space="0"/>
            </w:tcBorders>
            <w:noWrap/>
            <w:tcMar/>
            <w:vAlign w:val="bottom"/>
            <w:hideMark/>
          </w:tcPr>
          <w:p w:rsidRPr="002C6793" w:rsidR="002C6793" w:rsidP="002C6793" w:rsidRDefault="002C6793" w14:paraId="36C67CCF" w14:textId="77777777">
            <w:pPr>
              <w:spacing w:after="0" w:line="240" w:lineRule="auto"/>
              <w:rPr>
                <w:rFonts w:ascii="Arial" w:hAnsi="Arial" w:eastAsia="Times New Roman" w:cs="Arial"/>
                <w:lang w:val="en-NL" w:eastAsia="en-NL"/>
              </w:rPr>
            </w:pPr>
            <w:r w:rsidRPr="002C6793">
              <w:rPr>
                <w:rFonts w:ascii="Arial" w:hAnsi="Arial" w:eastAsia="Times New Roman" w:cs="Arial"/>
                <w:lang w:val="en-NL" w:eastAsia="en-NL"/>
              </w:rPr>
              <w:t> </w:t>
            </w:r>
          </w:p>
        </w:tc>
      </w:tr>
      <w:tr w:rsidRPr="002C6793" w:rsidR="002C6793" w:rsidTr="7CBF2B17" w14:paraId="633713AA" w14:textId="77777777">
        <w:trPr>
          <w:trHeight w:val="336"/>
        </w:trPr>
        <w:tc>
          <w:tcPr>
            <w:tcW w:w="3823" w:type="dxa"/>
            <w:tcBorders>
              <w:top w:val="nil"/>
              <w:left w:val="single" w:color="auto" w:sz="4" w:space="0"/>
              <w:bottom w:val="single" w:color="auto" w:sz="4" w:space="0"/>
              <w:right w:val="single" w:color="auto" w:sz="4" w:space="0"/>
            </w:tcBorders>
            <w:tcMar/>
          </w:tcPr>
          <w:p w:rsidRPr="002C6793" w:rsidR="002C6793" w:rsidP="70BC218B" w:rsidRDefault="002C6793" w14:paraId="0CE04BC8" w14:textId="5C3269E7">
            <w:pPr>
              <w:spacing w:after="0" w:line="240" w:lineRule="auto"/>
              <w:rPr>
                <w:rFonts w:ascii="Arial" w:hAnsi="Arial" w:eastAsia="Times New Roman" w:cs="Arial"/>
                <w:lang w:val="en-US" w:eastAsia="en-US"/>
              </w:rPr>
            </w:pPr>
            <w:r w:rsidRPr="70BC218B" w:rsidR="002C6793">
              <w:rPr>
                <w:rFonts w:ascii="Arial" w:hAnsi="Arial" w:eastAsia="Times New Roman" w:cs="Arial"/>
                <w:lang w:val="en-US" w:eastAsia="en-US"/>
              </w:rPr>
              <w:t xml:space="preserve">Max. Aantal </w:t>
            </w:r>
            <w:r w:rsidRPr="70BC218B" w:rsidR="002C6793">
              <w:rPr>
                <w:rFonts w:ascii="Arial" w:hAnsi="Arial" w:eastAsia="Times New Roman" w:cs="Arial"/>
                <w:lang w:val="en-US" w:eastAsia="en-US"/>
              </w:rPr>
              <w:t>beoordelingspunten</w:t>
            </w:r>
          </w:p>
        </w:tc>
        <w:tc>
          <w:tcPr>
            <w:tcW w:w="1701" w:type="dxa"/>
            <w:tcBorders>
              <w:top w:val="nil"/>
              <w:left w:val="nil"/>
              <w:bottom w:val="single" w:color="auto" w:sz="4" w:space="0"/>
              <w:right w:val="single" w:color="auto" w:sz="4" w:space="0"/>
            </w:tcBorders>
            <w:noWrap/>
            <w:tcMar/>
            <w:vAlign w:val="center"/>
          </w:tcPr>
          <w:p w:rsidRPr="002C6793" w:rsidR="002C6793" w:rsidP="002C6793" w:rsidRDefault="002C6793" w14:paraId="13C7F3FA" w14:textId="7BD7B15E">
            <w:pPr>
              <w:spacing w:after="0" w:line="240" w:lineRule="auto"/>
              <w:jc w:val="center"/>
              <w:rPr>
                <w:rFonts w:ascii="Arial" w:hAnsi="Arial" w:eastAsia="Times New Roman" w:cs="Arial"/>
                <w:lang w:val="en-NL" w:eastAsia="en-NL"/>
              </w:rPr>
            </w:pPr>
            <w:r>
              <w:rPr>
                <w:rFonts w:ascii="Arial" w:hAnsi="Arial" w:eastAsia="Times New Roman" w:cs="Arial"/>
                <w:lang w:val="en-NL" w:eastAsia="en-NL"/>
              </w:rPr>
              <w:t>30</w:t>
            </w:r>
          </w:p>
        </w:tc>
        <w:tc>
          <w:tcPr>
            <w:tcW w:w="1989" w:type="dxa"/>
            <w:tcBorders>
              <w:top w:val="nil"/>
              <w:left w:val="nil"/>
              <w:bottom w:val="single" w:color="auto" w:sz="4" w:space="0"/>
              <w:right w:val="single" w:color="auto" w:sz="4" w:space="0"/>
            </w:tcBorders>
            <w:noWrap/>
            <w:tcMar/>
            <w:vAlign w:val="bottom"/>
            <w:hideMark/>
          </w:tcPr>
          <w:p w:rsidRPr="002C6793" w:rsidR="002C6793" w:rsidP="002C6793" w:rsidRDefault="002C6793" w14:paraId="78E779C3" w14:textId="77777777">
            <w:pPr>
              <w:spacing w:after="0" w:line="240" w:lineRule="auto"/>
              <w:rPr>
                <w:rFonts w:ascii="Arial" w:hAnsi="Arial" w:eastAsia="Times New Roman" w:cs="Arial"/>
                <w:lang w:val="en-NL" w:eastAsia="en-NL"/>
              </w:rPr>
            </w:pPr>
            <w:r w:rsidRPr="002C6793">
              <w:rPr>
                <w:rFonts w:ascii="Arial" w:hAnsi="Arial" w:eastAsia="Times New Roman" w:cs="Arial"/>
                <w:lang w:val="en-NL" w:eastAsia="en-NL"/>
              </w:rPr>
              <w:t> </w:t>
            </w:r>
          </w:p>
        </w:tc>
      </w:tr>
    </w:tbl>
    <w:p w:rsidRPr="002C6793" w:rsidR="00B70D1A" w:rsidP="00095087" w:rsidRDefault="00B70D1A" w14:paraId="51C6C9EB" w14:textId="77777777">
      <w:pPr>
        <w:autoSpaceDE w:val="0"/>
        <w:autoSpaceDN w:val="0"/>
        <w:adjustRightInd w:val="0"/>
        <w:spacing w:after="0" w:line="240" w:lineRule="auto"/>
        <w:rPr>
          <w:rFonts w:ascii="Arial" w:hAnsi="Arial" w:cs="Arial"/>
        </w:rPr>
      </w:pPr>
    </w:p>
    <w:p w:rsidRPr="002C6793" w:rsidR="00AD2A1D" w:rsidP="1BE6BA08" w:rsidRDefault="002C6793" w14:paraId="0A3116E8" w14:textId="29F9139D">
      <w:pPr>
        <w:pStyle w:val="Standaard"/>
        <w:rPr>
          <w:rFonts w:ascii="Arial" w:hAnsi="Arial" w:eastAsia="Calibri" w:cs="Arial"/>
          <w:b w:val="1"/>
          <w:bCs w:val="1"/>
          <w:spacing w:val="-8"/>
          <w:kern w:val="2"/>
          <w:shd w:val="clear" w:color="auto" w:fill="FFFFFF"/>
          <w14:ligatures w14:val="standardContextual"/>
        </w:rPr>
      </w:pPr>
      <w:r w:rsidRPr="490133A9" w:rsidR="002C6793">
        <w:rPr>
          <w:rFonts w:eastAsia="Calibri"/>
          <w:spacing w:val="-8"/>
          <w:kern w:val="2"/>
          <w:shd w:val="clear" w:color="auto" w:fill="FFFFFF"/>
          <w14:ligatures w14:val="standardContextual"/>
        </w:rPr>
        <w:t xml:space="preserve">Dit oordeel is de basis voor het toekennen van punten in de gunningprocedure. </w:t>
      </w:r>
      <w:r>
        <w:rPr>
          <w:rFonts w:eastAsia="Calibri"/>
          <w:spacing w:val="-8"/>
          <w:kern w:val="2"/>
          <w:shd w:val="clear" w:color="auto" w:fill="FFFFFF"/>
          <w14:ligatures w14:val="standardContextual"/>
        </w:rPr>
        <w:br/>
      </w:r>
      <w:r w:rsidRPr="490133A9" w:rsidR="002C6793">
        <w:rPr>
          <w:rFonts w:eastAsia="Calibri"/>
          <w:spacing w:val="-8"/>
          <w:kern w:val="2"/>
          <w:shd w:val="clear" w:color="auto" w:fill="FFFFFF"/>
          <w14:ligatures w14:val="standardContextual"/>
        </w:rPr>
        <w:t>Ieder kwaliteitsaspect wordt gewaardeerd volgens onderstaand schema.​​</w:t>
      </w:r>
      <w:r w:rsidRPr="00D91F53">
        <w:rPr>
          <w:rFonts w:eastAsia="Calibri" w:cstheme="minorHAnsi"/>
          <w:spacing w:val="-8"/>
          <w:kern w:val="2"/>
          <w14:ligatures w14:val="standardContextual"/>
        </w:rPr>
        <w:br/>
      </w:r>
      <w:r w:rsidRPr="00D91F53">
        <w:rPr>
          <w:rFonts w:eastAsia="Calibri" w:cstheme="minorHAnsi"/>
          <w:spacing w:val="-8"/>
          <w:kern w:val="2"/>
          <w14:ligatures w14:val="standardContextual"/>
        </w:rPr>
        <w:br/>
      </w:r>
      <w:r w:rsidRPr="1BE6BA08" w:rsidR="46BA8036">
        <w:rPr>
          <w:rFonts w:ascii="Calibri" w:hAnsi="Calibri" w:eastAsia="Calibri" w:cs="Calibri"/>
          <w:b w:val="1"/>
          <w:bCs w:val="1"/>
          <w:i w:val="1"/>
          <w:iCs w:val="1"/>
          <w:noProof w:val="0"/>
          <w:color w:val="000000" w:themeColor="text1" w:themeTint="FF" w:themeShade="FF"/>
          <w:sz w:val="20"/>
          <w:szCs w:val="20"/>
          <w:lang w:val="nl-NL"/>
        </w:rPr>
        <w:t xml:space="preserve">Uitmuntend - 100 % van het maximale aantal punten </w:t>
      </w:r>
      <w:r>
        <w:br/>
      </w:r>
      <w:r w:rsidRPr="1BE6BA08" w:rsidR="46BA8036">
        <w:rPr>
          <w:rFonts w:ascii="Calibri" w:hAnsi="Calibri" w:eastAsia="Calibri" w:cs="Calibri"/>
          <w:noProof w:val="0"/>
          <w:sz w:val="20"/>
          <w:szCs w:val="20"/>
          <w:lang w:val="nl-NL"/>
        </w:rPr>
        <w:t xml:space="preserve"> </w:t>
      </w:r>
      <w:r w:rsidRPr="1BE6BA08" w:rsidR="46BA8036">
        <w:rPr>
          <w:rFonts w:ascii="Calibri" w:hAnsi="Calibri" w:eastAsia="Calibri" w:cs="Calibri"/>
          <w:noProof w:val="0"/>
          <w:color w:val="000000" w:themeColor="text1" w:themeTint="FF" w:themeShade="FF"/>
          <w:sz w:val="20"/>
          <w:szCs w:val="20"/>
          <w:lang w:val="nl-NL"/>
        </w:rPr>
        <w:t>De inschrijver geeft een zeer duidelijke, concrete en overtuigende invulling aan het criterium en biedt aantoonbare meerwaarde voor HVHL. (4/4 van het maximum)</w:t>
      </w:r>
      <w:r>
        <w:br/>
      </w:r>
      <w:r w:rsidRPr="1BE6BA08" w:rsidR="46BA8036">
        <w:rPr>
          <w:rFonts w:ascii="Calibri" w:hAnsi="Calibri" w:eastAsia="Calibri" w:cs="Calibri"/>
          <w:noProof w:val="0"/>
          <w:sz w:val="20"/>
          <w:szCs w:val="20"/>
          <w:lang w:val="nl-NL"/>
        </w:rPr>
        <w:t xml:space="preserve"> </w:t>
      </w:r>
      <w:r>
        <w:br/>
      </w:r>
      <w:r w:rsidRPr="1BE6BA08" w:rsidR="46BA8036">
        <w:rPr>
          <w:rFonts w:ascii="Calibri" w:hAnsi="Calibri" w:eastAsia="Calibri" w:cs="Calibri"/>
          <w:b w:val="1"/>
          <w:bCs w:val="1"/>
          <w:i w:val="1"/>
          <w:iCs w:val="1"/>
          <w:noProof w:val="0"/>
          <w:color w:val="000000" w:themeColor="text1" w:themeTint="FF" w:themeShade="FF"/>
          <w:sz w:val="20"/>
          <w:szCs w:val="20"/>
          <w:lang w:val="nl-NL"/>
        </w:rPr>
        <w:t xml:space="preserve">Goed - 75 % van het maximale aantal punten </w:t>
      </w:r>
      <w:r>
        <w:br/>
      </w:r>
      <w:r w:rsidRPr="1BE6BA08" w:rsidR="46BA8036">
        <w:rPr>
          <w:rFonts w:ascii="Calibri" w:hAnsi="Calibri" w:eastAsia="Calibri" w:cs="Calibri"/>
          <w:noProof w:val="0"/>
          <w:sz w:val="20"/>
          <w:szCs w:val="20"/>
          <w:lang w:val="nl-NL"/>
        </w:rPr>
        <w:t xml:space="preserve"> </w:t>
      </w:r>
      <w:r w:rsidRPr="1BE6BA08" w:rsidR="46BA8036">
        <w:rPr>
          <w:rFonts w:ascii="Calibri" w:hAnsi="Calibri" w:eastAsia="Calibri" w:cs="Calibri"/>
          <w:noProof w:val="0"/>
          <w:color w:val="000000" w:themeColor="text1" w:themeTint="FF" w:themeShade="FF"/>
          <w:sz w:val="20"/>
          <w:szCs w:val="20"/>
          <w:lang w:val="nl-NL"/>
        </w:rPr>
        <w:t>De inschrijver geeft een duidelijke en concrete invulling aan het criterium en biedt daarbij aanvullingen die van positieve waarde zijn voor HVHL. (3/4 van het maximum)</w:t>
      </w:r>
      <w:r>
        <w:br/>
      </w:r>
      <w:r w:rsidRPr="1BE6BA08" w:rsidR="46BA8036">
        <w:rPr>
          <w:rFonts w:ascii="Calibri" w:hAnsi="Calibri" w:eastAsia="Calibri" w:cs="Calibri"/>
          <w:noProof w:val="0"/>
          <w:sz w:val="20"/>
          <w:szCs w:val="20"/>
          <w:lang w:val="nl-NL"/>
        </w:rPr>
        <w:t xml:space="preserve"> </w:t>
      </w:r>
      <w:r>
        <w:br/>
      </w:r>
      <w:r w:rsidRPr="1BE6BA08" w:rsidR="46BA8036">
        <w:rPr>
          <w:rFonts w:ascii="Calibri" w:hAnsi="Calibri" w:eastAsia="Calibri" w:cs="Calibri"/>
          <w:b w:val="1"/>
          <w:bCs w:val="1"/>
          <w:i w:val="1"/>
          <w:iCs w:val="1"/>
          <w:noProof w:val="0"/>
          <w:color w:val="000000" w:themeColor="text1" w:themeTint="FF" w:themeShade="FF"/>
          <w:sz w:val="20"/>
          <w:szCs w:val="20"/>
          <w:lang w:val="nl-NL"/>
        </w:rPr>
        <w:t xml:space="preserve">Neutraal - 50 % van het maximale aantal punten  </w:t>
      </w:r>
      <w:r>
        <w:br/>
      </w:r>
      <w:r w:rsidRPr="1BE6BA08" w:rsidR="46BA8036">
        <w:rPr>
          <w:rFonts w:ascii="Calibri" w:hAnsi="Calibri" w:eastAsia="Calibri" w:cs="Calibri"/>
          <w:noProof w:val="0"/>
          <w:sz w:val="20"/>
          <w:szCs w:val="20"/>
          <w:lang w:val="nl-NL"/>
        </w:rPr>
        <w:t xml:space="preserve"> </w:t>
      </w:r>
      <w:r w:rsidRPr="1BE6BA08" w:rsidR="46BA8036">
        <w:rPr>
          <w:rFonts w:ascii="Calibri" w:hAnsi="Calibri" w:eastAsia="Calibri" w:cs="Calibri"/>
          <w:noProof w:val="0"/>
          <w:color w:val="000000" w:themeColor="text1" w:themeTint="FF" w:themeShade="FF"/>
          <w:sz w:val="20"/>
          <w:szCs w:val="20"/>
          <w:lang w:val="nl-NL"/>
        </w:rPr>
        <w:t>De inschrijver geeft invulling aan het criterium en voldoet aan de doelstelling, maar de uitwerking bevat weinig concrete toelichting of aantoonbare meerwaarde voor HVHL. (2/4 van het maximum)</w:t>
      </w:r>
      <w:r>
        <w:br/>
      </w:r>
      <w:r w:rsidRPr="1BE6BA08" w:rsidR="46BA8036">
        <w:rPr>
          <w:rFonts w:ascii="Calibri" w:hAnsi="Calibri" w:eastAsia="Calibri" w:cs="Calibri"/>
          <w:noProof w:val="0"/>
          <w:sz w:val="20"/>
          <w:szCs w:val="20"/>
          <w:lang w:val="nl-NL"/>
        </w:rPr>
        <w:t xml:space="preserve"> </w:t>
      </w:r>
      <w:r>
        <w:br/>
      </w:r>
      <w:r w:rsidRPr="1BE6BA08" w:rsidR="46BA8036">
        <w:rPr>
          <w:rFonts w:ascii="Calibri" w:hAnsi="Calibri" w:eastAsia="Calibri" w:cs="Calibri"/>
          <w:b w:val="1"/>
          <w:bCs w:val="1"/>
          <w:i w:val="1"/>
          <w:iCs w:val="1"/>
          <w:noProof w:val="0"/>
          <w:color w:val="000000" w:themeColor="text1" w:themeTint="FF" w:themeShade="FF"/>
          <w:sz w:val="20"/>
          <w:szCs w:val="20"/>
          <w:lang w:val="nl-NL"/>
        </w:rPr>
        <w:t xml:space="preserve">Redelijk - 25 % van het maximale aantal punten </w:t>
      </w:r>
      <w:r>
        <w:br/>
      </w:r>
      <w:r w:rsidRPr="1BE6BA08" w:rsidR="46BA8036">
        <w:rPr>
          <w:rFonts w:ascii="Calibri" w:hAnsi="Calibri" w:eastAsia="Calibri" w:cs="Calibri"/>
          <w:noProof w:val="0"/>
          <w:sz w:val="20"/>
          <w:szCs w:val="20"/>
          <w:lang w:val="nl-NL"/>
        </w:rPr>
        <w:t xml:space="preserve"> </w:t>
      </w:r>
      <w:r w:rsidRPr="1BE6BA08" w:rsidR="46BA8036">
        <w:rPr>
          <w:rFonts w:ascii="Calibri" w:hAnsi="Calibri" w:eastAsia="Calibri" w:cs="Calibri"/>
          <w:noProof w:val="0"/>
          <w:color w:val="000000" w:themeColor="text1" w:themeTint="FF" w:themeShade="FF"/>
          <w:sz w:val="20"/>
          <w:szCs w:val="20"/>
          <w:lang w:val="nl-NL"/>
        </w:rPr>
        <w:t>De inschrijver geeft slechts gedeeltelijk invulling aan het criterium, of het antwoord is onduidelijk, onvoldoende concreet of bevat beperkingen ten opzichte van de doelstelling. (1/4 van het maximum)</w:t>
      </w:r>
      <w:r>
        <w:br/>
      </w:r>
      <w:r w:rsidRPr="1BE6BA08" w:rsidR="46BA8036">
        <w:rPr>
          <w:rFonts w:ascii="Calibri" w:hAnsi="Calibri" w:eastAsia="Calibri" w:cs="Calibri"/>
          <w:noProof w:val="0"/>
          <w:sz w:val="20"/>
          <w:szCs w:val="20"/>
          <w:lang w:val="nl-NL"/>
        </w:rPr>
        <w:t xml:space="preserve"> </w:t>
      </w:r>
      <w:r>
        <w:br/>
      </w:r>
      <w:r w:rsidRPr="1BE6BA08" w:rsidR="46BA8036">
        <w:rPr>
          <w:rFonts w:ascii="Calibri" w:hAnsi="Calibri" w:eastAsia="Calibri" w:cs="Calibri"/>
          <w:b w:val="1"/>
          <w:bCs w:val="1"/>
          <w:i w:val="1"/>
          <w:iCs w:val="1"/>
          <w:noProof w:val="0"/>
          <w:color w:val="000000" w:themeColor="text1" w:themeTint="FF" w:themeShade="FF"/>
          <w:sz w:val="20"/>
          <w:szCs w:val="20"/>
          <w:lang w:val="nl-NL"/>
        </w:rPr>
        <w:t xml:space="preserve">Slecht - 0 % van het maximale aantal punten </w:t>
      </w:r>
      <w:r>
        <w:br/>
      </w:r>
      <w:r w:rsidRPr="1BE6BA08" w:rsidR="46BA8036">
        <w:rPr>
          <w:rFonts w:ascii="Calibri" w:hAnsi="Calibri" w:eastAsia="Calibri" w:cs="Calibri"/>
          <w:noProof w:val="0"/>
          <w:sz w:val="20"/>
          <w:szCs w:val="20"/>
          <w:lang w:val="nl-NL"/>
        </w:rPr>
        <w:t xml:space="preserve"> </w:t>
      </w:r>
      <w:r w:rsidRPr="1BE6BA08" w:rsidR="46BA8036">
        <w:rPr>
          <w:rFonts w:ascii="Calibri" w:hAnsi="Calibri" w:eastAsia="Calibri" w:cs="Calibri"/>
          <w:noProof w:val="0"/>
          <w:color w:val="000000" w:themeColor="text1" w:themeTint="FF" w:themeShade="FF"/>
          <w:sz w:val="20"/>
          <w:szCs w:val="20"/>
          <w:lang w:val="nl-NL"/>
        </w:rPr>
        <w:t>De inschrijver geeft geen antwoord op het criterium en/of geeft in zijn antwoord niet aan te voldoen aan de doelstelling behorende bij het criterium.</w:t>
      </w:r>
      <w:r>
        <w:br/>
      </w:r>
      <w:r w:rsidRPr="1BE6BA08" w:rsidR="46BA8036">
        <w:rPr>
          <w:rFonts w:ascii="Calibri" w:hAnsi="Calibri" w:eastAsia="Calibri" w:cs="Calibri"/>
          <w:noProof w:val="0"/>
          <w:sz w:val="20"/>
          <w:szCs w:val="20"/>
          <w:lang w:val="nl-NL"/>
        </w:rPr>
        <w:t xml:space="preserve"> </w:t>
      </w:r>
      <w:r>
        <w:br/>
      </w:r>
      <w:r w:rsidRPr="1BE6BA08">
        <w:rPr>
          <w:rFonts w:ascii="Arial" w:hAnsi="Arial" w:eastAsia="Calibri" w:cs="Arial"/>
          <w:b w:val="1"/>
          <w:bCs w:val="1"/>
        </w:rPr>
        <w:br w:type="page"/>
      </w:r>
    </w:p>
    <w:p w:rsidRPr="002C6793" w:rsidR="00ED6D3C" w:rsidRDefault="00ED6D3C" w14:paraId="63784221" w14:textId="556CC66C">
      <w:pPr>
        <w:rPr>
          <w:rFonts w:ascii="Arial" w:hAnsi="Arial" w:eastAsia="Calibri" w:cs="Arial"/>
          <w:b/>
          <w:spacing w:val="-8"/>
          <w:kern w:val="2"/>
          <w:shd w:val="clear" w:color="auto" w:fill="FFFFFF"/>
          <w14:ligatures w14:val="standardContextual"/>
        </w:rPr>
      </w:pPr>
      <w:r w:rsidRPr="002C6793">
        <w:rPr>
          <w:rFonts w:ascii="Arial" w:hAnsi="Arial" w:eastAsia="Calibri" w:cs="Arial"/>
          <w:b/>
          <w:spacing w:val="-8"/>
          <w:kern w:val="2"/>
          <w:shd w:val="clear" w:color="auto" w:fill="FFFFFF"/>
          <w14:ligatures w14:val="standardContextual"/>
        </w:rPr>
        <w:t xml:space="preserve">Uitwerking </w:t>
      </w:r>
      <w:r w:rsidRPr="002C6793" w:rsidR="003522AB">
        <w:rPr>
          <w:rFonts w:ascii="Arial" w:hAnsi="Arial" w:eastAsia="Calibri" w:cs="Arial"/>
          <w:b/>
          <w:spacing w:val="-8"/>
          <w:kern w:val="2"/>
          <w:shd w:val="clear" w:color="auto" w:fill="FFFFFF"/>
          <w14:ligatures w14:val="standardContextual"/>
        </w:rPr>
        <w:t xml:space="preserve"> 4.</w:t>
      </w:r>
      <w:r w:rsidRPr="002C6793">
        <w:rPr>
          <w:rFonts w:ascii="Arial" w:hAnsi="Arial" w:eastAsia="Calibri" w:cs="Arial"/>
          <w:b/>
          <w:spacing w:val="-8"/>
          <w:kern w:val="2"/>
          <w:shd w:val="clear" w:color="auto" w:fill="FFFFFF"/>
          <w14:ligatures w14:val="standardContextual"/>
        </w:rPr>
        <w:t>1. Plan van aanpak:</w:t>
      </w:r>
    </w:p>
    <w:p w:rsidRPr="002C6793" w:rsidR="00ED6D3C" w:rsidRDefault="00ED6D3C" w14:paraId="76CFE89A" w14:textId="77777777">
      <w:pPr>
        <w:rPr>
          <w:rFonts w:ascii="Arial" w:hAnsi="Arial" w:eastAsia="Calibri" w:cs="Arial"/>
          <w:b/>
          <w:spacing w:val="-8"/>
          <w:kern w:val="2"/>
          <w:shd w:val="clear" w:color="auto" w:fill="FFFFFF"/>
          <w14:ligatures w14:val="standardContextual"/>
        </w:rPr>
      </w:pPr>
    </w:p>
    <w:p w:rsidRPr="002C6793" w:rsidR="00ED6D3C" w:rsidP="00ED6D3C" w:rsidRDefault="00524CB0" w14:paraId="2EA89236" w14:textId="1B11452D">
      <w:pPr>
        <w:rPr>
          <w:rFonts w:ascii="Arial" w:hAnsi="Arial" w:eastAsia="Calibri" w:cs="Arial"/>
          <w:b/>
          <w:spacing w:val="-8"/>
          <w:kern w:val="2"/>
          <w:shd w:val="clear" w:color="auto" w:fill="FFFFFF"/>
          <w14:ligatures w14:val="standardContextual"/>
        </w:rPr>
      </w:pPr>
      <w:r w:rsidRPr="002C6793">
        <w:rPr>
          <w:rFonts w:ascii="Arial" w:hAnsi="Arial" w:eastAsia="Calibri" w:cs="Arial"/>
          <w:b/>
          <w:spacing w:val="-8"/>
          <w:kern w:val="2"/>
          <w:shd w:val="clear" w:color="auto" w:fill="FFFFFF"/>
          <w14:ligatures w14:val="standardContextual"/>
        </w:rPr>
        <w:br w:type="page"/>
      </w:r>
      <w:r w:rsidRPr="002C6793" w:rsidR="00ED6D3C">
        <w:rPr>
          <w:rFonts w:ascii="Arial" w:hAnsi="Arial" w:eastAsia="Calibri" w:cs="Arial"/>
          <w:b/>
          <w:spacing w:val="-8"/>
          <w:kern w:val="2"/>
          <w:shd w:val="clear" w:color="auto" w:fill="FFFFFF"/>
          <w14:ligatures w14:val="standardContextual"/>
        </w:rPr>
        <w:t xml:space="preserve">Uitwerking </w:t>
      </w:r>
      <w:r w:rsidRPr="002C6793" w:rsidR="003522AB">
        <w:rPr>
          <w:rFonts w:ascii="Arial" w:hAnsi="Arial" w:eastAsia="Calibri" w:cs="Arial"/>
          <w:b/>
          <w:spacing w:val="-8"/>
          <w:kern w:val="2"/>
          <w:shd w:val="clear" w:color="auto" w:fill="FFFFFF"/>
          <w14:ligatures w14:val="standardContextual"/>
        </w:rPr>
        <w:t xml:space="preserve"> 4.</w:t>
      </w:r>
      <w:r w:rsidRPr="002C6793" w:rsidR="00ED6D3C">
        <w:rPr>
          <w:rFonts w:ascii="Arial" w:hAnsi="Arial" w:eastAsia="Calibri" w:cs="Arial"/>
          <w:b/>
          <w:spacing w:val="-8"/>
          <w:kern w:val="2"/>
          <w:shd w:val="clear" w:color="auto" w:fill="FFFFFF"/>
          <w14:ligatures w14:val="standardContextual"/>
        </w:rPr>
        <w:t>2</w:t>
      </w:r>
      <w:r w:rsidRPr="002C6793" w:rsidR="00ED6D3C">
        <w:rPr>
          <w:rFonts w:ascii="Arial" w:hAnsi="Arial" w:cs="Arial"/>
        </w:rPr>
        <w:t xml:space="preserve"> </w:t>
      </w:r>
      <w:r w:rsidRPr="002C6793" w:rsidR="00ED6D3C">
        <w:rPr>
          <w:rFonts w:ascii="Arial" w:hAnsi="Arial" w:eastAsia="Calibri" w:cs="Arial"/>
          <w:b/>
          <w:spacing w:val="-8"/>
          <w:kern w:val="2"/>
          <w:shd w:val="clear" w:color="auto" w:fill="FFFFFF"/>
          <w14:ligatures w14:val="standardContextual"/>
        </w:rPr>
        <w:t>Ontwikkelscenario:</w:t>
      </w:r>
    </w:p>
    <w:p w:rsidRPr="002C6793" w:rsidR="00ED6D3C" w:rsidP="00ED6D3C" w:rsidRDefault="00ED6D3C" w14:paraId="6FF3B41A" w14:textId="77777777">
      <w:pPr>
        <w:rPr>
          <w:rFonts w:ascii="Arial" w:hAnsi="Arial" w:eastAsia="Calibri" w:cs="Arial"/>
          <w:b/>
          <w:spacing w:val="-8"/>
          <w:kern w:val="2"/>
          <w:shd w:val="clear" w:color="auto" w:fill="FFFFFF"/>
          <w14:ligatures w14:val="standardContextual"/>
        </w:rPr>
      </w:pPr>
    </w:p>
    <w:p w:rsidRPr="002C6793" w:rsidR="00ED6D3C" w:rsidRDefault="00ED6D3C" w14:paraId="103E3A29" w14:textId="3E49E0C8">
      <w:pPr>
        <w:rPr>
          <w:rFonts w:ascii="Arial" w:hAnsi="Arial" w:eastAsia="Calibri" w:cs="Arial"/>
          <w:b/>
          <w:spacing w:val="-8"/>
          <w:kern w:val="2"/>
          <w:shd w:val="clear" w:color="auto" w:fill="FFFFFF"/>
          <w14:ligatures w14:val="standardContextual"/>
        </w:rPr>
      </w:pPr>
      <w:r w:rsidRPr="002C6793">
        <w:rPr>
          <w:rFonts w:ascii="Arial" w:hAnsi="Arial" w:eastAsia="Calibri" w:cs="Arial"/>
          <w:b/>
          <w:spacing w:val="-8"/>
          <w:kern w:val="2"/>
          <w:shd w:val="clear" w:color="auto" w:fill="FFFFFF"/>
          <w14:ligatures w14:val="standardContextual"/>
        </w:rPr>
        <w:br w:type="page"/>
      </w:r>
    </w:p>
    <w:p w:rsidRPr="002C6793" w:rsidR="00ED6D3C" w:rsidP="00ED6D3C" w:rsidRDefault="00ED6D3C" w14:paraId="250E8B25" w14:textId="2455A5BF">
      <w:pPr>
        <w:rPr>
          <w:rFonts w:ascii="Arial" w:hAnsi="Arial" w:eastAsia="Calibri" w:cs="Arial"/>
          <w:b/>
          <w:spacing w:val="-8"/>
          <w:kern w:val="2"/>
          <w:shd w:val="clear" w:color="auto" w:fill="FFFFFF"/>
          <w14:ligatures w14:val="standardContextual"/>
        </w:rPr>
      </w:pPr>
      <w:r w:rsidRPr="002C6793">
        <w:rPr>
          <w:rFonts w:ascii="Arial" w:hAnsi="Arial" w:eastAsia="Calibri" w:cs="Arial"/>
          <w:b/>
          <w:spacing w:val="-8"/>
          <w:kern w:val="2"/>
          <w:shd w:val="clear" w:color="auto" w:fill="FFFFFF"/>
          <w14:ligatures w14:val="standardContextual"/>
        </w:rPr>
        <w:t xml:space="preserve">Uitwerking </w:t>
      </w:r>
      <w:r w:rsidRPr="002C6793" w:rsidR="003522AB">
        <w:rPr>
          <w:rFonts w:ascii="Arial" w:hAnsi="Arial" w:eastAsia="Calibri" w:cs="Arial"/>
          <w:b/>
          <w:spacing w:val="-8"/>
          <w:kern w:val="2"/>
          <w:shd w:val="clear" w:color="auto" w:fill="FFFFFF"/>
          <w14:ligatures w14:val="standardContextual"/>
        </w:rPr>
        <w:t>4</w:t>
      </w:r>
      <w:r w:rsidRPr="002C6793">
        <w:rPr>
          <w:rFonts w:ascii="Arial" w:hAnsi="Arial" w:eastAsia="Calibri" w:cs="Arial"/>
          <w:b/>
          <w:spacing w:val="-8"/>
          <w:kern w:val="2"/>
          <w:shd w:val="clear" w:color="auto" w:fill="FFFFFF"/>
          <w14:ligatures w14:val="standardContextual"/>
        </w:rPr>
        <w:t>.3.</w:t>
      </w:r>
      <w:r w:rsidRPr="002C6793">
        <w:rPr>
          <w:rFonts w:ascii="Arial" w:hAnsi="Arial" w:cs="Arial"/>
        </w:rPr>
        <w:t xml:space="preserve"> </w:t>
      </w:r>
      <w:r w:rsidRPr="002C6793">
        <w:rPr>
          <w:rFonts w:ascii="Arial" w:hAnsi="Arial" w:eastAsia="Calibri" w:cs="Arial"/>
          <w:b/>
          <w:spacing w:val="-8"/>
          <w:kern w:val="2"/>
          <w:shd w:val="clear" w:color="auto" w:fill="FFFFFF"/>
          <w14:ligatures w14:val="standardContextual"/>
        </w:rPr>
        <w:t>Ondersteuning:</w:t>
      </w:r>
    </w:p>
    <w:p w:rsidRPr="002C6793" w:rsidR="00ED6D3C" w:rsidP="00ED6D3C" w:rsidRDefault="00ED6D3C" w14:paraId="1FC2E2D7" w14:textId="42CA5638">
      <w:pPr>
        <w:rPr>
          <w:rFonts w:ascii="Arial" w:hAnsi="Arial" w:eastAsia="Calibri" w:cs="Arial"/>
          <w:b/>
          <w:spacing w:val="-8"/>
          <w:kern w:val="2"/>
          <w:shd w:val="clear" w:color="auto" w:fill="FFFFFF"/>
          <w14:ligatures w14:val="standardContextual"/>
        </w:rPr>
      </w:pPr>
    </w:p>
    <w:p w:rsidRPr="002C6793" w:rsidR="00524CB0" w:rsidP="00E44B73" w:rsidRDefault="00524CB0" w14:paraId="1B829671" w14:textId="5814AA02">
      <w:pPr>
        <w:rPr>
          <w:rFonts w:ascii="Arial" w:hAnsi="Arial" w:eastAsia="Calibri" w:cs="Arial"/>
          <w:b/>
          <w:spacing w:val="-8"/>
          <w:kern w:val="2"/>
          <w:shd w:val="clear" w:color="auto" w:fill="FFFFFF"/>
          <w14:ligatures w14:val="standardContextual"/>
        </w:rPr>
      </w:pPr>
    </w:p>
    <w:sectPr w:rsidRPr="002C6793" w:rsidR="00524CB0" w:rsidSect="00893645">
      <w:headerReference w:type="default" r:id="rId12"/>
      <w:footerReference w:type="default" r:id="rId13"/>
      <w:pgSz w:w="11906" w:h="16838" w:orient="portrait"/>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1F57" w:rsidP="0019148D" w:rsidRDefault="00E51F57" w14:paraId="01F6CF25" w14:textId="77777777">
      <w:pPr>
        <w:spacing w:after="0" w:line="240" w:lineRule="auto"/>
      </w:pPr>
      <w:r>
        <w:separator/>
      </w:r>
    </w:p>
  </w:endnote>
  <w:endnote w:type="continuationSeparator" w:id="0">
    <w:p w:rsidR="00E51F57" w:rsidP="0019148D" w:rsidRDefault="00E51F57" w14:paraId="5A29E454" w14:textId="77777777">
      <w:pPr>
        <w:spacing w:after="0" w:line="240" w:lineRule="auto"/>
      </w:pPr>
      <w:r>
        <w:continuationSeparator/>
      </w:r>
    </w:p>
  </w:endnote>
  <w:endnote w:type="continuationNotice" w:id="1">
    <w:p w:rsidR="00E51F57" w:rsidRDefault="00E51F57" w14:paraId="0D72714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5742646"/>
      <w:docPartObj>
        <w:docPartGallery w:val="Page Numbers (Bottom of Page)"/>
        <w:docPartUnique/>
      </w:docPartObj>
    </w:sdtPr>
    <w:sdtContent>
      <w:p w:rsidR="00691305" w:rsidRDefault="00691305" w14:paraId="172A7249" w14:textId="38AC28CF">
        <w:pPr>
          <w:pStyle w:val="Voettekst"/>
          <w:jc w:val="center"/>
        </w:pPr>
        <w:r>
          <w:fldChar w:fldCharType="begin"/>
        </w:r>
        <w:r>
          <w:instrText>PAGE   \* MERGEFORMAT</w:instrText>
        </w:r>
        <w:r>
          <w:fldChar w:fldCharType="separate"/>
        </w:r>
        <w:r>
          <w:t>2</w:t>
        </w:r>
        <w:r>
          <w:fldChar w:fldCharType="end"/>
        </w:r>
      </w:p>
    </w:sdtContent>
  </w:sdt>
  <w:p w:rsidR="00691305" w:rsidRDefault="00691305" w14:paraId="797AC649"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1F57" w:rsidP="0019148D" w:rsidRDefault="00E51F57" w14:paraId="788AFEAE" w14:textId="77777777">
      <w:pPr>
        <w:spacing w:after="0" w:line="240" w:lineRule="auto"/>
      </w:pPr>
      <w:r>
        <w:separator/>
      </w:r>
    </w:p>
  </w:footnote>
  <w:footnote w:type="continuationSeparator" w:id="0">
    <w:p w:rsidR="00E51F57" w:rsidP="0019148D" w:rsidRDefault="00E51F57" w14:paraId="06B46CB2" w14:textId="77777777">
      <w:pPr>
        <w:spacing w:after="0" w:line="240" w:lineRule="auto"/>
      </w:pPr>
      <w:r>
        <w:continuationSeparator/>
      </w:r>
    </w:p>
  </w:footnote>
  <w:footnote w:type="continuationNotice" w:id="1">
    <w:p w:rsidR="00E51F57" w:rsidRDefault="00E51F57" w14:paraId="59BD5D0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A16D1" w:rsidRDefault="00893645" w14:paraId="499E8697" w14:textId="55FD6AD0">
    <w:pPr>
      <w:pStyle w:val="Koptekst"/>
    </w:pPr>
    <w:r>
      <w:rPr>
        <w:noProof/>
      </w:rPr>
      <w:drawing>
        <wp:inline distT="0" distB="0" distL="0" distR="0" wp14:anchorId="1F7CE1C7" wp14:editId="14EE501C">
          <wp:extent cx="1229445" cy="303208"/>
          <wp:effectExtent l="0" t="0" r="0" b="1905"/>
          <wp:docPr id="172" name="Afbeelding 172" descr="Afbeelding met Graphics, Lettertype, tekst,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Afbeelding 166" descr="Afbeelding met Graphics, Lettertype, tekst, grafische vormgeving&#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60833" cy="310949"/>
                  </a:xfrm>
                  <a:prstGeom prst="rect">
                    <a:avLst/>
                  </a:prstGeom>
                </pic:spPr>
              </pic:pic>
            </a:graphicData>
          </a:graphic>
        </wp:inline>
      </w:drawing>
    </w:r>
  </w:p>
  <w:p w:rsidR="007A16D1" w:rsidRDefault="007A16D1" w14:paraId="61547469"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207F0"/>
    <w:multiLevelType w:val="hybridMultilevel"/>
    <w:tmpl w:val="BD56FB8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4AB3127"/>
    <w:multiLevelType w:val="hybridMultilevel"/>
    <w:tmpl w:val="C4243972"/>
    <w:lvl w:ilvl="0" w:tplc="20000001">
      <w:start w:val="1"/>
      <w:numFmt w:val="bullet"/>
      <w:lvlText w:val=""/>
      <w:lvlJc w:val="left"/>
      <w:pPr>
        <w:ind w:left="720" w:hanging="360"/>
      </w:pPr>
      <w:rPr>
        <w:rFonts w:hint="default" w:ascii="Symbol" w:hAnsi="Symbol"/>
      </w:rPr>
    </w:lvl>
    <w:lvl w:ilvl="1" w:tplc="20000003">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2" w15:restartNumberingAfterBreak="0">
    <w:nsid w:val="0A726EB9"/>
    <w:multiLevelType w:val="multilevel"/>
    <w:tmpl w:val="3864B184"/>
    <w:styleLink w:val="Stijl1"/>
    <w:lvl w:ilvl="0">
      <w:start w:val="1"/>
      <w:numFmt w:val="decimal"/>
      <w:lvlText w:val="%1."/>
      <w:lvlJc w:val="left"/>
      <w:pPr>
        <w:ind w:left="720" w:hanging="360"/>
      </w:pPr>
      <w:rPr>
        <w:rFonts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A02B44"/>
    <w:multiLevelType w:val="hybridMultilevel"/>
    <w:tmpl w:val="FFAC03C6"/>
    <w:lvl w:ilvl="0" w:tplc="04130001">
      <w:start w:val="1"/>
      <w:numFmt w:val="bullet"/>
      <w:lvlText w:val=""/>
      <w:lvlJc w:val="left"/>
      <w:pPr>
        <w:ind w:left="1428" w:hanging="360"/>
      </w:pPr>
      <w:rPr>
        <w:rFonts w:hint="default" w:ascii="Symbol" w:hAnsi="Symbol"/>
      </w:rPr>
    </w:lvl>
    <w:lvl w:ilvl="1" w:tplc="04130003" w:tentative="1">
      <w:start w:val="1"/>
      <w:numFmt w:val="bullet"/>
      <w:lvlText w:val="o"/>
      <w:lvlJc w:val="left"/>
      <w:pPr>
        <w:ind w:left="2148" w:hanging="360"/>
      </w:pPr>
      <w:rPr>
        <w:rFonts w:hint="default" w:ascii="Courier New" w:hAnsi="Courier New" w:cs="Courier New"/>
      </w:rPr>
    </w:lvl>
    <w:lvl w:ilvl="2" w:tplc="04130005" w:tentative="1">
      <w:start w:val="1"/>
      <w:numFmt w:val="bullet"/>
      <w:lvlText w:val=""/>
      <w:lvlJc w:val="left"/>
      <w:pPr>
        <w:ind w:left="2868" w:hanging="360"/>
      </w:pPr>
      <w:rPr>
        <w:rFonts w:hint="default" w:ascii="Wingdings" w:hAnsi="Wingdings"/>
      </w:rPr>
    </w:lvl>
    <w:lvl w:ilvl="3" w:tplc="04130001" w:tentative="1">
      <w:start w:val="1"/>
      <w:numFmt w:val="bullet"/>
      <w:lvlText w:val=""/>
      <w:lvlJc w:val="left"/>
      <w:pPr>
        <w:ind w:left="3588" w:hanging="360"/>
      </w:pPr>
      <w:rPr>
        <w:rFonts w:hint="default" w:ascii="Symbol" w:hAnsi="Symbol"/>
      </w:rPr>
    </w:lvl>
    <w:lvl w:ilvl="4" w:tplc="04130003" w:tentative="1">
      <w:start w:val="1"/>
      <w:numFmt w:val="bullet"/>
      <w:lvlText w:val="o"/>
      <w:lvlJc w:val="left"/>
      <w:pPr>
        <w:ind w:left="4308" w:hanging="360"/>
      </w:pPr>
      <w:rPr>
        <w:rFonts w:hint="default" w:ascii="Courier New" w:hAnsi="Courier New" w:cs="Courier New"/>
      </w:rPr>
    </w:lvl>
    <w:lvl w:ilvl="5" w:tplc="04130005" w:tentative="1">
      <w:start w:val="1"/>
      <w:numFmt w:val="bullet"/>
      <w:lvlText w:val=""/>
      <w:lvlJc w:val="left"/>
      <w:pPr>
        <w:ind w:left="5028" w:hanging="360"/>
      </w:pPr>
      <w:rPr>
        <w:rFonts w:hint="default" w:ascii="Wingdings" w:hAnsi="Wingdings"/>
      </w:rPr>
    </w:lvl>
    <w:lvl w:ilvl="6" w:tplc="04130001" w:tentative="1">
      <w:start w:val="1"/>
      <w:numFmt w:val="bullet"/>
      <w:lvlText w:val=""/>
      <w:lvlJc w:val="left"/>
      <w:pPr>
        <w:ind w:left="5748" w:hanging="360"/>
      </w:pPr>
      <w:rPr>
        <w:rFonts w:hint="default" w:ascii="Symbol" w:hAnsi="Symbol"/>
      </w:rPr>
    </w:lvl>
    <w:lvl w:ilvl="7" w:tplc="04130003" w:tentative="1">
      <w:start w:val="1"/>
      <w:numFmt w:val="bullet"/>
      <w:lvlText w:val="o"/>
      <w:lvlJc w:val="left"/>
      <w:pPr>
        <w:ind w:left="6468" w:hanging="360"/>
      </w:pPr>
      <w:rPr>
        <w:rFonts w:hint="default" w:ascii="Courier New" w:hAnsi="Courier New" w:cs="Courier New"/>
      </w:rPr>
    </w:lvl>
    <w:lvl w:ilvl="8" w:tplc="04130005" w:tentative="1">
      <w:start w:val="1"/>
      <w:numFmt w:val="bullet"/>
      <w:lvlText w:val=""/>
      <w:lvlJc w:val="left"/>
      <w:pPr>
        <w:ind w:left="7188" w:hanging="360"/>
      </w:pPr>
      <w:rPr>
        <w:rFonts w:hint="default" w:ascii="Wingdings" w:hAnsi="Wingdings"/>
      </w:rPr>
    </w:lvl>
  </w:abstractNum>
  <w:abstractNum w:abstractNumId="4" w15:restartNumberingAfterBreak="0">
    <w:nsid w:val="0DB10148"/>
    <w:multiLevelType w:val="hybridMultilevel"/>
    <w:tmpl w:val="AD285E5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0EFF0909"/>
    <w:multiLevelType w:val="hybridMultilevel"/>
    <w:tmpl w:val="BA2A9460"/>
    <w:lvl w:ilvl="0" w:tplc="04130001">
      <w:start w:val="1"/>
      <w:numFmt w:val="bullet"/>
      <w:lvlText w:val=""/>
      <w:lvlJc w:val="left"/>
      <w:pPr>
        <w:ind w:left="1428" w:hanging="360"/>
      </w:pPr>
      <w:rPr>
        <w:rFonts w:hint="default" w:ascii="Symbol" w:hAnsi="Symbol"/>
      </w:rPr>
    </w:lvl>
    <w:lvl w:ilvl="1" w:tplc="04130003" w:tentative="1">
      <w:start w:val="1"/>
      <w:numFmt w:val="bullet"/>
      <w:lvlText w:val="o"/>
      <w:lvlJc w:val="left"/>
      <w:pPr>
        <w:ind w:left="2148" w:hanging="360"/>
      </w:pPr>
      <w:rPr>
        <w:rFonts w:hint="default" w:ascii="Courier New" w:hAnsi="Courier New" w:cs="Courier New"/>
      </w:rPr>
    </w:lvl>
    <w:lvl w:ilvl="2" w:tplc="04130005" w:tentative="1">
      <w:start w:val="1"/>
      <w:numFmt w:val="bullet"/>
      <w:lvlText w:val=""/>
      <w:lvlJc w:val="left"/>
      <w:pPr>
        <w:ind w:left="2868" w:hanging="360"/>
      </w:pPr>
      <w:rPr>
        <w:rFonts w:hint="default" w:ascii="Wingdings" w:hAnsi="Wingdings"/>
      </w:rPr>
    </w:lvl>
    <w:lvl w:ilvl="3" w:tplc="04130001" w:tentative="1">
      <w:start w:val="1"/>
      <w:numFmt w:val="bullet"/>
      <w:lvlText w:val=""/>
      <w:lvlJc w:val="left"/>
      <w:pPr>
        <w:ind w:left="3588" w:hanging="360"/>
      </w:pPr>
      <w:rPr>
        <w:rFonts w:hint="default" w:ascii="Symbol" w:hAnsi="Symbol"/>
      </w:rPr>
    </w:lvl>
    <w:lvl w:ilvl="4" w:tplc="04130003" w:tentative="1">
      <w:start w:val="1"/>
      <w:numFmt w:val="bullet"/>
      <w:lvlText w:val="o"/>
      <w:lvlJc w:val="left"/>
      <w:pPr>
        <w:ind w:left="4308" w:hanging="360"/>
      </w:pPr>
      <w:rPr>
        <w:rFonts w:hint="default" w:ascii="Courier New" w:hAnsi="Courier New" w:cs="Courier New"/>
      </w:rPr>
    </w:lvl>
    <w:lvl w:ilvl="5" w:tplc="04130005" w:tentative="1">
      <w:start w:val="1"/>
      <w:numFmt w:val="bullet"/>
      <w:lvlText w:val=""/>
      <w:lvlJc w:val="left"/>
      <w:pPr>
        <w:ind w:left="5028" w:hanging="360"/>
      </w:pPr>
      <w:rPr>
        <w:rFonts w:hint="default" w:ascii="Wingdings" w:hAnsi="Wingdings"/>
      </w:rPr>
    </w:lvl>
    <w:lvl w:ilvl="6" w:tplc="04130001" w:tentative="1">
      <w:start w:val="1"/>
      <w:numFmt w:val="bullet"/>
      <w:lvlText w:val=""/>
      <w:lvlJc w:val="left"/>
      <w:pPr>
        <w:ind w:left="5748" w:hanging="360"/>
      </w:pPr>
      <w:rPr>
        <w:rFonts w:hint="default" w:ascii="Symbol" w:hAnsi="Symbol"/>
      </w:rPr>
    </w:lvl>
    <w:lvl w:ilvl="7" w:tplc="04130003" w:tentative="1">
      <w:start w:val="1"/>
      <w:numFmt w:val="bullet"/>
      <w:lvlText w:val="o"/>
      <w:lvlJc w:val="left"/>
      <w:pPr>
        <w:ind w:left="6468" w:hanging="360"/>
      </w:pPr>
      <w:rPr>
        <w:rFonts w:hint="default" w:ascii="Courier New" w:hAnsi="Courier New" w:cs="Courier New"/>
      </w:rPr>
    </w:lvl>
    <w:lvl w:ilvl="8" w:tplc="04130005" w:tentative="1">
      <w:start w:val="1"/>
      <w:numFmt w:val="bullet"/>
      <w:lvlText w:val=""/>
      <w:lvlJc w:val="left"/>
      <w:pPr>
        <w:ind w:left="7188" w:hanging="360"/>
      </w:pPr>
      <w:rPr>
        <w:rFonts w:hint="default" w:ascii="Wingdings" w:hAnsi="Wingdings"/>
      </w:rPr>
    </w:lvl>
  </w:abstractNum>
  <w:abstractNum w:abstractNumId="6" w15:restartNumberingAfterBreak="0">
    <w:nsid w:val="16347866"/>
    <w:multiLevelType w:val="multilevel"/>
    <w:tmpl w:val="5EBCCC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8924DF1"/>
    <w:multiLevelType w:val="hybridMultilevel"/>
    <w:tmpl w:val="B0369D1C"/>
    <w:lvl w:ilvl="0" w:tplc="04130003">
      <w:start w:val="1"/>
      <w:numFmt w:val="bullet"/>
      <w:lvlText w:val="o"/>
      <w:lvlJc w:val="left"/>
      <w:pPr>
        <w:ind w:left="1428" w:hanging="360"/>
      </w:pPr>
      <w:rPr>
        <w:rFonts w:hint="default" w:ascii="Courier New" w:hAnsi="Courier New" w:cs="Courier New"/>
      </w:rPr>
    </w:lvl>
    <w:lvl w:ilvl="1" w:tplc="04130003" w:tentative="1">
      <w:start w:val="1"/>
      <w:numFmt w:val="bullet"/>
      <w:lvlText w:val="o"/>
      <w:lvlJc w:val="left"/>
      <w:pPr>
        <w:ind w:left="2148" w:hanging="360"/>
      </w:pPr>
      <w:rPr>
        <w:rFonts w:hint="default" w:ascii="Courier New" w:hAnsi="Courier New" w:cs="Courier New"/>
      </w:rPr>
    </w:lvl>
    <w:lvl w:ilvl="2" w:tplc="04130005" w:tentative="1">
      <w:start w:val="1"/>
      <w:numFmt w:val="bullet"/>
      <w:lvlText w:val=""/>
      <w:lvlJc w:val="left"/>
      <w:pPr>
        <w:ind w:left="2868" w:hanging="360"/>
      </w:pPr>
      <w:rPr>
        <w:rFonts w:hint="default" w:ascii="Wingdings" w:hAnsi="Wingdings"/>
      </w:rPr>
    </w:lvl>
    <w:lvl w:ilvl="3" w:tplc="04130001" w:tentative="1">
      <w:start w:val="1"/>
      <w:numFmt w:val="bullet"/>
      <w:lvlText w:val=""/>
      <w:lvlJc w:val="left"/>
      <w:pPr>
        <w:ind w:left="3588" w:hanging="360"/>
      </w:pPr>
      <w:rPr>
        <w:rFonts w:hint="default" w:ascii="Symbol" w:hAnsi="Symbol"/>
      </w:rPr>
    </w:lvl>
    <w:lvl w:ilvl="4" w:tplc="04130003" w:tentative="1">
      <w:start w:val="1"/>
      <w:numFmt w:val="bullet"/>
      <w:lvlText w:val="o"/>
      <w:lvlJc w:val="left"/>
      <w:pPr>
        <w:ind w:left="4308" w:hanging="360"/>
      </w:pPr>
      <w:rPr>
        <w:rFonts w:hint="default" w:ascii="Courier New" w:hAnsi="Courier New" w:cs="Courier New"/>
      </w:rPr>
    </w:lvl>
    <w:lvl w:ilvl="5" w:tplc="04130005" w:tentative="1">
      <w:start w:val="1"/>
      <w:numFmt w:val="bullet"/>
      <w:lvlText w:val=""/>
      <w:lvlJc w:val="left"/>
      <w:pPr>
        <w:ind w:left="5028" w:hanging="360"/>
      </w:pPr>
      <w:rPr>
        <w:rFonts w:hint="default" w:ascii="Wingdings" w:hAnsi="Wingdings"/>
      </w:rPr>
    </w:lvl>
    <w:lvl w:ilvl="6" w:tplc="04130001" w:tentative="1">
      <w:start w:val="1"/>
      <w:numFmt w:val="bullet"/>
      <w:lvlText w:val=""/>
      <w:lvlJc w:val="left"/>
      <w:pPr>
        <w:ind w:left="5748" w:hanging="360"/>
      </w:pPr>
      <w:rPr>
        <w:rFonts w:hint="default" w:ascii="Symbol" w:hAnsi="Symbol"/>
      </w:rPr>
    </w:lvl>
    <w:lvl w:ilvl="7" w:tplc="04130003" w:tentative="1">
      <w:start w:val="1"/>
      <w:numFmt w:val="bullet"/>
      <w:lvlText w:val="o"/>
      <w:lvlJc w:val="left"/>
      <w:pPr>
        <w:ind w:left="6468" w:hanging="360"/>
      </w:pPr>
      <w:rPr>
        <w:rFonts w:hint="default" w:ascii="Courier New" w:hAnsi="Courier New" w:cs="Courier New"/>
      </w:rPr>
    </w:lvl>
    <w:lvl w:ilvl="8" w:tplc="04130005" w:tentative="1">
      <w:start w:val="1"/>
      <w:numFmt w:val="bullet"/>
      <w:lvlText w:val=""/>
      <w:lvlJc w:val="left"/>
      <w:pPr>
        <w:ind w:left="7188" w:hanging="360"/>
      </w:pPr>
      <w:rPr>
        <w:rFonts w:hint="default" w:ascii="Wingdings" w:hAnsi="Wingdings"/>
      </w:rPr>
    </w:lvl>
  </w:abstractNum>
  <w:abstractNum w:abstractNumId="8" w15:restartNumberingAfterBreak="0">
    <w:nsid w:val="1C1B7487"/>
    <w:multiLevelType w:val="multilevel"/>
    <w:tmpl w:val="58701D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30AD1EAE"/>
    <w:multiLevelType w:val="hybridMultilevel"/>
    <w:tmpl w:val="6EA2DAD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35CE6C20"/>
    <w:multiLevelType w:val="hybridMultilevel"/>
    <w:tmpl w:val="CE6CC04E"/>
    <w:lvl w:ilvl="0" w:tplc="04130003">
      <w:start w:val="1"/>
      <w:numFmt w:val="bullet"/>
      <w:lvlText w:val="o"/>
      <w:lvlJc w:val="left"/>
      <w:pPr>
        <w:ind w:left="1428" w:hanging="360"/>
      </w:pPr>
      <w:rPr>
        <w:rFonts w:hint="default" w:ascii="Courier New" w:hAnsi="Courier New" w:cs="Courier New"/>
      </w:rPr>
    </w:lvl>
    <w:lvl w:ilvl="1" w:tplc="04130003" w:tentative="1">
      <w:start w:val="1"/>
      <w:numFmt w:val="bullet"/>
      <w:lvlText w:val="o"/>
      <w:lvlJc w:val="left"/>
      <w:pPr>
        <w:ind w:left="2148" w:hanging="360"/>
      </w:pPr>
      <w:rPr>
        <w:rFonts w:hint="default" w:ascii="Courier New" w:hAnsi="Courier New" w:cs="Courier New"/>
      </w:rPr>
    </w:lvl>
    <w:lvl w:ilvl="2" w:tplc="04130005" w:tentative="1">
      <w:start w:val="1"/>
      <w:numFmt w:val="bullet"/>
      <w:lvlText w:val=""/>
      <w:lvlJc w:val="left"/>
      <w:pPr>
        <w:ind w:left="2868" w:hanging="360"/>
      </w:pPr>
      <w:rPr>
        <w:rFonts w:hint="default" w:ascii="Wingdings" w:hAnsi="Wingdings"/>
      </w:rPr>
    </w:lvl>
    <w:lvl w:ilvl="3" w:tplc="04130001" w:tentative="1">
      <w:start w:val="1"/>
      <w:numFmt w:val="bullet"/>
      <w:lvlText w:val=""/>
      <w:lvlJc w:val="left"/>
      <w:pPr>
        <w:ind w:left="3588" w:hanging="360"/>
      </w:pPr>
      <w:rPr>
        <w:rFonts w:hint="default" w:ascii="Symbol" w:hAnsi="Symbol"/>
      </w:rPr>
    </w:lvl>
    <w:lvl w:ilvl="4" w:tplc="04130003" w:tentative="1">
      <w:start w:val="1"/>
      <w:numFmt w:val="bullet"/>
      <w:lvlText w:val="o"/>
      <w:lvlJc w:val="left"/>
      <w:pPr>
        <w:ind w:left="4308" w:hanging="360"/>
      </w:pPr>
      <w:rPr>
        <w:rFonts w:hint="default" w:ascii="Courier New" w:hAnsi="Courier New" w:cs="Courier New"/>
      </w:rPr>
    </w:lvl>
    <w:lvl w:ilvl="5" w:tplc="04130005" w:tentative="1">
      <w:start w:val="1"/>
      <w:numFmt w:val="bullet"/>
      <w:lvlText w:val=""/>
      <w:lvlJc w:val="left"/>
      <w:pPr>
        <w:ind w:left="5028" w:hanging="360"/>
      </w:pPr>
      <w:rPr>
        <w:rFonts w:hint="default" w:ascii="Wingdings" w:hAnsi="Wingdings"/>
      </w:rPr>
    </w:lvl>
    <w:lvl w:ilvl="6" w:tplc="04130001" w:tentative="1">
      <w:start w:val="1"/>
      <w:numFmt w:val="bullet"/>
      <w:lvlText w:val=""/>
      <w:lvlJc w:val="left"/>
      <w:pPr>
        <w:ind w:left="5748" w:hanging="360"/>
      </w:pPr>
      <w:rPr>
        <w:rFonts w:hint="default" w:ascii="Symbol" w:hAnsi="Symbol"/>
      </w:rPr>
    </w:lvl>
    <w:lvl w:ilvl="7" w:tplc="04130003" w:tentative="1">
      <w:start w:val="1"/>
      <w:numFmt w:val="bullet"/>
      <w:lvlText w:val="o"/>
      <w:lvlJc w:val="left"/>
      <w:pPr>
        <w:ind w:left="6468" w:hanging="360"/>
      </w:pPr>
      <w:rPr>
        <w:rFonts w:hint="default" w:ascii="Courier New" w:hAnsi="Courier New" w:cs="Courier New"/>
      </w:rPr>
    </w:lvl>
    <w:lvl w:ilvl="8" w:tplc="04130005" w:tentative="1">
      <w:start w:val="1"/>
      <w:numFmt w:val="bullet"/>
      <w:lvlText w:val=""/>
      <w:lvlJc w:val="left"/>
      <w:pPr>
        <w:ind w:left="7188" w:hanging="360"/>
      </w:pPr>
      <w:rPr>
        <w:rFonts w:hint="default" w:ascii="Wingdings" w:hAnsi="Wingdings"/>
      </w:rPr>
    </w:lvl>
  </w:abstractNum>
  <w:abstractNum w:abstractNumId="11" w15:restartNumberingAfterBreak="0">
    <w:nsid w:val="3A9B0AAD"/>
    <w:multiLevelType w:val="multilevel"/>
    <w:tmpl w:val="E176F0AE"/>
    <w:lvl w:ilvl="0">
      <w:start w:val="1"/>
      <w:numFmt w:val="decimal"/>
      <w:lvlText w:val="%1."/>
      <w:lvlJc w:val="left"/>
      <w:pPr>
        <w:ind w:left="450" w:hanging="360"/>
      </w:pPr>
      <w:rPr>
        <w:rFonts w:hint="default"/>
      </w:rPr>
    </w:lvl>
    <w:lvl w:ilvl="1">
      <w:start w:val="1"/>
      <w:numFmt w:val="decimal"/>
      <w:lvlText w:val="%1.%2."/>
      <w:lvlJc w:val="left"/>
      <w:pPr>
        <w:ind w:left="882" w:hanging="432"/>
      </w:pPr>
      <w:rPr>
        <w:rFonts w:hint="default"/>
      </w:rPr>
    </w:lvl>
    <w:lvl w:ilvl="2">
      <w:start w:val="1"/>
      <w:numFmt w:val="decimal"/>
      <w:lvlText w:val="%1.%2.%3."/>
      <w:lvlJc w:val="left"/>
      <w:pPr>
        <w:ind w:left="1314" w:hanging="504"/>
      </w:pPr>
      <w:rPr>
        <w:rFonts w:hint="default"/>
      </w:rPr>
    </w:lvl>
    <w:lvl w:ilvl="3">
      <w:start w:val="1"/>
      <w:numFmt w:val="decimal"/>
      <w:lvlText w:val="%1.%2.%3.%4."/>
      <w:lvlJc w:val="left"/>
      <w:pPr>
        <w:ind w:left="1818" w:hanging="648"/>
      </w:pPr>
      <w:rPr>
        <w:rFonts w:hint="default"/>
      </w:rPr>
    </w:lvl>
    <w:lvl w:ilvl="4">
      <w:start w:val="1"/>
      <w:numFmt w:val="decimal"/>
      <w:lvlText w:val="%1.%2.%3.%4.%5."/>
      <w:lvlJc w:val="left"/>
      <w:pPr>
        <w:ind w:left="2322" w:hanging="792"/>
      </w:pPr>
      <w:rPr>
        <w:rFonts w:hint="default"/>
      </w:rPr>
    </w:lvl>
    <w:lvl w:ilvl="5">
      <w:start w:val="1"/>
      <w:numFmt w:val="decimal"/>
      <w:lvlText w:val="%1.%2.%3.%4.%5.%6."/>
      <w:lvlJc w:val="left"/>
      <w:pPr>
        <w:ind w:left="2826" w:hanging="936"/>
      </w:pPr>
      <w:rPr>
        <w:rFonts w:hint="default"/>
      </w:rPr>
    </w:lvl>
    <w:lvl w:ilvl="6">
      <w:start w:val="1"/>
      <w:numFmt w:val="decimal"/>
      <w:lvlText w:val="%1.%2.%3.%4.%5.%6.%7."/>
      <w:lvlJc w:val="left"/>
      <w:pPr>
        <w:ind w:left="3330" w:hanging="1080"/>
      </w:pPr>
      <w:rPr>
        <w:rFonts w:hint="default"/>
      </w:rPr>
    </w:lvl>
    <w:lvl w:ilvl="7">
      <w:start w:val="1"/>
      <w:numFmt w:val="decimal"/>
      <w:lvlText w:val="%1.%2.%3.%4.%5.%6.%7.%8."/>
      <w:lvlJc w:val="left"/>
      <w:pPr>
        <w:ind w:left="3834" w:hanging="1224"/>
      </w:pPr>
      <w:rPr>
        <w:rFonts w:hint="default"/>
      </w:rPr>
    </w:lvl>
    <w:lvl w:ilvl="8">
      <w:start w:val="1"/>
      <w:numFmt w:val="decimal"/>
      <w:lvlText w:val="%1.%2.%3.%4.%5.%6.%7.%8.%9."/>
      <w:lvlJc w:val="left"/>
      <w:pPr>
        <w:ind w:left="4410" w:hanging="1440"/>
      </w:pPr>
      <w:rPr>
        <w:rFonts w:hint="default"/>
      </w:rPr>
    </w:lvl>
  </w:abstractNum>
  <w:abstractNum w:abstractNumId="12" w15:restartNumberingAfterBreak="0">
    <w:nsid w:val="3AA93449"/>
    <w:multiLevelType w:val="hybridMultilevel"/>
    <w:tmpl w:val="2A94DE04"/>
    <w:lvl w:ilvl="0" w:tplc="20000001">
      <w:start w:val="1"/>
      <w:numFmt w:val="bullet"/>
      <w:lvlText w:val=""/>
      <w:lvlJc w:val="left"/>
      <w:pPr>
        <w:ind w:left="1428" w:hanging="360"/>
      </w:pPr>
      <w:rPr>
        <w:rFonts w:hint="default" w:ascii="Symbol" w:hAnsi="Symbol"/>
      </w:rPr>
    </w:lvl>
    <w:lvl w:ilvl="1" w:tplc="20000003" w:tentative="1">
      <w:start w:val="1"/>
      <w:numFmt w:val="bullet"/>
      <w:lvlText w:val="o"/>
      <w:lvlJc w:val="left"/>
      <w:pPr>
        <w:ind w:left="2148" w:hanging="360"/>
      </w:pPr>
      <w:rPr>
        <w:rFonts w:hint="default" w:ascii="Courier New" w:hAnsi="Courier New" w:cs="Courier New"/>
      </w:rPr>
    </w:lvl>
    <w:lvl w:ilvl="2" w:tplc="20000005" w:tentative="1">
      <w:start w:val="1"/>
      <w:numFmt w:val="bullet"/>
      <w:lvlText w:val=""/>
      <w:lvlJc w:val="left"/>
      <w:pPr>
        <w:ind w:left="2868" w:hanging="360"/>
      </w:pPr>
      <w:rPr>
        <w:rFonts w:hint="default" w:ascii="Wingdings" w:hAnsi="Wingdings"/>
      </w:rPr>
    </w:lvl>
    <w:lvl w:ilvl="3" w:tplc="20000001" w:tentative="1">
      <w:start w:val="1"/>
      <w:numFmt w:val="bullet"/>
      <w:lvlText w:val=""/>
      <w:lvlJc w:val="left"/>
      <w:pPr>
        <w:ind w:left="3588" w:hanging="360"/>
      </w:pPr>
      <w:rPr>
        <w:rFonts w:hint="default" w:ascii="Symbol" w:hAnsi="Symbol"/>
      </w:rPr>
    </w:lvl>
    <w:lvl w:ilvl="4" w:tplc="20000003" w:tentative="1">
      <w:start w:val="1"/>
      <w:numFmt w:val="bullet"/>
      <w:lvlText w:val="o"/>
      <w:lvlJc w:val="left"/>
      <w:pPr>
        <w:ind w:left="4308" w:hanging="360"/>
      </w:pPr>
      <w:rPr>
        <w:rFonts w:hint="default" w:ascii="Courier New" w:hAnsi="Courier New" w:cs="Courier New"/>
      </w:rPr>
    </w:lvl>
    <w:lvl w:ilvl="5" w:tplc="20000005" w:tentative="1">
      <w:start w:val="1"/>
      <w:numFmt w:val="bullet"/>
      <w:lvlText w:val=""/>
      <w:lvlJc w:val="left"/>
      <w:pPr>
        <w:ind w:left="5028" w:hanging="360"/>
      </w:pPr>
      <w:rPr>
        <w:rFonts w:hint="default" w:ascii="Wingdings" w:hAnsi="Wingdings"/>
      </w:rPr>
    </w:lvl>
    <w:lvl w:ilvl="6" w:tplc="20000001" w:tentative="1">
      <w:start w:val="1"/>
      <w:numFmt w:val="bullet"/>
      <w:lvlText w:val=""/>
      <w:lvlJc w:val="left"/>
      <w:pPr>
        <w:ind w:left="5748" w:hanging="360"/>
      </w:pPr>
      <w:rPr>
        <w:rFonts w:hint="default" w:ascii="Symbol" w:hAnsi="Symbol"/>
      </w:rPr>
    </w:lvl>
    <w:lvl w:ilvl="7" w:tplc="20000003" w:tentative="1">
      <w:start w:val="1"/>
      <w:numFmt w:val="bullet"/>
      <w:lvlText w:val="o"/>
      <w:lvlJc w:val="left"/>
      <w:pPr>
        <w:ind w:left="6468" w:hanging="360"/>
      </w:pPr>
      <w:rPr>
        <w:rFonts w:hint="default" w:ascii="Courier New" w:hAnsi="Courier New" w:cs="Courier New"/>
      </w:rPr>
    </w:lvl>
    <w:lvl w:ilvl="8" w:tplc="20000005" w:tentative="1">
      <w:start w:val="1"/>
      <w:numFmt w:val="bullet"/>
      <w:lvlText w:val=""/>
      <w:lvlJc w:val="left"/>
      <w:pPr>
        <w:ind w:left="7188" w:hanging="360"/>
      </w:pPr>
      <w:rPr>
        <w:rFonts w:hint="default" w:ascii="Wingdings" w:hAnsi="Wingdings"/>
      </w:rPr>
    </w:lvl>
  </w:abstractNum>
  <w:abstractNum w:abstractNumId="13" w15:restartNumberingAfterBreak="0">
    <w:nsid w:val="3ACD78ED"/>
    <w:multiLevelType w:val="hybridMultilevel"/>
    <w:tmpl w:val="663C92CC"/>
    <w:lvl w:ilvl="0" w:tplc="A340386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3C25215D"/>
    <w:multiLevelType w:val="hybridMultilevel"/>
    <w:tmpl w:val="3B489CEA"/>
    <w:lvl w:ilvl="0" w:tplc="20000015">
      <w:start w:val="1"/>
      <w:numFmt w:val="upperLetter"/>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44955429"/>
    <w:multiLevelType w:val="hybridMultilevel"/>
    <w:tmpl w:val="0C8A7F78"/>
    <w:lvl w:ilvl="0" w:tplc="0413000F">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6" w15:restartNumberingAfterBreak="0">
    <w:nsid w:val="49652047"/>
    <w:multiLevelType w:val="hybridMultilevel"/>
    <w:tmpl w:val="FFFFFFFF"/>
    <w:lvl w:ilvl="0" w:tplc="F4502E0C">
      <w:start w:val="1"/>
      <w:numFmt w:val="bullet"/>
      <w:lvlText w:val=""/>
      <w:lvlJc w:val="left"/>
      <w:pPr>
        <w:ind w:left="720" w:hanging="360"/>
      </w:pPr>
      <w:rPr>
        <w:rFonts w:hint="default" w:ascii="Symbol" w:hAnsi="Symbol"/>
      </w:rPr>
    </w:lvl>
    <w:lvl w:ilvl="1" w:tplc="F0882246">
      <w:start w:val="1"/>
      <w:numFmt w:val="bullet"/>
      <w:lvlText w:val="o"/>
      <w:lvlJc w:val="left"/>
      <w:pPr>
        <w:ind w:left="1440" w:hanging="360"/>
      </w:pPr>
      <w:rPr>
        <w:rFonts w:hint="default" w:ascii="Courier New" w:hAnsi="Courier New"/>
      </w:rPr>
    </w:lvl>
    <w:lvl w:ilvl="2" w:tplc="3BC20ACE">
      <w:start w:val="1"/>
      <w:numFmt w:val="bullet"/>
      <w:lvlText w:val=""/>
      <w:lvlJc w:val="left"/>
      <w:pPr>
        <w:ind w:left="2160" w:hanging="360"/>
      </w:pPr>
      <w:rPr>
        <w:rFonts w:hint="default" w:ascii="Wingdings" w:hAnsi="Wingdings"/>
      </w:rPr>
    </w:lvl>
    <w:lvl w:ilvl="3" w:tplc="05ACEF3A">
      <w:start w:val="1"/>
      <w:numFmt w:val="bullet"/>
      <w:lvlText w:val=""/>
      <w:lvlJc w:val="left"/>
      <w:pPr>
        <w:ind w:left="2880" w:hanging="360"/>
      </w:pPr>
      <w:rPr>
        <w:rFonts w:hint="default" w:ascii="Symbol" w:hAnsi="Symbol"/>
      </w:rPr>
    </w:lvl>
    <w:lvl w:ilvl="4" w:tplc="08D4E972">
      <w:start w:val="1"/>
      <w:numFmt w:val="bullet"/>
      <w:lvlText w:val="o"/>
      <w:lvlJc w:val="left"/>
      <w:pPr>
        <w:ind w:left="3600" w:hanging="360"/>
      </w:pPr>
      <w:rPr>
        <w:rFonts w:hint="default" w:ascii="Courier New" w:hAnsi="Courier New"/>
      </w:rPr>
    </w:lvl>
    <w:lvl w:ilvl="5" w:tplc="75F4ABD8">
      <w:start w:val="1"/>
      <w:numFmt w:val="bullet"/>
      <w:lvlText w:val=""/>
      <w:lvlJc w:val="left"/>
      <w:pPr>
        <w:ind w:left="4320" w:hanging="360"/>
      </w:pPr>
      <w:rPr>
        <w:rFonts w:hint="default" w:ascii="Wingdings" w:hAnsi="Wingdings"/>
      </w:rPr>
    </w:lvl>
    <w:lvl w:ilvl="6" w:tplc="EC065800">
      <w:start w:val="1"/>
      <w:numFmt w:val="bullet"/>
      <w:lvlText w:val=""/>
      <w:lvlJc w:val="left"/>
      <w:pPr>
        <w:ind w:left="5040" w:hanging="360"/>
      </w:pPr>
      <w:rPr>
        <w:rFonts w:hint="default" w:ascii="Symbol" w:hAnsi="Symbol"/>
      </w:rPr>
    </w:lvl>
    <w:lvl w:ilvl="7" w:tplc="6D34DCE6">
      <w:start w:val="1"/>
      <w:numFmt w:val="bullet"/>
      <w:lvlText w:val="o"/>
      <w:lvlJc w:val="left"/>
      <w:pPr>
        <w:ind w:left="5760" w:hanging="360"/>
      </w:pPr>
      <w:rPr>
        <w:rFonts w:hint="default" w:ascii="Courier New" w:hAnsi="Courier New"/>
      </w:rPr>
    </w:lvl>
    <w:lvl w:ilvl="8" w:tplc="E5DE39A2">
      <w:start w:val="1"/>
      <w:numFmt w:val="bullet"/>
      <w:lvlText w:val=""/>
      <w:lvlJc w:val="left"/>
      <w:pPr>
        <w:ind w:left="6480" w:hanging="360"/>
      </w:pPr>
      <w:rPr>
        <w:rFonts w:hint="default" w:ascii="Wingdings" w:hAnsi="Wingdings"/>
      </w:rPr>
    </w:lvl>
  </w:abstractNum>
  <w:abstractNum w:abstractNumId="17" w15:restartNumberingAfterBreak="0">
    <w:nsid w:val="4F2A4CF6"/>
    <w:multiLevelType w:val="hybridMultilevel"/>
    <w:tmpl w:val="924AC2BA"/>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8" w15:restartNumberingAfterBreak="0">
    <w:nsid w:val="524A3909"/>
    <w:multiLevelType w:val="multilevel"/>
    <w:tmpl w:val="82DA4B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55416172"/>
    <w:multiLevelType w:val="multilevel"/>
    <w:tmpl w:val="4DA07F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606E2347"/>
    <w:multiLevelType w:val="hybridMultilevel"/>
    <w:tmpl w:val="409AD4BE"/>
    <w:lvl w:ilvl="0" w:tplc="20000001">
      <w:start w:val="1"/>
      <w:numFmt w:val="bullet"/>
      <w:lvlText w:val=""/>
      <w:lvlJc w:val="left"/>
      <w:pPr>
        <w:ind w:left="1425" w:hanging="360"/>
      </w:pPr>
      <w:rPr>
        <w:rFonts w:hint="default" w:ascii="Symbol" w:hAnsi="Symbol"/>
      </w:rPr>
    </w:lvl>
    <w:lvl w:ilvl="1" w:tplc="20000003" w:tentative="1">
      <w:start w:val="1"/>
      <w:numFmt w:val="bullet"/>
      <w:lvlText w:val="o"/>
      <w:lvlJc w:val="left"/>
      <w:pPr>
        <w:ind w:left="2145" w:hanging="360"/>
      </w:pPr>
      <w:rPr>
        <w:rFonts w:hint="default" w:ascii="Courier New" w:hAnsi="Courier New" w:cs="Courier New"/>
      </w:rPr>
    </w:lvl>
    <w:lvl w:ilvl="2" w:tplc="20000005" w:tentative="1">
      <w:start w:val="1"/>
      <w:numFmt w:val="bullet"/>
      <w:lvlText w:val=""/>
      <w:lvlJc w:val="left"/>
      <w:pPr>
        <w:ind w:left="2865" w:hanging="360"/>
      </w:pPr>
      <w:rPr>
        <w:rFonts w:hint="default" w:ascii="Wingdings" w:hAnsi="Wingdings"/>
      </w:rPr>
    </w:lvl>
    <w:lvl w:ilvl="3" w:tplc="20000001" w:tentative="1">
      <w:start w:val="1"/>
      <w:numFmt w:val="bullet"/>
      <w:lvlText w:val=""/>
      <w:lvlJc w:val="left"/>
      <w:pPr>
        <w:ind w:left="3585" w:hanging="360"/>
      </w:pPr>
      <w:rPr>
        <w:rFonts w:hint="default" w:ascii="Symbol" w:hAnsi="Symbol"/>
      </w:rPr>
    </w:lvl>
    <w:lvl w:ilvl="4" w:tplc="20000003" w:tentative="1">
      <w:start w:val="1"/>
      <w:numFmt w:val="bullet"/>
      <w:lvlText w:val="o"/>
      <w:lvlJc w:val="left"/>
      <w:pPr>
        <w:ind w:left="4305" w:hanging="360"/>
      </w:pPr>
      <w:rPr>
        <w:rFonts w:hint="default" w:ascii="Courier New" w:hAnsi="Courier New" w:cs="Courier New"/>
      </w:rPr>
    </w:lvl>
    <w:lvl w:ilvl="5" w:tplc="20000005" w:tentative="1">
      <w:start w:val="1"/>
      <w:numFmt w:val="bullet"/>
      <w:lvlText w:val=""/>
      <w:lvlJc w:val="left"/>
      <w:pPr>
        <w:ind w:left="5025" w:hanging="360"/>
      </w:pPr>
      <w:rPr>
        <w:rFonts w:hint="default" w:ascii="Wingdings" w:hAnsi="Wingdings"/>
      </w:rPr>
    </w:lvl>
    <w:lvl w:ilvl="6" w:tplc="20000001" w:tentative="1">
      <w:start w:val="1"/>
      <w:numFmt w:val="bullet"/>
      <w:lvlText w:val=""/>
      <w:lvlJc w:val="left"/>
      <w:pPr>
        <w:ind w:left="5745" w:hanging="360"/>
      </w:pPr>
      <w:rPr>
        <w:rFonts w:hint="default" w:ascii="Symbol" w:hAnsi="Symbol"/>
      </w:rPr>
    </w:lvl>
    <w:lvl w:ilvl="7" w:tplc="20000003" w:tentative="1">
      <w:start w:val="1"/>
      <w:numFmt w:val="bullet"/>
      <w:lvlText w:val="o"/>
      <w:lvlJc w:val="left"/>
      <w:pPr>
        <w:ind w:left="6465" w:hanging="360"/>
      </w:pPr>
      <w:rPr>
        <w:rFonts w:hint="default" w:ascii="Courier New" w:hAnsi="Courier New" w:cs="Courier New"/>
      </w:rPr>
    </w:lvl>
    <w:lvl w:ilvl="8" w:tplc="20000005" w:tentative="1">
      <w:start w:val="1"/>
      <w:numFmt w:val="bullet"/>
      <w:lvlText w:val=""/>
      <w:lvlJc w:val="left"/>
      <w:pPr>
        <w:ind w:left="7185" w:hanging="360"/>
      </w:pPr>
      <w:rPr>
        <w:rFonts w:hint="default" w:ascii="Wingdings" w:hAnsi="Wingdings"/>
      </w:rPr>
    </w:lvl>
  </w:abstractNum>
  <w:abstractNum w:abstractNumId="21" w15:restartNumberingAfterBreak="0">
    <w:nsid w:val="6AEB0B76"/>
    <w:multiLevelType w:val="hybridMultilevel"/>
    <w:tmpl w:val="CA0E039C"/>
    <w:lvl w:ilvl="0" w:tplc="04130001">
      <w:start w:val="1"/>
      <w:numFmt w:val="bullet"/>
      <w:lvlText w:val=""/>
      <w:lvlJc w:val="left"/>
      <w:pPr>
        <w:ind w:left="1428" w:hanging="360"/>
      </w:pPr>
      <w:rPr>
        <w:rFonts w:hint="default" w:ascii="Symbol" w:hAnsi="Symbol"/>
      </w:rPr>
    </w:lvl>
    <w:lvl w:ilvl="1" w:tplc="04130003" w:tentative="1">
      <w:start w:val="1"/>
      <w:numFmt w:val="bullet"/>
      <w:lvlText w:val="o"/>
      <w:lvlJc w:val="left"/>
      <w:pPr>
        <w:ind w:left="2148" w:hanging="360"/>
      </w:pPr>
      <w:rPr>
        <w:rFonts w:hint="default" w:ascii="Courier New" w:hAnsi="Courier New" w:cs="Courier New"/>
      </w:rPr>
    </w:lvl>
    <w:lvl w:ilvl="2" w:tplc="04130005" w:tentative="1">
      <w:start w:val="1"/>
      <w:numFmt w:val="bullet"/>
      <w:lvlText w:val=""/>
      <w:lvlJc w:val="left"/>
      <w:pPr>
        <w:ind w:left="2868" w:hanging="360"/>
      </w:pPr>
      <w:rPr>
        <w:rFonts w:hint="default" w:ascii="Wingdings" w:hAnsi="Wingdings"/>
      </w:rPr>
    </w:lvl>
    <w:lvl w:ilvl="3" w:tplc="04130001" w:tentative="1">
      <w:start w:val="1"/>
      <w:numFmt w:val="bullet"/>
      <w:lvlText w:val=""/>
      <w:lvlJc w:val="left"/>
      <w:pPr>
        <w:ind w:left="3588" w:hanging="360"/>
      </w:pPr>
      <w:rPr>
        <w:rFonts w:hint="default" w:ascii="Symbol" w:hAnsi="Symbol"/>
      </w:rPr>
    </w:lvl>
    <w:lvl w:ilvl="4" w:tplc="04130003" w:tentative="1">
      <w:start w:val="1"/>
      <w:numFmt w:val="bullet"/>
      <w:lvlText w:val="o"/>
      <w:lvlJc w:val="left"/>
      <w:pPr>
        <w:ind w:left="4308" w:hanging="360"/>
      </w:pPr>
      <w:rPr>
        <w:rFonts w:hint="default" w:ascii="Courier New" w:hAnsi="Courier New" w:cs="Courier New"/>
      </w:rPr>
    </w:lvl>
    <w:lvl w:ilvl="5" w:tplc="04130005" w:tentative="1">
      <w:start w:val="1"/>
      <w:numFmt w:val="bullet"/>
      <w:lvlText w:val=""/>
      <w:lvlJc w:val="left"/>
      <w:pPr>
        <w:ind w:left="5028" w:hanging="360"/>
      </w:pPr>
      <w:rPr>
        <w:rFonts w:hint="default" w:ascii="Wingdings" w:hAnsi="Wingdings"/>
      </w:rPr>
    </w:lvl>
    <w:lvl w:ilvl="6" w:tplc="04130001" w:tentative="1">
      <w:start w:val="1"/>
      <w:numFmt w:val="bullet"/>
      <w:lvlText w:val=""/>
      <w:lvlJc w:val="left"/>
      <w:pPr>
        <w:ind w:left="5748" w:hanging="360"/>
      </w:pPr>
      <w:rPr>
        <w:rFonts w:hint="default" w:ascii="Symbol" w:hAnsi="Symbol"/>
      </w:rPr>
    </w:lvl>
    <w:lvl w:ilvl="7" w:tplc="04130003" w:tentative="1">
      <w:start w:val="1"/>
      <w:numFmt w:val="bullet"/>
      <w:lvlText w:val="o"/>
      <w:lvlJc w:val="left"/>
      <w:pPr>
        <w:ind w:left="6468" w:hanging="360"/>
      </w:pPr>
      <w:rPr>
        <w:rFonts w:hint="default" w:ascii="Courier New" w:hAnsi="Courier New" w:cs="Courier New"/>
      </w:rPr>
    </w:lvl>
    <w:lvl w:ilvl="8" w:tplc="04130005" w:tentative="1">
      <w:start w:val="1"/>
      <w:numFmt w:val="bullet"/>
      <w:lvlText w:val=""/>
      <w:lvlJc w:val="left"/>
      <w:pPr>
        <w:ind w:left="7188" w:hanging="360"/>
      </w:pPr>
      <w:rPr>
        <w:rFonts w:hint="default" w:ascii="Wingdings" w:hAnsi="Wingdings"/>
      </w:rPr>
    </w:lvl>
  </w:abstractNum>
  <w:abstractNum w:abstractNumId="22" w15:restartNumberingAfterBreak="0">
    <w:nsid w:val="6BE46766"/>
    <w:multiLevelType w:val="multilevel"/>
    <w:tmpl w:val="DAC2D16A"/>
    <w:lvl w:ilvl="0">
      <w:start w:val="1"/>
      <w:numFmt w:val="bullet"/>
      <w:lvlText w:val=""/>
      <w:lvlJc w:val="left"/>
      <w:pPr>
        <w:tabs>
          <w:tab w:val="num" w:pos="720"/>
        </w:tabs>
        <w:ind w:left="720" w:hanging="360"/>
      </w:pPr>
      <w:rPr>
        <w:rFonts w:hint="default" w:ascii="Symbol" w:hAnsi="Symbol"/>
        <w:sz w:val="20"/>
      </w:rPr>
    </w:lvl>
    <w:lvl w:ilvl="1">
      <w:start w:val="8"/>
      <w:numFmt w:val="decimal"/>
      <w:lvlText w:val="%2"/>
      <w:lvlJc w:val="left"/>
      <w:pPr>
        <w:ind w:left="1440" w:hanging="360"/>
      </w:pPr>
      <w:rPr>
        <w:rFonts w:hint="default"/>
      </w:rPr>
    </w:lvl>
    <w:lvl w:ilvl="2">
      <w:numFmt w:val="bullet"/>
      <w:lvlText w:val="-"/>
      <w:lvlJc w:val="left"/>
      <w:pPr>
        <w:ind w:left="2160" w:hanging="360"/>
      </w:pPr>
      <w:rPr>
        <w:rFonts w:hint="default" w:ascii="Calibri" w:hAnsi="Calibri" w:cs="Calibri" w:eastAsiaTheme="minorHAnsi"/>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6D577093"/>
    <w:multiLevelType w:val="hybridMultilevel"/>
    <w:tmpl w:val="0B503C28"/>
    <w:lvl w:ilvl="0" w:tplc="20000001">
      <w:start w:val="1"/>
      <w:numFmt w:val="bullet"/>
      <w:lvlText w:val=""/>
      <w:lvlJc w:val="left"/>
      <w:pPr>
        <w:ind w:left="720" w:hanging="360"/>
      </w:pPr>
      <w:rPr>
        <w:rFonts w:hint="default" w:ascii="Symbol" w:hAnsi="Symbol"/>
      </w:rPr>
    </w:lvl>
    <w:lvl w:ilvl="1" w:tplc="20000003">
      <w:start w:val="1"/>
      <w:numFmt w:val="bullet"/>
      <w:lvlText w:val="o"/>
      <w:lvlJc w:val="left"/>
      <w:pPr>
        <w:ind w:left="1440" w:hanging="360"/>
      </w:pPr>
      <w:rPr>
        <w:rFonts w:hint="default" w:ascii="Courier New" w:hAnsi="Courier New" w:cs="Courier New"/>
      </w:rPr>
    </w:lvl>
    <w:lvl w:ilvl="2" w:tplc="20000005">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24" w15:restartNumberingAfterBreak="0">
    <w:nsid w:val="72FB586C"/>
    <w:multiLevelType w:val="multilevel"/>
    <w:tmpl w:val="C3EEF5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7884295A"/>
    <w:multiLevelType w:val="hybridMultilevel"/>
    <w:tmpl w:val="8A7670A6"/>
    <w:lvl w:ilvl="0" w:tplc="AD180D02">
      <w:start w:val="28"/>
      <w:numFmt w:val="bullet"/>
      <w:lvlText w:val="-"/>
      <w:lvlJc w:val="left"/>
      <w:pPr>
        <w:ind w:left="720" w:hanging="360"/>
      </w:pPr>
      <w:rPr>
        <w:rFonts w:hint="default" w:ascii="Calibri" w:hAnsi="Calibri" w:cs="Calibri" w:eastAsiaTheme="minorHAnsi"/>
      </w:rPr>
    </w:lvl>
    <w:lvl w:ilvl="1" w:tplc="04130003">
      <w:start w:val="1"/>
      <w:numFmt w:val="bullet"/>
      <w:lvlText w:val="o"/>
      <w:lvlJc w:val="left"/>
      <w:pPr>
        <w:ind w:left="502"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79975BEF"/>
    <w:multiLevelType w:val="hybridMultilevel"/>
    <w:tmpl w:val="FFFFFFFF"/>
    <w:lvl w:ilvl="0" w:tplc="1DEA1A42">
      <w:start w:val="1"/>
      <w:numFmt w:val="bullet"/>
      <w:lvlText w:val=""/>
      <w:lvlJc w:val="left"/>
      <w:pPr>
        <w:ind w:left="720" w:hanging="360"/>
      </w:pPr>
      <w:rPr>
        <w:rFonts w:hint="default" w:ascii="Symbol" w:hAnsi="Symbol"/>
      </w:rPr>
    </w:lvl>
    <w:lvl w:ilvl="1" w:tplc="B8703BEE">
      <w:start w:val="1"/>
      <w:numFmt w:val="bullet"/>
      <w:lvlText w:val="o"/>
      <w:lvlJc w:val="left"/>
      <w:pPr>
        <w:ind w:left="1440" w:hanging="360"/>
      </w:pPr>
      <w:rPr>
        <w:rFonts w:hint="default" w:ascii="Courier New" w:hAnsi="Courier New"/>
      </w:rPr>
    </w:lvl>
    <w:lvl w:ilvl="2" w:tplc="6D3053DA">
      <w:start w:val="1"/>
      <w:numFmt w:val="bullet"/>
      <w:lvlText w:val=""/>
      <w:lvlJc w:val="left"/>
      <w:pPr>
        <w:ind w:left="2160" w:hanging="360"/>
      </w:pPr>
      <w:rPr>
        <w:rFonts w:hint="default" w:ascii="Wingdings" w:hAnsi="Wingdings"/>
      </w:rPr>
    </w:lvl>
    <w:lvl w:ilvl="3" w:tplc="42F06CB0">
      <w:start w:val="1"/>
      <w:numFmt w:val="bullet"/>
      <w:lvlText w:val=""/>
      <w:lvlJc w:val="left"/>
      <w:pPr>
        <w:ind w:left="2880" w:hanging="360"/>
      </w:pPr>
      <w:rPr>
        <w:rFonts w:hint="default" w:ascii="Symbol" w:hAnsi="Symbol"/>
      </w:rPr>
    </w:lvl>
    <w:lvl w:ilvl="4" w:tplc="F6EC496C">
      <w:start w:val="1"/>
      <w:numFmt w:val="bullet"/>
      <w:lvlText w:val="o"/>
      <w:lvlJc w:val="left"/>
      <w:pPr>
        <w:ind w:left="3600" w:hanging="360"/>
      </w:pPr>
      <w:rPr>
        <w:rFonts w:hint="default" w:ascii="Courier New" w:hAnsi="Courier New"/>
      </w:rPr>
    </w:lvl>
    <w:lvl w:ilvl="5" w:tplc="21784AAC">
      <w:start w:val="1"/>
      <w:numFmt w:val="bullet"/>
      <w:lvlText w:val=""/>
      <w:lvlJc w:val="left"/>
      <w:pPr>
        <w:ind w:left="4320" w:hanging="360"/>
      </w:pPr>
      <w:rPr>
        <w:rFonts w:hint="default" w:ascii="Wingdings" w:hAnsi="Wingdings"/>
      </w:rPr>
    </w:lvl>
    <w:lvl w:ilvl="6" w:tplc="0F44F4EC">
      <w:start w:val="1"/>
      <w:numFmt w:val="bullet"/>
      <w:lvlText w:val=""/>
      <w:lvlJc w:val="left"/>
      <w:pPr>
        <w:ind w:left="5040" w:hanging="360"/>
      </w:pPr>
      <w:rPr>
        <w:rFonts w:hint="default" w:ascii="Symbol" w:hAnsi="Symbol"/>
      </w:rPr>
    </w:lvl>
    <w:lvl w:ilvl="7" w:tplc="8A601722">
      <w:start w:val="1"/>
      <w:numFmt w:val="bullet"/>
      <w:lvlText w:val="o"/>
      <w:lvlJc w:val="left"/>
      <w:pPr>
        <w:ind w:left="5760" w:hanging="360"/>
      </w:pPr>
      <w:rPr>
        <w:rFonts w:hint="default" w:ascii="Courier New" w:hAnsi="Courier New"/>
      </w:rPr>
    </w:lvl>
    <w:lvl w:ilvl="8" w:tplc="EE746BD2">
      <w:start w:val="1"/>
      <w:numFmt w:val="bullet"/>
      <w:lvlText w:val=""/>
      <w:lvlJc w:val="left"/>
      <w:pPr>
        <w:ind w:left="6480" w:hanging="360"/>
      </w:pPr>
      <w:rPr>
        <w:rFonts w:hint="default" w:ascii="Wingdings" w:hAnsi="Wingdings"/>
      </w:rPr>
    </w:lvl>
  </w:abstractNum>
  <w:abstractNum w:abstractNumId="27" w15:restartNumberingAfterBreak="0">
    <w:nsid w:val="7A9214FB"/>
    <w:multiLevelType w:val="multilevel"/>
    <w:tmpl w:val="36DC16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332296843">
    <w:abstractNumId w:val="26"/>
  </w:num>
  <w:num w:numId="2" w16cid:durableId="875971625">
    <w:abstractNumId w:val="16"/>
  </w:num>
  <w:num w:numId="3" w16cid:durableId="892155282">
    <w:abstractNumId w:val="25"/>
  </w:num>
  <w:num w:numId="4" w16cid:durableId="462962563">
    <w:abstractNumId w:val="11"/>
  </w:num>
  <w:num w:numId="5" w16cid:durableId="49234231">
    <w:abstractNumId w:val="2"/>
  </w:num>
  <w:num w:numId="6" w16cid:durableId="1239367845">
    <w:abstractNumId w:val="10"/>
  </w:num>
  <w:num w:numId="7" w16cid:durableId="587815575">
    <w:abstractNumId w:val="7"/>
  </w:num>
  <w:num w:numId="8" w16cid:durableId="12735229">
    <w:abstractNumId w:val="21"/>
  </w:num>
  <w:num w:numId="9" w16cid:durableId="1040740139">
    <w:abstractNumId w:val="3"/>
  </w:num>
  <w:num w:numId="10" w16cid:durableId="847064880">
    <w:abstractNumId w:val="5"/>
  </w:num>
  <w:num w:numId="11" w16cid:durableId="1985113139">
    <w:abstractNumId w:val="9"/>
  </w:num>
  <w:num w:numId="12" w16cid:durableId="2034649459">
    <w:abstractNumId w:val="4"/>
  </w:num>
  <w:num w:numId="13" w16cid:durableId="2042587272">
    <w:abstractNumId w:val="19"/>
  </w:num>
  <w:num w:numId="14" w16cid:durableId="2092390062">
    <w:abstractNumId w:val="6"/>
  </w:num>
  <w:num w:numId="15" w16cid:durableId="1371876930">
    <w:abstractNumId w:val="8"/>
  </w:num>
  <w:num w:numId="16" w16cid:durableId="596445263">
    <w:abstractNumId w:val="27"/>
  </w:num>
  <w:num w:numId="17" w16cid:durableId="852453705">
    <w:abstractNumId w:val="18"/>
  </w:num>
  <w:num w:numId="18" w16cid:durableId="1388148133">
    <w:abstractNumId w:val="24"/>
  </w:num>
  <w:num w:numId="19" w16cid:durableId="1878085436">
    <w:abstractNumId w:val="22"/>
  </w:num>
  <w:num w:numId="20" w16cid:durableId="1701275641">
    <w:abstractNumId w:val="15"/>
  </w:num>
  <w:num w:numId="21" w16cid:durableId="530457189">
    <w:abstractNumId w:val="12"/>
  </w:num>
  <w:num w:numId="22" w16cid:durableId="1672832973">
    <w:abstractNumId w:val="20"/>
  </w:num>
  <w:num w:numId="23" w16cid:durableId="1156069322">
    <w:abstractNumId w:val="0"/>
  </w:num>
  <w:num w:numId="24" w16cid:durableId="668675490">
    <w:abstractNumId w:val="13"/>
  </w:num>
  <w:num w:numId="25" w16cid:durableId="625236439">
    <w:abstractNumId w:val="17"/>
  </w:num>
  <w:num w:numId="26" w16cid:durableId="1847137063">
    <w:abstractNumId w:val="1"/>
  </w:num>
  <w:num w:numId="27" w16cid:durableId="530186625">
    <w:abstractNumId w:val="23"/>
  </w:num>
  <w:num w:numId="28" w16cid:durableId="1900675119">
    <w:abstractNumId w:val="14"/>
  </w:num>
  <w:numIdMacAtCleanup w:val="1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4B6"/>
    <w:rsid w:val="00000D5B"/>
    <w:rsid w:val="00000EED"/>
    <w:rsid w:val="0000383C"/>
    <w:rsid w:val="00003E10"/>
    <w:rsid w:val="00004D87"/>
    <w:rsid w:val="00010BC9"/>
    <w:rsid w:val="00012376"/>
    <w:rsid w:val="000134A7"/>
    <w:rsid w:val="000154CB"/>
    <w:rsid w:val="000158ED"/>
    <w:rsid w:val="00017ECB"/>
    <w:rsid w:val="00020202"/>
    <w:rsid w:val="00020E13"/>
    <w:rsid w:val="000226ED"/>
    <w:rsid w:val="00022E0B"/>
    <w:rsid w:val="00023A08"/>
    <w:rsid w:val="00024602"/>
    <w:rsid w:val="00024F93"/>
    <w:rsid w:val="00025D25"/>
    <w:rsid w:val="00026110"/>
    <w:rsid w:val="00030D2D"/>
    <w:rsid w:val="00031234"/>
    <w:rsid w:val="00031AAF"/>
    <w:rsid w:val="00031C55"/>
    <w:rsid w:val="00032248"/>
    <w:rsid w:val="000337B6"/>
    <w:rsid w:val="00033C31"/>
    <w:rsid w:val="00035409"/>
    <w:rsid w:val="000354E8"/>
    <w:rsid w:val="000359B7"/>
    <w:rsid w:val="00040B87"/>
    <w:rsid w:val="00042E99"/>
    <w:rsid w:val="00043816"/>
    <w:rsid w:val="00043DCA"/>
    <w:rsid w:val="00045657"/>
    <w:rsid w:val="00046170"/>
    <w:rsid w:val="000463D4"/>
    <w:rsid w:val="000477E5"/>
    <w:rsid w:val="00047BF2"/>
    <w:rsid w:val="00050429"/>
    <w:rsid w:val="00050A16"/>
    <w:rsid w:val="00050D0B"/>
    <w:rsid w:val="00051AF2"/>
    <w:rsid w:val="00051E7D"/>
    <w:rsid w:val="00052DF7"/>
    <w:rsid w:val="0005365C"/>
    <w:rsid w:val="00054846"/>
    <w:rsid w:val="00054E69"/>
    <w:rsid w:val="00056EAE"/>
    <w:rsid w:val="00057213"/>
    <w:rsid w:val="0005784E"/>
    <w:rsid w:val="000642F6"/>
    <w:rsid w:val="0006597D"/>
    <w:rsid w:val="00066BD6"/>
    <w:rsid w:val="00067882"/>
    <w:rsid w:val="00067D20"/>
    <w:rsid w:val="00070C09"/>
    <w:rsid w:val="0007256B"/>
    <w:rsid w:val="000726DB"/>
    <w:rsid w:val="000736B4"/>
    <w:rsid w:val="00074345"/>
    <w:rsid w:val="00077120"/>
    <w:rsid w:val="000774C6"/>
    <w:rsid w:val="00077964"/>
    <w:rsid w:val="00077D57"/>
    <w:rsid w:val="00080FEE"/>
    <w:rsid w:val="00081284"/>
    <w:rsid w:val="0008410D"/>
    <w:rsid w:val="000852F4"/>
    <w:rsid w:val="000854A2"/>
    <w:rsid w:val="00090AF9"/>
    <w:rsid w:val="00091BAD"/>
    <w:rsid w:val="00092013"/>
    <w:rsid w:val="00093D0D"/>
    <w:rsid w:val="00095087"/>
    <w:rsid w:val="00095395"/>
    <w:rsid w:val="00096A6B"/>
    <w:rsid w:val="00096D4C"/>
    <w:rsid w:val="000974C0"/>
    <w:rsid w:val="000A0623"/>
    <w:rsid w:val="000A06CC"/>
    <w:rsid w:val="000A3A3B"/>
    <w:rsid w:val="000A44C1"/>
    <w:rsid w:val="000A5B85"/>
    <w:rsid w:val="000A7DC3"/>
    <w:rsid w:val="000B0592"/>
    <w:rsid w:val="000B05AF"/>
    <w:rsid w:val="000B07A9"/>
    <w:rsid w:val="000B28AA"/>
    <w:rsid w:val="000B4348"/>
    <w:rsid w:val="000B693B"/>
    <w:rsid w:val="000B7A73"/>
    <w:rsid w:val="000C0E64"/>
    <w:rsid w:val="000C27A4"/>
    <w:rsid w:val="000C3117"/>
    <w:rsid w:val="000C4E22"/>
    <w:rsid w:val="000C4EF0"/>
    <w:rsid w:val="000C52BB"/>
    <w:rsid w:val="000D0D57"/>
    <w:rsid w:val="000D1643"/>
    <w:rsid w:val="000D2C18"/>
    <w:rsid w:val="000D3433"/>
    <w:rsid w:val="000D3A31"/>
    <w:rsid w:val="000D5321"/>
    <w:rsid w:val="000D58E8"/>
    <w:rsid w:val="000D7625"/>
    <w:rsid w:val="000E00B1"/>
    <w:rsid w:val="000E220D"/>
    <w:rsid w:val="000E2969"/>
    <w:rsid w:val="000E2CE5"/>
    <w:rsid w:val="000E2DD0"/>
    <w:rsid w:val="000E3D91"/>
    <w:rsid w:val="000E4DA2"/>
    <w:rsid w:val="000E5328"/>
    <w:rsid w:val="000E6162"/>
    <w:rsid w:val="000E67BF"/>
    <w:rsid w:val="000E6F7F"/>
    <w:rsid w:val="000E7A48"/>
    <w:rsid w:val="000E7EDC"/>
    <w:rsid w:val="000F1219"/>
    <w:rsid w:val="000F46E5"/>
    <w:rsid w:val="000F5648"/>
    <w:rsid w:val="0010045D"/>
    <w:rsid w:val="00100B4B"/>
    <w:rsid w:val="001029DF"/>
    <w:rsid w:val="00102A69"/>
    <w:rsid w:val="00102CEE"/>
    <w:rsid w:val="00102DCE"/>
    <w:rsid w:val="00104E0C"/>
    <w:rsid w:val="0010511A"/>
    <w:rsid w:val="001072B7"/>
    <w:rsid w:val="00107DC1"/>
    <w:rsid w:val="00107FCD"/>
    <w:rsid w:val="00112B8F"/>
    <w:rsid w:val="00116BB0"/>
    <w:rsid w:val="00117AF8"/>
    <w:rsid w:val="001217DA"/>
    <w:rsid w:val="00122573"/>
    <w:rsid w:val="00122921"/>
    <w:rsid w:val="0012407F"/>
    <w:rsid w:val="00130357"/>
    <w:rsid w:val="00131419"/>
    <w:rsid w:val="00132A16"/>
    <w:rsid w:val="00133EE8"/>
    <w:rsid w:val="00134D6D"/>
    <w:rsid w:val="0013530F"/>
    <w:rsid w:val="00135AFA"/>
    <w:rsid w:val="00137D8A"/>
    <w:rsid w:val="00137DD3"/>
    <w:rsid w:val="0014035B"/>
    <w:rsid w:val="00140FE6"/>
    <w:rsid w:val="00142073"/>
    <w:rsid w:val="0014290D"/>
    <w:rsid w:val="00142BD2"/>
    <w:rsid w:val="00142E27"/>
    <w:rsid w:val="001440D3"/>
    <w:rsid w:val="00144CDF"/>
    <w:rsid w:val="0014515D"/>
    <w:rsid w:val="00151B5D"/>
    <w:rsid w:val="00155C25"/>
    <w:rsid w:val="00157A8B"/>
    <w:rsid w:val="001621A8"/>
    <w:rsid w:val="00163D2E"/>
    <w:rsid w:val="0016521F"/>
    <w:rsid w:val="001706D3"/>
    <w:rsid w:val="0017288E"/>
    <w:rsid w:val="001735CC"/>
    <w:rsid w:val="00173BB8"/>
    <w:rsid w:val="001768B3"/>
    <w:rsid w:val="001779AE"/>
    <w:rsid w:val="00180031"/>
    <w:rsid w:val="001800AD"/>
    <w:rsid w:val="00180C60"/>
    <w:rsid w:val="001811BA"/>
    <w:rsid w:val="00182C5A"/>
    <w:rsid w:val="00183675"/>
    <w:rsid w:val="00184563"/>
    <w:rsid w:val="00186D50"/>
    <w:rsid w:val="00190C9E"/>
    <w:rsid w:val="0019148D"/>
    <w:rsid w:val="00191E61"/>
    <w:rsid w:val="00192447"/>
    <w:rsid w:val="00197943"/>
    <w:rsid w:val="001A126F"/>
    <w:rsid w:val="001A25D4"/>
    <w:rsid w:val="001A2C32"/>
    <w:rsid w:val="001A6724"/>
    <w:rsid w:val="001A6964"/>
    <w:rsid w:val="001A6A07"/>
    <w:rsid w:val="001A6AA5"/>
    <w:rsid w:val="001A7194"/>
    <w:rsid w:val="001B01C5"/>
    <w:rsid w:val="001B0359"/>
    <w:rsid w:val="001B311A"/>
    <w:rsid w:val="001B4D94"/>
    <w:rsid w:val="001B5BF7"/>
    <w:rsid w:val="001B76C5"/>
    <w:rsid w:val="001B7F3A"/>
    <w:rsid w:val="001C00BB"/>
    <w:rsid w:val="001C0FFD"/>
    <w:rsid w:val="001C1AD8"/>
    <w:rsid w:val="001C29A3"/>
    <w:rsid w:val="001C46EA"/>
    <w:rsid w:val="001C5D2D"/>
    <w:rsid w:val="001C6046"/>
    <w:rsid w:val="001C68DF"/>
    <w:rsid w:val="001D0C4F"/>
    <w:rsid w:val="001D1FA6"/>
    <w:rsid w:val="001D2D37"/>
    <w:rsid w:val="001D30D3"/>
    <w:rsid w:val="001D3D6E"/>
    <w:rsid w:val="001D6131"/>
    <w:rsid w:val="001E0204"/>
    <w:rsid w:val="001E04CC"/>
    <w:rsid w:val="001E0BE8"/>
    <w:rsid w:val="001E0CF4"/>
    <w:rsid w:val="001E1D71"/>
    <w:rsid w:val="001E2BDA"/>
    <w:rsid w:val="001E35A3"/>
    <w:rsid w:val="001E3FF0"/>
    <w:rsid w:val="001E40DA"/>
    <w:rsid w:val="001E42A7"/>
    <w:rsid w:val="001E494B"/>
    <w:rsid w:val="001E7228"/>
    <w:rsid w:val="001F0ADA"/>
    <w:rsid w:val="001F1064"/>
    <w:rsid w:val="001F1895"/>
    <w:rsid w:val="001F2538"/>
    <w:rsid w:val="001F3335"/>
    <w:rsid w:val="001F3D01"/>
    <w:rsid w:val="001F579B"/>
    <w:rsid w:val="001F5E07"/>
    <w:rsid w:val="001F6757"/>
    <w:rsid w:val="001F7B6C"/>
    <w:rsid w:val="002003F0"/>
    <w:rsid w:val="0020084A"/>
    <w:rsid w:val="002025DD"/>
    <w:rsid w:val="00203DD5"/>
    <w:rsid w:val="00203E02"/>
    <w:rsid w:val="00205668"/>
    <w:rsid w:val="00207C50"/>
    <w:rsid w:val="002103A6"/>
    <w:rsid w:val="00211A06"/>
    <w:rsid w:val="00213AFB"/>
    <w:rsid w:val="0021499E"/>
    <w:rsid w:val="00215148"/>
    <w:rsid w:val="00215831"/>
    <w:rsid w:val="0021597F"/>
    <w:rsid w:val="002159B9"/>
    <w:rsid w:val="00216192"/>
    <w:rsid w:val="00216C37"/>
    <w:rsid w:val="00217297"/>
    <w:rsid w:val="00217C37"/>
    <w:rsid w:val="00222269"/>
    <w:rsid w:val="002226A6"/>
    <w:rsid w:val="00223C0A"/>
    <w:rsid w:val="00223EAE"/>
    <w:rsid w:val="00231450"/>
    <w:rsid w:val="00233856"/>
    <w:rsid w:val="0023388F"/>
    <w:rsid w:val="00236A84"/>
    <w:rsid w:val="0023766A"/>
    <w:rsid w:val="00243846"/>
    <w:rsid w:val="00243C83"/>
    <w:rsid w:val="0024685C"/>
    <w:rsid w:val="00253C1C"/>
    <w:rsid w:val="00255C6E"/>
    <w:rsid w:val="002560BC"/>
    <w:rsid w:val="0025650E"/>
    <w:rsid w:val="00260CFF"/>
    <w:rsid w:val="002654B9"/>
    <w:rsid w:val="00267658"/>
    <w:rsid w:val="00267A7E"/>
    <w:rsid w:val="00271322"/>
    <w:rsid w:val="00271851"/>
    <w:rsid w:val="002722C2"/>
    <w:rsid w:val="002728C2"/>
    <w:rsid w:val="0027380A"/>
    <w:rsid w:val="00276523"/>
    <w:rsid w:val="00277519"/>
    <w:rsid w:val="00277D85"/>
    <w:rsid w:val="00280E1B"/>
    <w:rsid w:val="00281568"/>
    <w:rsid w:val="0028169F"/>
    <w:rsid w:val="00282886"/>
    <w:rsid w:val="00285B6B"/>
    <w:rsid w:val="00286631"/>
    <w:rsid w:val="00286EA5"/>
    <w:rsid w:val="002879D3"/>
    <w:rsid w:val="00287D0C"/>
    <w:rsid w:val="0029145C"/>
    <w:rsid w:val="00292A1C"/>
    <w:rsid w:val="00294066"/>
    <w:rsid w:val="002946CF"/>
    <w:rsid w:val="00294B21"/>
    <w:rsid w:val="00295BAF"/>
    <w:rsid w:val="002960EB"/>
    <w:rsid w:val="002A1526"/>
    <w:rsid w:val="002A3369"/>
    <w:rsid w:val="002A3C46"/>
    <w:rsid w:val="002A3EED"/>
    <w:rsid w:val="002A4068"/>
    <w:rsid w:val="002A45C9"/>
    <w:rsid w:val="002A46F0"/>
    <w:rsid w:val="002A72D4"/>
    <w:rsid w:val="002A7C2D"/>
    <w:rsid w:val="002B16E9"/>
    <w:rsid w:val="002B3024"/>
    <w:rsid w:val="002B4285"/>
    <w:rsid w:val="002B5928"/>
    <w:rsid w:val="002B6B94"/>
    <w:rsid w:val="002B6D98"/>
    <w:rsid w:val="002B793F"/>
    <w:rsid w:val="002B7A46"/>
    <w:rsid w:val="002C1492"/>
    <w:rsid w:val="002C187D"/>
    <w:rsid w:val="002C2788"/>
    <w:rsid w:val="002C2962"/>
    <w:rsid w:val="002C2A0D"/>
    <w:rsid w:val="002C39AB"/>
    <w:rsid w:val="002C3BD4"/>
    <w:rsid w:val="002C4F9D"/>
    <w:rsid w:val="002C6793"/>
    <w:rsid w:val="002C6986"/>
    <w:rsid w:val="002D028C"/>
    <w:rsid w:val="002D0FBE"/>
    <w:rsid w:val="002D1934"/>
    <w:rsid w:val="002D215B"/>
    <w:rsid w:val="002D2B0A"/>
    <w:rsid w:val="002D3EF5"/>
    <w:rsid w:val="002D55C5"/>
    <w:rsid w:val="002D56BB"/>
    <w:rsid w:val="002D574F"/>
    <w:rsid w:val="002E05F5"/>
    <w:rsid w:val="002E1C2F"/>
    <w:rsid w:val="002E206B"/>
    <w:rsid w:val="002E2EE5"/>
    <w:rsid w:val="002E3967"/>
    <w:rsid w:val="002E3B6C"/>
    <w:rsid w:val="002E3B90"/>
    <w:rsid w:val="002E4578"/>
    <w:rsid w:val="002E45B7"/>
    <w:rsid w:val="002E6250"/>
    <w:rsid w:val="002E77CD"/>
    <w:rsid w:val="002E79CF"/>
    <w:rsid w:val="002F27B9"/>
    <w:rsid w:val="002F3F46"/>
    <w:rsid w:val="002F4FDC"/>
    <w:rsid w:val="002F704C"/>
    <w:rsid w:val="002F7635"/>
    <w:rsid w:val="003013CC"/>
    <w:rsid w:val="00301C35"/>
    <w:rsid w:val="0030274D"/>
    <w:rsid w:val="00303F0B"/>
    <w:rsid w:val="00303FCC"/>
    <w:rsid w:val="00304BA9"/>
    <w:rsid w:val="00306B3E"/>
    <w:rsid w:val="00307B47"/>
    <w:rsid w:val="00310000"/>
    <w:rsid w:val="00310D8A"/>
    <w:rsid w:val="00310DE9"/>
    <w:rsid w:val="00311E58"/>
    <w:rsid w:val="00312AA6"/>
    <w:rsid w:val="00312DCF"/>
    <w:rsid w:val="00313592"/>
    <w:rsid w:val="00314A0E"/>
    <w:rsid w:val="0031606E"/>
    <w:rsid w:val="00317927"/>
    <w:rsid w:val="00321D2C"/>
    <w:rsid w:val="003224F6"/>
    <w:rsid w:val="00322756"/>
    <w:rsid w:val="00325257"/>
    <w:rsid w:val="003258F4"/>
    <w:rsid w:val="0032670D"/>
    <w:rsid w:val="00326816"/>
    <w:rsid w:val="00326B6F"/>
    <w:rsid w:val="003334D2"/>
    <w:rsid w:val="00334301"/>
    <w:rsid w:val="0033794C"/>
    <w:rsid w:val="003416F6"/>
    <w:rsid w:val="0034578A"/>
    <w:rsid w:val="00345C6B"/>
    <w:rsid w:val="003469EF"/>
    <w:rsid w:val="0035204C"/>
    <w:rsid w:val="00352121"/>
    <w:rsid w:val="003522AB"/>
    <w:rsid w:val="00352901"/>
    <w:rsid w:val="0035379E"/>
    <w:rsid w:val="00354C22"/>
    <w:rsid w:val="003555CC"/>
    <w:rsid w:val="0035636A"/>
    <w:rsid w:val="00356810"/>
    <w:rsid w:val="003608BE"/>
    <w:rsid w:val="00362BC1"/>
    <w:rsid w:val="003630C7"/>
    <w:rsid w:val="00363F2B"/>
    <w:rsid w:val="00364275"/>
    <w:rsid w:val="003647D4"/>
    <w:rsid w:val="00364C73"/>
    <w:rsid w:val="00365612"/>
    <w:rsid w:val="00365970"/>
    <w:rsid w:val="00365B14"/>
    <w:rsid w:val="003664FE"/>
    <w:rsid w:val="0036673D"/>
    <w:rsid w:val="003674B6"/>
    <w:rsid w:val="003709AF"/>
    <w:rsid w:val="00370F50"/>
    <w:rsid w:val="0037161F"/>
    <w:rsid w:val="00372366"/>
    <w:rsid w:val="0037377D"/>
    <w:rsid w:val="00375320"/>
    <w:rsid w:val="00375928"/>
    <w:rsid w:val="00375A5E"/>
    <w:rsid w:val="0037645F"/>
    <w:rsid w:val="003770CD"/>
    <w:rsid w:val="0037721D"/>
    <w:rsid w:val="00377564"/>
    <w:rsid w:val="0037758A"/>
    <w:rsid w:val="0038143B"/>
    <w:rsid w:val="00381AE2"/>
    <w:rsid w:val="00382B7B"/>
    <w:rsid w:val="00383474"/>
    <w:rsid w:val="00383CEF"/>
    <w:rsid w:val="00383D74"/>
    <w:rsid w:val="00384314"/>
    <w:rsid w:val="00384FFD"/>
    <w:rsid w:val="003856FD"/>
    <w:rsid w:val="003866B1"/>
    <w:rsid w:val="003878D4"/>
    <w:rsid w:val="00391ED2"/>
    <w:rsid w:val="00392D42"/>
    <w:rsid w:val="0039487F"/>
    <w:rsid w:val="003950ED"/>
    <w:rsid w:val="00395767"/>
    <w:rsid w:val="003A0789"/>
    <w:rsid w:val="003A102A"/>
    <w:rsid w:val="003A1C08"/>
    <w:rsid w:val="003A4526"/>
    <w:rsid w:val="003A6332"/>
    <w:rsid w:val="003A78CF"/>
    <w:rsid w:val="003A7CF0"/>
    <w:rsid w:val="003B0174"/>
    <w:rsid w:val="003B1571"/>
    <w:rsid w:val="003B3E7A"/>
    <w:rsid w:val="003B5386"/>
    <w:rsid w:val="003C0014"/>
    <w:rsid w:val="003C0487"/>
    <w:rsid w:val="003C0EC8"/>
    <w:rsid w:val="003C1627"/>
    <w:rsid w:val="003C188C"/>
    <w:rsid w:val="003C3F02"/>
    <w:rsid w:val="003C3F88"/>
    <w:rsid w:val="003C5734"/>
    <w:rsid w:val="003D2645"/>
    <w:rsid w:val="003D3068"/>
    <w:rsid w:val="003D4BAE"/>
    <w:rsid w:val="003D5A07"/>
    <w:rsid w:val="003D5A87"/>
    <w:rsid w:val="003D65AA"/>
    <w:rsid w:val="003E008A"/>
    <w:rsid w:val="003E0EBD"/>
    <w:rsid w:val="003E1C33"/>
    <w:rsid w:val="003E3510"/>
    <w:rsid w:val="003E4DF7"/>
    <w:rsid w:val="003E501D"/>
    <w:rsid w:val="003E60D8"/>
    <w:rsid w:val="003E70D8"/>
    <w:rsid w:val="003F04F7"/>
    <w:rsid w:val="003F051A"/>
    <w:rsid w:val="003F1AB5"/>
    <w:rsid w:val="003F3AAF"/>
    <w:rsid w:val="003F5732"/>
    <w:rsid w:val="003F5750"/>
    <w:rsid w:val="003F5E9E"/>
    <w:rsid w:val="003F7248"/>
    <w:rsid w:val="004003BE"/>
    <w:rsid w:val="00401B39"/>
    <w:rsid w:val="00401C60"/>
    <w:rsid w:val="004031A2"/>
    <w:rsid w:val="00405294"/>
    <w:rsid w:val="00405773"/>
    <w:rsid w:val="00405F11"/>
    <w:rsid w:val="004073DA"/>
    <w:rsid w:val="00410BE9"/>
    <w:rsid w:val="00411787"/>
    <w:rsid w:val="004127E3"/>
    <w:rsid w:val="004133DD"/>
    <w:rsid w:val="00413546"/>
    <w:rsid w:val="004153F9"/>
    <w:rsid w:val="00415646"/>
    <w:rsid w:val="00415D8C"/>
    <w:rsid w:val="0041666C"/>
    <w:rsid w:val="00416B59"/>
    <w:rsid w:val="0041703B"/>
    <w:rsid w:val="00420DBA"/>
    <w:rsid w:val="00421BFB"/>
    <w:rsid w:val="00424326"/>
    <w:rsid w:val="00425368"/>
    <w:rsid w:val="004253B6"/>
    <w:rsid w:val="004259CB"/>
    <w:rsid w:val="004268DD"/>
    <w:rsid w:val="00426E9C"/>
    <w:rsid w:val="00431933"/>
    <w:rsid w:val="00431A58"/>
    <w:rsid w:val="00433574"/>
    <w:rsid w:val="00433C71"/>
    <w:rsid w:val="0043674D"/>
    <w:rsid w:val="00437326"/>
    <w:rsid w:val="004431E8"/>
    <w:rsid w:val="004439A9"/>
    <w:rsid w:val="00451F48"/>
    <w:rsid w:val="00452EDC"/>
    <w:rsid w:val="00456E66"/>
    <w:rsid w:val="00457F03"/>
    <w:rsid w:val="004638DD"/>
    <w:rsid w:val="0047000B"/>
    <w:rsid w:val="00470858"/>
    <w:rsid w:val="00470D85"/>
    <w:rsid w:val="004712F1"/>
    <w:rsid w:val="0047156D"/>
    <w:rsid w:val="0047513D"/>
    <w:rsid w:val="0047691A"/>
    <w:rsid w:val="00476A4E"/>
    <w:rsid w:val="004808F5"/>
    <w:rsid w:val="00481D2E"/>
    <w:rsid w:val="00482EFB"/>
    <w:rsid w:val="00483EE3"/>
    <w:rsid w:val="0048418E"/>
    <w:rsid w:val="00490004"/>
    <w:rsid w:val="0049072B"/>
    <w:rsid w:val="00491B4B"/>
    <w:rsid w:val="00491E22"/>
    <w:rsid w:val="0049201A"/>
    <w:rsid w:val="0049360C"/>
    <w:rsid w:val="00495CFF"/>
    <w:rsid w:val="00496D72"/>
    <w:rsid w:val="004973A5"/>
    <w:rsid w:val="004A1E0A"/>
    <w:rsid w:val="004A2280"/>
    <w:rsid w:val="004A2A6F"/>
    <w:rsid w:val="004A7502"/>
    <w:rsid w:val="004A7F7A"/>
    <w:rsid w:val="004B01D0"/>
    <w:rsid w:val="004B1493"/>
    <w:rsid w:val="004B17C0"/>
    <w:rsid w:val="004B1ED5"/>
    <w:rsid w:val="004B298A"/>
    <w:rsid w:val="004B31F9"/>
    <w:rsid w:val="004B4831"/>
    <w:rsid w:val="004B4F0C"/>
    <w:rsid w:val="004B515F"/>
    <w:rsid w:val="004B5763"/>
    <w:rsid w:val="004B57BA"/>
    <w:rsid w:val="004B5C0F"/>
    <w:rsid w:val="004B6CEE"/>
    <w:rsid w:val="004B78C2"/>
    <w:rsid w:val="004C04C6"/>
    <w:rsid w:val="004C2D00"/>
    <w:rsid w:val="004C304A"/>
    <w:rsid w:val="004C3A92"/>
    <w:rsid w:val="004C528B"/>
    <w:rsid w:val="004C7A97"/>
    <w:rsid w:val="004D281C"/>
    <w:rsid w:val="004D32BD"/>
    <w:rsid w:val="004D3576"/>
    <w:rsid w:val="004D3962"/>
    <w:rsid w:val="004D3F3E"/>
    <w:rsid w:val="004D566E"/>
    <w:rsid w:val="004D78C5"/>
    <w:rsid w:val="004D7F5A"/>
    <w:rsid w:val="004E0142"/>
    <w:rsid w:val="004E1011"/>
    <w:rsid w:val="004E14A0"/>
    <w:rsid w:val="004E2D22"/>
    <w:rsid w:val="004E4874"/>
    <w:rsid w:val="004E4C18"/>
    <w:rsid w:val="004E5123"/>
    <w:rsid w:val="004E512D"/>
    <w:rsid w:val="004E5E29"/>
    <w:rsid w:val="004F0BEE"/>
    <w:rsid w:val="004F1F54"/>
    <w:rsid w:val="004F372F"/>
    <w:rsid w:val="004F5172"/>
    <w:rsid w:val="0050294C"/>
    <w:rsid w:val="005033E6"/>
    <w:rsid w:val="005068DE"/>
    <w:rsid w:val="00511D36"/>
    <w:rsid w:val="00514882"/>
    <w:rsid w:val="0051536D"/>
    <w:rsid w:val="00515A10"/>
    <w:rsid w:val="0051689F"/>
    <w:rsid w:val="00516904"/>
    <w:rsid w:val="005214DF"/>
    <w:rsid w:val="00521E40"/>
    <w:rsid w:val="00522334"/>
    <w:rsid w:val="005235A6"/>
    <w:rsid w:val="00523A28"/>
    <w:rsid w:val="005240CF"/>
    <w:rsid w:val="005248E5"/>
    <w:rsid w:val="00524CB0"/>
    <w:rsid w:val="005252EB"/>
    <w:rsid w:val="005257DA"/>
    <w:rsid w:val="00525E6C"/>
    <w:rsid w:val="0052676B"/>
    <w:rsid w:val="005302C0"/>
    <w:rsid w:val="0053061E"/>
    <w:rsid w:val="005309F8"/>
    <w:rsid w:val="00530B1D"/>
    <w:rsid w:val="0053129F"/>
    <w:rsid w:val="005318B5"/>
    <w:rsid w:val="00531929"/>
    <w:rsid w:val="00532602"/>
    <w:rsid w:val="00536AD7"/>
    <w:rsid w:val="00536B31"/>
    <w:rsid w:val="00536CA6"/>
    <w:rsid w:val="005416BD"/>
    <w:rsid w:val="00541BEE"/>
    <w:rsid w:val="005420D5"/>
    <w:rsid w:val="00542470"/>
    <w:rsid w:val="00543356"/>
    <w:rsid w:val="005438BD"/>
    <w:rsid w:val="005446AC"/>
    <w:rsid w:val="00544F00"/>
    <w:rsid w:val="005458C6"/>
    <w:rsid w:val="005459E4"/>
    <w:rsid w:val="00545AA4"/>
    <w:rsid w:val="0054771F"/>
    <w:rsid w:val="00547B2E"/>
    <w:rsid w:val="00547E9A"/>
    <w:rsid w:val="005504C5"/>
    <w:rsid w:val="00550659"/>
    <w:rsid w:val="005518AD"/>
    <w:rsid w:val="005529CA"/>
    <w:rsid w:val="0055456F"/>
    <w:rsid w:val="005552AD"/>
    <w:rsid w:val="00557CA6"/>
    <w:rsid w:val="00557DD9"/>
    <w:rsid w:val="00560C38"/>
    <w:rsid w:val="00561911"/>
    <w:rsid w:val="00561D60"/>
    <w:rsid w:val="0056287A"/>
    <w:rsid w:val="005638E4"/>
    <w:rsid w:val="00564277"/>
    <w:rsid w:val="005657D3"/>
    <w:rsid w:val="00566B8C"/>
    <w:rsid w:val="00566D8A"/>
    <w:rsid w:val="00567F98"/>
    <w:rsid w:val="0057041B"/>
    <w:rsid w:val="00571B6D"/>
    <w:rsid w:val="00573AF5"/>
    <w:rsid w:val="005742AC"/>
    <w:rsid w:val="0057456B"/>
    <w:rsid w:val="00574AB0"/>
    <w:rsid w:val="00576003"/>
    <w:rsid w:val="00580AA5"/>
    <w:rsid w:val="005828A5"/>
    <w:rsid w:val="0058305D"/>
    <w:rsid w:val="0058427F"/>
    <w:rsid w:val="00584B86"/>
    <w:rsid w:val="00585568"/>
    <w:rsid w:val="00585C76"/>
    <w:rsid w:val="00586155"/>
    <w:rsid w:val="00586358"/>
    <w:rsid w:val="00586AA1"/>
    <w:rsid w:val="00586DD1"/>
    <w:rsid w:val="00587579"/>
    <w:rsid w:val="00587AFF"/>
    <w:rsid w:val="005937B4"/>
    <w:rsid w:val="00594700"/>
    <w:rsid w:val="00596251"/>
    <w:rsid w:val="00596EBF"/>
    <w:rsid w:val="005A2006"/>
    <w:rsid w:val="005A33D0"/>
    <w:rsid w:val="005A46DD"/>
    <w:rsid w:val="005A4EA3"/>
    <w:rsid w:val="005A588D"/>
    <w:rsid w:val="005A59C1"/>
    <w:rsid w:val="005A6DB0"/>
    <w:rsid w:val="005A7E28"/>
    <w:rsid w:val="005B06AF"/>
    <w:rsid w:val="005B1191"/>
    <w:rsid w:val="005B262D"/>
    <w:rsid w:val="005B5182"/>
    <w:rsid w:val="005C01FC"/>
    <w:rsid w:val="005C26A1"/>
    <w:rsid w:val="005C71EF"/>
    <w:rsid w:val="005D070C"/>
    <w:rsid w:val="005D314C"/>
    <w:rsid w:val="005D3C70"/>
    <w:rsid w:val="005D3D72"/>
    <w:rsid w:val="005D4F84"/>
    <w:rsid w:val="005D5DFB"/>
    <w:rsid w:val="005D7275"/>
    <w:rsid w:val="005D7CD5"/>
    <w:rsid w:val="005E0BC7"/>
    <w:rsid w:val="005E2CC8"/>
    <w:rsid w:val="005E3530"/>
    <w:rsid w:val="005E382D"/>
    <w:rsid w:val="005E5FDD"/>
    <w:rsid w:val="005E6147"/>
    <w:rsid w:val="005E68D5"/>
    <w:rsid w:val="005F0D03"/>
    <w:rsid w:val="005F11F9"/>
    <w:rsid w:val="005F1926"/>
    <w:rsid w:val="005F1AF2"/>
    <w:rsid w:val="005F2950"/>
    <w:rsid w:val="005F4173"/>
    <w:rsid w:val="005F4485"/>
    <w:rsid w:val="005F58B2"/>
    <w:rsid w:val="005F6F09"/>
    <w:rsid w:val="005F78F2"/>
    <w:rsid w:val="006017C1"/>
    <w:rsid w:val="00602B2E"/>
    <w:rsid w:val="006047FF"/>
    <w:rsid w:val="00604A05"/>
    <w:rsid w:val="00605B0E"/>
    <w:rsid w:val="0060607E"/>
    <w:rsid w:val="00611FE4"/>
    <w:rsid w:val="0061765C"/>
    <w:rsid w:val="00620124"/>
    <w:rsid w:val="00621D55"/>
    <w:rsid w:val="006232C8"/>
    <w:rsid w:val="006254A2"/>
    <w:rsid w:val="0062555D"/>
    <w:rsid w:val="0062737B"/>
    <w:rsid w:val="00630642"/>
    <w:rsid w:val="00633C5B"/>
    <w:rsid w:val="006345B9"/>
    <w:rsid w:val="006372C2"/>
    <w:rsid w:val="00637A1A"/>
    <w:rsid w:val="00637ABA"/>
    <w:rsid w:val="006410ED"/>
    <w:rsid w:val="0064175F"/>
    <w:rsid w:val="00641E17"/>
    <w:rsid w:val="00642650"/>
    <w:rsid w:val="006439B6"/>
    <w:rsid w:val="00643A98"/>
    <w:rsid w:val="006460FC"/>
    <w:rsid w:val="0064721D"/>
    <w:rsid w:val="00650D48"/>
    <w:rsid w:val="00651673"/>
    <w:rsid w:val="00651681"/>
    <w:rsid w:val="00651A60"/>
    <w:rsid w:val="00651B58"/>
    <w:rsid w:val="00654678"/>
    <w:rsid w:val="00656D00"/>
    <w:rsid w:val="0066025B"/>
    <w:rsid w:val="0066117C"/>
    <w:rsid w:val="00661D54"/>
    <w:rsid w:val="00664B9D"/>
    <w:rsid w:val="0066525E"/>
    <w:rsid w:val="0067077B"/>
    <w:rsid w:val="00671A7D"/>
    <w:rsid w:val="006727A7"/>
    <w:rsid w:val="0067424C"/>
    <w:rsid w:val="00675B1B"/>
    <w:rsid w:val="00676817"/>
    <w:rsid w:val="00677DAB"/>
    <w:rsid w:val="006803E0"/>
    <w:rsid w:val="00681E86"/>
    <w:rsid w:val="00684A33"/>
    <w:rsid w:val="00685B77"/>
    <w:rsid w:val="00686082"/>
    <w:rsid w:val="00691305"/>
    <w:rsid w:val="00691B2A"/>
    <w:rsid w:val="00693676"/>
    <w:rsid w:val="00694DEF"/>
    <w:rsid w:val="00695F9E"/>
    <w:rsid w:val="00696D85"/>
    <w:rsid w:val="006A34D1"/>
    <w:rsid w:val="006A548B"/>
    <w:rsid w:val="006B2620"/>
    <w:rsid w:val="006B36EA"/>
    <w:rsid w:val="006B4E2D"/>
    <w:rsid w:val="006B5649"/>
    <w:rsid w:val="006B56E8"/>
    <w:rsid w:val="006B7617"/>
    <w:rsid w:val="006C1913"/>
    <w:rsid w:val="006C1E50"/>
    <w:rsid w:val="006C2F2C"/>
    <w:rsid w:val="006C6946"/>
    <w:rsid w:val="006C77E8"/>
    <w:rsid w:val="006D09A0"/>
    <w:rsid w:val="006D0EBD"/>
    <w:rsid w:val="006D2824"/>
    <w:rsid w:val="006D64A6"/>
    <w:rsid w:val="006D788A"/>
    <w:rsid w:val="006E07D2"/>
    <w:rsid w:val="006E30D2"/>
    <w:rsid w:val="006E3A8B"/>
    <w:rsid w:val="006E6622"/>
    <w:rsid w:val="006F0D11"/>
    <w:rsid w:val="006F1AE2"/>
    <w:rsid w:val="006F2083"/>
    <w:rsid w:val="006F2373"/>
    <w:rsid w:val="006F3D31"/>
    <w:rsid w:val="006F694F"/>
    <w:rsid w:val="007036E4"/>
    <w:rsid w:val="00705538"/>
    <w:rsid w:val="007075D9"/>
    <w:rsid w:val="007116F3"/>
    <w:rsid w:val="007118D9"/>
    <w:rsid w:val="0071286A"/>
    <w:rsid w:val="00714971"/>
    <w:rsid w:val="00715971"/>
    <w:rsid w:val="00715F4E"/>
    <w:rsid w:val="007174DB"/>
    <w:rsid w:val="0072018E"/>
    <w:rsid w:val="00720FF4"/>
    <w:rsid w:val="00721DBA"/>
    <w:rsid w:val="00722EDD"/>
    <w:rsid w:val="0072347F"/>
    <w:rsid w:val="00725204"/>
    <w:rsid w:val="00725CA6"/>
    <w:rsid w:val="007264CC"/>
    <w:rsid w:val="00734370"/>
    <w:rsid w:val="00734698"/>
    <w:rsid w:val="00734A7A"/>
    <w:rsid w:val="00735991"/>
    <w:rsid w:val="00737538"/>
    <w:rsid w:val="00740674"/>
    <w:rsid w:val="00740BC9"/>
    <w:rsid w:val="007412F4"/>
    <w:rsid w:val="00744ECD"/>
    <w:rsid w:val="00746933"/>
    <w:rsid w:val="0075092D"/>
    <w:rsid w:val="007509AB"/>
    <w:rsid w:val="00750BB7"/>
    <w:rsid w:val="0075179C"/>
    <w:rsid w:val="00751D20"/>
    <w:rsid w:val="007521EE"/>
    <w:rsid w:val="007535C6"/>
    <w:rsid w:val="00756E30"/>
    <w:rsid w:val="007600C6"/>
    <w:rsid w:val="007609F6"/>
    <w:rsid w:val="00760BA2"/>
    <w:rsid w:val="00761ACE"/>
    <w:rsid w:val="00764D1E"/>
    <w:rsid w:val="00765F20"/>
    <w:rsid w:val="00766509"/>
    <w:rsid w:val="00766E9E"/>
    <w:rsid w:val="0076781D"/>
    <w:rsid w:val="00770356"/>
    <w:rsid w:val="007731E4"/>
    <w:rsid w:val="007744AF"/>
    <w:rsid w:val="00774D9E"/>
    <w:rsid w:val="00775374"/>
    <w:rsid w:val="0077755B"/>
    <w:rsid w:val="007778EB"/>
    <w:rsid w:val="007807EE"/>
    <w:rsid w:val="00783578"/>
    <w:rsid w:val="007839AA"/>
    <w:rsid w:val="007857DA"/>
    <w:rsid w:val="00786DA4"/>
    <w:rsid w:val="00793029"/>
    <w:rsid w:val="0079317F"/>
    <w:rsid w:val="007942E3"/>
    <w:rsid w:val="007954E1"/>
    <w:rsid w:val="007969B4"/>
    <w:rsid w:val="00796E8B"/>
    <w:rsid w:val="00796FD1"/>
    <w:rsid w:val="007A16D1"/>
    <w:rsid w:val="007A1FAB"/>
    <w:rsid w:val="007A2F90"/>
    <w:rsid w:val="007A34CF"/>
    <w:rsid w:val="007A3BB9"/>
    <w:rsid w:val="007A4C77"/>
    <w:rsid w:val="007A651F"/>
    <w:rsid w:val="007A67EB"/>
    <w:rsid w:val="007B182D"/>
    <w:rsid w:val="007B1B24"/>
    <w:rsid w:val="007B29FA"/>
    <w:rsid w:val="007B66E0"/>
    <w:rsid w:val="007B6C9A"/>
    <w:rsid w:val="007C0945"/>
    <w:rsid w:val="007C0C6C"/>
    <w:rsid w:val="007C1815"/>
    <w:rsid w:val="007C259A"/>
    <w:rsid w:val="007C30D5"/>
    <w:rsid w:val="007C3241"/>
    <w:rsid w:val="007C39F0"/>
    <w:rsid w:val="007C5100"/>
    <w:rsid w:val="007D092F"/>
    <w:rsid w:val="007D1CC6"/>
    <w:rsid w:val="007D4E71"/>
    <w:rsid w:val="007D500A"/>
    <w:rsid w:val="007D5D4A"/>
    <w:rsid w:val="007D6197"/>
    <w:rsid w:val="007D7A92"/>
    <w:rsid w:val="007D7FFE"/>
    <w:rsid w:val="007E204A"/>
    <w:rsid w:val="007E516D"/>
    <w:rsid w:val="007E64A5"/>
    <w:rsid w:val="007E6952"/>
    <w:rsid w:val="007E6AB1"/>
    <w:rsid w:val="007E6F0A"/>
    <w:rsid w:val="007E7551"/>
    <w:rsid w:val="007E7CCB"/>
    <w:rsid w:val="007F0D0B"/>
    <w:rsid w:val="007F142C"/>
    <w:rsid w:val="007F230B"/>
    <w:rsid w:val="007F33E2"/>
    <w:rsid w:val="007F42DD"/>
    <w:rsid w:val="008001AC"/>
    <w:rsid w:val="00800E61"/>
    <w:rsid w:val="00801756"/>
    <w:rsid w:val="0080238B"/>
    <w:rsid w:val="00803E6B"/>
    <w:rsid w:val="008056CC"/>
    <w:rsid w:val="0080594E"/>
    <w:rsid w:val="0081012A"/>
    <w:rsid w:val="008134ED"/>
    <w:rsid w:val="0081557B"/>
    <w:rsid w:val="00816150"/>
    <w:rsid w:val="008164FE"/>
    <w:rsid w:val="00816894"/>
    <w:rsid w:val="00817068"/>
    <w:rsid w:val="00817F62"/>
    <w:rsid w:val="00823546"/>
    <w:rsid w:val="00827E83"/>
    <w:rsid w:val="00832827"/>
    <w:rsid w:val="00832B3F"/>
    <w:rsid w:val="008331DF"/>
    <w:rsid w:val="00833F5F"/>
    <w:rsid w:val="00834A1A"/>
    <w:rsid w:val="00835220"/>
    <w:rsid w:val="00837436"/>
    <w:rsid w:val="00837669"/>
    <w:rsid w:val="008379ED"/>
    <w:rsid w:val="0084161A"/>
    <w:rsid w:val="00841A89"/>
    <w:rsid w:val="00841EDC"/>
    <w:rsid w:val="008426B2"/>
    <w:rsid w:val="0084358A"/>
    <w:rsid w:val="008452FC"/>
    <w:rsid w:val="00846C45"/>
    <w:rsid w:val="008517CA"/>
    <w:rsid w:val="008522B2"/>
    <w:rsid w:val="00853A41"/>
    <w:rsid w:val="00854503"/>
    <w:rsid w:val="00854A5C"/>
    <w:rsid w:val="00854E75"/>
    <w:rsid w:val="00856388"/>
    <w:rsid w:val="00856485"/>
    <w:rsid w:val="00856922"/>
    <w:rsid w:val="0085719C"/>
    <w:rsid w:val="0085780F"/>
    <w:rsid w:val="008579D7"/>
    <w:rsid w:val="00857F35"/>
    <w:rsid w:val="00861109"/>
    <w:rsid w:val="0086150D"/>
    <w:rsid w:val="0086178D"/>
    <w:rsid w:val="00863089"/>
    <w:rsid w:val="008639A6"/>
    <w:rsid w:val="00863BAB"/>
    <w:rsid w:val="00863CEE"/>
    <w:rsid w:val="00864459"/>
    <w:rsid w:val="0086581C"/>
    <w:rsid w:val="0086685C"/>
    <w:rsid w:val="00866ABF"/>
    <w:rsid w:val="0086799B"/>
    <w:rsid w:val="008704CF"/>
    <w:rsid w:val="008719B9"/>
    <w:rsid w:val="00871B6B"/>
    <w:rsid w:val="00871D67"/>
    <w:rsid w:val="0087342C"/>
    <w:rsid w:val="0087437A"/>
    <w:rsid w:val="008753BB"/>
    <w:rsid w:val="00876223"/>
    <w:rsid w:val="00880E8E"/>
    <w:rsid w:val="00881349"/>
    <w:rsid w:val="00882E54"/>
    <w:rsid w:val="00885DF1"/>
    <w:rsid w:val="0088614F"/>
    <w:rsid w:val="0088667E"/>
    <w:rsid w:val="00890C33"/>
    <w:rsid w:val="00891958"/>
    <w:rsid w:val="00891B68"/>
    <w:rsid w:val="008933AC"/>
    <w:rsid w:val="00893645"/>
    <w:rsid w:val="00894E2E"/>
    <w:rsid w:val="008A0326"/>
    <w:rsid w:val="008A069C"/>
    <w:rsid w:val="008A0FF6"/>
    <w:rsid w:val="008A1D23"/>
    <w:rsid w:val="008A1F5A"/>
    <w:rsid w:val="008A356E"/>
    <w:rsid w:val="008A4C62"/>
    <w:rsid w:val="008A7ABF"/>
    <w:rsid w:val="008A7D35"/>
    <w:rsid w:val="008B3103"/>
    <w:rsid w:val="008B3636"/>
    <w:rsid w:val="008B36E6"/>
    <w:rsid w:val="008B3B51"/>
    <w:rsid w:val="008B3F4B"/>
    <w:rsid w:val="008B7C7C"/>
    <w:rsid w:val="008C1B33"/>
    <w:rsid w:val="008C3242"/>
    <w:rsid w:val="008C3D0A"/>
    <w:rsid w:val="008C750A"/>
    <w:rsid w:val="008D2153"/>
    <w:rsid w:val="008D4A86"/>
    <w:rsid w:val="008D72BE"/>
    <w:rsid w:val="008E1D5B"/>
    <w:rsid w:val="008E2593"/>
    <w:rsid w:val="008E25A0"/>
    <w:rsid w:val="008E517D"/>
    <w:rsid w:val="008F0978"/>
    <w:rsid w:val="008F0C6B"/>
    <w:rsid w:val="008F0EB5"/>
    <w:rsid w:val="008F245E"/>
    <w:rsid w:val="008F3C79"/>
    <w:rsid w:val="008F5D7F"/>
    <w:rsid w:val="008F67DA"/>
    <w:rsid w:val="008F7325"/>
    <w:rsid w:val="008F7567"/>
    <w:rsid w:val="008F7E8C"/>
    <w:rsid w:val="009006DA"/>
    <w:rsid w:val="00902689"/>
    <w:rsid w:val="0090387C"/>
    <w:rsid w:val="00904BEC"/>
    <w:rsid w:val="0090580D"/>
    <w:rsid w:val="00905ABA"/>
    <w:rsid w:val="00905AC3"/>
    <w:rsid w:val="00910D11"/>
    <w:rsid w:val="00911AAE"/>
    <w:rsid w:val="00912F8D"/>
    <w:rsid w:val="00920BD0"/>
    <w:rsid w:val="00921006"/>
    <w:rsid w:val="00921C63"/>
    <w:rsid w:val="0092582B"/>
    <w:rsid w:val="0092640E"/>
    <w:rsid w:val="009268CA"/>
    <w:rsid w:val="00926A18"/>
    <w:rsid w:val="00927722"/>
    <w:rsid w:val="00932199"/>
    <w:rsid w:val="009335FF"/>
    <w:rsid w:val="00936BC2"/>
    <w:rsid w:val="00937841"/>
    <w:rsid w:val="00937D9A"/>
    <w:rsid w:val="0094110D"/>
    <w:rsid w:val="00941848"/>
    <w:rsid w:val="009425E9"/>
    <w:rsid w:val="009427C3"/>
    <w:rsid w:val="00942CFD"/>
    <w:rsid w:val="00943471"/>
    <w:rsid w:val="009452CB"/>
    <w:rsid w:val="00946874"/>
    <w:rsid w:val="00946AA5"/>
    <w:rsid w:val="00947036"/>
    <w:rsid w:val="009505C7"/>
    <w:rsid w:val="009519B1"/>
    <w:rsid w:val="00952F1B"/>
    <w:rsid w:val="009534AC"/>
    <w:rsid w:val="00953892"/>
    <w:rsid w:val="00953E0C"/>
    <w:rsid w:val="00953FCB"/>
    <w:rsid w:val="00954623"/>
    <w:rsid w:val="009552B1"/>
    <w:rsid w:val="0095609A"/>
    <w:rsid w:val="00961B25"/>
    <w:rsid w:val="009629BF"/>
    <w:rsid w:val="00963688"/>
    <w:rsid w:val="00964059"/>
    <w:rsid w:val="009642D2"/>
    <w:rsid w:val="00965B14"/>
    <w:rsid w:val="00966B13"/>
    <w:rsid w:val="00967087"/>
    <w:rsid w:val="0096752F"/>
    <w:rsid w:val="009703E2"/>
    <w:rsid w:val="00974EF1"/>
    <w:rsid w:val="009750D1"/>
    <w:rsid w:val="00977E32"/>
    <w:rsid w:val="00980A47"/>
    <w:rsid w:val="0098372B"/>
    <w:rsid w:val="009842DB"/>
    <w:rsid w:val="0098590B"/>
    <w:rsid w:val="00987333"/>
    <w:rsid w:val="0098744A"/>
    <w:rsid w:val="009901AD"/>
    <w:rsid w:val="00990EFA"/>
    <w:rsid w:val="0099126B"/>
    <w:rsid w:val="00991579"/>
    <w:rsid w:val="00991F83"/>
    <w:rsid w:val="0099564A"/>
    <w:rsid w:val="00995D4B"/>
    <w:rsid w:val="009A15A9"/>
    <w:rsid w:val="009A1E63"/>
    <w:rsid w:val="009A1F2D"/>
    <w:rsid w:val="009A35BE"/>
    <w:rsid w:val="009A3C5A"/>
    <w:rsid w:val="009A5019"/>
    <w:rsid w:val="009A6B3B"/>
    <w:rsid w:val="009A6B7B"/>
    <w:rsid w:val="009A71CE"/>
    <w:rsid w:val="009B0AD5"/>
    <w:rsid w:val="009B1CC5"/>
    <w:rsid w:val="009B46F2"/>
    <w:rsid w:val="009B484B"/>
    <w:rsid w:val="009B4AD6"/>
    <w:rsid w:val="009B56EF"/>
    <w:rsid w:val="009B5C34"/>
    <w:rsid w:val="009B6231"/>
    <w:rsid w:val="009B6648"/>
    <w:rsid w:val="009B69A1"/>
    <w:rsid w:val="009B76F8"/>
    <w:rsid w:val="009C036E"/>
    <w:rsid w:val="009C0603"/>
    <w:rsid w:val="009C12AC"/>
    <w:rsid w:val="009C2044"/>
    <w:rsid w:val="009C7848"/>
    <w:rsid w:val="009D1357"/>
    <w:rsid w:val="009D1C16"/>
    <w:rsid w:val="009D26F8"/>
    <w:rsid w:val="009D3508"/>
    <w:rsid w:val="009D3BB8"/>
    <w:rsid w:val="009D6C0B"/>
    <w:rsid w:val="009E179B"/>
    <w:rsid w:val="009E195D"/>
    <w:rsid w:val="009E1D34"/>
    <w:rsid w:val="009E1FBF"/>
    <w:rsid w:val="009E2540"/>
    <w:rsid w:val="009E3CEE"/>
    <w:rsid w:val="009E4143"/>
    <w:rsid w:val="009E4404"/>
    <w:rsid w:val="009E5019"/>
    <w:rsid w:val="009E6D3B"/>
    <w:rsid w:val="009E7BAF"/>
    <w:rsid w:val="009F2DFC"/>
    <w:rsid w:val="009F3396"/>
    <w:rsid w:val="009F3AB5"/>
    <w:rsid w:val="00A00C15"/>
    <w:rsid w:val="00A024DC"/>
    <w:rsid w:val="00A0271C"/>
    <w:rsid w:val="00A028EF"/>
    <w:rsid w:val="00A03108"/>
    <w:rsid w:val="00A031C9"/>
    <w:rsid w:val="00A03FB1"/>
    <w:rsid w:val="00A0417B"/>
    <w:rsid w:val="00A0538D"/>
    <w:rsid w:val="00A11C3F"/>
    <w:rsid w:val="00A11F57"/>
    <w:rsid w:val="00A12009"/>
    <w:rsid w:val="00A143B0"/>
    <w:rsid w:val="00A15351"/>
    <w:rsid w:val="00A153CD"/>
    <w:rsid w:val="00A16924"/>
    <w:rsid w:val="00A16B12"/>
    <w:rsid w:val="00A20643"/>
    <w:rsid w:val="00A20B54"/>
    <w:rsid w:val="00A20C0C"/>
    <w:rsid w:val="00A211C0"/>
    <w:rsid w:val="00A2192C"/>
    <w:rsid w:val="00A2666D"/>
    <w:rsid w:val="00A26E3D"/>
    <w:rsid w:val="00A27030"/>
    <w:rsid w:val="00A27923"/>
    <w:rsid w:val="00A27A57"/>
    <w:rsid w:val="00A27B61"/>
    <w:rsid w:val="00A3070F"/>
    <w:rsid w:val="00A32AA7"/>
    <w:rsid w:val="00A33309"/>
    <w:rsid w:val="00A40CDA"/>
    <w:rsid w:val="00A4291B"/>
    <w:rsid w:val="00A43588"/>
    <w:rsid w:val="00A463B1"/>
    <w:rsid w:val="00A46E6B"/>
    <w:rsid w:val="00A53C13"/>
    <w:rsid w:val="00A548DE"/>
    <w:rsid w:val="00A56C46"/>
    <w:rsid w:val="00A56D10"/>
    <w:rsid w:val="00A60687"/>
    <w:rsid w:val="00A61474"/>
    <w:rsid w:val="00A616FC"/>
    <w:rsid w:val="00A66382"/>
    <w:rsid w:val="00A666C0"/>
    <w:rsid w:val="00A67015"/>
    <w:rsid w:val="00A703B9"/>
    <w:rsid w:val="00A752F6"/>
    <w:rsid w:val="00A77849"/>
    <w:rsid w:val="00A8117C"/>
    <w:rsid w:val="00A831B6"/>
    <w:rsid w:val="00A85C12"/>
    <w:rsid w:val="00A862B8"/>
    <w:rsid w:val="00A86EE0"/>
    <w:rsid w:val="00A9014D"/>
    <w:rsid w:val="00A90B2B"/>
    <w:rsid w:val="00A90E35"/>
    <w:rsid w:val="00A92166"/>
    <w:rsid w:val="00A92525"/>
    <w:rsid w:val="00A925E1"/>
    <w:rsid w:val="00A940BE"/>
    <w:rsid w:val="00A965A3"/>
    <w:rsid w:val="00A97499"/>
    <w:rsid w:val="00AA4F41"/>
    <w:rsid w:val="00AA4FC3"/>
    <w:rsid w:val="00AA5619"/>
    <w:rsid w:val="00AA6C8F"/>
    <w:rsid w:val="00AA6FAB"/>
    <w:rsid w:val="00AB09FC"/>
    <w:rsid w:val="00AB14AF"/>
    <w:rsid w:val="00AB1887"/>
    <w:rsid w:val="00AB212D"/>
    <w:rsid w:val="00AB221F"/>
    <w:rsid w:val="00AB22C0"/>
    <w:rsid w:val="00AB59F6"/>
    <w:rsid w:val="00AB5E50"/>
    <w:rsid w:val="00AC0C71"/>
    <w:rsid w:val="00AC17D5"/>
    <w:rsid w:val="00AC2D6A"/>
    <w:rsid w:val="00AC2E6E"/>
    <w:rsid w:val="00AC3EDD"/>
    <w:rsid w:val="00AC44D5"/>
    <w:rsid w:val="00AC504D"/>
    <w:rsid w:val="00AC5D9F"/>
    <w:rsid w:val="00AC7C5E"/>
    <w:rsid w:val="00AD1C0F"/>
    <w:rsid w:val="00AD2A1D"/>
    <w:rsid w:val="00AD4B97"/>
    <w:rsid w:val="00AD4CD8"/>
    <w:rsid w:val="00AD4F0D"/>
    <w:rsid w:val="00AD7480"/>
    <w:rsid w:val="00AE14A1"/>
    <w:rsid w:val="00AE19DD"/>
    <w:rsid w:val="00AE3F2B"/>
    <w:rsid w:val="00AE45EE"/>
    <w:rsid w:val="00AE6C3F"/>
    <w:rsid w:val="00AE6D14"/>
    <w:rsid w:val="00AE6FA4"/>
    <w:rsid w:val="00AF177E"/>
    <w:rsid w:val="00AF1EA3"/>
    <w:rsid w:val="00AF21F5"/>
    <w:rsid w:val="00AF2504"/>
    <w:rsid w:val="00AF2F96"/>
    <w:rsid w:val="00AF5F4F"/>
    <w:rsid w:val="00AF6D0D"/>
    <w:rsid w:val="00AF7285"/>
    <w:rsid w:val="00AF7415"/>
    <w:rsid w:val="00AF79EF"/>
    <w:rsid w:val="00B002A3"/>
    <w:rsid w:val="00B00726"/>
    <w:rsid w:val="00B00C95"/>
    <w:rsid w:val="00B02976"/>
    <w:rsid w:val="00B02A4C"/>
    <w:rsid w:val="00B03772"/>
    <w:rsid w:val="00B04DE1"/>
    <w:rsid w:val="00B05B49"/>
    <w:rsid w:val="00B06404"/>
    <w:rsid w:val="00B07759"/>
    <w:rsid w:val="00B07D85"/>
    <w:rsid w:val="00B07E08"/>
    <w:rsid w:val="00B10290"/>
    <w:rsid w:val="00B11809"/>
    <w:rsid w:val="00B11970"/>
    <w:rsid w:val="00B129C5"/>
    <w:rsid w:val="00B144EA"/>
    <w:rsid w:val="00B15B0A"/>
    <w:rsid w:val="00B174D6"/>
    <w:rsid w:val="00B2214C"/>
    <w:rsid w:val="00B22218"/>
    <w:rsid w:val="00B2296D"/>
    <w:rsid w:val="00B2409C"/>
    <w:rsid w:val="00B320F8"/>
    <w:rsid w:val="00B34CDA"/>
    <w:rsid w:val="00B359CD"/>
    <w:rsid w:val="00B35E4F"/>
    <w:rsid w:val="00B37C6A"/>
    <w:rsid w:val="00B40618"/>
    <w:rsid w:val="00B421A8"/>
    <w:rsid w:val="00B42426"/>
    <w:rsid w:val="00B42936"/>
    <w:rsid w:val="00B438DA"/>
    <w:rsid w:val="00B44497"/>
    <w:rsid w:val="00B467E5"/>
    <w:rsid w:val="00B46830"/>
    <w:rsid w:val="00B472D4"/>
    <w:rsid w:val="00B47B0E"/>
    <w:rsid w:val="00B510C8"/>
    <w:rsid w:val="00B516C8"/>
    <w:rsid w:val="00B5243C"/>
    <w:rsid w:val="00B5360B"/>
    <w:rsid w:val="00B5401F"/>
    <w:rsid w:val="00B551F8"/>
    <w:rsid w:val="00B56C09"/>
    <w:rsid w:val="00B575BA"/>
    <w:rsid w:val="00B60F21"/>
    <w:rsid w:val="00B63206"/>
    <w:rsid w:val="00B6738D"/>
    <w:rsid w:val="00B676A2"/>
    <w:rsid w:val="00B70210"/>
    <w:rsid w:val="00B70D1A"/>
    <w:rsid w:val="00B70E16"/>
    <w:rsid w:val="00B70EB1"/>
    <w:rsid w:val="00B7120B"/>
    <w:rsid w:val="00B717C8"/>
    <w:rsid w:val="00B726D2"/>
    <w:rsid w:val="00B72902"/>
    <w:rsid w:val="00B72F8D"/>
    <w:rsid w:val="00B746A1"/>
    <w:rsid w:val="00B753FC"/>
    <w:rsid w:val="00B7598F"/>
    <w:rsid w:val="00B759C0"/>
    <w:rsid w:val="00B765AE"/>
    <w:rsid w:val="00B7760C"/>
    <w:rsid w:val="00B8199A"/>
    <w:rsid w:val="00B81ED7"/>
    <w:rsid w:val="00B84FE0"/>
    <w:rsid w:val="00B8509B"/>
    <w:rsid w:val="00B85D3D"/>
    <w:rsid w:val="00B87B8F"/>
    <w:rsid w:val="00B87C3A"/>
    <w:rsid w:val="00B9099D"/>
    <w:rsid w:val="00B91E4B"/>
    <w:rsid w:val="00B9234E"/>
    <w:rsid w:val="00B923C7"/>
    <w:rsid w:val="00B9417E"/>
    <w:rsid w:val="00B95DB5"/>
    <w:rsid w:val="00B95FE4"/>
    <w:rsid w:val="00B96343"/>
    <w:rsid w:val="00B96C70"/>
    <w:rsid w:val="00BA03A4"/>
    <w:rsid w:val="00BA075B"/>
    <w:rsid w:val="00BA2ADC"/>
    <w:rsid w:val="00BA5E22"/>
    <w:rsid w:val="00BA7C45"/>
    <w:rsid w:val="00BB17C2"/>
    <w:rsid w:val="00BB2990"/>
    <w:rsid w:val="00BB37D4"/>
    <w:rsid w:val="00BB4263"/>
    <w:rsid w:val="00BB4531"/>
    <w:rsid w:val="00BB4D61"/>
    <w:rsid w:val="00BB4FC9"/>
    <w:rsid w:val="00BB65C9"/>
    <w:rsid w:val="00BB738A"/>
    <w:rsid w:val="00BC1466"/>
    <w:rsid w:val="00BC17C7"/>
    <w:rsid w:val="00BC35A8"/>
    <w:rsid w:val="00BC43B3"/>
    <w:rsid w:val="00BC53FF"/>
    <w:rsid w:val="00BC5F85"/>
    <w:rsid w:val="00BC64C7"/>
    <w:rsid w:val="00BC67F6"/>
    <w:rsid w:val="00BC6981"/>
    <w:rsid w:val="00BC724F"/>
    <w:rsid w:val="00BD0A97"/>
    <w:rsid w:val="00BD1985"/>
    <w:rsid w:val="00BD38AF"/>
    <w:rsid w:val="00BD3C2A"/>
    <w:rsid w:val="00BD5100"/>
    <w:rsid w:val="00BD5DD0"/>
    <w:rsid w:val="00BD7EF7"/>
    <w:rsid w:val="00BE0132"/>
    <w:rsid w:val="00BE1B86"/>
    <w:rsid w:val="00BE3C7F"/>
    <w:rsid w:val="00BE6B67"/>
    <w:rsid w:val="00BF085E"/>
    <w:rsid w:val="00BF08D5"/>
    <w:rsid w:val="00BF105B"/>
    <w:rsid w:val="00BF19B5"/>
    <w:rsid w:val="00BF1B49"/>
    <w:rsid w:val="00BF20C7"/>
    <w:rsid w:val="00BF33B1"/>
    <w:rsid w:val="00BF5256"/>
    <w:rsid w:val="00BF645C"/>
    <w:rsid w:val="00BF6A07"/>
    <w:rsid w:val="00C0146B"/>
    <w:rsid w:val="00C01FAB"/>
    <w:rsid w:val="00C02C03"/>
    <w:rsid w:val="00C02CCD"/>
    <w:rsid w:val="00C03117"/>
    <w:rsid w:val="00C043E2"/>
    <w:rsid w:val="00C04BB4"/>
    <w:rsid w:val="00C04EAE"/>
    <w:rsid w:val="00C0574B"/>
    <w:rsid w:val="00C05D53"/>
    <w:rsid w:val="00C06376"/>
    <w:rsid w:val="00C07C80"/>
    <w:rsid w:val="00C102B2"/>
    <w:rsid w:val="00C116DC"/>
    <w:rsid w:val="00C12B16"/>
    <w:rsid w:val="00C12C33"/>
    <w:rsid w:val="00C12E77"/>
    <w:rsid w:val="00C12EC0"/>
    <w:rsid w:val="00C139F5"/>
    <w:rsid w:val="00C14564"/>
    <w:rsid w:val="00C1461B"/>
    <w:rsid w:val="00C14901"/>
    <w:rsid w:val="00C15CED"/>
    <w:rsid w:val="00C161F1"/>
    <w:rsid w:val="00C16A2B"/>
    <w:rsid w:val="00C17ABA"/>
    <w:rsid w:val="00C22E5B"/>
    <w:rsid w:val="00C2308E"/>
    <w:rsid w:val="00C24973"/>
    <w:rsid w:val="00C2723A"/>
    <w:rsid w:val="00C27472"/>
    <w:rsid w:val="00C2775B"/>
    <w:rsid w:val="00C300CD"/>
    <w:rsid w:val="00C31ADA"/>
    <w:rsid w:val="00C353BF"/>
    <w:rsid w:val="00C406D3"/>
    <w:rsid w:val="00C40F17"/>
    <w:rsid w:val="00C43B01"/>
    <w:rsid w:val="00C47BE9"/>
    <w:rsid w:val="00C51155"/>
    <w:rsid w:val="00C51320"/>
    <w:rsid w:val="00C51717"/>
    <w:rsid w:val="00C5369D"/>
    <w:rsid w:val="00C54084"/>
    <w:rsid w:val="00C565BF"/>
    <w:rsid w:val="00C619F9"/>
    <w:rsid w:val="00C62273"/>
    <w:rsid w:val="00C62FE6"/>
    <w:rsid w:val="00C65AD5"/>
    <w:rsid w:val="00C66C2E"/>
    <w:rsid w:val="00C708EA"/>
    <w:rsid w:val="00C70D4C"/>
    <w:rsid w:val="00C7136F"/>
    <w:rsid w:val="00C73006"/>
    <w:rsid w:val="00C730A0"/>
    <w:rsid w:val="00C73475"/>
    <w:rsid w:val="00C736FC"/>
    <w:rsid w:val="00C74492"/>
    <w:rsid w:val="00C74D97"/>
    <w:rsid w:val="00C75B5D"/>
    <w:rsid w:val="00C75CE1"/>
    <w:rsid w:val="00C77058"/>
    <w:rsid w:val="00C77278"/>
    <w:rsid w:val="00C80CF4"/>
    <w:rsid w:val="00C83021"/>
    <w:rsid w:val="00C83AFB"/>
    <w:rsid w:val="00C848D4"/>
    <w:rsid w:val="00C8635A"/>
    <w:rsid w:val="00C86514"/>
    <w:rsid w:val="00C86B18"/>
    <w:rsid w:val="00C87217"/>
    <w:rsid w:val="00C873DA"/>
    <w:rsid w:val="00C87A28"/>
    <w:rsid w:val="00C87DDC"/>
    <w:rsid w:val="00C926FE"/>
    <w:rsid w:val="00C96832"/>
    <w:rsid w:val="00CA0135"/>
    <w:rsid w:val="00CA05D8"/>
    <w:rsid w:val="00CA07DA"/>
    <w:rsid w:val="00CA105C"/>
    <w:rsid w:val="00CA110E"/>
    <w:rsid w:val="00CA30F7"/>
    <w:rsid w:val="00CA365F"/>
    <w:rsid w:val="00CA5627"/>
    <w:rsid w:val="00CA6BA5"/>
    <w:rsid w:val="00CB1612"/>
    <w:rsid w:val="00CB3282"/>
    <w:rsid w:val="00CB3F69"/>
    <w:rsid w:val="00CB46F1"/>
    <w:rsid w:val="00CC0165"/>
    <w:rsid w:val="00CC16B1"/>
    <w:rsid w:val="00CC1AB1"/>
    <w:rsid w:val="00CC3206"/>
    <w:rsid w:val="00CC3292"/>
    <w:rsid w:val="00CC39C2"/>
    <w:rsid w:val="00CC66B0"/>
    <w:rsid w:val="00CC7796"/>
    <w:rsid w:val="00CD1F03"/>
    <w:rsid w:val="00CD32C3"/>
    <w:rsid w:val="00CD42D1"/>
    <w:rsid w:val="00CD474A"/>
    <w:rsid w:val="00CD50C0"/>
    <w:rsid w:val="00CD6BD5"/>
    <w:rsid w:val="00CD7765"/>
    <w:rsid w:val="00CE1009"/>
    <w:rsid w:val="00CE2168"/>
    <w:rsid w:val="00CE35F4"/>
    <w:rsid w:val="00CE4378"/>
    <w:rsid w:val="00CE43B3"/>
    <w:rsid w:val="00CE451A"/>
    <w:rsid w:val="00CE53E9"/>
    <w:rsid w:val="00CE7249"/>
    <w:rsid w:val="00CF1010"/>
    <w:rsid w:val="00CF2BD6"/>
    <w:rsid w:val="00CF31B6"/>
    <w:rsid w:val="00CF51CC"/>
    <w:rsid w:val="00CF5CCB"/>
    <w:rsid w:val="00CF6077"/>
    <w:rsid w:val="00D00962"/>
    <w:rsid w:val="00D012B1"/>
    <w:rsid w:val="00D03798"/>
    <w:rsid w:val="00D03FD0"/>
    <w:rsid w:val="00D04926"/>
    <w:rsid w:val="00D10CBE"/>
    <w:rsid w:val="00D11176"/>
    <w:rsid w:val="00D11791"/>
    <w:rsid w:val="00D11E6E"/>
    <w:rsid w:val="00D1306F"/>
    <w:rsid w:val="00D1529C"/>
    <w:rsid w:val="00D16B86"/>
    <w:rsid w:val="00D17C07"/>
    <w:rsid w:val="00D17C33"/>
    <w:rsid w:val="00D17EE6"/>
    <w:rsid w:val="00D206F1"/>
    <w:rsid w:val="00D22172"/>
    <w:rsid w:val="00D2299A"/>
    <w:rsid w:val="00D25B05"/>
    <w:rsid w:val="00D27A24"/>
    <w:rsid w:val="00D3052B"/>
    <w:rsid w:val="00D32651"/>
    <w:rsid w:val="00D335B0"/>
    <w:rsid w:val="00D35285"/>
    <w:rsid w:val="00D358F0"/>
    <w:rsid w:val="00D41DBD"/>
    <w:rsid w:val="00D42496"/>
    <w:rsid w:val="00D43231"/>
    <w:rsid w:val="00D51A34"/>
    <w:rsid w:val="00D51F7D"/>
    <w:rsid w:val="00D546C8"/>
    <w:rsid w:val="00D555F8"/>
    <w:rsid w:val="00D57811"/>
    <w:rsid w:val="00D603D9"/>
    <w:rsid w:val="00D60531"/>
    <w:rsid w:val="00D608B5"/>
    <w:rsid w:val="00D60D08"/>
    <w:rsid w:val="00D62D18"/>
    <w:rsid w:val="00D6350E"/>
    <w:rsid w:val="00D63795"/>
    <w:rsid w:val="00D64EB1"/>
    <w:rsid w:val="00D654BC"/>
    <w:rsid w:val="00D70E73"/>
    <w:rsid w:val="00D71A6F"/>
    <w:rsid w:val="00D72220"/>
    <w:rsid w:val="00D7249F"/>
    <w:rsid w:val="00D7285A"/>
    <w:rsid w:val="00D734A8"/>
    <w:rsid w:val="00D74063"/>
    <w:rsid w:val="00D7419E"/>
    <w:rsid w:val="00D75FF8"/>
    <w:rsid w:val="00D83D98"/>
    <w:rsid w:val="00D842EF"/>
    <w:rsid w:val="00D84D43"/>
    <w:rsid w:val="00D86250"/>
    <w:rsid w:val="00D867C7"/>
    <w:rsid w:val="00D87948"/>
    <w:rsid w:val="00D90F7B"/>
    <w:rsid w:val="00D91B42"/>
    <w:rsid w:val="00D91F53"/>
    <w:rsid w:val="00D92C67"/>
    <w:rsid w:val="00D931D7"/>
    <w:rsid w:val="00D95768"/>
    <w:rsid w:val="00D95DE7"/>
    <w:rsid w:val="00D978CA"/>
    <w:rsid w:val="00DA05A4"/>
    <w:rsid w:val="00DA081F"/>
    <w:rsid w:val="00DA2265"/>
    <w:rsid w:val="00DA4765"/>
    <w:rsid w:val="00DA5666"/>
    <w:rsid w:val="00DA5DD0"/>
    <w:rsid w:val="00DA5EEC"/>
    <w:rsid w:val="00DB024D"/>
    <w:rsid w:val="00DB0DDB"/>
    <w:rsid w:val="00DB33E9"/>
    <w:rsid w:val="00DB4439"/>
    <w:rsid w:val="00DB4FD0"/>
    <w:rsid w:val="00DB53CE"/>
    <w:rsid w:val="00DB5A5C"/>
    <w:rsid w:val="00DB6A21"/>
    <w:rsid w:val="00DB7B35"/>
    <w:rsid w:val="00DC0048"/>
    <w:rsid w:val="00DC0B1D"/>
    <w:rsid w:val="00DC1112"/>
    <w:rsid w:val="00DC3A1A"/>
    <w:rsid w:val="00DC3D34"/>
    <w:rsid w:val="00DC5D7B"/>
    <w:rsid w:val="00DC6A23"/>
    <w:rsid w:val="00DC7D98"/>
    <w:rsid w:val="00DD0C87"/>
    <w:rsid w:val="00DD1CB3"/>
    <w:rsid w:val="00DD25D2"/>
    <w:rsid w:val="00DD73B9"/>
    <w:rsid w:val="00DE2428"/>
    <w:rsid w:val="00DE2B05"/>
    <w:rsid w:val="00DE2D56"/>
    <w:rsid w:val="00DE2DEE"/>
    <w:rsid w:val="00DE317C"/>
    <w:rsid w:val="00DE42AB"/>
    <w:rsid w:val="00DE6DF3"/>
    <w:rsid w:val="00DF287C"/>
    <w:rsid w:val="00DF51B8"/>
    <w:rsid w:val="00DF6291"/>
    <w:rsid w:val="00DF72C5"/>
    <w:rsid w:val="00DF7631"/>
    <w:rsid w:val="00E00479"/>
    <w:rsid w:val="00E0052E"/>
    <w:rsid w:val="00E01D35"/>
    <w:rsid w:val="00E02C66"/>
    <w:rsid w:val="00E04A67"/>
    <w:rsid w:val="00E068F7"/>
    <w:rsid w:val="00E10162"/>
    <w:rsid w:val="00E11672"/>
    <w:rsid w:val="00E121AE"/>
    <w:rsid w:val="00E136FC"/>
    <w:rsid w:val="00E20954"/>
    <w:rsid w:val="00E22896"/>
    <w:rsid w:val="00E22908"/>
    <w:rsid w:val="00E2352E"/>
    <w:rsid w:val="00E249E8"/>
    <w:rsid w:val="00E253A3"/>
    <w:rsid w:val="00E259CD"/>
    <w:rsid w:val="00E2609E"/>
    <w:rsid w:val="00E3216F"/>
    <w:rsid w:val="00E32A1F"/>
    <w:rsid w:val="00E33C3D"/>
    <w:rsid w:val="00E35749"/>
    <w:rsid w:val="00E3640D"/>
    <w:rsid w:val="00E3642F"/>
    <w:rsid w:val="00E377C4"/>
    <w:rsid w:val="00E408C2"/>
    <w:rsid w:val="00E42C65"/>
    <w:rsid w:val="00E44B73"/>
    <w:rsid w:val="00E461CE"/>
    <w:rsid w:val="00E46537"/>
    <w:rsid w:val="00E46CD8"/>
    <w:rsid w:val="00E47125"/>
    <w:rsid w:val="00E47185"/>
    <w:rsid w:val="00E50D50"/>
    <w:rsid w:val="00E51F57"/>
    <w:rsid w:val="00E51FD9"/>
    <w:rsid w:val="00E528B7"/>
    <w:rsid w:val="00E5298A"/>
    <w:rsid w:val="00E52E7D"/>
    <w:rsid w:val="00E53A36"/>
    <w:rsid w:val="00E54AB3"/>
    <w:rsid w:val="00E557F7"/>
    <w:rsid w:val="00E61BA9"/>
    <w:rsid w:val="00E61F82"/>
    <w:rsid w:val="00E6420C"/>
    <w:rsid w:val="00E661B0"/>
    <w:rsid w:val="00E669D6"/>
    <w:rsid w:val="00E66A7C"/>
    <w:rsid w:val="00E70DB7"/>
    <w:rsid w:val="00E71AD4"/>
    <w:rsid w:val="00E73B9B"/>
    <w:rsid w:val="00E750D2"/>
    <w:rsid w:val="00E75679"/>
    <w:rsid w:val="00E7577D"/>
    <w:rsid w:val="00E76958"/>
    <w:rsid w:val="00E76D01"/>
    <w:rsid w:val="00E77931"/>
    <w:rsid w:val="00E80170"/>
    <w:rsid w:val="00E81347"/>
    <w:rsid w:val="00E818A3"/>
    <w:rsid w:val="00E820F1"/>
    <w:rsid w:val="00E82BCB"/>
    <w:rsid w:val="00E832AD"/>
    <w:rsid w:val="00E838F2"/>
    <w:rsid w:val="00E85409"/>
    <w:rsid w:val="00E85BC7"/>
    <w:rsid w:val="00E85F4C"/>
    <w:rsid w:val="00E86C25"/>
    <w:rsid w:val="00E92CEB"/>
    <w:rsid w:val="00E92E58"/>
    <w:rsid w:val="00E93016"/>
    <w:rsid w:val="00E930B0"/>
    <w:rsid w:val="00E9386B"/>
    <w:rsid w:val="00E960D6"/>
    <w:rsid w:val="00E965B1"/>
    <w:rsid w:val="00EA17AE"/>
    <w:rsid w:val="00EA2AF3"/>
    <w:rsid w:val="00EA4A3F"/>
    <w:rsid w:val="00EA79DD"/>
    <w:rsid w:val="00EA7BFD"/>
    <w:rsid w:val="00EB0E7A"/>
    <w:rsid w:val="00EB1426"/>
    <w:rsid w:val="00EB21D8"/>
    <w:rsid w:val="00EB24B8"/>
    <w:rsid w:val="00EB2821"/>
    <w:rsid w:val="00EB2C26"/>
    <w:rsid w:val="00EB30D1"/>
    <w:rsid w:val="00EC28EE"/>
    <w:rsid w:val="00EC2B49"/>
    <w:rsid w:val="00EC2FBE"/>
    <w:rsid w:val="00EC51B3"/>
    <w:rsid w:val="00EC6BE4"/>
    <w:rsid w:val="00EC6D23"/>
    <w:rsid w:val="00EC7173"/>
    <w:rsid w:val="00ED0E45"/>
    <w:rsid w:val="00ED0FB9"/>
    <w:rsid w:val="00ED699E"/>
    <w:rsid w:val="00ED6D3C"/>
    <w:rsid w:val="00EE1D23"/>
    <w:rsid w:val="00EE60A5"/>
    <w:rsid w:val="00EE7123"/>
    <w:rsid w:val="00EF01FA"/>
    <w:rsid w:val="00EF0474"/>
    <w:rsid w:val="00EF10A1"/>
    <w:rsid w:val="00EF1C9D"/>
    <w:rsid w:val="00EF2D8B"/>
    <w:rsid w:val="00EF3630"/>
    <w:rsid w:val="00EF5085"/>
    <w:rsid w:val="00EF582B"/>
    <w:rsid w:val="00EF7304"/>
    <w:rsid w:val="00F009BB"/>
    <w:rsid w:val="00F03376"/>
    <w:rsid w:val="00F04923"/>
    <w:rsid w:val="00F04A55"/>
    <w:rsid w:val="00F05F99"/>
    <w:rsid w:val="00F1705C"/>
    <w:rsid w:val="00F2196A"/>
    <w:rsid w:val="00F23227"/>
    <w:rsid w:val="00F23828"/>
    <w:rsid w:val="00F23BF1"/>
    <w:rsid w:val="00F24548"/>
    <w:rsid w:val="00F24B2B"/>
    <w:rsid w:val="00F25F32"/>
    <w:rsid w:val="00F25FEF"/>
    <w:rsid w:val="00F271D3"/>
    <w:rsid w:val="00F3005E"/>
    <w:rsid w:val="00F32CA0"/>
    <w:rsid w:val="00F32FED"/>
    <w:rsid w:val="00F32FF8"/>
    <w:rsid w:val="00F365FC"/>
    <w:rsid w:val="00F375BE"/>
    <w:rsid w:val="00F40F21"/>
    <w:rsid w:val="00F412A8"/>
    <w:rsid w:val="00F42DF6"/>
    <w:rsid w:val="00F458F6"/>
    <w:rsid w:val="00F47C0B"/>
    <w:rsid w:val="00F52365"/>
    <w:rsid w:val="00F52956"/>
    <w:rsid w:val="00F52C27"/>
    <w:rsid w:val="00F57FE9"/>
    <w:rsid w:val="00F6081D"/>
    <w:rsid w:val="00F60D3E"/>
    <w:rsid w:val="00F60DEA"/>
    <w:rsid w:val="00F63E67"/>
    <w:rsid w:val="00F66D37"/>
    <w:rsid w:val="00F67EDB"/>
    <w:rsid w:val="00F71AA5"/>
    <w:rsid w:val="00F73317"/>
    <w:rsid w:val="00F7357A"/>
    <w:rsid w:val="00F73DCC"/>
    <w:rsid w:val="00F743C8"/>
    <w:rsid w:val="00F74CD1"/>
    <w:rsid w:val="00F75695"/>
    <w:rsid w:val="00F77977"/>
    <w:rsid w:val="00F8023A"/>
    <w:rsid w:val="00F80282"/>
    <w:rsid w:val="00F80C9E"/>
    <w:rsid w:val="00F811E1"/>
    <w:rsid w:val="00F813B3"/>
    <w:rsid w:val="00F81594"/>
    <w:rsid w:val="00F822BD"/>
    <w:rsid w:val="00F82F3D"/>
    <w:rsid w:val="00F83029"/>
    <w:rsid w:val="00F84F3A"/>
    <w:rsid w:val="00F85E8D"/>
    <w:rsid w:val="00F85EA2"/>
    <w:rsid w:val="00F86AB2"/>
    <w:rsid w:val="00F9026B"/>
    <w:rsid w:val="00F9175D"/>
    <w:rsid w:val="00F94FC8"/>
    <w:rsid w:val="00F95343"/>
    <w:rsid w:val="00F96853"/>
    <w:rsid w:val="00F96D2C"/>
    <w:rsid w:val="00F978F5"/>
    <w:rsid w:val="00FA1D48"/>
    <w:rsid w:val="00FA246B"/>
    <w:rsid w:val="00FA2A7C"/>
    <w:rsid w:val="00FA33BA"/>
    <w:rsid w:val="00FA4184"/>
    <w:rsid w:val="00FA4953"/>
    <w:rsid w:val="00FA4CAE"/>
    <w:rsid w:val="00FA56F3"/>
    <w:rsid w:val="00FB1778"/>
    <w:rsid w:val="00FB35A7"/>
    <w:rsid w:val="00FB3912"/>
    <w:rsid w:val="00FB4F37"/>
    <w:rsid w:val="00FB5218"/>
    <w:rsid w:val="00FB742E"/>
    <w:rsid w:val="00FC3150"/>
    <w:rsid w:val="00FC3C00"/>
    <w:rsid w:val="00FC4B72"/>
    <w:rsid w:val="00FC6CC6"/>
    <w:rsid w:val="00FC6D8F"/>
    <w:rsid w:val="00FC7DE4"/>
    <w:rsid w:val="00FD20C9"/>
    <w:rsid w:val="00FD286C"/>
    <w:rsid w:val="00FD3EED"/>
    <w:rsid w:val="00FD5238"/>
    <w:rsid w:val="00FD5ECD"/>
    <w:rsid w:val="00FD65DF"/>
    <w:rsid w:val="00FE1455"/>
    <w:rsid w:val="00FE1BFA"/>
    <w:rsid w:val="00FE4FE7"/>
    <w:rsid w:val="00FE5985"/>
    <w:rsid w:val="00FE6460"/>
    <w:rsid w:val="00FE750F"/>
    <w:rsid w:val="00FE76DC"/>
    <w:rsid w:val="00FE7FE0"/>
    <w:rsid w:val="00FF20AC"/>
    <w:rsid w:val="00FF3357"/>
    <w:rsid w:val="00FF35A8"/>
    <w:rsid w:val="00FF5E9A"/>
    <w:rsid w:val="00FF61BC"/>
    <w:rsid w:val="02986AB2"/>
    <w:rsid w:val="02C2831E"/>
    <w:rsid w:val="03861ED5"/>
    <w:rsid w:val="04A74B0E"/>
    <w:rsid w:val="04B0CE30"/>
    <w:rsid w:val="06D79ED7"/>
    <w:rsid w:val="06DD8A82"/>
    <w:rsid w:val="06EFC46F"/>
    <w:rsid w:val="081B46A2"/>
    <w:rsid w:val="082D1FAF"/>
    <w:rsid w:val="0853EC50"/>
    <w:rsid w:val="094544FC"/>
    <w:rsid w:val="09A34EFD"/>
    <w:rsid w:val="09A7FC06"/>
    <w:rsid w:val="0A0E6C0F"/>
    <w:rsid w:val="0AA93A23"/>
    <w:rsid w:val="0AD0E3E7"/>
    <w:rsid w:val="0ADD46C0"/>
    <w:rsid w:val="0CA8CDBC"/>
    <w:rsid w:val="0DCB3716"/>
    <w:rsid w:val="0E2FF88E"/>
    <w:rsid w:val="0F000284"/>
    <w:rsid w:val="1039A323"/>
    <w:rsid w:val="11077389"/>
    <w:rsid w:val="11238196"/>
    <w:rsid w:val="1145580D"/>
    <w:rsid w:val="1174DF86"/>
    <w:rsid w:val="11D1FDCD"/>
    <w:rsid w:val="12224FFC"/>
    <w:rsid w:val="12D3B98C"/>
    <w:rsid w:val="12F3763D"/>
    <w:rsid w:val="135D24C3"/>
    <w:rsid w:val="143EC15D"/>
    <w:rsid w:val="14A415A8"/>
    <w:rsid w:val="153A8C20"/>
    <w:rsid w:val="15AEFE23"/>
    <w:rsid w:val="15D25B5E"/>
    <w:rsid w:val="160CEE3E"/>
    <w:rsid w:val="16A926AA"/>
    <w:rsid w:val="16F658F3"/>
    <w:rsid w:val="17F3AF71"/>
    <w:rsid w:val="18531ADA"/>
    <w:rsid w:val="18B55182"/>
    <w:rsid w:val="18DA9622"/>
    <w:rsid w:val="1942F532"/>
    <w:rsid w:val="194C2670"/>
    <w:rsid w:val="1A5DF8BB"/>
    <w:rsid w:val="1A7E24DD"/>
    <w:rsid w:val="1B43C356"/>
    <w:rsid w:val="1B45E998"/>
    <w:rsid w:val="1BE6BA08"/>
    <w:rsid w:val="1C8F2741"/>
    <w:rsid w:val="1E4C169C"/>
    <w:rsid w:val="1EEA69E7"/>
    <w:rsid w:val="1F4FA1B7"/>
    <w:rsid w:val="1FE841EF"/>
    <w:rsid w:val="2166AAFA"/>
    <w:rsid w:val="21D99391"/>
    <w:rsid w:val="21FB5011"/>
    <w:rsid w:val="221E6292"/>
    <w:rsid w:val="22CF4F42"/>
    <w:rsid w:val="234C8C8D"/>
    <w:rsid w:val="23530AB5"/>
    <w:rsid w:val="23C57FBE"/>
    <w:rsid w:val="2403D6D3"/>
    <w:rsid w:val="2422F887"/>
    <w:rsid w:val="25B8B799"/>
    <w:rsid w:val="271ADE7A"/>
    <w:rsid w:val="2804613B"/>
    <w:rsid w:val="28990D53"/>
    <w:rsid w:val="297C2C84"/>
    <w:rsid w:val="2ACB380A"/>
    <w:rsid w:val="2B409629"/>
    <w:rsid w:val="2B52D408"/>
    <w:rsid w:val="2B9CF133"/>
    <w:rsid w:val="2BAA843B"/>
    <w:rsid w:val="2C3689FB"/>
    <w:rsid w:val="2C43087D"/>
    <w:rsid w:val="2C4BC590"/>
    <w:rsid w:val="2CDC6562"/>
    <w:rsid w:val="2CF83A3B"/>
    <w:rsid w:val="2D2876A4"/>
    <w:rsid w:val="2D52AD27"/>
    <w:rsid w:val="2D6D912F"/>
    <w:rsid w:val="2E3185A8"/>
    <w:rsid w:val="2E3AA0CD"/>
    <w:rsid w:val="2E80F62D"/>
    <w:rsid w:val="2EFA0E51"/>
    <w:rsid w:val="2F4DBC38"/>
    <w:rsid w:val="302C3501"/>
    <w:rsid w:val="306563BB"/>
    <w:rsid w:val="306A21E0"/>
    <w:rsid w:val="30A65725"/>
    <w:rsid w:val="30B246E6"/>
    <w:rsid w:val="30FD2E11"/>
    <w:rsid w:val="312AA258"/>
    <w:rsid w:val="31EC2E8A"/>
    <w:rsid w:val="32396498"/>
    <w:rsid w:val="323C05A7"/>
    <w:rsid w:val="32C1D788"/>
    <w:rsid w:val="33A12B49"/>
    <w:rsid w:val="36E74F0D"/>
    <w:rsid w:val="37086B22"/>
    <w:rsid w:val="37CCA489"/>
    <w:rsid w:val="37D9F1D9"/>
    <w:rsid w:val="38B6FF2E"/>
    <w:rsid w:val="3975E52A"/>
    <w:rsid w:val="3A504EF6"/>
    <w:rsid w:val="3A7A2FCC"/>
    <w:rsid w:val="3C00B0ED"/>
    <w:rsid w:val="3C70BC5C"/>
    <w:rsid w:val="3C9125D1"/>
    <w:rsid w:val="3C9F6111"/>
    <w:rsid w:val="3CA79C07"/>
    <w:rsid w:val="3D176C2E"/>
    <w:rsid w:val="3DB35F2C"/>
    <w:rsid w:val="3DCDC218"/>
    <w:rsid w:val="3DDB0E78"/>
    <w:rsid w:val="3E43E85C"/>
    <w:rsid w:val="3E749292"/>
    <w:rsid w:val="3E9611BC"/>
    <w:rsid w:val="3EB71964"/>
    <w:rsid w:val="3F5B2246"/>
    <w:rsid w:val="3FCE913B"/>
    <w:rsid w:val="40903AD9"/>
    <w:rsid w:val="40C93150"/>
    <w:rsid w:val="411ACCCB"/>
    <w:rsid w:val="4193A11B"/>
    <w:rsid w:val="428B925C"/>
    <w:rsid w:val="43105492"/>
    <w:rsid w:val="4390528C"/>
    <w:rsid w:val="4411114F"/>
    <w:rsid w:val="4436D64E"/>
    <w:rsid w:val="44C36772"/>
    <w:rsid w:val="45347597"/>
    <w:rsid w:val="4560D3BF"/>
    <w:rsid w:val="460A2925"/>
    <w:rsid w:val="4648234B"/>
    <w:rsid w:val="46742817"/>
    <w:rsid w:val="46BA8036"/>
    <w:rsid w:val="473AA3F2"/>
    <w:rsid w:val="473B60AD"/>
    <w:rsid w:val="47C7EC12"/>
    <w:rsid w:val="481EA666"/>
    <w:rsid w:val="487750F8"/>
    <w:rsid w:val="488C3076"/>
    <w:rsid w:val="490133A9"/>
    <w:rsid w:val="4A5D522E"/>
    <w:rsid w:val="4A7E5E68"/>
    <w:rsid w:val="4A935D85"/>
    <w:rsid w:val="4AE3B4EA"/>
    <w:rsid w:val="4BB28AD5"/>
    <w:rsid w:val="4C585904"/>
    <w:rsid w:val="4C84CB66"/>
    <w:rsid w:val="4C84ECE4"/>
    <w:rsid w:val="4CC7C9D4"/>
    <w:rsid w:val="4D064453"/>
    <w:rsid w:val="4D3B2491"/>
    <w:rsid w:val="4D45B626"/>
    <w:rsid w:val="4F59EF2E"/>
    <w:rsid w:val="4F6040FA"/>
    <w:rsid w:val="4F6F71B9"/>
    <w:rsid w:val="50360713"/>
    <w:rsid w:val="504A5C5A"/>
    <w:rsid w:val="51901395"/>
    <w:rsid w:val="51F0124C"/>
    <w:rsid w:val="52099FD4"/>
    <w:rsid w:val="547D4453"/>
    <w:rsid w:val="54F59F88"/>
    <w:rsid w:val="552CE656"/>
    <w:rsid w:val="565A6178"/>
    <w:rsid w:val="568CA95F"/>
    <w:rsid w:val="56F18222"/>
    <w:rsid w:val="58D68C85"/>
    <w:rsid w:val="58E6FBA7"/>
    <w:rsid w:val="593EB891"/>
    <w:rsid w:val="5984F4DD"/>
    <w:rsid w:val="59AB9D81"/>
    <w:rsid w:val="5A1AC34B"/>
    <w:rsid w:val="5A4E9E10"/>
    <w:rsid w:val="5A6806E2"/>
    <w:rsid w:val="5A85C6CA"/>
    <w:rsid w:val="5ADC3012"/>
    <w:rsid w:val="5AEA3F3E"/>
    <w:rsid w:val="5CF1D62D"/>
    <w:rsid w:val="5D1968FB"/>
    <w:rsid w:val="5E079547"/>
    <w:rsid w:val="5F237C75"/>
    <w:rsid w:val="6077DFC7"/>
    <w:rsid w:val="60D691A4"/>
    <w:rsid w:val="61107854"/>
    <w:rsid w:val="61980CA6"/>
    <w:rsid w:val="61CA0F58"/>
    <w:rsid w:val="61D20304"/>
    <w:rsid w:val="62E563FB"/>
    <w:rsid w:val="63288FE8"/>
    <w:rsid w:val="6446B3D2"/>
    <w:rsid w:val="64CEE481"/>
    <w:rsid w:val="6539E2A0"/>
    <w:rsid w:val="6557C9CF"/>
    <w:rsid w:val="6586597E"/>
    <w:rsid w:val="66BFC5AD"/>
    <w:rsid w:val="66CB3184"/>
    <w:rsid w:val="6799F21B"/>
    <w:rsid w:val="67AE7CF6"/>
    <w:rsid w:val="67B2031E"/>
    <w:rsid w:val="68D22B46"/>
    <w:rsid w:val="6B6B147E"/>
    <w:rsid w:val="6BEC57E6"/>
    <w:rsid w:val="6C214D37"/>
    <w:rsid w:val="6C6DA228"/>
    <w:rsid w:val="6D818021"/>
    <w:rsid w:val="6DC3C684"/>
    <w:rsid w:val="6EC1AEE5"/>
    <w:rsid w:val="6FAA904B"/>
    <w:rsid w:val="7043C944"/>
    <w:rsid w:val="705EBC07"/>
    <w:rsid w:val="70BC218B"/>
    <w:rsid w:val="70E2D385"/>
    <w:rsid w:val="712A5724"/>
    <w:rsid w:val="71F0C18F"/>
    <w:rsid w:val="71FA582E"/>
    <w:rsid w:val="724B3E4D"/>
    <w:rsid w:val="72C35060"/>
    <w:rsid w:val="72CAD931"/>
    <w:rsid w:val="72DD7CE6"/>
    <w:rsid w:val="72EADA39"/>
    <w:rsid w:val="72FA6198"/>
    <w:rsid w:val="7349D12B"/>
    <w:rsid w:val="73524470"/>
    <w:rsid w:val="754C6E12"/>
    <w:rsid w:val="7645F287"/>
    <w:rsid w:val="77A3EEE8"/>
    <w:rsid w:val="77C2EA87"/>
    <w:rsid w:val="77DC6735"/>
    <w:rsid w:val="78359FE4"/>
    <w:rsid w:val="790CF7DE"/>
    <w:rsid w:val="797CC607"/>
    <w:rsid w:val="79D10211"/>
    <w:rsid w:val="79DF965E"/>
    <w:rsid w:val="7C14443F"/>
    <w:rsid w:val="7C29A57A"/>
    <w:rsid w:val="7CA85227"/>
    <w:rsid w:val="7CBF2B17"/>
    <w:rsid w:val="7D2836ED"/>
    <w:rsid w:val="7D82C9CA"/>
    <w:rsid w:val="7E17C54F"/>
    <w:rsid w:val="7E4EFAF6"/>
    <w:rsid w:val="7E848D87"/>
    <w:rsid w:val="7EE5CEA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FA89D"/>
  <w15:chartTrackingRefBased/>
  <w15:docId w15:val="{882A1B25-497D-4F7B-B228-2331759B658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lang w:val="nl-NL"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A53C13"/>
  </w:style>
  <w:style w:type="paragraph" w:styleId="Kop1">
    <w:name w:val="heading 1"/>
    <w:basedOn w:val="Standaard"/>
    <w:next w:val="Standaard"/>
    <w:link w:val="Kop1Char"/>
    <w:uiPriority w:val="9"/>
    <w:qFormat/>
    <w:rsid w:val="00B438DA"/>
    <w:pPr>
      <w:keepNext/>
      <w:keepLines/>
      <w:spacing w:before="320" w:after="0" w:line="240" w:lineRule="auto"/>
      <w:outlineLvl w:val="0"/>
    </w:pPr>
    <w:rPr>
      <w:rFonts w:asciiTheme="majorHAnsi" w:hAnsiTheme="majorHAnsi" w:eastAsiaTheme="majorEastAsia" w:cstheme="majorBidi"/>
      <w:color w:val="2F5496" w:themeColor="accent1" w:themeShade="BF"/>
      <w:sz w:val="32"/>
      <w:szCs w:val="32"/>
    </w:rPr>
  </w:style>
  <w:style w:type="paragraph" w:styleId="Kop2">
    <w:name w:val="heading 2"/>
    <w:basedOn w:val="Standaard"/>
    <w:next w:val="Standaard"/>
    <w:link w:val="Kop2Char"/>
    <w:uiPriority w:val="9"/>
    <w:unhideWhenUsed/>
    <w:qFormat/>
    <w:rsid w:val="00C96832"/>
    <w:pPr>
      <w:keepNext/>
      <w:keepLines/>
      <w:spacing w:before="80" w:after="0" w:line="240" w:lineRule="auto"/>
      <w:outlineLvl w:val="1"/>
    </w:pPr>
    <w:rPr>
      <w:rFonts w:asciiTheme="majorHAnsi" w:hAnsiTheme="majorHAnsi" w:eastAsiaTheme="majorEastAsia" w:cstheme="majorBidi"/>
      <w:b/>
      <w:color w:val="404040" w:themeColor="text1" w:themeTint="BF"/>
      <w:sz w:val="24"/>
      <w:szCs w:val="28"/>
      <w:u w:val="single"/>
    </w:rPr>
  </w:style>
  <w:style w:type="paragraph" w:styleId="Kop3">
    <w:name w:val="heading 3"/>
    <w:basedOn w:val="Standaard"/>
    <w:next w:val="Standaard"/>
    <w:link w:val="Kop3Char"/>
    <w:uiPriority w:val="9"/>
    <w:unhideWhenUsed/>
    <w:qFormat/>
    <w:rsid w:val="00383CEF"/>
    <w:pPr>
      <w:keepNext/>
      <w:keepLines/>
      <w:spacing w:before="40" w:after="0" w:line="240" w:lineRule="auto"/>
      <w:outlineLvl w:val="2"/>
    </w:pPr>
    <w:rPr>
      <w:rFonts w:asciiTheme="majorHAnsi" w:hAnsiTheme="majorHAnsi" w:eastAsiaTheme="majorEastAsia" w:cstheme="majorBidi"/>
      <w:b/>
      <w:color w:val="000000" w:themeColor="text1"/>
      <w:szCs w:val="24"/>
    </w:rPr>
  </w:style>
  <w:style w:type="paragraph" w:styleId="Kop4">
    <w:name w:val="heading 4"/>
    <w:basedOn w:val="Standaard"/>
    <w:next w:val="Standaard"/>
    <w:link w:val="Kop4Char"/>
    <w:uiPriority w:val="9"/>
    <w:semiHidden/>
    <w:unhideWhenUsed/>
    <w:qFormat/>
    <w:rsid w:val="00B438DA"/>
    <w:pPr>
      <w:keepNext/>
      <w:keepLines/>
      <w:spacing w:before="40" w:after="0"/>
      <w:outlineLvl w:val="3"/>
    </w:pPr>
    <w:rPr>
      <w:rFonts w:asciiTheme="majorHAnsi" w:hAnsiTheme="majorHAnsi" w:eastAsiaTheme="majorEastAsia" w:cstheme="majorBidi"/>
      <w:sz w:val="22"/>
      <w:szCs w:val="22"/>
    </w:rPr>
  </w:style>
  <w:style w:type="paragraph" w:styleId="Kop5">
    <w:name w:val="heading 5"/>
    <w:basedOn w:val="Standaard"/>
    <w:next w:val="Standaard"/>
    <w:link w:val="Kop5Char"/>
    <w:uiPriority w:val="9"/>
    <w:semiHidden/>
    <w:unhideWhenUsed/>
    <w:qFormat/>
    <w:rsid w:val="00B438DA"/>
    <w:pPr>
      <w:keepNext/>
      <w:keepLines/>
      <w:spacing w:before="40" w:after="0"/>
      <w:outlineLvl w:val="4"/>
    </w:pPr>
    <w:rPr>
      <w:rFonts w:asciiTheme="majorHAnsi" w:hAnsiTheme="majorHAnsi" w:eastAsiaTheme="majorEastAsia" w:cstheme="majorBidi"/>
      <w:color w:val="44546A" w:themeColor="text2"/>
      <w:sz w:val="22"/>
      <w:szCs w:val="22"/>
    </w:rPr>
  </w:style>
  <w:style w:type="paragraph" w:styleId="Kop6">
    <w:name w:val="heading 6"/>
    <w:basedOn w:val="Standaard"/>
    <w:next w:val="Standaard"/>
    <w:link w:val="Kop6Char"/>
    <w:uiPriority w:val="9"/>
    <w:semiHidden/>
    <w:unhideWhenUsed/>
    <w:qFormat/>
    <w:rsid w:val="00B438DA"/>
    <w:pPr>
      <w:keepNext/>
      <w:keepLines/>
      <w:spacing w:before="40" w:after="0"/>
      <w:outlineLvl w:val="5"/>
    </w:pPr>
    <w:rPr>
      <w:rFonts w:asciiTheme="majorHAnsi" w:hAnsiTheme="majorHAnsi" w:eastAsiaTheme="majorEastAsia" w:cstheme="majorBidi"/>
      <w:i/>
      <w:iCs/>
      <w:color w:val="44546A" w:themeColor="text2"/>
      <w:sz w:val="21"/>
      <w:szCs w:val="21"/>
    </w:rPr>
  </w:style>
  <w:style w:type="paragraph" w:styleId="Kop7">
    <w:name w:val="heading 7"/>
    <w:basedOn w:val="Standaard"/>
    <w:next w:val="Standaard"/>
    <w:link w:val="Kop7Char"/>
    <w:uiPriority w:val="9"/>
    <w:semiHidden/>
    <w:unhideWhenUsed/>
    <w:qFormat/>
    <w:rsid w:val="00B438DA"/>
    <w:pPr>
      <w:keepNext/>
      <w:keepLines/>
      <w:spacing w:before="40" w:after="0"/>
      <w:outlineLvl w:val="6"/>
    </w:pPr>
    <w:rPr>
      <w:rFonts w:asciiTheme="majorHAnsi" w:hAnsiTheme="majorHAnsi" w:eastAsiaTheme="majorEastAsia" w:cstheme="majorBidi"/>
      <w:i/>
      <w:iCs/>
      <w:color w:val="1F3864" w:themeColor="accent1" w:themeShade="80"/>
      <w:sz w:val="21"/>
      <w:szCs w:val="21"/>
    </w:rPr>
  </w:style>
  <w:style w:type="paragraph" w:styleId="Kop8">
    <w:name w:val="heading 8"/>
    <w:basedOn w:val="Standaard"/>
    <w:next w:val="Standaard"/>
    <w:link w:val="Kop8Char"/>
    <w:uiPriority w:val="9"/>
    <w:semiHidden/>
    <w:unhideWhenUsed/>
    <w:qFormat/>
    <w:rsid w:val="00B438DA"/>
    <w:pPr>
      <w:keepNext/>
      <w:keepLines/>
      <w:spacing w:before="40" w:after="0"/>
      <w:outlineLvl w:val="7"/>
    </w:pPr>
    <w:rPr>
      <w:rFonts w:asciiTheme="majorHAnsi" w:hAnsiTheme="majorHAnsi" w:eastAsiaTheme="majorEastAsia" w:cstheme="majorBidi"/>
      <w:b/>
      <w:bCs/>
      <w:color w:val="44546A" w:themeColor="text2"/>
    </w:rPr>
  </w:style>
  <w:style w:type="paragraph" w:styleId="Kop9">
    <w:name w:val="heading 9"/>
    <w:basedOn w:val="Standaard"/>
    <w:next w:val="Standaard"/>
    <w:link w:val="Kop9Char"/>
    <w:uiPriority w:val="9"/>
    <w:semiHidden/>
    <w:unhideWhenUsed/>
    <w:qFormat/>
    <w:rsid w:val="00B438DA"/>
    <w:pPr>
      <w:keepNext/>
      <w:keepLines/>
      <w:spacing w:before="40" w:after="0"/>
      <w:outlineLvl w:val="8"/>
    </w:pPr>
    <w:rPr>
      <w:rFonts w:asciiTheme="majorHAnsi" w:hAnsiTheme="majorHAnsi" w:eastAsiaTheme="majorEastAsia" w:cstheme="majorBidi"/>
      <w:b/>
      <w:bCs/>
      <w:i/>
      <w:iCs/>
      <w:color w:val="44546A" w:themeColor="text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uiPriority w:val="34"/>
    <w:qFormat/>
    <w:rsid w:val="00C7136F"/>
    <w:pPr>
      <w:ind w:left="720"/>
      <w:contextualSpacing/>
    </w:pPr>
  </w:style>
  <w:style w:type="character" w:styleId="CommentReference" w:customStyle="1">
    <w:name w:val="Comment Reference"/>
    <w:basedOn w:val="Standaardalinea-lettertype"/>
    <w:uiPriority w:val="99"/>
    <w:semiHidden/>
    <w:unhideWhenUsed/>
    <w:rsid w:val="00405F11"/>
    <w:rPr>
      <w:sz w:val="16"/>
      <w:szCs w:val="16"/>
    </w:rPr>
  </w:style>
  <w:style w:type="paragraph" w:styleId="CommentText" w:customStyle="1">
    <w:name w:val="Comment Text"/>
    <w:basedOn w:val="Standaard"/>
    <w:link w:val="CommentTextChar"/>
    <w:uiPriority w:val="99"/>
    <w:unhideWhenUsed/>
    <w:rsid w:val="00405F11"/>
    <w:pPr>
      <w:spacing w:line="240" w:lineRule="auto"/>
    </w:pPr>
  </w:style>
  <w:style w:type="character" w:styleId="CommentTextChar" w:customStyle="1">
    <w:name w:val="Comment Text Char"/>
    <w:basedOn w:val="Standaardalinea-lettertype"/>
    <w:link w:val="CommentText"/>
    <w:uiPriority w:val="99"/>
    <w:rsid w:val="00405F11"/>
    <w:rPr>
      <w:sz w:val="20"/>
      <w:szCs w:val="20"/>
    </w:rPr>
  </w:style>
  <w:style w:type="paragraph" w:styleId="CommentSubject" w:customStyle="1">
    <w:name w:val="Comment Subject"/>
    <w:basedOn w:val="CommentText"/>
    <w:next w:val="CommentText"/>
    <w:link w:val="CommentSubjectChar"/>
    <w:uiPriority w:val="99"/>
    <w:semiHidden/>
    <w:unhideWhenUsed/>
    <w:rsid w:val="00405F11"/>
    <w:rPr>
      <w:b/>
      <w:bCs/>
    </w:rPr>
  </w:style>
  <w:style w:type="character" w:styleId="CommentSubjectChar" w:customStyle="1">
    <w:name w:val="Comment Subject Char"/>
    <w:basedOn w:val="CommentTextChar"/>
    <w:link w:val="CommentSubject"/>
    <w:uiPriority w:val="99"/>
    <w:semiHidden/>
    <w:rsid w:val="00405F11"/>
    <w:rPr>
      <w:b/>
      <w:bCs/>
      <w:sz w:val="20"/>
      <w:szCs w:val="20"/>
    </w:rPr>
  </w:style>
  <w:style w:type="table" w:styleId="Tabelraster">
    <w:name w:val="Table Grid"/>
    <w:basedOn w:val="Standaardtabel"/>
    <w:uiPriority w:val="39"/>
    <w:rsid w:val="009E440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19148D"/>
    <w:pPr>
      <w:tabs>
        <w:tab w:val="center" w:pos="4513"/>
        <w:tab w:val="right" w:pos="9026"/>
      </w:tabs>
      <w:spacing w:after="0" w:line="240" w:lineRule="auto"/>
    </w:pPr>
  </w:style>
  <w:style w:type="character" w:styleId="KoptekstChar" w:customStyle="1">
    <w:name w:val="Koptekst Char"/>
    <w:basedOn w:val="Standaardalinea-lettertype"/>
    <w:link w:val="Koptekst"/>
    <w:uiPriority w:val="99"/>
    <w:rsid w:val="0019148D"/>
  </w:style>
  <w:style w:type="paragraph" w:styleId="Voettekst">
    <w:name w:val="footer"/>
    <w:basedOn w:val="Standaard"/>
    <w:link w:val="VoettekstChar"/>
    <w:uiPriority w:val="99"/>
    <w:unhideWhenUsed/>
    <w:rsid w:val="0019148D"/>
    <w:pPr>
      <w:tabs>
        <w:tab w:val="center" w:pos="4513"/>
        <w:tab w:val="right" w:pos="9026"/>
      </w:tabs>
      <w:spacing w:after="0" w:line="240" w:lineRule="auto"/>
    </w:pPr>
  </w:style>
  <w:style w:type="character" w:styleId="VoettekstChar" w:customStyle="1">
    <w:name w:val="Voettekst Char"/>
    <w:basedOn w:val="Standaardalinea-lettertype"/>
    <w:link w:val="Voettekst"/>
    <w:uiPriority w:val="99"/>
    <w:rsid w:val="0019148D"/>
  </w:style>
  <w:style w:type="paragraph" w:styleId="Default" w:customStyle="1">
    <w:name w:val="Default"/>
    <w:rsid w:val="005235A6"/>
    <w:pPr>
      <w:autoSpaceDE w:val="0"/>
      <w:autoSpaceDN w:val="0"/>
      <w:adjustRightInd w:val="0"/>
      <w:spacing w:after="0" w:line="240" w:lineRule="auto"/>
    </w:pPr>
    <w:rPr>
      <w:rFonts w:ascii="Calibri" w:hAnsi="Calibri" w:cs="Calibri"/>
      <w:color w:val="000000"/>
      <w:sz w:val="24"/>
      <w:szCs w:val="24"/>
    </w:rPr>
  </w:style>
  <w:style w:type="character" w:styleId="Kop1Char" w:customStyle="1">
    <w:name w:val="Kop 1 Char"/>
    <w:basedOn w:val="Standaardalinea-lettertype"/>
    <w:link w:val="Kop1"/>
    <w:uiPriority w:val="9"/>
    <w:rsid w:val="00B438DA"/>
    <w:rPr>
      <w:rFonts w:asciiTheme="majorHAnsi" w:hAnsiTheme="majorHAnsi" w:eastAsiaTheme="majorEastAsia" w:cstheme="majorBidi"/>
      <w:color w:val="2F5496" w:themeColor="accent1" w:themeShade="BF"/>
      <w:sz w:val="32"/>
      <w:szCs w:val="32"/>
    </w:rPr>
  </w:style>
  <w:style w:type="paragraph" w:styleId="Kopvaninhoudsopgave">
    <w:name w:val="TOC Heading"/>
    <w:basedOn w:val="Kop1"/>
    <w:next w:val="Standaard"/>
    <w:uiPriority w:val="39"/>
    <w:unhideWhenUsed/>
    <w:qFormat/>
    <w:rsid w:val="00B438DA"/>
    <w:pPr>
      <w:outlineLvl w:val="9"/>
    </w:pPr>
  </w:style>
  <w:style w:type="character" w:styleId="Kop2Char" w:customStyle="1">
    <w:name w:val="Kop 2 Char"/>
    <w:basedOn w:val="Standaardalinea-lettertype"/>
    <w:link w:val="Kop2"/>
    <w:uiPriority w:val="9"/>
    <w:rsid w:val="00C96832"/>
    <w:rPr>
      <w:rFonts w:asciiTheme="majorHAnsi" w:hAnsiTheme="majorHAnsi" w:eastAsiaTheme="majorEastAsia" w:cstheme="majorBidi"/>
      <w:b/>
      <w:color w:val="404040" w:themeColor="text1" w:themeTint="BF"/>
      <w:sz w:val="24"/>
      <w:szCs w:val="28"/>
      <w:u w:val="single"/>
    </w:rPr>
  </w:style>
  <w:style w:type="character" w:styleId="Kop3Char" w:customStyle="1">
    <w:name w:val="Kop 3 Char"/>
    <w:basedOn w:val="Standaardalinea-lettertype"/>
    <w:link w:val="Kop3"/>
    <w:uiPriority w:val="9"/>
    <w:rsid w:val="00383CEF"/>
    <w:rPr>
      <w:rFonts w:asciiTheme="majorHAnsi" w:hAnsiTheme="majorHAnsi" w:eastAsiaTheme="majorEastAsia" w:cstheme="majorBidi"/>
      <w:b/>
      <w:color w:val="000000" w:themeColor="text1"/>
      <w:szCs w:val="24"/>
    </w:rPr>
  </w:style>
  <w:style w:type="character" w:styleId="Kop4Char" w:customStyle="1">
    <w:name w:val="Kop 4 Char"/>
    <w:basedOn w:val="Standaardalinea-lettertype"/>
    <w:link w:val="Kop4"/>
    <w:uiPriority w:val="9"/>
    <w:semiHidden/>
    <w:rsid w:val="00B438DA"/>
    <w:rPr>
      <w:rFonts w:asciiTheme="majorHAnsi" w:hAnsiTheme="majorHAnsi" w:eastAsiaTheme="majorEastAsia" w:cstheme="majorBidi"/>
      <w:sz w:val="22"/>
      <w:szCs w:val="22"/>
    </w:rPr>
  </w:style>
  <w:style w:type="character" w:styleId="Kop5Char" w:customStyle="1">
    <w:name w:val="Kop 5 Char"/>
    <w:basedOn w:val="Standaardalinea-lettertype"/>
    <w:link w:val="Kop5"/>
    <w:uiPriority w:val="9"/>
    <w:semiHidden/>
    <w:rsid w:val="00B438DA"/>
    <w:rPr>
      <w:rFonts w:asciiTheme="majorHAnsi" w:hAnsiTheme="majorHAnsi" w:eastAsiaTheme="majorEastAsia" w:cstheme="majorBidi"/>
      <w:color w:val="44546A" w:themeColor="text2"/>
      <w:sz w:val="22"/>
      <w:szCs w:val="22"/>
    </w:rPr>
  </w:style>
  <w:style w:type="character" w:styleId="Kop6Char" w:customStyle="1">
    <w:name w:val="Kop 6 Char"/>
    <w:basedOn w:val="Standaardalinea-lettertype"/>
    <w:link w:val="Kop6"/>
    <w:uiPriority w:val="9"/>
    <w:semiHidden/>
    <w:rsid w:val="00B438DA"/>
    <w:rPr>
      <w:rFonts w:asciiTheme="majorHAnsi" w:hAnsiTheme="majorHAnsi" w:eastAsiaTheme="majorEastAsia" w:cstheme="majorBidi"/>
      <w:i/>
      <w:iCs/>
      <w:color w:val="44546A" w:themeColor="text2"/>
      <w:sz w:val="21"/>
      <w:szCs w:val="21"/>
    </w:rPr>
  </w:style>
  <w:style w:type="character" w:styleId="Kop7Char" w:customStyle="1">
    <w:name w:val="Kop 7 Char"/>
    <w:basedOn w:val="Standaardalinea-lettertype"/>
    <w:link w:val="Kop7"/>
    <w:uiPriority w:val="9"/>
    <w:semiHidden/>
    <w:rsid w:val="00B438DA"/>
    <w:rPr>
      <w:rFonts w:asciiTheme="majorHAnsi" w:hAnsiTheme="majorHAnsi" w:eastAsiaTheme="majorEastAsia" w:cstheme="majorBidi"/>
      <w:i/>
      <w:iCs/>
      <w:color w:val="1F3864" w:themeColor="accent1" w:themeShade="80"/>
      <w:sz w:val="21"/>
      <w:szCs w:val="21"/>
    </w:rPr>
  </w:style>
  <w:style w:type="character" w:styleId="Kop8Char" w:customStyle="1">
    <w:name w:val="Kop 8 Char"/>
    <w:basedOn w:val="Standaardalinea-lettertype"/>
    <w:link w:val="Kop8"/>
    <w:uiPriority w:val="9"/>
    <w:semiHidden/>
    <w:rsid w:val="00B438DA"/>
    <w:rPr>
      <w:rFonts w:asciiTheme="majorHAnsi" w:hAnsiTheme="majorHAnsi" w:eastAsiaTheme="majorEastAsia" w:cstheme="majorBidi"/>
      <w:b/>
      <w:bCs/>
      <w:color w:val="44546A" w:themeColor="text2"/>
    </w:rPr>
  </w:style>
  <w:style w:type="character" w:styleId="Kop9Char" w:customStyle="1">
    <w:name w:val="Kop 9 Char"/>
    <w:basedOn w:val="Standaardalinea-lettertype"/>
    <w:link w:val="Kop9"/>
    <w:uiPriority w:val="9"/>
    <w:semiHidden/>
    <w:rsid w:val="00B438DA"/>
    <w:rPr>
      <w:rFonts w:asciiTheme="majorHAnsi" w:hAnsiTheme="majorHAnsi" w:eastAsiaTheme="majorEastAsia" w:cstheme="majorBidi"/>
      <w:b/>
      <w:bCs/>
      <w:i/>
      <w:iCs/>
      <w:color w:val="44546A" w:themeColor="text2"/>
    </w:rPr>
  </w:style>
  <w:style w:type="paragraph" w:styleId="Bijschrift">
    <w:name w:val="caption"/>
    <w:basedOn w:val="Standaard"/>
    <w:next w:val="Standaard"/>
    <w:uiPriority w:val="35"/>
    <w:unhideWhenUsed/>
    <w:qFormat/>
    <w:rsid w:val="00B438DA"/>
    <w:pPr>
      <w:spacing w:line="240" w:lineRule="auto"/>
    </w:pPr>
    <w:rPr>
      <w:b/>
      <w:bCs/>
      <w:smallCaps/>
      <w:color w:val="595959" w:themeColor="text1" w:themeTint="A6"/>
      <w:spacing w:val="6"/>
    </w:rPr>
  </w:style>
  <w:style w:type="paragraph" w:styleId="Titel">
    <w:name w:val="Title"/>
    <w:basedOn w:val="Standaard"/>
    <w:next w:val="Standaard"/>
    <w:link w:val="TitelChar"/>
    <w:uiPriority w:val="10"/>
    <w:qFormat/>
    <w:rsid w:val="00B438DA"/>
    <w:pPr>
      <w:spacing w:after="0" w:line="240" w:lineRule="auto"/>
      <w:contextualSpacing/>
    </w:pPr>
    <w:rPr>
      <w:rFonts w:asciiTheme="majorHAnsi" w:hAnsiTheme="majorHAnsi" w:eastAsiaTheme="majorEastAsia" w:cstheme="majorBidi"/>
      <w:color w:val="4472C4" w:themeColor="accent1"/>
      <w:spacing w:val="-10"/>
      <w:sz w:val="56"/>
      <w:szCs w:val="56"/>
    </w:rPr>
  </w:style>
  <w:style w:type="character" w:styleId="TitelChar" w:customStyle="1">
    <w:name w:val="Titel Char"/>
    <w:basedOn w:val="Standaardalinea-lettertype"/>
    <w:link w:val="Titel"/>
    <w:uiPriority w:val="10"/>
    <w:rsid w:val="00B438DA"/>
    <w:rPr>
      <w:rFonts w:asciiTheme="majorHAnsi" w:hAnsiTheme="majorHAnsi" w:eastAsiaTheme="majorEastAsia" w:cstheme="majorBidi"/>
      <w:color w:val="4472C4" w:themeColor="accent1"/>
      <w:spacing w:val="-10"/>
      <w:sz w:val="56"/>
      <w:szCs w:val="56"/>
    </w:rPr>
  </w:style>
  <w:style w:type="paragraph" w:styleId="Ondertitel">
    <w:name w:val="Subtitle"/>
    <w:basedOn w:val="Standaard"/>
    <w:next w:val="Standaard"/>
    <w:link w:val="OndertitelChar"/>
    <w:uiPriority w:val="11"/>
    <w:qFormat/>
    <w:rsid w:val="00B438DA"/>
    <w:pPr>
      <w:numPr>
        <w:ilvl w:val="1"/>
      </w:numPr>
      <w:spacing w:line="240" w:lineRule="auto"/>
    </w:pPr>
    <w:rPr>
      <w:rFonts w:asciiTheme="majorHAnsi" w:hAnsiTheme="majorHAnsi" w:eastAsiaTheme="majorEastAsia" w:cstheme="majorBidi"/>
      <w:sz w:val="24"/>
      <w:szCs w:val="24"/>
    </w:rPr>
  </w:style>
  <w:style w:type="character" w:styleId="OndertitelChar" w:customStyle="1">
    <w:name w:val="Ondertitel Char"/>
    <w:basedOn w:val="Standaardalinea-lettertype"/>
    <w:link w:val="Ondertitel"/>
    <w:uiPriority w:val="11"/>
    <w:rsid w:val="00B438DA"/>
    <w:rPr>
      <w:rFonts w:asciiTheme="majorHAnsi" w:hAnsiTheme="majorHAnsi" w:eastAsiaTheme="majorEastAsia" w:cstheme="majorBidi"/>
      <w:sz w:val="24"/>
      <w:szCs w:val="24"/>
    </w:rPr>
  </w:style>
  <w:style w:type="character" w:styleId="Zwaar">
    <w:name w:val="Strong"/>
    <w:basedOn w:val="Standaardalinea-lettertype"/>
    <w:uiPriority w:val="22"/>
    <w:qFormat/>
    <w:rsid w:val="00B438DA"/>
    <w:rPr>
      <w:b/>
      <w:bCs/>
    </w:rPr>
  </w:style>
  <w:style w:type="character" w:styleId="Nadruk">
    <w:name w:val="Emphasis"/>
    <w:basedOn w:val="Standaardalinea-lettertype"/>
    <w:uiPriority w:val="20"/>
    <w:qFormat/>
    <w:rsid w:val="00B438DA"/>
    <w:rPr>
      <w:i/>
      <w:iCs/>
    </w:rPr>
  </w:style>
  <w:style w:type="paragraph" w:styleId="Geenafstand">
    <w:name w:val="No Spacing"/>
    <w:uiPriority w:val="1"/>
    <w:qFormat/>
    <w:rsid w:val="00B438DA"/>
    <w:pPr>
      <w:spacing w:after="0" w:line="240" w:lineRule="auto"/>
    </w:pPr>
  </w:style>
  <w:style w:type="paragraph" w:styleId="Citaat">
    <w:name w:val="Quote"/>
    <w:basedOn w:val="Standaard"/>
    <w:next w:val="Standaard"/>
    <w:link w:val="CitaatChar"/>
    <w:uiPriority w:val="29"/>
    <w:qFormat/>
    <w:rsid w:val="00B438DA"/>
    <w:pPr>
      <w:spacing w:before="160"/>
      <w:ind w:left="720" w:right="720"/>
    </w:pPr>
    <w:rPr>
      <w:i/>
      <w:iCs/>
      <w:color w:val="404040" w:themeColor="text1" w:themeTint="BF"/>
    </w:rPr>
  </w:style>
  <w:style w:type="character" w:styleId="CitaatChar" w:customStyle="1">
    <w:name w:val="Citaat Char"/>
    <w:basedOn w:val="Standaardalinea-lettertype"/>
    <w:link w:val="Citaat"/>
    <w:uiPriority w:val="29"/>
    <w:rsid w:val="00B438DA"/>
    <w:rPr>
      <w:i/>
      <w:iCs/>
      <w:color w:val="404040" w:themeColor="text1" w:themeTint="BF"/>
    </w:rPr>
  </w:style>
  <w:style w:type="paragraph" w:styleId="Duidelijkcitaat">
    <w:name w:val="Intense Quote"/>
    <w:basedOn w:val="Standaard"/>
    <w:next w:val="Standaard"/>
    <w:link w:val="DuidelijkcitaatChar"/>
    <w:uiPriority w:val="30"/>
    <w:qFormat/>
    <w:rsid w:val="00B438DA"/>
    <w:pPr>
      <w:pBdr>
        <w:left w:val="single" w:color="4472C4" w:themeColor="accent1" w:sz="18" w:space="12"/>
      </w:pBdr>
      <w:spacing w:before="100" w:beforeAutospacing="1" w:line="300" w:lineRule="auto"/>
      <w:ind w:left="1224" w:right="1224"/>
    </w:pPr>
    <w:rPr>
      <w:rFonts w:asciiTheme="majorHAnsi" w:hAnsiTheme="majorHAnsi" w:eastAsiaTheme="majorEastAsia" w:cstheme="majorBidi"/>
      <w:color w:val="4472C4" w:themeColor="accent1"/>
      <w:sz w:val="28"/>
      <w:szCs w:val="28"/>
    </w:rPr>
  </w:style>
  <w:style w:type="character" w:styleId="DuidelijkcitaatChar" w:customStyle="1">
    <w:name w:val="Duidelijk citaat Char"/>
    <w:basedOn w:val="Standaardalinea-lettertype"/>
    <w:link w:val="Duidelijkcitaat"/>
    <w:uiPriority w:val="30"/>
    <w:rsid w:val="00B438DA"/>
    <w:rPr>
      <w:rFonts w:asciiTheme="majorHAnsi" w:hAnsiTheme="majorHAnsi" w:eastAsiaTheme="majorEastAsia" w:cstheme="majorBidi"/>
      <w:color w:val="4472C4" w:themeColor="accent1"/>
      <w:sz w:val="28"/>
      <w:szCs w:val="28"/>
    </w:rPr>
  </w:style>
  <w:style w:type="character" w:styleId="Subtielebenadrukking">
    <w:name w:val="Subtle Emphasis"/>
    <w:basedOn w:val="Standaardalinea-lettertype"/>
    <w:uiPriority w:val="19"/>
    <w:qFormat/>
    <w:rsid w:val="00B438DA"/>
    <w:rPr>
      <w:i/>
      <w:iCs/>
      <w:color w:val="404040" w:themeColor="text1" w:themeTint="BF"/>
    </w:rPr>
  </w:style>
  <w:style w:type="character" w:styleId="Intensievebenadrukking">
    <w:name w:val="Intense Emphasis"/>
    <w:basedOn w:val="Standaardalinea-lettertype"/>
    <w:uiPriority w:val="21"/>
    <w:qFormat/>
    <w:rsid w:val="00B438DA"/>
    <w:rPr>
      <w:b/>
      <w:bCs/>
      <w:i/>
      <w:iCs/>
    </w:rPr>
  </w:style>
  <w:style w:type="character" w:styleId="Subtieleverwijzing">
    <w:name w:val="Subtle Reference"/>
    <w:basedOn w:val="Standaardalinea-lettertype"/>
    <w:uiPriority w:val="31"/>
    <w:qFormat/>
    <w:rsid w:val="00B438DA"/>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B438DA"/>
    <w:rPr>
      <w:b/>
      <w:bCs/>
      <w:smallCaps/>
      <w:spacing w:val="5"/>
      <w:u w:val="single"/>
    </w:rPr>
  </w:style>
  <w:style w:type="character" w:styleId="Titelvanboek">
    <w:name w:val="Book Title"/>
    <w:basedOn w:val="Standaardalinea-lettertype"/>
    <w:uiPriority w:val="33"/>
    <w:qFormat/>
    <w:rsid w:val="00B438DA"/>
    <w:rPr>
      <w:b/>
      <w:bCs/>
      <w:smallCaps/>
    </w:rPr>
  </w:style>
  <w:style w:type="paragraph" w:styleId="Inhopg1">
    <w:name w:val="toc 1"/>
    <w:basedOn w:val="Standaard"/>
    <w:next w:val="Standaard"/>
    <w:autoRedefine/>
    <w:uiPriority w:val="39"/>
    <w:unhideWhenUsed/>
    <w:rsid w:val="0037377D"/>
    <w:pPr>
      <w:tabs>
        <w:tab w:val="left" w:pos="400"/>
        <w:tab w:val="right" w:leader="dot" w:pos="9016"/>
      </w:tabs>
      <w:spacing w:after="100"/>
    </w:pPr>
    <w:rPr>
      <w:rFonts w:ascii="Arial" w:hAnsi="Arial" w:cs="Arial"/>
      <w:b/>
      <w:bCs/>
      <w:noProof/>
    </w:rPr>
  </w:style>
  <w:style w:type="character" w:styleId="Hyperlink">
    <w:name w:val="Hyperlink"/>
    <w:basedOn w:val="Standaardalinea-lettertype"/>
    <w:uiPriority w:val="99"/>
    <w:unhideWhenUsed/>
    <w:rsid w:val="002D2B0A"/>
    <w:rPr>
      <w:color w:val="0563C1" w:themeColor="hyperlink"/>
      <w:u w:val="single"/>
    </w:rPr>
  </w:style>
  <w:style w:type="paragraph" w:styleId="Inhopg2">
    <w:name w:val="toc 2"/>
    <w:basedOn w:val="Standaard"/>
    <w:next w:val="Standaard"/>
    <w:autoRedefine/>
    <w:uiPriority w:val="39"/>
    <w:unhideWhenUsed/>
    <w:rsid w:val="00433574"/>
    <w:pPr>
      <w:spacing w:after="100"/>
      <w:ind w:left="200"/>
    </w:pPr>
  </w:style>
  <w:style w:type="paragraph" w:styleId="Inhopg3">
    <w:name w:val="toc 3"/>
    <w:basedOn w:val="Standaard"/>
    <w:next w:val="Standaard"/>
    <w:autoRedefine/>
    <w:uiPriority w:val="39"/>
    <w:unhideWhenUsed/>
    <w:rsid w:val="00433574"/>
    <w:pPr>
      <w:spacing w:after="100"/>
      <w:ind w:left="400"/>
    </w:pPr>
  </w:style>
  <w:style w:type="numbering" w:styleId="Stijl1" w:customStyle="1">
    <w:name w:val="Stijl1"/>
    <w:uiPriority w:val="99"/>
    <w:rsid w:val="00966B13"/>
    <w:pPr>
      <w:numPr>
        <w:numId w:val="5"/>
      </w:numPr>
    </w:pPr>
  </w:style>
  <w:style w:type="table" w:styleId="Tabelraster1" w:customStyle="1">
    <w:name w:val="Tabelraster1"/>
    <w:basedOn w:val="Standaardtabel"/>
    <w:next w:val="Tabelraster"/>
    <w:uiPriority w:val="39"/>
    <w:rsid w:val="00CB46F1"/>
    <w:pPr>
      <w:spacing w:after="0" w:line="240" w:lineRule="auto"/>
    </w:pPr>
    <w:rPr>
      <w:rFonts w:eastAsia="Calibri"/>
      <w:kern w:val="2"/>
      <w:sz w:val="22"/>
      <w:szCs w:val="22"/>
      <w:lang w:val="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Onopgelostemelding">
    <w:name w:val="Unresolved Mention"/>
    <w:basedOn w:val="Standaardalinea-lettertype"/>
    <w:uiPriority w:val="99"/>
    <w:semiHidden/>
    <w:unhideWhenUsed/>
    <w:rsid w:val="004073DA"/>
    <w:rPr>
      <w:color w:val="605E5C"/>
      <w:shd w:val="clear" w:color="auto" w:fill="E1DFDD"/>
    </w:rPr>
  </w:style>
  <w:style w:type="character" w:styleId="Vermelding">
    <w:name w:val="Mention"/>
    <w:basedOn w:val="Standaardalinea-lettertype"/>
    <w:uiPriority w:val="99"/>
    <w:unhideWhenUsed/>
    <w:rsid w:val="00946AA5"/>
    <w:rPr>
      <w:color w:val="2B579A"/>
      <w:shd w:val="clear" w:color="auto" w:fill="E1DFDD"/>
    </w:rPr>
  </w:style>
  <w:style w:type="paragraph" w:styleId="Revisie">
    <w:name w:val="Revision"/>
    <w:hidden/>
    <w:uiPriority w:val="99"/>
    <w:semiHidden/>
    <w:rsid w:val="00F978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620922">
      <w:bodyDiv w:val="1"/>
      <w:marLeft w:val="0"/>
      <w:marRight w:val="0"/>
      <w:marTop w:val="0"/>
      <w:marBottom w:val="0"/>
      <w:divBdr>
        <w:top w:val="none" w:sz="0" w:space="0" w:color="auto"/>
        <w:left w:val="none" w:sz="0" w:space="0" w:color="auto"/>
        <w:bottom w:val="none" w:sz="0" w:space="0" w:color="auto"/>
        <w:right w:val="none" w:sz="0" w:space="0" w:color="auto"/>
      </w:divBdr>
    </w:div>
    <w:div w:id="607389931">
      <w:bodyDiv w:val="1"/>
      <w:marLeft w:val="0"/>
      <w:marRight w:val="0"/>
      <w:marTop w:val="0"/>
      <w:marBottom w:val="0"/>
      <w:divBdr>
        <w:top w:val="none" w:sz="0" w:space="0" w:color="auto"/>
        <w:left w:val="none" w:sz="0" w:space="0" w:color="auto"/>
        <w:bottom w:val="none" w:sz="0" w:space="0" w:color="auto"/>
        <w:right w:val="none" w:sz="0" w:space="0" w:color="auto"/>
      </w:divBdr>
    </w:div>
    <w:div w:id="614825852">
      <w:bodyDiv w:val="1"/>
      <w:marLeft w:val="0"/>
      <w:marRight w:val="0"/>
      <w:marTop w:val="0"/>
      <w:marBottom w:val="0"/>
      <w:divBdr>
        <w:top w:val="none" w:sz="0" w:space="0" w:color="auto"/>
        <w:left w:val="none" w:sz="0" w:space="0" w:color="auto"/>
        <w:bottom w:val="none" w:sz="0" w:space="0" w:color="auto"/>
        <w:right w:val="none" w:sz="0" w:space="0" w:color="auto"/>
      </w:divBdr>
    </w:div>
    <w:div w:id="711884174">
      <w:bodyDiv w:val="1"/>
      <w:marLeft w:val="0"/>
      <w:marRight w:val="0"/>
      <w:marTop w:val="0"/>
      <w:marBottom w:val="0"/>
      <w:divBdr>
        <w:top w:val="none" w:sz="0" w:space="0" w:color="auto"/>
        <w:left w:val="none" w:sz="0" w:space="0" w:color="auto"/>
        <w:bottom w:val="none" w:sz="0" w:space="0" w:color="auto"/>
        <w:right w:val="none" w:sz="0" w:space="0" w:color="auto"/>
      </w:divBdr>
    </w:div>
    <w:div w:id="1257860921">
      <w:bodyDiv w:val="1"/>
      <w:marLeft w:val="0"/>
      <w:marRight w:val="0"/>
      <w:marTop w:val="0"/>
      <w:marBottom w:val="0"/>
      <w:divBdr>
        <w:top w:val="none" w:sz="0" w:space="0" w:color="auto"/>
        <w:left w:val="none" w:sz="0" w:space="0" w:color="auto"/>
        <w:bottom w:val="none" w:sz="0" w:space="0" w:color="auto"/>
        <w:right w:val="none" w:sz="0" w:space="0" w:color="auto"/>
      </w:divBdr>
    </w:div>
    <w:div w:id="1379164526">
      <w:bodyDiv w:val="1"/>
      <w:marLeft w:val="0"/>
      <w:marRight w:val="0"/>
      <w:marTop w:val="0"/>
      <w:marBottom w:val="0"/>
      <w:divBdr>
        <w:top w:val="none" w:sz="0" w:space="0" w:color="auto"/>
        <w:left w:val="none" w:sz="0" w:space="0" w:color="auto"/>
        <w:bottom w:val="none" w:sz="0" w:space="0" w:color="auto"/>
        <w:right w:val="none" w:sz="0" w:space="0" w:color="auto"/>
      </w:divBdr>
    </w:div>
    <w:div w:id="140275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microsoft.com/office/2019/05/relationships/documenttasks" Target="documenttasks/documenttasks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D9898F3F-296D-4BE1-888F-903B71C7C9C4}">
    <t:Anchor>
      <t:Comment id="2083154944"/>
    </t:Anchor>
    <t:History>
      <t:Event id="{9ABCAE9C-C98C-437A-8077-03DC0BBD3D47}" time="2025-11-25T16:45:40.411Z">
        <t:Attribution userId="S::janet.boersma@hvhl.nl::8b1e5c2c-7622-4eac-8046-e43c28a4c778" userProvider="AD" userName="Boersma, Janet"/>
        <t:Anchor>
          <t:Comment id="2083154944"/>
        </t:Anchor>
        <t:Create/>
      </t:Event>
      <t:Event id="{91578EB7-A7F7-4811-A19A-31993605963D}" time="2025-11-25T16:45:40.411Z">
        <t:Attribution userId="S::janet.boersma@hvhl.nl::8b1e5c2c-7622-4eac-8046-e43c28a4c778" userProvider="AD" userName="Boersma, Janet"/>
        <t:Anchor>
          <t:Comment id="2083154944"/>
        </t:Anchor>
        <t:Assign userId="S::richard.cuperus@hvhl.nl::c6a22df2-c302-45b6-8ae3-c2ad0926a37e" userProvider="AD" userName="Cuperus, Richard"/>
      </t:Event>
      <t:Event id="{27B81A7E-A79D-48EB-B39F-EE5A349E78F8}" time="2025-11-25T16:45:40.411Z">
        <t:Attribution userId="S::janet.boersma@hvhl.nl::8b1e5c2c-7622-4eac-8046-e43c28a4c778" userProvider="AD" userName="Boersma, Janet"/>
        <t:Anchor>
          <t:Comment id="2083154944"/>
        </t:Anchor>
        <t:SetTitle title="@Cuperus, Richard willen we hier opnemen dat HVHL de HORA hanteert en dat de oplossing moet aansluiten op een aantal HORA principes? Daarnaast wellicht nog iets rondom security of ander beleid?"/>
      </t:Event>
      <t:Event id="{B14B7CF1-8804-4864-97BB-941001002B6E}" time="2025-12-08T09:53:51.192Z">
        <t:Attribution userId="S::richard.cuperus@hvhl.nl::c6a22df2-c302-45b6-8ae3-c2ad0926a37e" userProvider="AD" userName="Cuperus, Richard"/>
        <t:Progress percentComplete="100"/>
      </t:Event>
    </t:History>
  </t:Task>
  <t:Task id="{8E92B4DA-1C64-44F5-8EF2-41EF40721E16}">
    <t:Anchor>
      <t:Comment id="45353394"/>
    </t:Anchor>
    <t:History>
      <t:Event id="{6FCD5B67-6355-47F8-ADBA-D1639532C41F}" time="2025-12-03T13:44:56.468Z">
        <t:Attribution userId="S::janet.boersma@hvhl.nl::8b1e5c2c-7622-4eac-8046-e43c28a4c778" userProvider="AD" userName="Boersma, Janet"/>
        <t:Anchor>
          <t:Comment id="315141384"/>
        </t:Anchor>
        <t:Create/>
      </t:Event>
      <t:Event id="{E1D18170-F9BB-46B7-8961-C78AB3A19938}" time="2025-12-03T13:44:56.468Z">
        <t:Attribution userId="S::janet.boersma@hvhl.nl::8b1e5c2c-7622-4eac-8046-e43c28a4c778" userProvider="AD" userName="Boersma, Janet"/>
        <t:Anchor>
          <t:Comment id="315141384"/>
        </t:Anchor>
        <t:Assign userId="S::mark.nauta@hvhl.nl::45adfaf2-f363-499c-94b4-e62e966a43b9" userProvider="AD" userName="Nauta, Mark"/>
      </t:Event>
      <t:Event id="{95F2668B-FA89-406E-83BE-9FC341EB99A3}" time="2025-12-03T13:44:56.468Z">
        <t:Attribution userId="S::janet.boersma@hvhl.nl::8b1e5c2c-7622-4eac-8046-e43c28a4c778" userProvider="AD" userName="Boersma, Janet"/>
        <t:Anchor>
          <t:Comment id="315141384"/>
        </t:Anchor>
        <t:SetTitle title="@Nauta, Mark voegt termijnen toe"/>
      </t:Event>
    </t:History>
  </t:Task>
  <t:Task id="{2CD030B2-388C-4559-8C60-D2E5097FF31B}">
    <t:Anchor>
      <t:Comment id="1820587489"/>
    </t:Anchor>
    <t:History>
      <t:Event id="{C6A13EB3-E819-4356-B95C-2F509A9BD34E}" time="2025-12-09T12:20:44.535Z">
        <t:Attribution userId="S::janet.boersma@hvhl.nl::8b1e5c2c-7622-4eac-8046-e43c28a4c778" userProvider="AD" userName="Boersma, Janet"/>
        <t:Anchor>
          <t:Comment id="1820587489"/>
        </t:Anchor>
        <t:Create/>
      </t:Event>
      <t:Event id="{6FB1C533-DE2F-4A93-9389-02A14972390E}" time="2025-12-09T12:20:44.535Z">
        <t:Attribution userId="S::janet.boersma@hvhl.nl::8b1e5c2c-7622-4eac-8046-e43c28a4c778" userProvider="AD" userName="Boersma, Janet"/>
        <t:Anchor>
          <t:Comment id="1820587489"/>
        </t:Anchor>
        <t:Assign userId="S::rob.vanderkooi@hvhl.nl::b7b5359f-f773-4470-a04b-4176bb98cd42" userProvider="AD" userName="Kooi, Rob van der"/>
      </t:Event>
      <t:Event id="{D588D558-2D03-4607-A509-88CFDA818876}" time="2025-12-09T12:20:44.535Z">
        <t:Attribution userId="S::janet.boersma@hvhl.nl::8b1e5c2c-7622-4eac-8046-e43c28a4c778" userProvider="AD" userName="Boersma, Janet"/>
        <t:Anchor>
          <t:Comment id="1820587489"/>
        </t:Anchor>
        <t:SetTitle title="@Kooi, Rob van der kijkt even of hier niet te veel vragen over worden gesteld bij de NvI."/>
      </t:Event>
    </t:History>
  </t:Task>
  <t:Task id="{EA05A272-BF96-434A-9B98-2B171214D656}">
    <t:Anchor>
      <t:Comment id="1409797077"/>
    </t:Anchor>
    <t:History>
      <t:Event id="{03BC9D87-724C-489D-A1D6-997D07ABBA72}" time="2026-01-15T09:34:40.661Z">
        <t:Attribution userId="S::janet.boersma@hvhl.nl::8b1e5c2c-7622-4eac-8046-e43c28a4c778" userProvider="AD" userName="Boersma, Janet"/>
        <t:Anchor>
          <t:Comment id="1409797077"/>
        </t:Anchor>
        <t:Create/>
      </t:Event>
      <t:Event id="{5AB77668-E6EE-4644-BE9F-CBF360463FA2}" time="2026-01-15T09:34:40.661Z">
        <t:Attribution userId="S::janet.boersma@hvhl.nl::8b1e5c2c-7622-4eac-8046-e43c28a4c778" userProvider="AD" userName="Boersma, Janet"/>
        <t:Anchor>
          <t:Comment id="1409797077"/>
        </t:Anchor>
        <t:Assign userId="S::rob.vanderkooi@hvhl.nl::b7b5359f-f773-4470-a04b-4176bb98cd42" userProvider="AD" userName="Kooi, Rob van der"/>
      </t:Event>
      <t:Event id="{41132CBF-1660-4696-8F6C-E9D1C9BDF9BC}" time="2026-01-15T09:34:40.661Z">
        <t:Attribution userId="S::janet.boersma@hvhl.nl::8b1e5c2c-7622-4eac-8046-e43c28a4c778" userProvider="AD" userName="Boersma, Janet"/>
        <t:Anchor>
          <t:Comment id="1409797077"/>
        </t:Anchor>
        <t:SetTitle title="@Kooi, Rob van der kijkt hier nog naar"/>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294ABFA9226340BBCAF50663014CA5" ma:contentTypeVersion="10" ma:contentTypeDescription="Een nieuw document maken." ma:contentTypeScope="" ma:versionID="4a4479dab0da1b3377080d549e2ec934">
  <xsd:schema xmlns:xsd="http://www.w3.org/2001/XMLSchema" xmlns:xs="http://www.w3.org/2001/XMLSchema" xmlns:p="http://schemas.microsoft.com/office/2006/metadata/properties" xmlns:ns2="01963e00-4bfb-464e-a362-504486a00b3d" xmlns:ns3="c3b9c3a5-26a9-420b-8d29-0e2451642af7" targetNamespace="http://schemas.microsoft.com/office/2006/metadata/properties" ma:root="true" ma:fieldsID="45f6f1324a26d3d61031f7b8e96824aa" ns2:_="" ns3:_="">
    <xsd:import namespace="01963e00-4bfb-464e-a362-504486a00b3d"/>
    <xsd:import namespace="c3b9c3a5-26a9-420b-8d29-0e2451642a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963e00-4bfb-464e-a362-504486a00b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f983381-3571-4ad0-9baf-1e099922299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b9c3a5-26a9-420b-8d29-0e2451642af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be40968-5512-4baa-8f3d-4288a780cc58}" ma:internalName="TaxCatchAll" ma:showField="CatchAllData" ma:web="c3b9c3a5-26a9-420b-8d29-0e2451642a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1963e00-4bfb-464e-a362-504486a00b3d">
      <Terms xmlns="http://schemas.microsoft.com/office/infopath/2007/PartnerControls"/>
    </lcf76f155ced4ddcb4097134ff3c332f>
    <TaxCatchAll xmlns="c3b9c3a5-26a9-420b-8d29-0e2451642af7" xsi:nil="true"/>
  </documentManagement>
</p:properties>
</file>

<file path=customXml/itemProps1.xml><?xml version="1.0" encoding="utf-8"?>
<ds:datastoreItem xmlns:ds="http://schemas.openxmlformats.org/officeDocument/2006/customXml" ds:itemID="{607A940F-67E9-43E6-8E43-5B627CC89141}"/>
</file>

<file path=customXml/itemProps2.xml><?xml version="1.0" encoding="utf-8"?>
<ds:datastoreItem xmlns:ds="http://schemas.openxmlformats.org/officeDocument/2006/customXml" ds:itemID="{11C71617-5A12-450D-808B-6C7EC39CD5B5}">
  <ds:schemaRefs>
    <ds:schemaRef ds:uri="http://schemas.openxmlformats.org/officeDocument/2006/bibliography"/>
  </ds:schemaRefs>
</ds:datastoreItem>
</file>

<file path=customXml/itemProps3.xml><?xml version="1.0" encoding="utf-8"?>
<ds:datastoreItem xmlns:ds="http://schemas.openxmlformats.org/officeDocument/2006/customXml" ds:itemID="{4C1BEAC8-4AEE-4818-8932-04ACB29BC019}">
  <ds:schemaRefs>
    <ds:schemaRef ds:uri="http://schemas.microsoft.com/sharepoint/v3/contenttype/forms"/>
  </ds:schemaRefs>
</ds:datastoreItem>
</file>

<file path=customXml/itemProps4.xml><?xml version="1.0" encoding="utf-8"?>
<ds:datastoreItem xmlns:ds="http://schemas.openxmlformats.org/officeDocument/2006/customXml" ds:itemID="{B3A44B00-E4DD-4E59-B9DE-B3CEFEA3FAC0}">
  <ds:schemaRefs>
    <ds:schemaRef ds:uri="http://schemas.microsoft.com/office/2006/metadata/properties"/>
    <ds:schemaRef ds:uri="http://schemas.microsoft.com/office/infopath/2007/PartnerControls"/>
    <ds:schemaRef ds:uri="01963e00-4bfb-464e-a362-504486a00b3d"/>
    <ds:schemaRef ds:uri="c3b9c3a5-26a9-420b-8d29-0e2451642af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Kraaima, Pieter Jan</dc:creator>
  <keywords/>
  <dc:description/>
  <lastModifiedBy>Boersma, Janet</lastModifiedBy>
  <revision>6</revision>
  <lastPrinted>2026-01-21T10:50:00.0000000Z</lastPrinted>
  <dcterms:created xsi:type="dcterms:W3CDTF">2026-06-24T10:39:00.0000000Z</dcterms:created>
  <dcterms:modified xsi:type="dcterms:W3CDTF">2026-08-24T07:58:04.4118921Z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0x01010076294ABFA9226340BBCAF50663014CA5</vt:lpwstr>
  </property>
  <property fmtid="{D5CDD505-2E9C-101B-9397-08002B2CF9AE}" pid="3" name="MediaServiceImageTags">
    <vt:lpwstr/>
  </property>
  <property fmtid="{D5CDD505-2E9C-101B-9397-08002B2CF9AE}" pid="4" name="docLang">
    <vt:lpwstr>nl</vt:lpwstr>
  </property>
</Properties>
</file>