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06DE8" w14:textId="4370D49D" w:rsidR="006C6632" w:rsidRPr="00D122F9" w:rsidRDefault="005E0A67" w:rsidP="00D122F9">
      <w:pPr>
        <w:pStyle w:val="Kop1"/>
      </w:pPr>
      <w:bookmarkStart w:id="0" w:name="_Toc535849470"/>
      <w:bookmarkStart w:id="1" w:name="_Ref437271549"/>
      <w:bookmarkStart w:id="2" w:name="_Toc495681064"/>
      <w:r w:rsidRPr="00D122F9">
        <w:t>Bijlage</w:t>
      </w:r>
      <w:r w:rsidR="006C6632" w:rsidRPr="00D122F9">
        <w:t xml:space="preserve"> </w:t>
      </w:r>
      <w:r w:rsidR="00A701BD" w:rsidRPr="00D122F9">
        <w:t>5</w:t>
      </w:r>
      <w:r w:rsidR="006C6632" w:rsidRPr="00D122F9">
        <w:t xml:space="preserve"> – Verklaring Russische betrokkenheid</w:t>
      </w:r>
    </w:p>
    <w:bookmarkEnd w:id="0"/>
    <w:bookmarkEnd w:id="1"/>
    <w:bookmarkEnd w:id="2"/>
    <w:p w14:paraId="66FE5690" w14:textId="7F7C2307"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 xml:space="preserve">Hierbij verklaar ik naar eer en geweten dat er geen sprake is van Russische betrokkenheid bij de uitvoering van deze overeenkomst die de drempels van artikel 5 duodecies van EU Verordening (EU) 833/2014 van 31 juli 2014 </w:t>
      </w:r>
      <w:proofErr w:type="gramStart"/>
      <w:r w:rsidRPr="001B52F6">
        <w:rPr>
          <w:rFonts w:ascii="Aptos" w:hAnsi="Aptos" w:cs="Calibri"/>
          <w:color w:val="343434"/>
          <w:sz w:val="22"/>
          <w:szCs w:val="22"/>
        </w:rPr>
        <w:t>betreffende</w:t>
      </w:r>
      <w:proofErr w:type="gramEnd"/>
      <w:r w:rsidRPr="001B52F6">
        <w:rPr>
          <w:rFonts w:ascii="Aptos" w:hAnsi="Aptos" w:cs="Calibri"/>
          <w:color w:val="343434"/>
          <w:sz w:val="22"/>
          <w:szCs w:val="22"/>
        </w:rPr>
        <w:t xml:space="preserve"> de betreffende beperkende maatregelen naar aanleiding van de acties van Rusland die de situatie in Oekraïne destabiliseren, zoals gewijzigd bij Verordening 2022/578 van 8 april 2022 overschrijdt.</w:t>
      </w:r>
    </w:p>
    <w:p w14:paraId="464BAE19" w14:textId="77777777"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Ik verklaar in het bijzonder dat:</w:t>
      </w:r>
    </w:p>
    <w:p w14:paraId="06C20117" w14:textId="49B6EACD"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proofErr w:type="gramStart"/>
      <w:r w:rsidRPr="001B52F6">
        <w:rPr>
          <w:rFonts w:ascii="Aptos" w:hAnsi="Aptos" w:cs="Calibri"/>
          <w:color w:val="343434"/>
          <w:sz w:val="22"/>
          <w:szCs w:val="22"/>
        </w:rPr>
        <w:t>de</w:t>
      </w:r>
      <w:proofErr w:type="gramEnd"/>
      <w:r w:rsidRPr="001B52F6">
        <w:rPr>
          <w:rFonts w:ascii="Aptos" w:hAnsi="Aptos" w:cs="Calibri"/>
          <w:color w:val="343434"/>
          <w:sz w:val="22"/>
          <w:szCs w:val="22"/>
        </w:rPr>
        <w:t xml:space="preserv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proofErr w:type="gramStart"/>
      <w:r w:rsidRPr="001B52F6">
        <w:rPr>
          <w:rFonts w:ascii="Aptos" w:hAnsi="Aptos" w:cs="Calibri"/>
          <w:color w:val="343434"/>
          <w:sz w:val="22"/>
          <w:szCs w:val="22"/>
        </w:rPr>
        <w:t>de</w:t>
      </w:r>
      <w:proofErr w:type="gramEnd"/>
      <w:r w:rsidRPr="001B52F6">
        <w:rPr>
          <w:rFonts w:ascii="Aptos" w:hAnsi="Aptos" w:cs="Calibri"/>
          <w:color w:val="343434"/>
          <w:sz w:val="22"/>
          <w:szCs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proofErr w:type="gramStart"/>
      <w:r w:rsidRPr="001B52F6">
        <w:rPr>
          <w:rFonts w:ascii="Aptos" w:hAnsi="Aptos" w:cs="Calibri"/>
          <w:color w:val="343434"/>
          <w:sz w:val="22"/>
          <w:szCs w:val="22"/>
        </w:rPr>
        <w:t>noch</w:t>
      </w:r>
      <w:proofErr w:type="gramEnd"/>
      <w:r w:rsidRPr="001B52F6">
        <w:rPr>
          <w:rFonts w:ascii="Aptos" w:hAnsi="Aptos" w:cs="Calibri"/>
          <w:color w:val="343434"/>
          <w:sz w:val="22"/>
          <w:szCs w:val="22"/>
        </w:rPr>
        <w:t xml:space="preserve"> ik noch de onderneming die ik vertegenwoordig een (rechts)persoon (gevestigd in Rusland of een ander land) is die handelt in belang van of op aanwijzing van een Russische partij, zoals bedoeld onder a) en b);</w:t>
      </w:r>
    </w:p>
    <w:p w14:paraId="63156B21" w14:textId="3AF4C854"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proofErr w:type="gramStart"/>
      <w:r w:rsidRPr="001B52F6">
        <w:rPr>
          <w:rFonts w:ascii="Aptos" w:hAnsi="Aptos" w:cs="Calibri"/>
          <w:color w:val="343434"/>
          <w:sz w:val="22"/>
          <w:szCs w:val="22"/>
        </w:rPr>
        <w:t>er</w:t>
      </w:r>
      <w:proofErr w:type="gramEnd"/>
      <w:r w:rsidRPr="001B52F6">
        <w:rPr>
          <w:rFonts w:ascii="Aptos" w:hAnsi="Aptos" w:cs="Calibri"/>
          <w:color w:val="343434"/>
          <w:sz w:val="22"/>
          <w:szCs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 xml:space="preserve">Bij twijfel over de juistheid van de verklaring kan er om aanvullende informatie, uitleg of documenten gevraagd worden </w:t>
      </w:r>
      <w:proofErr w:type="gramStart"/>
      <w:r w:rsidRPr="001B52F6">
        <w:rPr>
          <w:rFonts w:ascii="Aptos" w:hAnsi="Aptos" w:cs="Calibri"/>
          <w:color w:val="343434"/>
          <w:sz w:val="22"/>
          <w:szCs w:val="22"/>
        </w:rPr>
        <w:t>teneinde</w:t>
      </w:r>
      <w:proofErr w:type="gramEnd"/>
      <w:r w:rsidRPr="001B52F6">
        <w:rPr>
          <w:rFonts w:ascii="Aptos" w:hAnsi="Aptos" w:cs="Calibri"/>
          <w:color w:val="343434"/>
          <w:sz w:val="22"/>
          <w:szCs w:val="22"/>
        </w:rPr>
        <w:t xml:space="preserve"> de juistheid van de verklaring te kunnen vaststellen.</w:t>
      </w:r>
    </w:p>
    <w:tbl>
      <w:tblPr>
        <w:tblStyle w:val="Tabelraster"/>
        <w:tblW w:w="5000" w:type="pct"/>
        <w:tblLook w:val="04A0" w:firstRow="1" w:lastRow="0" w:firstColumn="1" w:lastColumn="0" w:noHBand="0" w:noVBand="1"/>
      </w:tblPr>
      <w:tblGrid>
        <w:gridCol w:w="3257"/>
        <w:gridCol w:w="5805"/>
      </w:tblGrid>
      <w:tr w:rsidR="006C6632" w:rsidRPr="001B52F6" w14:paraId="63A2029E" w14:textId="77777777" w:rsidTr="0093091A">
        <w:tc>
          <w:tcPr>
            <w:tcW w:w="1797" w:type="pct"/>
          </w:tcPr>
          <w:p w14:paraId="6CD700AB" w14:textId="6490A40E" w:rsidR="006C6632" w:rsidRPr="001B52F6" w:rsidRDefault="006C6632" w:rsidP="00B508D5">
            <w:pPr>
              <w:spacing w:line="276" w:lineRule="auto"/>
              <w:ind w:right="1"/>
              <w:rPr>
                <w:rFonts w:ascii="Aptos" w:hAnsi="Aptos" w:cs="Calibri"/>
              </w:rPr>
            </w:pPr>
            <w:r w:rsidRPr="001B52F6">
              <w:rPr>
                <w:rFonts w:ascii="Aptos" w:hAnsi="Aptos" w:cs="Calibri"/>
              </w:rPr>
              <w:t>Naam bijlage(n) - optioneel</w:t>
            </w:r>
          </w:p>
        </w:tc>
        <w:sdt>
          <w:sdtPr>
            <w:rPr>
              <w:rStyle w:val="normaltextrun"/>
              <w:rFonts w:ascii="Aptos" w:hAnsi="Aptos" w:cs="Calibri"/>
            </w:rPr>
            <w:id w:val="-464506865"/>
            <w:placeholder>
              <w:docPart w:val="7292100142244316B810263A39E737C9"/>
            </w:placeholder>
            <w:showingPlcHdr/>
          </w:sdtPr>
          <w:sdtContent>
            <w:tc>
              <w:tcPr>
                <w:tcW w:w="3203" w:type="pct"/>
                <w:vAlign w:val="center"/>
              </w:tcPr>
              <w:p w14:paraId="0F419FF4" w14:textId="77777777" w:rsidR="006C6632" w:rsidRPr="001B52F6" w:rsidRDefault="006C6632" w:rsidP="00B508D5">
                <w:pPr>
                  <w:spacing w:line="276" w:lineRule="auto"/>
                  <w:ind w:right="1"/>
                  <w:rPr>
                    <w:rStyle w:val="normaltextrun"/>
                    <w:rFonts w:ascii="Aptos" w:hAnsi="Aptos" w:cs="Calibri"/>
                  </w:rPr>
                </w:pPr>
                <w:r w:rsidRPr="001B52F6">
                  <w:rPr>
                    <w:rStyle w:val="Tekstvantijdelijkeaanduiding"/>
                    <w:rFonts w:ascii="Aptos" w:hAnsi="Aptos" w:cs="Calibri"/>
                  </w:rPr>
                  <w:t>Klik of tik om tekst in te voeren.</w:t>
                </w:r>
              </w:p>
            </w:tc>
          </w:sdtContent>
        </w:sdt>
      </w:tr>
    </w:tbl>
    <w:p w14:paraId="3C2E77FD" w14:textId="77777777" w:rsidR="006C6632" w:rsidRPr="001B52F6" w:rsidRDefault="006C6632" w:rsidP="006C6632">
      <w:pPr>
        <w:jc w:val="both"/>
        <w:rPr>
          <w:rFonts w:ascii="Aptos" w:hAnsi="Aptos" w:cs="Calibri"/>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56"/>
        <w:gridCol w:w="5811"/>
      </w:tblGrid>
      <w:tr w:rsidR="006C6632" w:rsidRPr="001B52F6" w14:paraId="1402E565" w14:textId="77777777" w:rsidTr="0093091A">
        <w:trPr>
          <w:trHeight w:val="297"/>
          <w:jc w:val="center"/>
        </w:trPr>
        <w:tc>
          <w:tcPr>
            <w:tcW w:w="3256" w:type="dxa"/>
          </w:tcPr>
          <w:p w14:paraId="5DBE0305" w14:textId="77777777" w:rsidR="006C6632" w:rsidRPr="001B52F6" w:rsidRDefault="006C6632" w:rsidP="00B508D5">
            <w:pPr>
              <w:spacing w:before="90" w:after="54"/>
              <w:ind w:left="57" w:right="57"/>
              <w:rPr>
                <w:rFonts w:ascii="Aptos" w:hAnsi="Aptos" w:cs="Calibri"/>
              </w:rPr>
            </w:pPr>
            <w:r w:rsidRPr="001B52F6">
              <w:rPr>
                <w:rFonts w:ascii="Aptos" w:hAnsi="Aptos" w:cs="Calibri"/>
              </w:rPr>
              <w:t>Naam inschrijver</w:t>
            </w:r>
          </w:p>
        </w:tc>
        <w:sdt>
          <w:sdtPr>
            <w:rPr>
              <w:rFonts w:ascii="Aptos" w:hAnsi="Aptos" w:cs="Calibri"/>
            </w:rPr>
            <w:id w:val="357780318"/>
            <w:placeholder>
              <w:docPart w:val="4E9A0C05F69548A09D5943166146564F"/>
            </w:placeholder>
            <w:showingPlcHdr/>
          </w:sdtPr>
          <w:sdtContent>
            <w:tc>
              <w:tcPr>
                <w:tcW w:w="5811" w:type="dxa"/>
              </w:tcPr>
              <w:p w14:paraId="5D86B60C"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329AB26C" w14:textId="77777777" w:rsidTr="0093091A">
        <w:trPr>
          <w:jc w:val="center"/>
        </w:trPr>
        <w:tc>
          <w:tcPr>
            <w:tcW w:w="3256" w:type="dxa"/>
          </w:tcPr>
          <w:p w14:paraId="4E2710E8" w14:textId="77777777" w:rsidR="006C6632" w:rsidRPr="001B52F6" w:rsidRDefault="006C6632" w:rsidP="00B508D5">
            <w:pPr>
              <w:spacing w:before="90" w:after="54"/>
              <w:ind w:left="109" w:right="57"/>
              <w:rPr>
                <w:rFonts w:ascii="Aptos" w:hAnsi="Aptos" w:cs="Calibri"/>
              </w:rPr>
            </w:pPr>
            <w:r w:rsidRPr="001B52F6">
              <w:rPr>
                <w:rFonts w:ascii="Aptos" w:hAnsi="Aptos" w:cs="Calibri"/>
              </w:rPr>
              <w:t>Naam rechtsgeldige vertegenwoordiger inschrijver</w:t>
            </w:r>
          </w:p>
        </w:tc>
        <w:sdt>
          <w:sdtPr>
            <w:rPr>
              <w:rFonts w:ascii="Aptos" w:hAnsi="Aptos" w:cs="Calibri"/>
            </w:rPr>
            <w:id w:val="-885722346"/>
            <w:placeholder>
              <w:docPart w:val="0999EA0417F34F13B20752D5866F8ECC"/>
            </w:placeholder>
            <w:showingPlcHdr/>
          </w:sdtPr>
          <w:sdtContent>
            <w:tc>
              <w:tcPr>
                <w:tcW w:w="5811" w:type="dxa"/>
              </w:tcPr>
              <w:p w14:paraId="4BC07D7B"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6EE925B9" w14:textId="77777777" w:rsidTr="0093091A">
        <w:trPr>
          <w:trHeight w:val="351"/>
          <w:jc w:val="center"/>
        </w:trPr>
        <w:tc>
          <w:tcPr>
            <w:tcW w:w="3256" w:type="dxa"/>
          </w:tcPr>
          <w:p w14:paraId="73BBB1CC" w14:textId="77777777" w:rsidR="006C6632" w:rsidRPr="001B52F6" w:rsidRDefault="006C6632" w:rsidP="00B508D5">
            <w:pPr>
              <w:spacing w:before="90" w:after="54"/>
              <w:ind w:left="57" w:right="57"/>
              <w:rPr>
                <w:rFonts w:ascii="Aptos" w:hAnsi="Aptos" w:cs="Calibri"/>
              </w:rPr>
            </w:pPr>
            <w:r w:rsidRPr="001B52F6">
              <w:rPr>
                <w:rFonts w:ascii="Aptos" w:hAnsi="Aptos" w:cs="Calibri"/>
              </w:rPr>
              <w:t>Functie rechtsgeldige vertegenwoordiger inschrijver</w:t>
            </w:r>
          </w:p>
        </w:tc>
        <w:sdt>
          <w:sdtPr>
            <w:rPr>
              <w:rFonts w:ascii="Aptos" w:hAnsi="Aptos" w:cs="Calibri"/>
            </w:rPr>
            <w:id w:val="-1384795342"/>
            <w:placeholder>
              <w:docPart w:val="A6A9D97A1CF042E1B8EB167424687AB2"/>
            </w:placeholder>
            <w:showingPlcHdr/>
          </w:sdtPr>
          <w:sdtContent>
            <w:tc>
              <w:tcPr>
                <w:tcW w:w="5811" w:type="dxa"/>
              </w:tcPr>
              <w:p w14:paraId="02A0D3C7"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1B83E88F" w14:textId="77777777" w:rsidTr="0093091A">
        <w:trPr>
          <w:trHeight w:val="1175"/>
          <w:jc w:val="center"/>
        </w:trPr>
        <w:tc>
          <w:tcPr>
            <w:tcW w:w="3256" w:type="dxa"/>
            <w:vAlign w:val="center"/>
          </w:tcPr>
          <w:p w14:paraId="01591F67" w14:textId="77777777" w:rsidR="006C6632" w:rsidRPr="001B52F6" w:rsidRDefault="006C6632" w:rsidP="00B508D5">
            <w:pPr>
              <w:spacing w:before="90" w:after="54"/>
              <w:ind w:left="57" w:right="57"/>
              <w:rPr>
                <w:rFonts w:ascii="Aptos" w:hAnsi="Aptos" w:cs="Calibri"/>
              </w:rPr>
            </w:pPr>
            <w:r w:rsidRPr="001B52F6">
              <w:rPr>
                <w:rFonts w:ascii="Aptos" w:hAnsi="Aptos" w:cs="Calibri"/>
              </w:rPr>
              <w:t>Handtekening rechtsgeldige vertegenwoordiger inschrijver</w:t>
            </w:r>
          </w:p>
        </w:tc>
        <w:tc>
          <w:tcPr>
            <w:tcW w:w="5811" w:type="dxa"/>
            <w:vAlign w:val="center"/>
          </w:tcPr>
          <w:p w14:paraId="531659E8" w14:textId="77777777" w:rsidR="006C6632" w:rsidRPr="001B52F6" w:rsidRDefault="006C6632" w:rsidP="00B508D5">
            <w:pPr>
              <w:spacing w:before="90" w:after="54"/>
              <w:ind w:left="57" w:right="57"/>
              <w:jc w:val="both"/>
              <w:rPr>
                <w:rFonts w:ascii="Aptos" w:hAnsi="Aptos" w:cs="Calibri"/>
              </w:rPr>
            </w:pPr>
          </w:p>
        </w:tc>
      </w:tr>
      <w:tr w:rsidR="006C6632" w:rsidRPr="001B52F6" w14:paraId="634B4FE3" w14:textId="77777777" w:rsidTr="0093091A">
        <w:trPr>
          <w:jc w:val="center"/>
        </w:trPr>
        <w:tc>
          <w:tcPr>
            <w:tcW w:w="3256" w:type="dxa"/>
          </w:tcPr>
          <w:p w14:paraId="2E7D7BA2" w14:textId="77777777" w:rsidR="006C6632" w:rsidRPr="001B52F6" w:rsidRDefault="006C6632" w:rsidP="00B508D5">
            <w:pPr>
              <w:spacing w:before="90" w:after="54"/>
              <w:ind w:left="57" w:right="57"/>
              <w:rPr>
                <w:rFonts w:ascii="Aptos" w:hAnsi="Aptos" w:cs="Calibri"/>
              </w:rPr>
            </w:pPr>
            <w:r w:rsidRPr="001B52F6">
              <w:rPr>
                <w:rFonts w:ascii="Aptos" w:hAnsi="Aptos" w:cs="Calibri"/>
              </w:rPr>
              <w:t>Plaats en datum</w:t>
            </w:r>
          </w:p>
        </w:tc>
        <w:sdt>
          <w:sdtPr>
            <w:rPr>
              <w:rFonts w:ascii="Aptos" w:hAnsi="Aptos" w:cs="Calibri"/>
            </w:rPr>
            <w:id w:val="512343044"/>
            <w:placeholder>
              <w:docPart w:val="BBA23E21DF9049738673A3558BE20F14"/>
            </w:placeholder>
            <w:showingPlcHdr/>
          </w:sdtPr>
          <w:sdtContent>
            <w:tc>
              <w:tcPr>
                <w:tcW w:w="5811" w:type="dxa"/>
              </w:tcPr>
              <w:p w14:paraId="1EFCCCD8"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bl>
    <w:p w14:paraId="3780847D" w14:textId="77777777" w:rsidR="00747C77" w:rsidRPr="001B52F6" w:rsidRDefault="00747C77" w:rsidP="00D122F9">
      <w:pPr>
        <w:rPr>
          <w:rFonts w:ascii="Aptos" w:hAnsi="Aptos" w:cs="Calibri"/>
        </w:rPr>
      </w:pPr>
    </w:p>
    <w:sectPr w:rsidR="00747C77" w:rsidRPr="001B52F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C3392" w14:textId="77777777" w:rsidR="008B36AD" w:rsidRDefault="008B36AD" w:rsidP="002459F9">
      <w:pPr>
        <w:spacing w:after="0" w:line="240" w:lineRule="auto"/>
      </w:pPr>
      <w:r>
        <w:separator/>
      </w:r>
    </w:p>
  </w:endnote>
  <w:endnote w:type="continuationSeparator" w:id="0">
    <w:p w14:paraId="05F1BD94" w14:textId="77777777" w:rsidR="008B36AD" w:rsidRDefault="008B36AD" w:rsidP="00245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ADA40" w14:textId="6C018173" w:rsidR="002459F9" w:rsidRPr="00AB7B95" w:rsidRDefault="00AB7B95">
    <w:pPr>
      <w:pStyle w:val="Voettekst"/>
      <w:rPr>
        <w:rFonts w:ascii="Aptos" w:hAnsi="Aptos"/>
        <w:noProof/>
      </w:rPr>
    </w:pPr>
    <w:r w:rsidRPr="00AB7B95">
      <w:rPr>
        <w:rFonts w:ascii="Aptos" w:hAnsi="Aptos"/>
      </w:rPr>
      <w:fldChar w:fldCharType="begin"/>
    </w:r>
    <w:r w:rsidRPr="00AB7B95">
      <w:rPr>
        <w:rFonts w:ascii="Aptos" w:hAnsi="Aptos"/>
      </w:rPr>
      <w:instrText xml:space="preserve"> FILENAME   \* MERGEFORMAT </w:instrText>
    </w:r>
    <w:r w:rsidRPr="00AB7B95">
      <w:rPr>
        <w:rFonts w:ascii="Aptos" w:hAnsi="Aptos"/>
      </w:rPr>
      <w:fldChar w:fldCharType="separate"/>
    </w:r>
    <w:r w:rsidR="002459F9" w:rsidRPr="00AB7B95">
      <w:rPr>
        <w:rFonts w:ascii="Aptos" w:hAnsi="Aptos"/>
        <w:noProof/>
      </w:rPr>
      <w:t xml:space="preserve">Bijlage </w:t>
    </w:r>
    <w:r w:rsidR="00D122F9">
      <w:rPr>
        <w:rFonts w:ascii="Aptos" w:hAnsi="Aptos"/>
        <w:noProof/>
      </w:rPr>
      <w:t>5</w:t>
    </w:r>
    <w:r w:rsidR="002459F9" w:rsidRPr="00AB7B95">
      <w:rPr>
        <w:rFonts w:ascii="Aptos" w:hAnsi="Aptos"/>
        <w:noProof/>
      </w:rPr>
      <w:t xml:space="preserve"> - verklaring Russische betrokkenheid</w:t>
    </w:r>
    <w:r w:rsidRPr="00AB7B95">
      <w:rPr>
        <w:rFonts w:ascii="Aptos" w:hAnsi="Aptos"/>
        <w:noProof/>
      </w:rPr>
      <w:fldChar w:fldCharType="end"/>
    </w:r>
    <w:r w:rsidR="002459F9" w:rsidRPr="00AB7B95">
      <w:rPr>
        <w:rFonts w:ascii="Aptos" w:hAnsi="Aptos"/>
      </w:rPr>
      <w:tab/>
    </w:r>
    <w:r w:rsidR="002459F9" w:rsidRPr="00AB7B95">
      <w:rPr>
        <w:rFonts w:ascii="Aptos" w:hAnsi="Aptos"/>
      </w:rPr>
      <w:tab/>
      <w:t xml:space="preserve">blad </w:t>
    </w:r>
    <w:r w:rsidR="002459F9" w:rsidRPr="00AB7B95">
      <w:rPr>
        <w:rFonts w:ascii="Aptos" w:hAnsi="Aptos"/>
      </w:rPr>
      <w:fldChar w:fldCharType="begin"/>
    </w:r>
    <w:r w:rsidR="002459F9" w:rsidRPr="00AB7B95">
      <w:rPr>
        <w:rFonts w:ascii="Aptos" w:hAnsi="Aptos"/>
      </w:rPr>
      <w:instrText xml:space="preserve"> PAGE   \* MERGEFORMAT </w:instrText>
    </w:r>
    <w:r w:rsidR="002459F9" w:rsidRPr="00AB7B95">
      <w:rPr>
        <w:rFonts w:ascii="Aptos" w:hAnsi="Aptos"/>
      </w:rPr>
      <w:fldChar w:fldCharType="separate"/>
    </w:r>
    <w:r w:rsidR="002459F9" w:rsidRPr="00AB7B95">
      <w:rPr>
        <w:rFonts w:ascii="Aptos" w:hAnsi="Aptos"/>
        <w:noProof/>
      </w:rPr>
      <w:t>1</w:t>
    </w:r>
    <w:r w:rsidR="002459F9" w:rsidRPr="00AB7B95">
      <w:rPr>
        <w:rFonts w:ascii="Aptos" w:hAnsi="Aptos"/>
      </w:rPr>
      <w:fldChar w:fldCharType="end"/>
    </w:r>
    <w:r w:rsidR="002459F9" w:rsidRPr="00AB7B95">
      <w:rPr>
        <w:rFonts w:ascii="Aptos" w:hAnsi="Aptos"/>
      </w:rPr>
      <w:t xml:space="preserve"> van </w:t>
    </w:r>
    <w:r w:rsidRPr="00AB7B95">
      <w:rPr>
        <w:rFonts w:ascii="Aptos" w:hAnsi="Aptos"/>
      </w:rPr>
      <w:fldChar w:fldCharType="begin"/>
    </w:r>
    <w:r w:rsidRPr="00AB7B95">
      <w:rPr>
        <w:rFonts w:ascii="Aptos" w:hAnsi="Aptos"/>
      </w:rPr>
      <w:instrText xml:space="preserve"> NUMPAGES   \* MERGEFORMAT </w:instrText>
    </w:r>
    <w:r w:rsidRPr="00AB7B95">
      <w:rPr>
        <w:rFonts w:ascii="Aptos" w:hAnsi="Aptos"/>
      </w:rPr>
      <w:fldChar w:fldCharType="separate"/>
    </w:r>
    <w:r w:rsidR="002459F9" w:rsidRPr="00AB7B95">
      <w:rPr>
        <w:rFonts w:ascii="Aptos" w:hAnsi="Aptos"/>
        <w:noProof/>
      </w:rPr>
      <w:t>1</w:t>
    </w:r>
    <w:r w:rsidRPr="00AB7B95">
      <w:rPr>
        <w:rFonts w:ascii="Aptos" w:hAnsi="Apto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2B2A4" w14:textId="77777777" w:rsidR="008B36AD" w:rsidRDefault="008B36AD" w:rsidP="002459F9">
      <w:pPr>
        <w:spacing w:after="0" w:line="240" w:lineRule="auto"/>
      </w:pPr>
      <w:r>
        <w:separator/>
      </w:r>
    </w:p>
  </w:footnote>
  <w:footnote w:type="continuationSeparator" w:id="0">
    <w:p w14:paraId="1D1A176E" w14:textId="77777777" w:rsidR="008B36AD" w:rsidRDefault="008B36AD" w:rsidP="002459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E07EC" w14:textId="123A9076" w:rsidR="00A701BD" w:rsidRDefault="00A701BD">
    <w:pPr>
      <w:pStyle w:val="Koptekst"/>
    </w:pPr>
    <w:r>
      <w:rPr>
        <w:rFonts w:cs="Arial"/>
        <w:noProof/>
      </w:rPr>
      <w:drawing>
        <wp:anchor distT="0" distB="0" distL="114300" distR="114300" simplePos="0" relativeHeight="251659264" behindDoc="1" locked="0" layoutInCell="1" allowOverlap="1" wp14:anchorId="6BC4B137" wp14:editId="2B915CBA">
          <wp:simplePos x="0" y="0"/>
          <wp:positionH relativeFrom="margin">
            <wp:align>right</wp:align>
          </wp:positionH>
          <wp:positionV relativeFrom="paragraph">
            <wp:posOffset>-295498</wp:posOffset>
          </wp:positionV>
          <wp:extent cx="1424305" cy="730885"/>
          <wp:effectExtent l="0" t="0" r="4445" b="0"/>
          <wp:wrapThrough wrapText="bothSides">
            <wp:wrapPolygon edited="0">
              <wp:start x="0" y="0"/>
              <wp:lineTo x="0" y="20831"/>
              <wp:lineTo x="21379" y="20831"/>
              <wp:lineTo x="21379" y="0"/>
              <wp:lineTo x="0" y="0"/>
            </wp:wrapPolygon>
          </wp:wrapThrough>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4305" cy="7308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381057320">
    <w:abstractNumId w:val="3"/>
  </w:num>
  <w:num w:numId="2" w16cid:durableId="122891369">
    <w:abstractNumId w:val="2"/>
  </w:num>
  <w:num w:numId="3" w16cid:durableId="1304507295">
    <w:abstractNumId w:val="4"/>
  </w:num>
  <w:num w:numId="4" w16cid:durableId="1156842309">
    <w:abstractNumId w:val="1"/>
  </w:num>
  <w:num w:numId="5" w16cid:durableId="611519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1B52F6"/>
    <w:rsid w:val="002459F9"/>
    <w:rsid w:val="005E0A67"/>
    <w:rsid w:val="006C6632"/>
    <w:rsid w:val="00747C77"/>
    <w:rsid w:val="007938CC"/>
    <w:rsid w:val="008B36AD"/>
    <w:rsid w:val="0093091A"/>
    <w:rsid w:val="00A701BD"/>
    <w:rsid w:val="00AB7B95"/>
    <w:rsid w:val="00D122F9"/>
    <w:rsid w:val="00F22C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22F9"/>
  </w:style>
  <w:style w:type="paragraph" w:styleId="Kop1">
    <w:name w:val="heading 1"/>
    <w:basedOn w:val="Standaard"/>
    <w:next w:val="Standaard"/>
    <w:link w:val="Kop1Char"/>
    <w:uiPriority w:val="9"/>
    <w:qFormat/>
    <w:rsid w:val="00D122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D122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D122F9"/>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D122F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D122F9"/>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D122F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D122F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122F9"/>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D122F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D122F9"/>
    <w:rPr>
      <w:rFonts w:asciiTheme="majorHAnsi" w:eastAsiaTheme="majorEastAsia" w:hAnsiTheme="majorHAnsi" w:cstheme="majorBidi"/>
      <w:b/>
      <w:bCs/>
      <w:color w:val="4F81BD" w:themeColor="accent1"/>
      <w:sz w:val="26"/>
      <w:szCs w:val="26"/>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uiPriority w:val="9"/>
    <w:rsid w:val="00D122F9"/>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 w:type="paragraph" w:styleId="Koptekst">
    <w:name w:val="header"/>
    <w:basedOn w:val="Standaard"/>
    <w:link w:val="KoptekstChar"/>
    <w:uiPriority w:val="99"/>
    <w:unhideWhenUsed/>
    <w:rsid w:val="002459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459F9"/>
  </w:style>
  <w:style w:type="paragraph" w:styleId="Voettekst">
    <w:name w:val="footer"/>
    <w:basedOn w:val="Standaard"/>
    <w:link w:val="VoettekstChar"/>
    <w:uiPriority w:val="99"/>
    <w:unhideWhenUsed/>
    <w:rsid w:val="002459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459F9"/>
  </w:style>
  <w:style w:type="character" w:customStyle="1" w:styleId="Kop3Char">
    <w:name w:val="Kop 3 Char"/>
    <w:basedOn w:val="Standaardalinea-lettertype"/>
    <w:link w:val="Kop3"/>
    <w:uiPriority w:val="9"/>
    <w:semiHidden/>
    <w:rsid w:val="00D122F9"/>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semiHidden/>
    <w:rsid w:val="00D122F9"/>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D122F9"/>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D122F9"/>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D122F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D122F9"/>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D122F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D122F9"/>
    <w:pPr>
      <w:spacing w:line="240" w:lineRule="auto"/>
    </w:pPr>
    <w:rPr>
      <w:b/>
      <w:bCs/>
      <w:color w:val="4F81BD" w:themeColor="accent1"/>
      <w:sz w:val="18"/>
      <w:szCs w:val="18"/>
    </w:rPr>
  </w:style>
  <w:style w:type="paragraph" w:styleId="Titel">
    <w:name w:val="Title"/>
    <w:basedOn w:val="Standaard"/>
    <w:next w:val="Standaard"/>
    <w:link w:val="TitelChar"/>
    <w:uiPriority w:val="10"/>
    <w:qFormat/>
    <w:rsid w:val="00D122F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elChar">
    <w:name w:val="Titel Char"/>
    <w:basedOn w:val="Standaardalinea-lettertype"/>
    <w:link w:val="Titel"/>
    <w:uiPriority w:val="10"/>
    <w:rsid w:val="00D122F9"/>
    <w:rPr>
      <w:rFonts w:asciiTheme="majorHAnsi" w:eastAsiaTheme="majorEastAsia" w:hAnsiTheme="majorHAnsi" w:cstheme="majorBidi"/>
      <w:color w:val="17365D" w:themeColor="text2" w:themeShade="BF"/>
      <w:spacing w:val="5"/>
      <w:sz w:val="52"/>
      <w:szCs w:val="52"/>
    </w:rPr>
  </w:style>
  <w:style w:type="paragraph" w:styleId="Ondertitel">
    <w:name w:val="Subtitle"/>
    <w:basedOn w:val="Standaard"/>
    <w:next w:val="Standaard"/>
    <w:link w:val="OndertitelChar"/>
    <w:uiPriority w:val="11"/>
    <w:qFormat/>
    <w:rsid w:val="00D122F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D122F9"/>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D122F9"/>
    <w:rPr>
      <w:b/>
      <w:bCs/>
    </w:rPr>
  </w:style>
  <w:style w:type="character" w:styleId="Nadruk">
    <w:name w:val="Emphasis"/>
    <w:basedOn w:val="Standaardalinea-lettertype"/>
    <w:uiPriority w:val="20"/>
    <w:qFormat/>
    <w:rsid w:val="00D122F9"/>
    <w:rPr>
      <w:i/>
      <w:iCs/>
    </w:rPr>
  </w:style>
  <w:style w:type="paragraph" w:styleId="Geenafstand">
    <w:name w:val="No Spacing"/>
    <w:uiPriority w:val="1"/>
    <w:qFormat/>
    <w:rsid w:val="00D122F9"/>
    <w:pPr>
      <w:spacing w:after="0" w:line="240" w:lineRule="auto"/>
    </w:pPr>
  </w:style>
  <w:style w:type="paragraph" w:styleId="Citaat">
    <w:name w:val="Quote"/>
    <w:basedOn w:val="Standaard"/>
    <w:next w:val="Standaard"/>
    <w:link w:val="CitaatChar"/>
    <w:uiPriority w:val="29"/>
    <w:qFormat/>
    <w:rsid w:val="00D122F9"/>
    <w:rPr>
      <w:i/>
      <w:iCs/>
      <w:color w:val="000000" w:themeColor="text1"/>
    </w:rPr>
  </w:style>
  <w:style w:type="character" w:customStyle="1" w:styleId="CitaatChar">
    <w:name w:val="Citaat Char"/>
    <w:basedOn w:val="Standaardalinea-lettertype"/>
    <w:link w:val="Citaat"/>
    <w:uiPriority w:val="29"/>
    <w:rsid w:val="00D122F9"/>
    <w:rPr>
      <w:i/>
      <w:iCs/>
      <w:color w:val="000000" w:themeColor="text1"/>
    </w:rPr>
  </w:style>
  <w:style w:type="paragraph" w:styleId="Duidelijkcitaat">
    <w:name w:val="Intense Quote"/>
    <w:basedOn w:val="Standaard"/>
    <w:next w:val="Standaard"/>
    <w:link w:val="DuidelijkcitaatChar"/>
    <w:uiPriority w:val="30"/>
    <w:qFormat/>
    <w:rsid w:val="00D122F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D122F9"/>
    <w:rPr>
      <w:b/>
      <w:bCs/>
      <w:i/>
      <w:iCs/>
      <w:color w:val="4F81BD" w:themeColor="accent1"/>
    </w:rPr>
  </w:style>
  <w:style w:type="character" w:styleId="Subtielebenadrukking">
    <w:name w:val="Subtle Emphasis"/>
    <w:basedOn w:val="Standaardalinea-lettertype"/>
    <w:uiPriority w:val="19"/>
    <w:qFormat/>
    <w:rsid w:val="00D122F9"/>
    <w:rPr>
      <w:i/>
      <w:iCs/>
      <w:color w:val="808080" w:themeColor="text1" w:themeTint="7F"/>
    </w:rPr>
  </w:style>
  <w:style w:type="character" w:styleId="Intensievebenadrukking">
    <w:name w:val="Intense Emphasis"/>
    <w:basedOn w:val="Standaardalinea-lettertype"/>
    <w:uiPriority w:val="21"/>
    <w:qFormat/>
    <w:rsid w:val="00D122F9"/>
    <w:rPr>
      <w:b/>
      <w:bCs/>
      <w:i/>
      <w:iCs/>
      <w:color w:val="4F81BD" w:themeColor="accent1"/>
    </w:rPr>
  </w:style>
  <w:style w:type="character" w:styleId="Subtieleverwijzing">
    <w:name w:val="Subtle Reference"/>
    <w:basedOn w:val="Standaardalinea-lettertype"/>
    <w:uiPriority w:val="31"/>
    <w:qFormat/>
    <w:rsid w:val="00D122F9"/>
    <w:rPr>
      <w:smallCaps/>
      <w:color w:val="C0504D" w:themeColor="accent2"/>
      <w:u w:val="single"/>
    </w:rPr>
  </w:style>
  <w:style w:type="character" w:styleId="Intensieveverwijzing">
    <w:name w:val="Intense Reference"/>
    <w:basedOn w:val="Standaardalinea-lettertype"/>
    <w:uiPriority w:val="32"/>
    <w:qFormat/>
    <w:rsid w:val="00D122F9"/>
    <w:rPr>
      <w:b/>
      <w:bCs/>
      <w:smallCaps/>
      <w:color w:val="C0504D" w:themeColor="accent2"/>
      <w:spacing w:val="5"/>
      <w:u w:val="single"/>
    </w:rPr>
  </w:style>
  <w:style w:type="character" w:styleId="Titelvanboek">
    <w:name w:val="Book Title"/>
    <w:basedOn w:val="Standaardalinea-lettertype"/>
    <w:uiPriority w:val="33"/>
    <w:qFormat/>
    <w:rsid w:val="00D122F9"/>
    <w:rPr>
      <w:b/>
      <w:bCs/>
      <w:smallCaps/>
      <w:spacing w:val="5"/>
    </w:rPr>
  </w:style>
  <w:style w:type="paragraph" w:styleId="Kopvaninhoudsopgave">
    <w:name w:val="TOC Heading"/>
    <w:basedOn w:val="Kop1"/>
    <w:next w:val="Standaard"/>
    <w:uiPriority w:val="39"/>
    <w:semiHidden/>
    <w:unhideWhenUsed/>
    <w:qFormat/>
    <w:rsid w:val="00D122F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734C1E"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734C1E"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734C1E"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734C1E"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734C1E"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4354D3"/>
    <w:rsid w:val="0051393B"/>
    <w:rsid w:val="00734C1E"/>
    <w:rsid w:val="00F22C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5a0d7b8-5489-4751-9ccc-c4818df03fcc" xsi:nil="true"/>
    <lcf76f155ced4ddcb4097134ff3c332f xmlns="313d7ce2-8f8c-4feb-b5d8-e3febcbf1ea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12B038C1128B4884F2FE37F1B7BD31" ma:contentTypeVersion="11" ma:contentTypeDescription="Een nieuw document maken." ma:contentTypeScope="" ma:versionID="b92c98968d91c9fcde3df09f5edffa7d">
  <xsd:schema xmlns:xsd="http://www.w3.org/2001/XMLSchema" xmlns:xs="http://www.w3.org/2001/XMLSchema" xmlns:p="http://schemas.microsoft.com/office/2006/metadata/properties" xmlns:ns2="313d7ce2-8f8c-4feb-b5d8-e3febcbf1eac" xmlns:ns3="b5a0d7b8-5489-4751-9ccc-c4818df03fcc" targetNamespace="http://schemas.microsoft.com/office/2006/metadata/properties" ma:root="true" ma:fieldsID="dd7ad76938a11897b1204176941088fc" ns2:_="" ns3:_="">
    <xsd:import namespace="313d7ce2-8f8c-4feb-b5d8-e3febcbf1eac"/>
    <xsd:import namespace="b5a0d7b8-5489-4751-9ccc-c4818df03f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3d7ce2-8f8c-4feb-b5d8-e3febcbf1e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3bf51467-aee2-4e68-9157-99838e0eaad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a0d7b8-5489-4751-9ccc-c4818df03fc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278202c-fadb-4359-951a-ad27cbe56f57}" ma:internalName="TaxCatchAll" ma:showField="CatchAllData" ma:web="b5a0d7b8-5489-4751-9ccc-c4818df03f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 ds:uri="b5a0d7b8-5489-4751-9ccc-c4818df03fcc"/>
    <ds:schemaRef ds:uri="313d7ce2-8f8c-4feb-b5d8-e3febcbf1eac"/>
  </ds:schemaRefs>
</ds:datastoreItem>
</file>

<file path=customXml/itemProps2.xml><?xml version="1.0" encoding="utf-8"?>
<ds:datastoreItem xmlns:ds="http://schemas.openxmlformats.org/officeDocument/2006/customXml" ds:itemID="{F15C8925-BF06-4A44-A756-D05ED1A5D1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3d7ce2-8f8c-4feb-b5d8-e3febcbf1eac"/>
    <ds:schemaRef ds:uri="b5a0d7b8-5489-4751-9ccc-c4818df03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A0A166-32AC-4DEE-81A6-CA434A7D2772}">
  <ds:schemaRefs>
    <ds:schemaRef ds:uri="http://schemas.microsoft.com/sharepoint/v3/contenttype/forms"/>
  </ds:schemaRefs>
</ds:datastoreItem>
</file>

<file path=docMetadata/LabelInfo.xml><?xml version="1.0" encoding="utf-8"?>
<clbl:labelList xmlns:clbl="http://schemas.microsoft.com/office/2020/mipLabelMetadata">
  <clbl:label id="{b5c9c18a-44f0-434b-85fb-951322bf0eac}" enabled="0" method="" siteId="{b5c9c18a-44f0-434b-85fb-951322bf0eac}" removed="1"/>
</clbl:labelList>
</file>

<file path=docProps/app.xml><?xml version="1.0" encoding="utf-8"?>
<Properties xmlns="http://schemas.openxmlformats.org/officeDocument/2006/extended-properties" xmlns:vt="http://schemas.openxmlformats.org/officeDocument/2006/docPropsVTypes">
  <Template>Normal</Template>
  <TotalTime>19</TotalTime>
  <Pages>1</Pages>
  <Words>325</Words>
  <Characters>1793</Characters>
  <Application>Microsoft Office Word</Application>
  <DocSecurity>0</DocSecurity>
  <Lines>14</Lines>
  <Paragraphs>4</Paragraphs>
  <ScaleCrop>false</ScaleCrop>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Zijl, C.W.F. (Coen) van</cp:lastModifiedBy>
  <cp:revision>8</cp:revision>
  <dcterms:created xsi:type="dcterms:W3CDTF">2022-06-16T11:42:00Z</dcterms:created>
  <dcterms:modified xsi:type="dcterms:W3CDTF">2026-08-11T07:15:00Z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0x010100FB12B038C1128B4884F2FE37F1B7BD31</vt:lpwstr>
  </property>
  <property fmtid="{D5CDD505-2E9C-101B-9397-08002B2CF9AE}" pid="3" name="MediaServiceImageTags">
    <vt:lpwstr/>
  </property>
</Properties>
</file>