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91A3D" w14:textId="78D26868" w:rsidR="00F63EAD" w:rsidRPr="00684762" w:rsidRDefault="00414E4F">
      <w:pPr>
        <w:pStyle w:val="Kop1"/>
      </w:pPr>
      <w:r>
        <w:t xml:space="preserve">Marktconsultatie </w:t>
      </w:r>
      <w:r w:rsidR="0072316B">
        <w:t>Zonnecarports Buiksloterbanne</w:t>
      </w:r>
    </w:p>
    <w:p w14:paraId="57A04E6E" w14:textId="77777777" w:rsidR="00F63EAD" w:rsidRPr="00684762" w:rsidRDefault="00414E4F">
      <w:pPr>
        <w:pStyle w:val="Kop2"/>
      </w:pPr>
      <w:r>
        <w:t>1. Aanleiding</w:t>
      </w:r>
    </w:p>
    <w:p w14:paraId="0A1FCEA6" w14:textId="76B760F8" w:rsidR="004E440F" w:rsidRPr="004E440F" w:rsidRDefault="004E440F" w:rsidP="004E440F">
      <w:pPr>
        <w:pStyle w:val="Geenafstand"/>
        <w:rPr>
          <w:lang w:val="nl-NL"/>
        </w:rPr>
      </w:pPr>
      <w:r w:rsidRPr="004E440F">
        <w:rPr>
          <w:lang w:val="nl-NL"/>
        </w:rPr>
        <w:t xml:space="preserve">De gemeente Amsterdam wil haar parkeerterreinen benutten voor duurzame </w:t>
      </w:r>
      <w:proofErr w:type="spellStart"/>
      <w:r w:rsidRPr="004E440F">
        <w:rPr>
          <w:lang w:val="nl-NL"/>
        </w:rPr>
        <w:t>energieopwek</w:t>
      </w:r>
      <w:proofErr w:type="spellEnd"/>
      <w:r w:rsidRPr="004E440F">
        <w:rPr>
          <w:lang w:val="nl-NL"/>
        </w:rPr>
        <w:t xml:space="preserve"> zonder verlies van de bestaande gebruiksfunctie. Op de locatie Sportpark Buiksloterbanne wordt daarom een zonnecarport gerealiseerd.</w:t>
      </w:r>
    </w:p>
    <w:p w14:paraId="01476C55" w14:textId="77777777" w:rsidR="004E440F" w:rsidRPr="004E440F" w:rsidRDefault="004E440F" w:rsidP="004E440F">
      <w:pPr>
        <w:pStyle w:val="Geenafstand"/>
        <w:rPr>
          <w:lang w:val="nl-NL"/>
        </w:rPr>
      </w:pPr>
      <w:r w:rsidRPr="004E440F">
        <w:rPr>
          <w:lang w:val="nl-NL"/>
        </w:rPr>
        <w:t>De zonnecarport dient als voorbeeldproject voor toekomstige toepassing van zonnecarports op gemeentelijke terreinen en moet bijdragen aan:</w:t>
      </w:r>
    </w:p>
    <w:p w14:paraId="2C13AAEF" w14:textId="77777777" w:rsidR="004E440F" w:rsidRPr="004E440F" w:rsidRDefault="004E440F" w:rsidP="004E440F">
      <w:pPr>
        <w:pStyle w:val="Geenafstand"/>
        <w:rPr>
          <w:lang w:val="nl-NL"/>
        </w:rPr>
      </w:pPr>
      <w:r w:rsidRPr="004E440F">
        <w:rPr>
          <w:lang w:val="nl-NL"/>
        </w:rPr>
        <w:t>•</w:t>
      </w:r>
      <w:r w:rsidRPr="004E440F">
        <w:rPr>
          <w:lang w:val="nl-NL"/>
        </w:rPr>
        <w:tab/>
        <w:t>verduurzaming van de energievoorziening;</w:t>
      </w:r>
    </w:p>
    <w:p w14:paraId="09915331" w14:textId="77777777" w:rsidR="004E440F" w:rsidRPr="004E440F" w:rsidRDefault="004E440F" w:rsidP="004E440F">
      <w:pPr>
        <w:pStyle w:val="Geenafstand"/>
        <w:rPr>
          <w:lang w:val="nl-NL"/>
        </w:rPr>
      </w:pPr>
      <w:r w:rsidRPr="004E440F">
        <w:rPr>
          <w:lang w:val="nl-NL"/>
        </w:rPr>
        <w:t>•</w:t>
      </w:r>
      <w:r w:rsidRPr="004E440F">
        <w:rPr>
          <w:lang w:val="nl-NL"/>
        </w:rPr>
        <w:tab/>
        <w:t>dubbel ruimtegebruik;</w:t>
      </w:r>
    </w:p>
    <w:p w14:paraId="27313EE7" w14:textId="77777777" w:rsidR="004E440F" w:rsidRPr="004E440F" w:rsidRDefault="004E440F" w:rsidP="004E440F">
      <w:pPr>
        <w:pStyle w:val="Geenafstand"/>
        <w:rPr>
          <w:lang w:val="nl-NL"/>
        </w:rPr>
      </w:pPr>
      <w:r w:rsidRPr="004E440F">
        <w:rPr>
          <w:lang w:val="nl-NL"/>
        </w:rPr>
        <w:t>•</w:t>
      </w:r>
      <w:r w:rsidRPr="004E440F">
        <w:rPr>
          <w:lang w:val="nl-NL"/>
        </w:rPr>
        <w:tab/>
        <w:t>lokaal eigendom van energieproductie;</w:t>
      </w:r>
    </w:p>
    <w:p w14:paraId="2746F9AD" w14:textId="77777777" w:rsidR="004E440F" w:rsidRPr="004E440F" w:rsidRDefault="004E440F" w:rsidP="004E440F">
      <w:pPr>
        <w:pStyle w:val="Geenafstand"/>
        <w:rPr>
          <w:lang w:val="nl-NL"/>
        </w:rPr>
      </w:pPr>
      <w:r w:rsidRPr="004E440F">
        <w:rPr>
          <w:lang w:val="nl-NL"/>
        </w:rPr>
        <w:t>•</w:t>
      </w:r>
      <w:r w:rsidRPr="004E440F">
        <w:rPr>
          <w:lang w:val="nl-NL"/>
        </w:rPr>
        <w:tab/>
        <w:t>participatie van inwoners via een energiecoöperatie;</w:t>
      </w:r>
    </w:p>
    <w:p w14:paraId="68E52432" w14:textId="77777777" w:rsidR="004E440F" w:rsidRPr="004E440F" w:rsidRDefault="004E440F" w:rsidP="004E440F">
      <w:pPr>
        <w:pStyle w:val="Geenafstand"/>
        <w:rPr>
          <w:lang w:val="nl-NL"/>
        </w:rPr>
      </w:pPr>
      <w:r w:rsidRPr="004E440F">
        <w:rPr>
          <w:lang w:val="nl-NL"/>
        </w:rPr>
        <w:t>•</w:t>
      </w:r>
      <w:r w:rsidRPr="004E440F">
        <w:rPr>
          <w:lang w:val="nl-NL"/>
        </w:rPr>
        <w:tab/>
        <w:t>vermindering van CO₂-uitstoot.</w:t>
      </w:r>
    </w:p>
    <w:p w14:paraId="39AA7927" w14:textId="77777777" w:rsidR="004E440F" w:rsidRPr="004E440F" w:rsidRDefault="004E440F" w:rsidP="004E440F">
      <w:pPr>
        <w:pStyle w:val="Geenafstand"/>
        <w:rPr>
          <w:lang w:val="nl-NL"/>
        </w:rPr>
      </w:pPr>
    </w:p>
    <w:p w14:paraId="5BF6AD60" w14:textId="795E8E4A" w:rsidR="004E440F" w:rsidRPr="004E440F" w:rsidRDefault="004E440F" w:rsidP="004E440F">
      <w:pPr>
        <w:pStyle w:val="Geenafstand"/>
        <w:rPr>
          <w:lang w:val="nl-NL"/>
        </w:rPr>
      </w:pPr>
      <w:r w:rsidRPr="004E440F">
        <w:rPr>
          <w:lang w:val="nl-NL"/>
        </w:rPr>
        <w:t xml:space="preserve">Amsterdam heeft meerdere (parkeer)terreinen die </w:t>
      </w:r>
      <w:r w:rsidR="00503DAE">
        <w:rPr>
          <w:lang w:val="nl-NL"/>
        </w:rPr>
        <w:t xml:space="preserve">in de toekomst </w:t>
      </w:r>
      <w:r w:rsidRPr="004E440F">
        <w:rPr>
          <w:lang w:val="nl-NL"/>
        </w:rPr>
        <w:t xml:space="preserve">ingezet worden voor </w:t>
      </w:r>
      <w:proofErr w:type="spellStart"/>
      <w:r w:rsidRPr="004E440F">
        <w:rPr>
          <w:lang w:val="nl-NL"/>
        </w:rPr>
        <w:t>energieopwek</w:t>
      </w:r>
      <w:proofErr w:type="spellEnd"/>
      <w:r w:rsidRPr="004E440F">
        <w:rPr>
          <w:lang w:val="nl-NL"/>
        </w:rPr>
        <w:t xml:space="preserve"> met zonne-energie. Door zonnecarports te realiseren gaat de huidige functie niet verloren en komt er een extra functie bij: energieopwekking. Dit noemen we dubbel ruimtegebruik. De potentie hiervan wordt al langer onderkend, tot nu toe is dit </w:t>
      </w:r>
      <w:r w:rsidR="00D96DBF">
        <w:rPr>
          <w:lang w:val="nl-NL"/>
        </w:rPr>
        <w:t>door de Gemeente</w:t>
      </w:r>
      <w:r w:rsidRPr="004E440F">
        <w:rPr>
          <w:lang w:val="nl-NL"/>
        </w:rPr>
        <w:t xml:space="preserve"> Amsterdam nog niet tot uitvoering gekomen. </w:t>
      </w:r>
    </w:p>
    <w:p w14:paraId="21661E68" w14:textId="77777777" w:rsidR="004E440F" w:rsidRPr="004E440F" w:rsidRDefault="004E440F" w:rsidP="004E440F">
      <w:pPr>
        <w:pStyle w:val="Geenafstand"/>
        <w:rPr>
          <w:lang w:val="nl-NL"/>
        </w:rPr>
      </w:pPr>
    </w:p>
    <w:p w14:paraId="65A95026" w14:textId="4A19F8B1" w:rsidR="004E440F" w:rsidRPr="004E440F" w:rsidRDefault="004E440F" w:rsidP="004E440F">
      <w:pPr>
        <w:pStyle w:val="Geenafstand"/>
        <w:rPr>
          <w:lang w:val="nl-NL"/>
        </w:rPr>
      </w:pPr>
      <w:r w:rsidRPr="004E440F">
        <w:rPr>
          <w:lang w:val="nl-NL"/>
        </w:rPr>
        <w:t>In dit project realise</w:t>
      </w:r>
      <w:r w:rsidR="00D96DBF">
        <w:rPr>
          <w:lang w:val="nl-NL"/>
        </w:rPr>
        <w:t>e</w:t>
      </w:r>
      <w:r w:rsidRPr="004E440F">
        <w:rPr>
          <w:lang w:val="nl-NL"/>
        </w:rPr>
        <w:t>r</w:t>
      </w:r>
      <w:r w:rsidR="00D96DBF">
        <w:rPr>
          <w:lang w:val="nl-NL"/>
        </w:rPr>
        <w:t>t de Gemeente Amsterdam</w:t>
      </w:r>
      <w:r w:rsidRPr="004E440F">
        <w:rPr>
          <w:lang w:val="nl-NL"/>
        </w:rPr>
        <w:t xml:space="preserve"> een eerste coöperatieve zonnecarport in Amsterdam. Tegelijkertijd ontwikkel</w:t>
      </w:r>
      <w:r w:rsidR="00413D82">
        <w:rPr>
          <w:lang w:val="nl-NL"/>
        </w:rPr>
        <w:t>t aanbesteder</w:t>
      </w:r>
      <w:r w:rsidRPr="004E440F">
        <w:rPr>
          <w:lang w:val="nl-NL"/>
        </w:rPr>
        <w:t xml:space="preserve"> een aanpak waarmee in de toekomst op geschikte locaties zonnecarports met lokaal eigendom gerealiseerd worden.</w:t>
      </w:r>
    </w:p>
    <w:p w14:paraId="2B74AFE0" w14:textId="77777777" w:rsidR="004E440F" w:rsidRPr="004E440F" w:rsidRDefault="004E440F" w:rsidP="004E440F">
      <w:pPr>
        <w:pStyle w:val="Geenafstand"/>
        <w:rPr>
          <w:lang w:val="nl-NL"/>
        </w:rPr>
      </w:pPr>
    </w:p>
    <w:p w14:paraId="62817C29" w14:textId="31581EC3" w:rsidR="004E440F" w:rsidRDefault="004E440F" w:rsidP="004E440F">
      <w:pPr>
        <w:pStyle w:val="Geenafstand"/>
        <w:rPr>
          <w:lang w:val="nl-NL"/>
        </w:rPr>
      </w:pPr>
      <w:r w:rsidRPr="004E440F">
        <w:rPr>
          <w:lang w:val="nl-NL"/>
        </w:rPr>
        <w:t xml:space="preserve">Voor de gemeente Amsterdam is de samenwerking met energiecoöperaties hierin essentieel. </w:t>
      </w:r>
      <w:r w:rsidR="006E30AB">
        <w:rPr>
          <w:lang w:val="nl-NL"/>
        </w:rPr>
        <w:t>Deze coöperaties</w:t>
      </w:r>
      <w:r w:rsidRPr="004E440F">
        <w:rPr>
          <w:lang w:val="nl-NL"/>
        </w:rPr>
        <w:t xml:space="preserve"> organiseren het lokaal eigendom, zodat Amsterdammers deelnemen en profiteren van de opbrengsten van lokaal opgewekte zonne-energie.</w:t>
      </w:r>
    </w:p>
    <w:p w14:paraId="39D97EDD" w14:textId="77777777" w:rsidR="004E440F" w:rsidRDefault="004E440F" w:rsidP="004E440F">
      <w:pPr>
        <w:pStyle w:val="Geenafstand"/>
        <w:rPr>
          <w:lang w:val="nl-NL"/>
        </w:rPr>
      </w:pPr>
    </w:p>
    <w:p w14:paraId="07A0CF45" w14:textId="1B3D9084" w:rsidR="002132A6" w:rsidRDefault="002132A6" w:rsidP="004E440F">
      <w:pPr>
        <w:pStyle w:val="Geenafstand"/>
        <w:rPr>
          <w:lang w:val="nl-NL"/>
        </w:rPr>
      </w:pPr>
      <w:r w:rsidRPr="002132A6">
        <w:rPr>
          <w:lang w:val="nl-NL"/>
        </w:rPr>
        <w:t>De gemeente is voornemens om de zonnecarport</w:t>
      </w:r>
      <w:r w:rsidR="0072262D">
        <w:rPr>
          <w:lang w:val="nl-NL"/>
        </w:rPr>
        <w:t xml:space="preserve"> Sportpark Buiksloterbanne</w:t>
      </w:r>
      <w:r w:rsidRPr="002132A6">
        <w:rPr>
          <w:lang w:val="nl-NL"/>
        </w:rPr>
        <w:t xml:space="preserve">, bestaande uit </w:t>
      </w:r>
      <w:r w:rsidR="0072262D">
        <w:rPr>
          <w:lang w:val="nl-NL"/>
        </w:rPr>
        <w:t>een</w:t>
      </w:r>
      <w:r w:rsidRPr="002132A6">
        <w:rPr>
          <w:lang w:val="nl-NL"/>
        </w:rPr>
        <w:t xml:space="preserve"> onderconstructie én zonnepanelen, in één opdracht te laten realiseren. Bij oplevering is de gemeente eigenaar van zowel de onderconstructie als de zonnepanelen. Aansluitend verkoopt de gemeente de zonnepanelen aan de</w:t>
      </w:r>
      <w:r w:rsidR="00DE40FE">
        <w:rPr>
          <w:lang w:val="nl-NL"/>
        </w:rPr>
        <w:t xml:space="preserve"> </w:t>
      </w:r>
      <w:r w:rsidR="00DE40FE" w:rsidRPr="002132A6">
        <w:rPr>
          <w:lang w:val="nl-NL"/>
        </w:rPr>
        <w:t>energiecoöperatie</w:t>
      </w:r>
      <w:r w:rsidR="007B14ED">
        <w:rPr>
          <w:lang w:val="nl-NL"/>
        </w:rPr>
        <w:t>,</w:t>
      </w:r>
      <w:r w:rsidRPr="002132A6">
        <w:rPr>
          <w:lang w:val="nl-NL"/>
        </w:rPr>
        <w:t xml:space="preserve"> die vanaf dat moment het </w:t>
      </w:r>
      <w:r w:rsidR="007B14ED">
        <w:rPr>
          <w:lang w:val="nl-NL"/>
        </w:rPr>
        <w:t xml:space="preserve">beheer &amp; </w:t>
      </w:r>
      <w:r w:rsidRPr="002132A6">
        <w:rPr>
          <w:lang w:val="nl-NL"/>
        </w:rPr>
        <w:t>onderhoud en de exploitatie van de zonnepanelen voor haar rekening neemt. De onderconstructie blijft eigendom van de gemeente; de energiecoöperatie krijgt op basis van een huurovereenkomst het recht om de onderconstructie te gebruiken voor haar zonnepanelen.</w:t>
      </w:r>
    </w:p>
    <w:p w14:paraId="03A1DFBA" w14:textId="77777777" w:rsidR="002132A6" w:rsidRDefault="002132A6" w:rsidP="004E440F">
      <w:pPr>
        <w:pStyle w:val="Geenafstand"/>
        <w:rPr>
          <w:lang w:val="nl-NL"/>
        </w:rPr>
      </w:pPr>
    </w:p>
    <w:p w14:paraId="2669AF3C" w14:textId="1C851DEB" w:rsidR="0088464C" w:rsidRPr="00844F2A" w:rsidRDefault="000C336C" w:rsidP="004E440F">
      <w:pPr>
        <w:pStyle w:val="Geenafstand"/>
        <w:rPr>
          <w:lang w:val="nl-NL"/>
        </w:rPr>
      </w:pPr>
      <w:r w:rsidRPr="00B04807">
        <w:rPr>
          <w:lang w:val="nl-NL"/>
        </w:rPr>
        <w:t xml:space="preserve">Zie voor </w:t>
      </w:r>
      <w:r w:rsidR="007E6145" w:rsidRPr="00B04807">
        <w:rPr>
          <w:lang w:val="nl-NL"/>
        </w:rPr>
        <w:t xml:space="preserve">meer informatie: </w:t>
      </w:r>
      <w:hyperlink r:id="rId9">
        <w:r w:rsidR="57D5EDEB" w:rsidRPr="00B04807">
          <w:rPr>
            <w:rStyle w:val="Hyperlink"/>
            <w:lang w:val="nl-NL"/>
          </w:rPr>
          <w:t>Zonne-energie | Duurzaam Ondernemen Amsterdam</w:t>
        </w:r>
      </w:hyperlink>
      <w:r w:rsidR="57D5EDEB" w:rsidRPr="00B04807">
        <w:rPr>
          <w:rFonts w:ascii="Cambria" w:eastAsia="Cambria" w:hAnsi="Cambria" w:cs="Cambria"/>
          <w:lang w:val="nl-NL"/>
        </w:rPr>
        <w:t xml:space="preserve"> </w:t>
      </w:r>
    </w:p>
    <w:p w14:paraId="01353964" w14:textId="6B62DBCF" w:rsidR="0088464C" w:rsidRPr="0088464C" w:rsidRDefault="0088464C" w:rsidP="7CD92D5B">
      <w:pPr>
        <w:pStyle w:val="Geenafstand"/>
        <w:rPr>
          <w:highlight w:val="yellow"/>
          <w:lang w:val="nl-NL"/>
        </w:rPr>
      </w:pPr>
    </w:p>
    <w:p w14:paraId="4158F6E0" w14:textId="63DB0061" w:rsidR="007F4BCD" w:rsidRPr="00684762" w:rsidRDefault="00414E4F">
      <w:r>
        <w:t>Met deze marktconsultatie wil de gemeente inzicht krijgen in de meest effectieve inrichting van de toekomstige opdracht en de ontwikkelingen binnen de markt.</w:t>
      </w:r>
    </w:p>
    <w:p w14:paraId="2A432DDC" w14:textId="77777777" w:rsidR="00F63EAD" w:rsidRPr="00684762" w:rsidRDefault="00414E4F">
      <w:pPr>
        <w:pStyle w:val="Kop2"/>
      </w:pPr>
      <w:r>
        <w:t>2. Doel van de marktconsultatie</w:t>
      </w:r>
    </w:p>
    <w:p w14:paraId="6E4310C2" w14:textId="0639A8FE" w:rsidR="00F63EAD" w:rsidRPr="00684762" w:rsidRDefault="00414E4F">
      <w:r>
        <w:t>- toetsen of de voorgestelde scope aansluit bij de markt;</w:t>
      </w:r>
      <w:r>
        <w:br/>
        <w:t>- inzicht krijgen in innovatieve ontwikkelingen;</w:t>
      </w:r>
      <w:r>
        <w:br/>
        <w:t>- input ophalen voor duurzaamheidseisen;</w:t>
      </w:r>
      <w:r>
        <w:br/>
        <w:t>- toetsen welke contract- en samenwerkingsvormen het beste aansluiten op de markt;</w:t>
      </w:r>
      <w:r>
        <w:br/>
        <w:t>- bepalen hoe ondernemers het beste kunnen worden bereikt en begeleid.</w:t>
      </w:r>
    </w:p>
    <w:p w14:paraId="1DE6D964" w14:textId="77777777" w:rsidR="00F63EAD" w:rsidRPr="00684762" w:rsidRDefault="00414E4F">
      <w:pPr>
        <w:pStyle w:val="Kop2"/>
      </w:pPr>
      <w:r>
        <w:lastRenderedPageBreak/>
        <w:t>3. Voorgenomen opdracht</w:t>
      </w:r>
    </w:p>
    <w:p w14:paraId="22EEA387" w14:textId="487995C8" w:rsidR="00A40873" w:rsidRDefault="004E6F7D" w:rsidP="00A40873">
      <w:r w:rsidRPr="004E6F7D">
        <w:rPr>
          <w:noProof/>
        </w:rPr>
        <w:drawing>
          <wp:inline distT="0" distB="0" distL="0" distR="0" wp14:anchorId="7B73E628" wp14:editId="285177D5">
            <wp:extent cx="4372585" cy="3972479"/>
            <wp:effectExtent l="0" t="0" r="9525" b="9525"/>
            <wp:docPr id="176668405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684054" name=""/>
                    <pic:cNvPicPr/>
                  </pic:nvPicPr>
                  <pic:blipFill>
                    <a:blip r:embed="rId10"/>
                    <a:stretch>
                      <a:fillRect/>
                    </a:stretch>
                  </pic:blipFill>
                  <pic:spPr>
                    <a:xfrm>
                      <a:off x="0" y="0"/>
                      <a:ext cx="4372585" cy="3972479"/>
                    </a:xfrm>
                    <a:prstGeom prst="rect">
                      <a:avLst/>
                    </a:prstGeom>
                  </pic:spPr>
                </pic:pic>
              </a:graphicData>
            </a:graphic>
          </wp:inline>
        </w:drawing>
      </w:r>
    </w:p>
    <w:p w14:paraId="3E92F3D5" w14:textId="6659C976" w:rsidR="004131B9" w:rsidRPr="00684762" w:rsidRDefault="00A40873">
      <w:r w:rsidRPr="0015324C">
        <w:rPr>
          <w:b/>
          <w:color w:val="548DD4" w:themeColor="text2" w:themeTint="99"/>
        </w:rPr>
        <w:t>Blauw</w:t>
      </w:r>
      <w:r>
        <w:t xml:space="preserve">: de locatie voor de carport constructies. </w:t>
      </w:r>
      <w:r w:rsidR="0015324C">
        <w:br/>
      </w:r>
      <w:r w:rsidRPr="0015324C">
        <w:rPr>
          <w:b/>
          <w:bCs/>
          <w:color w:val="00B050"/>
        </w:rPr>
        <w:t>Groen</w:t>
      </w:r>
      <w:r>
        <w:t>: Mogelijk locatie voor opslag en keet.</w:t>
      </w:r>
      <w:r w:rsidR="0015324C">
        <w:br/>
      </w:r>
      <w:r w:rsidRPr="0015324C">
        <w:rPr>
          <w:color w:val="EE0000"/>
        </w:rPr>
        <w:t>Rood</w:t>
      </w:r>
      <w:r>
        <w:t>: begrenzing van het werkterrein (paragraaf 15 UAV 2012 versie 2025).</w:t>
      </w:r>
    </w:p>
    <w:p w14:paraId="613092EB" w14:textId="77777777" w:rsidR="00F63EAD" w:rsidRPr="00684762" w:rsidRDefault="00414E4F">
      <w:pPr>
        <w:pStyle w:val="Kop2"/>
      </w:pPr>
      <w:r>
        <w:t>4. Budget en contractvorm</w:t>
      </w:r>
    </w:p>
    <w:p w14:paraId="78CC7258" w14:textId="7AAF62BF" w:rsidR="004C20B6" w:rsidRDefault="00414E4F">
      <w:r>
        <w:t>Indicatief budget</w:t>
      </w:r>
      <w:r w:rsidR="00414B44">
        <w:t xml:space="preserve"> betreft 300.000 euro</w:t>
      </w:r>
      <w:r w:rsidR="001A36A0">
        <w:t>.</w:t>
      </w:r>
      <w:r w:rsidR="00414B44">
        <w:t xml:space="preserve"> </w:t>
      </w:r>
      <w:r w:rsidR="00C96117">
        <w:br/>
        <w:t xml:space="preserve">Als gunningscriteria overweegt aanbesteder </w:t>
      </w:r>
      <w:r w:rsidR="003C2BAC">
        <w:t>BPKV criteria toe te passen waarbij als kwaliteitsc</w:t>
      </w:r>
      <w:r w:rsidR="00AA2867">
        <w:t>riteri</w:t>
      </w:r>
      <w:r w:rsidR="001B7678">
        <w:t>a</w:t>
      </w:r>
      <w:r w:rsidR="00AA2867">
        <w:t xml:space="preserve"> het rendement van de zonnepanelen </w:t>
      </w:r>
      <w:r w:rsidR="00DA2A59">
        <w:t>ten opzichte van de totale kosten</w:t>
      </w:r>
      <w:r w:rsidR="00061494">
        <w:t xml:space="preserve"> is (</w:t>
      </w:r>
      <w:r w:rsidR="00A45160">
        <w:t>€/</w:t>
      </w:r>
      <w:proofErr w:type="spellStart"/>
      <w:r w:rsidR="00A45160">
        <w:t>kWp</w:t>
      </w:r>
      <w:proofErr w:type="spellEnd"/>
      <w:r w:rsidR="00A45160">
        <w:t>)</w:t>
      </w:r>
      <w:r w:rsidR="00AA2867">
        <w:t>.</w:t>
      </w:r>
      <w:r w:rsidR="003652C0">
        <w:t xml:space="preserve"> </w:t>
      </w:r>
      <w:r w:rsidR="003652C0" w:rsidRPr="003652C0">
        <w:t>Opdrachtgever ziet geen mogelijkheden in MKI of andere duurzaamheidscriteria die onderscheidend zijn. Technisch zijn er genoeg standaard</w:t>
      </w:r>
      <w:r w:rsidR="00725C98">
        <w:t xml:space="preserve"> zonnecarports op de </w:t>
      </w:r>
      <w:r w:rsidR="00827FDC">
        <w:t>markt</w:t>
      </w:r>
      <w:r w:rsidR="003652C0" w:rsidRPr="003652C0">
        <w:t xml:space="preserve"> die geschikt zijn. Omgevingsaspecten zijn goed oplosbaar waardoor ook niet als gunningscriterium geschikt.</w:t>
      </w:r>
    </w:p>
    <w:p w14:paraId="1F6D70FA" w14:textId="56D9F138" w:rsidR="007F4BCD" w:rsidRDefault="007F4BCD" w:rsidP="007F4BCD">
      <w:pPr>
        <w:pStyle w:val="Kop2"/>
      </w:pPr>
      <w:r>
        <w:t>5. Planning</w:t>
      </w:r>
    </w:p>
    <w:p w14:paraId="6FD23E83" w14:textId="1161188A" w:rsidR="007F4BCD" w:rsidRDefault="009A75AD" w:rsidP="003A2CB3">
      <w:pPr>
        <w:spacing w:after="0"/>
      </w:pPr>
      <w:r>
        <w:t>Publicatie marktconsultatie: week 37</w:t>
      </w:r>
    </w:p>
    <w:p w14:paraId="286A32A7" w14:textId="63A7A21E" w:rsidR="009A75AD" w:rsidRDefault="00527B11" w:rsidP="003A2CB3">
      <w:pPr>
        <w:spacing w:after="0"/>
      </w:pPr>
      <w:r>
        <w:t>Sluitingsdatum</w:t>
      </w:r>
      <w:r w:rsidR="00A541E7">
        <w:t>: 17 september ’26</w:t>
      </w:r>
    </w:p>
    <w:p w14:paraId="62FAC29E" w14:textId="7C50B9E7" w:rsidR="00A541E7" w:rsidRPr="007F4BCD" w:rsidRDefault="003A2CB3" w:rsidP="007F4BCD">
      <w:r>
        <w:t>Voorgenomen start aanbestedingsprocedure: Medio Oktober</w:t>
      </w:r>
    </w:p>
    <w:p w14:paraId="392B5F33" w14:textId="40D471CA" w:rsidR="00F63EAD" w:rsidRPr="00684762" w:rsidRDefault="007F4BCD">
      <w:pPr>
        <w:pStyle w:val="Kop2"/>
      </w:pPr>
      <w:r>
        <w:t>6</w:t>
      </w:r>
      <w:r w:rsidR="00414E4F">
        <w:t>. Vragen voor de markt</w:t>
      </w:r>
    </w:p>
    <w:p w14:paraId="17DF53D4" w14:textId="77777777" w:rsidR="0018731F" w:rsidRDefault="00F03CFF" w:rsidP="005A31B7">
      <w:pPr>
        <w:spacing w:after="0"/>
        <w:rPr>
          <w:rFonts w:ascii="Cambria" w:eastAsia="Cambria" w:hAnsi="Cambria" w:cs="Cambria"/>
        </w:rPr>
      </w:pPr>
      <w:r>
        <w:br/>
      </w:r>
      <w:r w:rsidR="00DB77D0" w:rsidRPr="1A7B241F">
        <w:rPr>
          <w:b/>
          <w:bCs/>
        </w:rPr>
        <w:t>Contract en aanbesteding</w:t>
      </w:r>
      <w:r>
        <w:br/>
      </w:r>
      <w:r w:rsidR="448AACE6">
        <w:t xml:space="preserve">1. </w:t>
      </w:r>
      <w:r w:rsidR="003652C0">
        <w:t>W</w:t>
      </w:r>
      <w:r w:rsidR="448AACE6">
        <w:t xml:space="preserve">elke voorwaarden </w:t>
      </w:r>
      <w:r w:rsidR="004D4399">
        <w:t>stelt u bij</w:t>
      </w:r>
      <w:r w:rsidR="448AACE6">
        <w:t xml:space="preserve"> </w:t>
      </w:r>
      <w:r w:rsidR="12B4F9F7">
        <w:t>deze aanbesteding</w:t>
      </w:r>
      <w:r w:rsidR="00630C3C">
        <w:t xml:space="preserve"> </w:t>
      </w:r>
      <w:r w:rsidR="004D4399">
        <w:t>voor</w:t>
      </w:r>
      <w:r w:rsidR="448AACE6">
        <w:t>?</w:t>
      </w:r>
      <w:r w:rsidR="004D4399">
        <w:t xml:space="preserve"> </w:t>
      </w:r>
      <w:r w:rsidR="00630C3C">
        <w:t xml:space="preserve">Aanbesteder kent de voorwaarden </w:t>
      </w:r>
      <w:r w:rsidR="00E1484C">
        <w:lastRenderedPageBreak/>
        <w:t xml:space="preserve">zoals opgenomen op </w:t>
      </w:r>
      <w:hyperlink r:id="rId11">
        <w:r w:rsidR="004D473B" w:rsidRPr="1A7B241F">
          <w:rPr>
            <w:rStyle w:val="Hyperlink"/>
          </w:rPr>
          <w:t>Maatschappelijke doelen, inkoopbeleid en voorwaarden | Gemeente Amsterdam</w:t>
        </w:r>
      </w:hyperlink>
      <w:r w:rsidR="00E1484C">
        <w:t xml:space="preserve"> en </w:t>
      </w:r>
      <w:r w:rsidR="004D4399">
        <w:t>UAV 2025, UAV-</w:t>
      </w:r>
      <w:proofErr w:type="spellStart"/>
      <w:r w:rsidR="004D4399">
        <w:t>gc</w:t>
      </w:r>
      <w:proofErr w:type="spellEnd"/>
      <w:r w:rsidR="00E1484C">
        <w:t xml:space="preserve"> 2025.</w:t>
      </w:r>
      <w:r>
        <w:br/>
      </w:r>
      <w:r>
        <w:br/>
      </w:r>
      <w:r w:rsidR="003B0210" w:rsidRPr="1A7B241F">
        <w:rPr>
          <w:rFonts w:ascii="Cambria" w:eastAsia="Cambria" w:hAnsi="Cambria" w:cs="Cambria"/>
        </w:rPr>
        <w:t>2</w:t>
      </w:r>
      <w:r w:rsidR="485B8F95" w:rsidRPr="1A7B241F">
        <w:rPr>
          <w:rFonts w:ascii="Cambria" w:eastAsia="Cambria" w:hAnsi="Cambria" w:cs="Cambria"/>
        </w:rPr>
        <w:t>. Welke kostprijsbepalende factoren hebben de grootste invloed op de prijs?</w:t>
      </w:r>
    </w:p>
    <w:p w14:paraId="2C8A3A58" w14:textId="5452F519" w:rsidR="005A31B7" w:rsidRDefault="0018731F" w:rsidP="005A31B7">
      <w:pPr>
        <w:spacing w:after="0"/>
      </w:pPr>
      <w:r>
        <w:rPr>
          <w:rFonts w:ascii="Cambria" w:eastAsia="Cambria" w:hAnsi="Cambria" w:cs="Cambria"/>
        </w:rPr>
        <w:t xml:space="preserve">3. Welke andere kwaliteitscriteria </w:t>
      </w:r>
      <w:r w:rsidR="00425BA1">
        <w:rPr>
          <w:rFonts w:ascii="Cambria" w:eastAsia="Cambria" w:hAnsi="Cambria" w:cs="Cambria"/>
        </w:rPr>
        <w:t xml:space="preserve">dan benoemt </w:t>
      </w:r>
      <w:r w:rsidR="00783248">
        <w:rPr>
          <w:rFonts w:ascii="Cambria" w:eastAsia="Cambria" w:hAnsi="Cambria" w:cs="Cambria"/>
        </w:rPr>
        <w:t>bij ‘</w:t>
      </w:r>
      <w:r w:rsidR="00783248" w:rsidRPr="00783248">
        <w:rPr>
          <w:rFonts w:ascii="Cambria" w:eastAsia="Cambria" w:hAnsi="Cambria" w:cs="Cambria"/>
          <w:i/>
          <w:iCs/>
        </w:rPr>
        <w:t>4. Budget en contractvorm</w:t>
      </w:r>
      <w:r w:rsidR="00783248">
        <w:rPr>
          <w:rFonts w:ascii="Cambria" w:eastAsia="Cambria" w:hAnsi="Cambria" w:cs="Cambria"/>
          <w:i/>
          <w:iCs/>
        </w:rPr>
        <w:t>’</w:t>
      </w:r>
      <w:r w:rsidR="00783248">
        <w:rPr>
          <w:rFonts w:ascii="Cambria" w:eastAsia="Cambria" w:hAnsi="Cambria" w:cs="Cambria"/>
        </w:rPr>
        <w:t xml:space="preserve"> </w:t>
      </w:r>
      <w:r>
        <w:rPr>
          <w:rFonts w:ascii="Cambria" w:eastAsia="Cambria" w:hAnsi="Cambria" w:cs="Cambria"/>
        </w:rPr>
        <w:t>adviseert u</w:t>
      </w:r>
      <w:r w:rsidR="00783248">
        <w:rPr>
          <w:rFonts w:ascii="Cambria" w:eastAsia="Cambria" w:hAnsi="Cambria" w:cs="Cambria"/>
        </w:rPr>
        <w:t>?</w:t>
      </w:r>
      <w:r w:rsidR="00F03CFF">
        <w:br/>
      </w:r>
      <w:r w:rsidR="00F03CFF">
        <w:br/>
      </w:r>
      <w:r w:rsidR="00783248">
        <w:rPr>
          <w:rFonts w:ascii="Cambria" w:eastAsia="Cambria" w:hAnsi="Cambria" w:cs="Cambria"/>
        </w:rPr>
        <w:t>4</w:t>
      </w:r>
      <w:r w:rsidR="0020263C" w:rsidRPr="1A7B241F">
        <w:rPr>
          <w:rFonts w:ascii="Cambria" w:eastAsia="Cambria" w:hAnsi="Cambria" w:cs="Cambria"/>
        </w:rPr>
        <w:t xml:space="preserve">. </w:t>
      </w:r>
      <w:r w:rsidR="00DB77D0">
        <w:t>Hoeveel tijd heeft u nodig om tot een inschrijving te komen?</w:t>
      </w:r>
      <w:r w:rsidR="00F03CFF">
        <w:br/>
      </w:r>
      <w:r w:rsidR="00F03CFF">
        <w:br/>
      </w:r>
      <w:r w:rsidR="00783248">
        <w:t>5</w:t>
      </w:r>
      <w:r w:rsidR="00313720">
        <w:t xml:space="preserve">. </w:t>
      </w:r>
      <w:r w:rsidR="00D31E08">
        <w:t>Heeft u behoefte aan een aanwijzing op locatie?</w:t>
      </w:r>
      <w:r w:rsidR="00F03CFF">
        <w:br/>
      </w:r>
      <w:r w:rsidR="00F03CFF">
        <w:br/>
      </w:r>
      <w:r w:rsidR="00783248">
        <w:t>6</w:t>
      </w:r>
      <w:r w:rsidR="00313720">
        <w:t>. Gezien de financiële omvang overweegt aanbested</w:t>
      </w:r>
      <w:r w:rsidR="000637B2">
        <w:t xml:space="preserve">er deze aanbesteding middels een meervoudig onderhandse aanbesteding te laten verlopen. </w:t>
      </w:r>
      <w:r w:rsidR="007126A3">
        <w:t>Wilt u mee doen aan deze meervoudig onderhandse aanbesteding? Op basis van</w:t>
      </w:r>
      <w:r w:rsidR="00986E22">
        <w:t xml:space="preserve"> welke selectiecriteria</w:t>
      </w:r>
      <w:r w:rsidR="007126A3">
        <w:t xml:space="preserve"> is het selecteren van part</w:t>
      </w:r>
      <w:r w:rsidR="00986E22">
        <w:t>ijen mogelijk?</w:t>
      </w:r>
      <w:r w:rsidR="00F03CFF">
        <w:br/>
      </w:r>
      <w:r w:rsidR="00F03CFF">
        <w:br/>
      </w:r>
      <w:r w:rsidR="00783248">
        <w:t>7</w:t>
      </w:r>
      <w:r w:rsidR="00E41C5F">
        <w:t xml:space="preserve">. </w:t>
      </w:r>
      <w:r w:rsidR="009B7374">
        <w:t xml:space="preserve">Er is een omgevingsvergunning </w:t>
      </w:r>
      <w:hyperlink r:id="rId12">
        <w:r w:rsidR="009E2E9A" w:rsidRPr="1A7B241F">
          <w:rPr>
            <w:rStyle w:val="Hyperlink"/>
          </w:rPr>
          <w:t>Gemeenteblad 2025, 356990 | Overheid.nl &gt; Officiële bekendmakingen</w:t>
        </w:r>
      </w:hyperlink>
      <w:r w:rsidR="009E2E9A">
        <w:t xml:space="preserve"> </w:t>
      </w:r>
      <w:r w:rsidR="004B5651">
        <w:t>door opdrachtgever verkregen. Hierin is een bepaalde vormgeving en materialisatie (hout</w:t>
      </w:r>
      <w:r w:rsidR="00F84482">
        <w:t>/staal) opgenomen. In hoeverre is er voldoende oplossingsvrijheid binnen de verkregen omgevingsverg</w:t>
      </w:r>
      <w:r w:rsidR="00921E99">
        <w:t xml:space="preserve">unning? Aanbesteder wil in het aanbestedingsdossier de mogelijkheid geven om een inschrijving afwijkend van de omgevingsvergunning te </w:t>
      </w:r>
      <w:r w:rsidR="004B74C5">
        <w:t>kunnen indienen. In hoeverre wilt u het risico dragen om een aangepaste of nieuwe omgevingsvergunning te krijgen?</w:t>
      </w:r>
      <w:r w:rsidR="00F03CFF">
        <w:br/>
      </w:r>
      <w:r w:rsidR="00F03CFF">
        <w:br/>
      </w:r>
      <w:r w:rsidR="00783248">
        <w:t>8</w:t>
      </w:r>
      <w:r w:rsidR="00112222">
        <w:t xml:space="preserve">. </w:t>
      </w:r>
      <w:r w:rsidR="00AA51E9">
        <w:t>Hoeveel tijd is er nodig tussen gunning van de opdracht en start bouw?</w:t>
      </w:r>
      <w:r w:rsidR="00F03CFF">
        <w:br/>
      </w:r>
      <w:r w:rsidR="00F03CFF">
        <w:br/>
      </w:r>
      <w:r w:rsidR="00DB77D0" w:rsidRPr="1A7B241F">
        <w:rPr>
          <w:b/>
          <w:bCs/>
        </w:rPr>
        <w:t>Uitvoering</w:t>
      </w:r>
      <w:r w:rsidR="001D2B60" w:rsidRPr="1A7B241F">
        <w:rPr>
          <w:b/>
          <w:bCs/>
        </w:rPr>
        <w:t xml:space="preserve"> en innovatie</w:t>
      </w:r>
      <w:r w:rsidR="00F03CFF">
        <w:br/>
      </w:r>
      <w:r w:rsidR="00783248">
        <w:t>9</w:t>
      </w:r>
      <w:r w:rsidR="003B0210">
        <w:t xml:space="preserve">. Welke technische aspecten ziet u die nodig zijn om opgenomen te worden in het programma van eisen? Opdrachtgever overweegt een functionele specificatie zodat veel oplossingsvrijheid mogelijk is. Wel dienen de eigendom en onderhoud van de zonnepanelen na de aanbesteding bij de </w:t>
      </w:r>
      <w:r w:rsidR="00CF0D85">
        <w:t>energiecoörperatie</w:t>
      </w:r>
      <w:r w:rsidR="003B0210">
        <w:t xml:space="preserve"> te komen. Dit betekent dat deze zonnepanelen inclusief omvormers en kabels en leidingen goed te vervangen dienen te zijn door andere formaten of leveranciers.</w:t>
      </w:r>
      <w:r w:rsidR="00F03CFF">
        <w:br/>
      </w:r>
      <w:r w:rsidR="00F03CFF">
        <w:br/>
      </w:r>
      <w:r w:rsidR="00783248">
        <w:t>10</w:t>
      </w:r>
      <w:r w:rsidR="448AACE6">
        <w:t>. Welke innovatieve oplossingen verdienen extra aandacht binnen deze opdracht?</w:t>
      </w:r>
      <w:r w:rsidR="00F03CFF">
        <w:br/>
      </w:r>
      <w:r w:rsidR="00F03CFF">
        <w:br/>
      </w:r>
      <w:r w:rsidR="00523E1A">
        <w:t>1</w:t>
      </w:r>
      <w:r w:rsidR="00783248">
        <w:t>1</w:t>
      </w:r>
      <w:r w:rsidR="00A06197">
        <w:t>. Hoe verwacht u dat de markt zich de komende vijf jaar ontwikkelt?</w:t>
      </w:r>
      <w:r w:rsidR="00F03CFF">
        <w:br/>
      </w:r>
      <w:r w:rsidR="00F03CFF">
        <w:br/>
      </w:r>
      <w:r w:rsidR="00523E1A">
        <w:t>1</w:t>
      </w:r>
      <w:r w:rsidR="00783248">
        <w:t>2</w:t>
      </w:r>
      <w:r w:rsidR="00A35A6F">
        <w:t xml:space="preserve">. </w:t>
      </w:r>
      <w:r w:rsidR="007046A4">
        <w:t>Met h</w:t>
      </w:r>
      <w:r w:rsidR="00A35A6F">
        <w:t xml:space="preserve">oeveel uitvoeringstijd </w:t>
      </w:r>
      <w:r w:rsidR="00E41C5F">
        <w:t>moet</w:t>
      </w:r>
      <w:r w:rsidR="00A35A6F">
        <w:t xml:space="preserve"> opdrachtg</w:t>
      </w:r>
      <w:r w:rsidR="00E41C5F">
        <w:t>e</w:t>
      </w:r>
      <w:r w:rsidR="007046A4">
        <w:t xml:space="preserve">ver </w:t>
      </w:r>
      <w:r w:rsidR="00E41C5F">
        <w:t>rekening houden?</w:t>
      </w:r>
      <w:r w:rsidR="00F03CFF">
        <w:br/>
      </w:r>
      <w:r w:rsidR="00F03CFF">
        <w:br/>
      </w:r>
      <w:r w:rsidR="00523E1A">
        <w:t>1</w:t>
      </w:r>
      <w:r w:rsidR="00783248">
        <w:t>3</w:t>
      </w:r>
      <w:r w:rsidR="000F474C">
        <w:t>. Realisatie wordt gepland in de zomervakanti</w:t>
      </w:r>
      <w:r w:rsidR="00CE0DC0">
        <w:t xml:space="preserve">e. Het sportterrein wordt dan niet of nauwelijks gebruikt en de kinderopvang in de sportkantine heeft dan minder kinderen </w:t>
      </w:r>
      <w:r w:rsidR="00686864">
        <w:t>die opgevangen worden. In hoeverre is uitvoering tijdens de zomervakantie voor u een belemmering? Zijn er an</w:t>
      </w:r>
      <w:r w:rsidR="00112222">
        <w:t>dere perioden in het jaar onwenselijk voor realisatie van een zonnecarport?</w:t>
      </w:r>
      <w:r w:rsidR="00F03CFF">
        <w:br/>
      </w:r>
      <w:r w:rsidR="00F03CFF">
        <w:br/>
      </w:r>
      <w:r w:rsidR="004B601C">
        <w:lastRenderedPageBreak/>
        <w:t>1</w:t>
      </w:r>
      <w:r w:rsidR="00783248">
        <w:t>4</w:t>
      </w:r>
      <w:r w:rsidR="004B601C">
        <w:t xml:space="preserve">. </w:t>
      </w:r>
      <w:r w:rsidR="005C3F7C">
        <w:t>De sonderin</w:t>
      </w:r>
      <w:r w:rsidR="00281F5F">
        <w:t xml:space="preserve">g van het bodemonderzoek toont dat er twee </w:t>
      </w:r>
      <w:r w:rsidR="00F12405">
        <w:t>d</w:t>
      </w:r>
      <w:r w:rsidR="003D2852">
        <w:t>raagkrachtige lagen zijn. De eerste op circa 13 meter en de tweede op circa 19 meter diept</w:t>
      </w:r>
      <w:r w:rsidR="00AB5E6E">
        <w:t>e</w:t>
      </w:r>
      <w:r w:rsidR="003D2852">
        <w:t>. Die van 1</w:t>
      </w:r>
      <w:r w:rsidR="002649C3">
        <w:t>9</w:t>
      </w:r>
      <w:r w:rsidR="003D2852">
        <w:t xml:space="preserve"> meter diepte is </w:t>
      </w:r>
      <w:r w:rsidR="002649C3">
        <w:t xml:space="preserve">significant draagkrachtiger dan die van 13 meter. De sonderingen zijn de te vinden op de </w:t>
      </w:r>
      <w:proofErr w:type="spellStart"/>
      <w:r w:rsidR="002649C3">
        <w:t>DINOloket</w:t>
      </w:r>
      <w:proofErr w:type="spellEnd"/>
      <w:r w:rsidR="004D5318">
        <w:t xml:space="preserve"> (x: 123.078m, y: 490.505m)</w:t>
      </w:r>
      <w:r w:rsidR="001368CF">
        <w:t>.</w:t>
      </w:r>
      <w:r w:rsidR="004D5318">
        <w:t xml:space="preserve"> </w:t>
      </w:r>
      <w:r w:rsidR="00F22C39">
        <w:t>Heeft u voor het doen van ee</w:t>
      </w:r>
      <w:r w:rsidR="00590112">
        <w:t xml:space="preserve">n inschrijving een voorgeschreven funderingsdiepte nodig of kunt u </w:t>
      </w:r>
      <w:r w:rsidR="00523E1A">
        <w:t>op basis van de sondering de prijs bepalen?</w:t>
      </w:r>
      <w:r w:rsidR="001368CF">
        <w:t xml:space="preserve"> </w:t>
      </w:r>
      <w:r w:rsidR="00F03CFF">
        <w:br/>
      </w:r>
    </w:p>
    <w:p w14:paraId="0788CD5E" w14:textId="27DE8C7C" w:rsidR="000C3665" w:rsidRDefault="000C3665" w:rsidP="005A31B7">
      <w:pPr>
        <w:spacing w:after="0"/>
      </w:pPr>
      <w:r>
        <w:t>1</w:t>
      </w:r>
      <w:r w:rsidR="00783248">
        <w:t>5</w:t>
      </w:r>
      <w:r>
        <w:t xml:space="preserve">. </w:t>
      </w:r>
      <w:r w:rsidRPr="000C3665">
        <w:t>Kun</w:t>
      </w:r>
      <w:r>
        <w:t>t</w:t>
      </w:r>
      <w:r w:rsidRPr="000C3665">
        <w:t xml:space="preserve"> u uw ervaring met het ontwerpen en realiseren van zonnecarports beschrijven?</w:t>
      </w:r>
    </w:p>
    <w:p w14:paraId="367F1E2E" w14:textId="77777777" w:rsidR="00783248" w:rsidRDefault="00783248" w:rsidP="005A31B7">
      <w:pPr>
        <w:spacing w:after="0"/>
      </w:pPr>
    </w:p>
    <w:p w14:paraId="484CFEC2" w14:textId="66DC8FA2" w:rsidR="000C3665" w:rsidRDefault="005A31B7" w:rsidP="005A31B7">
      <w:pPr>
        <w:spacing w:after="0"/>
      </w:pPr>
      <w:r>
        <w:t>1</w:t>
      </w:r>
      <w:r w:rsidR="00783248">
        <w:t>6</w:t>
      </w:r>
      <w:r>
        <w:t xml:space="preserve">. </w:t>
      </w:r>
      <w:r w:rsidRPr="005A31B7">
        <w:t>Heeft u ervaringen met het plaatsen van zonnecarports waarbij alleen de zonnepanelen vervangen moeten kunnen worden?</w:t>
      </w:r>
    </w:p>
    <w:p w14:paraId="00F23CAB" w14:textId="77777777" w:rsidR="005A31B7" w:rsidRDefault="005A31B7" w:rsidP="005A31B7">
      <w:pPr>
        <w:spacing w:after="0"/>
      </w:pPr>
    </w:p>
    <w:p w14:paraId="4A95F342" w14:textId="65B5988A" w:rsidR="005A31B7" w:rsidRDefault="005A31B7" w:rsidP="005A31B7">
      <w:pPr>
        <w:spacing w:after="0"/>
      </w:pPr>
      <w:r>
        <w:t>1</w:t>
      </w:r>
      <w:r w:rsidR="00783248">
        <w:t>7</w:t>
      </w:r>
      <w:r>
        <w:t xml:space="preserve">. </w:t>
      </w:r>
      <w:r w:rsidRPr="005A31B7">
        <w:t>Ziet u een spanning tussen de eis van een onderhoudsarme constructie en de eis van volledig losneembaarheid van de zonnepanelen?</w:t>
      </w:r>
    </w:p>
    <w:p w14:paraId="7EB15B57" w14:textId="77777777" w:rsidR="005A31B7" w:rsidRDefault="005A31B7" w:rsidP="005A31B7">
      <w:pPr>
        <w:spacing w:after="0"/>
      </w:pPr>
    </w:p>
    <w:p w14:paraId="20216678" w14:textId="459560DC" w:rsidR="005A31B7" w:rsidRDefault="005A31B7" w:rsidP="005A31B7">
      <w:pPr>
        <w:spacing w:after="0"/>
      </w:pPr>
      <w:r>
        <w:t>1</w:t>
      </w:r>
      <w:r w:rsidR="00783248">
        <w:t>8</w:t>
      </w:r>
      <w:r>
        <w:t xml:space="preserve">. </w:t>
      </w:r>
      <w:r w:rsidRPr="005A31B7">
        <w:t>In verband met eigendomsoverdracht: Is het mogelijk om de garantie van de zonnepanelen los te houden van de onderconstructie?</w:t>
      </w:r>
    </w:p>
    <w:p w14:paraId="7EA0EB86" w14:textId="684069BB" w:rsidR="00C57BD5" w:rsidRPr="00DB77D0" w:rsidRDefault="00F03CFF" w:rsidP="720947C3">
      <w:r>
        <w:br/>
      </w:r>
      <w:r w:rsidR="448AACE6" w:rsidRPr="1A7B241F">
        <w:rPr>
          <w:b/>
          <w:bCs/>
        </w:rPr>
        <w:t>Duurzaamheid</w:t>
      </w:r>
      <w:r>
        <w:br/>
      </w:r>
      <w:r w:rsidR="004B601C">
        <w:t>1</w:t>
      </w:r>
      <w:r w:rsidR="00783248">
        <w:t>9</w:t>
      </w:r>
      <w:r w:rsidR="004B601C">
        <w:t xml:space="preserve">. Welke duurzaamheidscriteria en eisen zijn realistisch toepasbaar? </w:t>
      </w:r>
      <w:hyperlink r:id="rId13">
        <w:r w:rsidR="004B601C" w:rsidRPr="1A7B241F">
          <w:rPr>
            <w:rStyle w:val="Hyperlink"/>
          </w:rPr>
          <w:t>https://duurzamezonnepanelen.org/duurzamezonnepanelenwijzer/</w:t>
        </w:r>
      </w:hyperlink>
      <w:r w:rsidR="08E06D73">
        <w:t xml:space="preserve"> </w:t>
      </w:r>
      <w:r>
        <w:br/>
      </w:r>
      <w:r>
        <w:br/>
      </w:r>
      <w:r w:rsidR="00783248">
        <w:t>20</w:t>
      </w:r>
      <w:r w:rsidR="448AACE6">
        <w:t>. Welke eisen ten aanzien van herkomst, ketentransparantie en circulariteit zijn haalbaar?</w:t>
      </w:r>
      <w:r>
        <w:br/>
      </w:r>
      <w:r>
        <w:br/>
      </w:r>
      <w:r w:rsidR="005A31B7">
        <w:t>2</w:t>
      </w:r>
      <w:r w:rsidR="00783248">
        <w:t>1</w:t>
      </w:r>
      <w:r w:rsidR="448AACE6">
        <w:t>. Op welke wijze kan worden gestuurd op het vermijden van schadelijke stoffen?</w:t>
      </w:r>
      <w:r>
        <w:br/>
      </w:r>
    </w:p>
    <w:p w14:paraId="464BBAFE" w14:textId="77777777" w:rsidR="00F63EAD" w:rsidRPr="00684762" w:rsidRDefault="00414E4F">
      <w:pPr>
        <w:pStyle w:val="Kop2"/>
      </w:pPr>
      <w:r>
        <w:t>6. Open vraag</w:t>
      </w:r>
    </w:p>
    <w:p w14:paraId="6251755E" w14:textId="5B899CB4" w:rsidR="00F63EAD" w:rsidRPr="00684762" w:rsidRDefault="00783248">
      <w:r>
        <w:t>22</w:t>
      </w:r>
      <w:r w:rsidR="004B601C">
        <w:t xml:space="preserve">. </w:t>
      </w:r>
      <w:r w:rsidR="00414E4F">
        <w:t>Heeft u overige aandachtspunten, risico's of suggesties die de gemeente Amsterdam moet meenemen bij de voorbereiding van deze aanbesteding?</w:t>
      </w:r>
    </w:p>
    <w:sectPr w:rsidR="00F63EAD" w:rsidRPr="00684762" w:rsidSect="00034616">
      <w:pgSz w:w="12240" w:h="15840"/>
      <w:pgMar w:top="1134" w:right="170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alinea"/>
      <w:lvlText w:val=""/>
      <w:lvlJc w:val="left"/>
      <w:pPr>
        <w:tabs>
          <w:tab w:val="num" w:pos="360"/>
        </w:tabs>
        <w:ind w:left="360" w:hanging="360"/>
      </w:pPr>
      <w:rPr>
        <w:rFonts w:ascii="Symbol" w:hAnsi="Symbol" w:hint="default"/>
      </w:rPr>
    </w:lvl>
  </w:abstractNum>
  <w:abstractNum w:abstractNumId="9" w15:restartNumberingAfterBreak="0">
    <w:nsid w:val="6F97503F"/>
    <w:multiLevelType w:val="multilevel"/>
    <w:tmpl w:val="E1B0DF16"/>
    <w:lvl w:ilvl="0">
      <w:start w:val="1"/>
      <w:numFmt w:val="lowerLetter"/>
      <w:pStyle w:val="Lijst3"/>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num w:numId="1" w16cid:durableId="1256862346">
    <w:abstractNumId w:val="0"/>
  </w:num>
  <w:num w:numId="2" w16cid:durableId="1328897134">
    <w:abstractNumId w:val="9"/>
  </w:num>
  <w:num w:numId="3" w16cid:durableId="1406731080">
    <w:abstractNumId w:val="3"/>
  </w:num>
  <w:num w:numId="4" w16cid:durableId="1505045505">
    <w:abstractNumId w:val="7"/>
  </w:num>
  <w:num w:numId="5" w16cid:durableId="1554347243">
    <w:abstractNumId w:val="2"/>
  </w:num>
  <w:num w:numId="6" w16cid:durableId="2102212736">
    <w:abstractNumId w:val="1"/>
  </w:num>
  <w:num w:numId="7" w16cid:durableId="293101151">
    <w:abstractNumId w:val="5"/>
  </w:num>
  <w:num w:numId="8" w16cid:durableId="341664924">
    <w:abstractNumId w:val="6"/>
  </w:num>
  <w:num w:numId="9" w16cid:durableId="400102254">
    <w:abstractNumId w:val="8"/>
  </w:num>
  <w:num w:numId="10" w16cid:durableId="492370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6D38"/>
    <w:rsid w:val="00011BA0"/>
    <w:rsid w:val="00011C6F"/>
    <w:rsid w:val="00011E13"/>
    <w:rsid w:val="000120F9"/>
    <w:rsid w:val="00034412"/>
    <w:rsid w:val="00034568"/>
    <w:rsid w:val="00034616"/>
    <w:rsid w:val="00043908"/>
    <w:rsid w:val="00044E12"/>
    <w:rsid w:val="00047635"/>
    <w:rsid w:val="00052C8E"/>
    <w:rsid w:val="00053FD5"/>
    <w:rsid w:val="0006063C"/>
    <w:rsid w:val="00061494"/>
    <w:rsid w:val="00062440"/>
    <w:rsid w:val="000637B2"/>
    <w:rsid w:val="0006570A"/>
    <w:rsid w:val="00070B35"/>
    <w:rsid w:val="00072ED4"/>
    <w:rsid w:val="0007712A"/>
    <w:rsid w:val="00080A72"/>
    <w:rsid w:val="000818DA"/>
    <w:rsid w:val="00096A8C"/>
    <w:rsid w:val="000A419E"/>
    <w:rsid w:val="000A66FC"/>
    <w:rsid w:val="000B09D5"/>
    <w:rsid w:val="000B1A23"/>
    <w:rsid w:val="000B4513"/>
    <w:rsid w:val="000C336C"/>
    <w:rsid w:val="000C3665"/>
    <w:rsid w:val="000C4477"/>
    <w:rsid w:val="000C63F9"/>
    <w:rsid w:val="000D232B"/>
    <w:rsid w:val="000D65CC"/>
    <w:rsid w:val="000D7041"/>
    <w:rsid w:val="000E3950"/>
    <w:rsid w:val="000E58DD"/>
    <w:rsid w:val="000E599A"/>
    <w:rsid w:val="000F059E"/>
    <w:rsid w:val="000F474C"/>
    <w:rsid w:val="000F64B5"/>
    <w:rsid w:val="00112222"/>
    <w:rsid w:val="00113080"/>
    <w:rsid w:val="00120967"/>
    <w:rsid w:val="00122DFF"/>
    <w:rsid w:val="001272A4"/>
    <w:rsid w:val="00132011"/>
    <w:rsid w:val="00133AAD"/>
    <w:rsid w:val="001349F8"/>
    <w:rsid w:val="001368CF"/>
    <w:rsid w:val="00140E9A"/>
    <w:rsid w:val="0014221F"/>
    <w:rsid w:val="001428A4"/>
    <w:rsid w:val="0014548A"/>
    <w:rsid w:val="00146513"/>
    <w:rsid w:val="0014780B"/>
    <w:rsid w:val="00150708"/>
    <w:rsid w:val="0015074B"/>
    <w:rsid w:val="0015324C"/>
    <w:rsid w:val="00163FB7"/>
    <w:rsid w:val="00164ED5"/>
    <w:rsid w:val="001737CC"/>
    <w:rsid w:val="00180902"/>
    <w:rsid w:val="00184E89"/>
    <w:rsid w:val="0018731F"/>
    <w:rsid w:val="001A119E"/>
    <w:rsid w:val="001A2CAF"/>
    <w:rsid w:val="001A36A0"/>
    <w:rsid w:val="001A4D6A"/>
    <w:rsid w:val="001A54A4"/>
    <w:rsid w:val="001A7C1C"/>
    <w:rsid w:val="001B167B"/>
    <w:rsid w:val="001B3516"/>
    <w:rsid w:val="001B413F"/>
    <w:rsid w:val="001B7678"/>
    <w:rsid w:val="001C29DB"/>
    <w:rsid w:val="001C642A"/>
    <w:rsid w:val="001D2B60"/>
    <w:rsid w:val="001E04B2"/>
    <w:rsid w:val="001E07B5"/>
    <w:rsid w:val="001E2B5B"/>
    <w:rsid w:val="001E50B0"/>
    <w:rsid w:val="001E5FFE"/>
    <w:rsid w:val="001F1164"/>
    <w:rsid w:val="001F7CBC"/>
    <w:rsid w:val="0020263C"/>
    <w:rsid w:val="0020393D"/>
    <w:rsid w:val="00212A7A"/>
    <w:rsid w:val="002132A6"/>
    <w:rsid w:val="002136E9"/>
    <w:rsid w:val="00214000"/>
    <w:rsid w:val="00214355"/>
    <w:rsid w:val="00220DCD"/>
    <w:rsid w:val="00230C4C"/>
    <w:rsid w:val="002358C2"/>
    <w:rsid w:val="00235974"/>
    <w:rsid w:val="0023730F"/>
    <w:rsid w:val="00237722"/>
    <w:rsid w:val="00242184"/>
    <w:rsid w:val="00243B7C"/>
    <w:rsid w:val="00247548"/>
    <w:rsid w:val="00250DF1"/>
    <w:rsid w:val="002515C6"/>
    <w:rsid w:val="0026130A"/>
    <w:rsid w:val="002619F5"/>
    <w:rsid w:val="0026309A"/>
    <w:rsid w:val="002648BE"/>
    <w:rsid w:val="002649C3"/>
    <w:rsid w:val="00265FEB"/>
    <w:rsid w:val="00270053"/>
    <w:rsid w:val="00272FE6"/>
    <w:rsid w:val="00275787"/>
    <w:rsid w:val="00281F5F"/>
    <w:rsid w:val="00290002"/>
    <w:rsid w:val="00290263"/>
    <w:rsid w:val="0029639D"/>
    <w:rsid w:val="002965F9"/>
    <w:rsid w:val="00296DA8"/>
    <w:rsid w:val="002A1D94"/>
    <w:rsid w:val="002A21EF"/>
    <w:rsid w:val="002A41A4"/>
    <w:rsid w:val="002A7B1B"/>
    <w:rsid w:val="002B20BC"/>
    <w:rsid w:val="002B4EC3"/>
    <w:rsid w:val="002D099A"/>
    <w:rsid w:val="002D5153"/>
    <w:rsid w:val="002F36E1"/>
    <w:rsid w:val="00304617"/>
    <w:rsid w:val="00313720"/>
    <w:rsid w:val="00320939"/>
    <w:rsid w:val="00324AFA"/>
    <w:rsid w:val="00326F90"/>
    <w:rsid w:val="00331C36"/>
    <w:rsid w:val="00335DA5"/>
    <w:rsid w:val="00352BCB"/>
    <w:rsid w:val="00355158"/>
    <w:rsid w:val="00360C5B"/>
    <w:rsid w:val="003629B4"/>
    <w:rsid w:val="003652C0"/>
    <w:rsid w:val="003668B6"/>
    <w:rsid w:val="003669C2"/>
    <w:rsid w:val="003757F4"/>
    <w:rsid w:val="00376DC7"/>
    <w:rsid w:val="00380A3E"/>
    <w:rsid w:val="00385ADE"/>
    <w:rsid w:val="003A18F0"/>
    <w:rsid w:val="003A22A3"/>
    <w:rsid w:val="003A2CB3"/>
    <w:rsid w:val="003A2ED0"/>
    <w:rsid w:val="003A7B95"/>
    <w:rsid w:val="003B0210"/>
    <w:rsid w:val="003C2BAC"/>
    <w:rsid w:val="003D2852"/>
    <w:rsid w:val="003D6C86"/>
    <w:rsid w:val="003D73FC"/>
    <w:rsid w:val="003F5CAD"/>
    <w:rsid w:val="003F6BB7"/>
    <w:rsid w:val="00400184"/>
    <w:rsid w:val="00406C15"/>
    <w:rsid w:val="004112BA"/>
    <w:rsid w:val="004131B9"/>
    <w:rsid w:val="00413B0B"/>
    <w:rsid w:val="00413D82"/>
    <w:rsid w:val="00414B44"/>
    <w:rsid w:val="00414E4F"/>
    <w:rsid w:val="00425BA1"/>
    <w:rsid w:val="00431A2B"/>
    <w:rsid w:val="00433273"/>
    <w:rsid w:val="0044174B"/>
    <w:rsid w:val="004449D6"/>
    <w:rsid w:val="00445E68"/>
    <w:rsid w:val="004612FC"/>
    <w:rsid w:val="00467C8F"/>
    <w:rsid w:val="00471860"/>
    <w:rsid w:val="0047742A"/>
    <w:rsid w:val="004840B6"/>
    <w:rsid w:val="00487478"/>
    <w:rsid w:val="00492584"/>
    <w:rsid w:val="004933F8"/>
    <w:rsid w:val="0049677F"/>
    <w:rsid w:val="004A4639"/>
    <w:rsid w:val="004B4F8F"/>
    <w:rsid w:val="004B5651"/>
    <w:rsid w:val="004B575B"/>
    <w:rsid w:val="004B601C"/>
    <w:rsid w:val="004B74C5"/>
    <w:rsid w:val="004C18CE"/>
    <w:rsid w:val="004C20B6"/>
    <w:rsid w:val="004C33D0"/>
    <w:rsid w:val="004D3109"/>
    <w:rsid w:val="004D4399"/>
    <w:rsid w:val="004D473B"/>
    <w:rsid w:val="004D4FCE"/>
    <w:rsid w:val="004D5318"/>
    <w:rsid w:val="004D571D"/>
    <w:rsid w:val="004D5996"/>
    <w:rsid w:val="004E0BFF"/>
    <w:rsid w:val="004E3020"/>
    <w:rsid w:val="004E3A1A"/>
    <w:rsid w:val="004E440F"/>
    <w:rsid w:val="004E5AC4"/>
    <w:rsid w:val="004E602F"/>
    <w:rsid w:val="004E6F7D"/>
    <w:rsid w:val="004E726A"/>
    <w:rsid w:val="004E761E"/>
    <w:rsid w:val="004E7935"/>
    <w:rsid w:val="004F2B02"/>
    <w:rsid w:val="004F439E"/>
    <w:rsid w:val="00502015"/>
    <w:rsid w:val="00503DAE"/>
    <w:rsid w:val="00511636"/>
    <w:rsid w:val="00523E1A"/>
    <w:rsid w:val="00525016"/>
    <w:rsid w:val="00527B11"/>
    <w:rsid w:val="00527CC4"/>
    <w:rsid w:val="005303A7"/>
    <w:rsid w:val="0054674B"/>
    <w:rsid w:val="005503DC"/>
    <w:rsid w:val="00550E41"/>
    <w:rsid w:val="0055535A"/>
    <w:rsid w:val="00561B4B"/>
    <w:rsid w:val="005668E4"/>
    <w:rsid w:val="00590112"/>
    <w:rsid w:val="005A31B7"/>
    <w:rsid w:val="005A5C1F"/>
    <w:rsid w:val="005A6831"/>
    <w:rsid w:val="005A6B32"/>
    <w:rsid w:val="005B1B12"/>
    <w:rsid w:val="005B5BE5"/>
    <w:rsid w:val="005C3F7C"/>
    <w:rsid w:val="005C5117"/>
    <w:rsid w:val="005C7BA9"/>
    <w:rsid w:val="005C7C32"/>
    <w:rsid w:val="005D03DD"/>
    <w:rsid w:val="005D18F4"/>
    <w:rsid w:val="005D3658"/>
    <w:rsid w:val="005E606B"/>
    <w:rsid w:val="005E6C87"/>
    <w:rsid w:val="005E790A"/>
    <w:rsid w:val="00600A37"/>
    <w:rsid w:val="00603A82"/>
    <w:rsid w:val="006101D1"/>
    <w:rsid w:val="006105E9"/>
    <w:rsid w:val="0061441F"/>
    <w:rsid w:val="00620E20"/>
    <w:rsid w:val="006226FA"/>
    <w:rsid w:val="00630C3C"/>
    <w:rsid w:val="006327D6"/>
    <w:rsid w:val="00632B7C"/>
    <w:rsid w:val="00632D5E"/>
    <w:rsid w:val="00637194"/>
    <w:rsid w:val="00654989"/>
    <w:rsid w:val="00680EE3"/>
    <w:rsid w:val="00682923"/>
    <w:rsid w:val="00684762"/>
    <w:rsid w:val="00686864"/>
    <w:rsid w:val="006869BC"/>
    <w:rsid w:val="00693696"/>
    <w:rsid w:val="006A5837"/>
    <w:rsid w:val="006B2E8E"/>
    <w:rsid w:val="006C03DC"/>
    <w:rsid w:val="006C0C33"/>
    <w:rsid w:val="006C17E7"/>
    <w:rsid w:val="006C4E8F"/>
    <w:rsid w:val="006C7EBA"/>
    <w:rsid w:val="006E30AB"/>
    <w:rsid w:val="006E3D57"/>
    <w:rsid w:val="006F0864"/>
    <w:rsid w:val="006F3198"/>
    <w:rsid w:val="006F36E9"/>
    <w:rsid w:val="006F7BB1"/>
    <w:rsid w:val="007003CA"/>
    <w:rsid w:val="007046A4"/>
    <w:rsid w:val="00707E36"/>
    <w:rsid w:val="00710A60"/>
    <w:rsid w:val="007126A3"/>
    <w:rsid w:val="0071493D"/>
    <w:rsid w:val="0072262D"/>
    <w:rsid w:val="0072316B"/>
    <w:rsid w:val="00725C98"/>
    <w:rsid w:val="00733654"/>
    <w:rsid w:val="00740EDC"/>
    <w:rsid w:val="00743CB8"/>
    <w:rsid w:val="00746947"/>
    <w:rsid w:val="00750B61"/>
    <w:rsid w:val="007520E3"/>
    <w:rsid w:val="00756BE2"/>
    <w:rsid w:val="00757B5E"/>
    <w:rsid w:val="007609C8"/>
    <w:rsid w:val="00764D6B"/>
    <w:rsid w:val="00771D1E"/>
    <w:rsid w:val="00773A1A"/>
    <w:rsid w:val="0077769B"/>
    <w:rsid w:val="007803CD"/>
    <w:rsid w:val="007831D9"/>
    <w:rsid w:val="00783248"/>
    <w:rsid w:val="007858E7"/>
    <w:rsid w:val="00786662"/>
    <w:rsid w:val="00797CAC"/>
    <w:rsid w:val="007A2402"/>
    <w:rsid w:val="007A26B2"/>
    <w:rsid w:val="007B14ED"/>
    <w:rsid w:val="007B58D0"/>
    <w:rsid w:val="007B5F78"/>
    <w:rsid w:val="007B7B06"/>
    <w:rsid w:val="007C1156"/>
    <w:rsid w:val="007C5E31"/>
    <w:rsid w:val="007C7305"/>
    <w:rsid w:val="007D3F41"/>
    <w:rsid w:val="007E4BB9"/>
    <w:rsid w:val="007E6145"/>
    <w:rsid w:val="007F44EA"/>
    <w:rsid w:val="007F4BCD"/>
    <w:rsid w:val="00807891"/>
    <w:rsid w:val="00813B7B"/>
    <w:rsid w:val="00821420"/>
    <w:rsid w:val="008229AA"/>
    <w:rsid w:val="00823021"/>
    <w:rsid w:val="0082551C"/>
    <w:rsid w:val="00825E30"/>
    <w:rsid w:val="0082678B"/>
    <w:rsid w:val="00827586"/>
    <w:rsid w:val="00827FDC"/>
    <w:rsid w:val="0083160A"/>
    <w:rsid w:val="00835471"/>
    <w:rsid w:val="008373A6"/>
    <w:rsid w:val="00840E40"/>
    <w:rsid w:val="00844F2A"/>
    <w:rsid w:val="0084544A"/>
    <w:rsid w:val="00850A4C"/>
    <w:rsid w:val="0085146C"/>
    <w:rsid w:val="00852D1A"/>
    <w:rsid w:val="008537A5"/>
    <w:rsid w:val="00857829"/>
    <w:rsid w:val="0087523B"/>
    <w:rsid w:val="00877ABB"/>
    <w:rsid w:val="008801B7"/>
    <w:rsid w:val="008842ED"/>
    <w:rsid w:val="0088464C"/>
    <w:rsid w:val="008854E2"/>
    <w:rsid w:val="0089031F"/>
    <w:rsid w:val="0089346A"/>
    <w:rsid w:val="008A12F7"/>
    <w:rsid w:val="008A3993"/>
    <w:rsid w:val="008B7CEF"/>
    <w:rsid w:val="008B7D8D"/>
    <w:rsid w:val="008D0A4A"/>
    <w:rsid w:val="008D4DDB"/>
    <w:rsid w:val="008D7B2D"/>
    <w:rsid w:val="008E29C5"/>
    <w:rsid w:val="008E3B78"/>
    <w:rsid w:val="008E686C"/>
    <w:rsid w:val="008E7CAF"/>
    <w:rsid w:val="008F00A9"/>
    <w:rsid w:val="008F1AB0"/>
    <w:rsid w:val="00900BC8"/>
    <w:rsid w:val="0090159A"/>
    <w:rsid w:val="00912030"/>
    <w:rsid w:val="009122C8"/>
    <w:rsid w:val="009166C2"/>
    <w:rsid w:val="00921E99"/>
    <w:rsid w:val="00925FDE"/>
    <w:rsid w:val="0093415B"/>
    <w:rsid w:val="009349DA"/>
    <w:rsid w:val="00934CE7"/>
    <w:rsid w:val="00937AC9"/>
    <w:rsid w:val="009416BB"/>
    <w:rsid w:val="00941EB3"/>
    <w:rsid w:val="009600DE"/>
    <w:rsid w:val="00961C74"/>
    <w:rsid w:val="00964AE8"/>
    <w:rsid w:val="009752DA"/>
    <w:rsid w:val="00977663"/>
    <w:rsid w:val="00981058"/>
    <w:rsid w:val="00981E4F"/>
    <w:rsid w:val="00986E22"/>
    <w:rsid w:val="00997977"/>
    <w:rsid w:val="009A75AD"/>
    <w:rsid w:val="009A772A"/>
    <w:rsid w:val="009B7374"/>
    <w:rsid w:val="009C0669"/>
    <w:rsid w:val="009C287C"/>
    <w:rsid w:val="009C2F4C"/>
    <w:rsid w:val="009C6754"/>
    <w:rsid w:val="009C6EF4"/>
    <w:rsid w:val="009C7679"/>
    <w:rsid w:val="009D44C9"/>
    <w:rsid w:val="009D5A9C"/>
    <w:rsid w:val="009D5C83"/>
    <w:rsid w:val="009E00A0"/>
    <w:rsid w:val="009E2E9A"/>
    <w:rsid w:val="009E41FF"/>
    <w:rsid w:val="009E501D"/>
    <w:rsid w:val="009E5042"/>
    <w:rsid w:val="009E60FA"/>
    <w:rsid w:val="009E7995"/>
    <w:rsid w:val="009F1FBA"/>
    <w:rsid w:val="00A06197"/>
    <w:rsid w:val="00A06A78"/>
    <w:rsid w:val="00A130F6"/>
    <w:rsid w:val="00A143EF"/>
    <w:rsid w:val="00A26E00"/>
    <w:rsid w:val="00A32832"/>
    <w:rsid w:val="00A35A6F"/>
    <w:rsid w:val="00A36F3F"/>
    <w:rsid w:val="00A40873"/>
    <w:rsid w:val="00A43950"/>
    <w:rsid w:val="00A4398E"/>
    <w:rsid w:val="00A45160"/>
    <w:rsid w:val="00A541E7"/>
    <w:rsid w:val="00A55DC2"/>
    <w:rsid w:val="00A57746"/>
    <w:rsid w:val="00A57C9A"/>
    <w:rsid w:val="00A57E5E"/>
    <w:rsid w:val="00A617FD"/>
    <w:rsid w:val="00A64C3B"/>
    <w:rsid w:val="00A65E39"/>
    <w:rsid w:val="00A72DD4"/>
    <w:rsid w:val="00A7401E"/>
    <w:rsid w:val="00A841BB"/>
    <w:rsid w:val="00A86071"/>
    <w:rsid w:val="00A9510E"/>
    <w:rsid w:val="00A97593"/>
    <w:rsid w:val="00AA139F"/>
    <w:rsid w:val="00AA15BF"/>
    <w:rsid w:val="00AA1D8D"/>
    <w:rsid w:val="00AA2008"/>
    <w:rsid w:val="00AA2867"/>
    <w:rsid w:val="00AA5123"/>
    <w:rsid w:val="00AA51E9"/>
    <w:rsid w:val="00AA6653"/>
    <w:rsid w:val="00AA7186"/>
    <w:rsid w:val="00AB102B"/>
    <w:rsid w:val="00AB3C7F"/>
    <w:rsid w:val="00AB5E6E"/>
    <w:rsid w:val="00AC38C2"/>
    <w:rsid w:val="00AC7453"/>
    <w:rsid w:val="00AE1800"/>
    <w:rsid w:val="00AE202C"/>
    <w:rsid w:val="00AE2B26"/>
    <w:rsid w:val="00AE3110"/>
    <w:rsid w:val="00AE563B"/>
    <w:rsid w:val="00AE7E58"/>
    <w:rsid w:val="00AF15A8"/>
    <w:rsid w:val="00AF2F0E"/>
    <w:rsid w:val="00AF4C6F"/>
    <w:rsid w:val="00B011F0"/>
    <w:rsid w:val="00B04807"/>
    <w:rsid w:val="00B04A98"/>
    <w:rsid w:val="00B110D0"/>
    <w:rsid w:val="00B13C98"/>
    <w:rsid w:val="00B148EB"/>
    <w:rsid w:val="00B150BA"/>
    <w:rsid w:val="00B22B93"/>
    <w:rsid w:val="00B24243"/>
    <w:rsid w:val="00B27E47"/>
    <w:rsid w:val="00B3067C"/>
    <w:rsid w:val="00B462E4"/>
    <w:rsid w:val="00B47730"/>
    <w:rsid w:val="00B50D62"/>
    <w:rsid w:val="00B52976"/>
    <w:rsid w:val="00B52CDB"/>
    <w:rsid w:val="00B5463A"/>
    <w:rsid w:val="00B54E6B"/>
    <w:rsid w:val="00B7130E"/>
    <w:rsid w:val="00B71BB7"/>
    <w:rsid w:val="00B71EC2"/>
    <w:rsid w:val="00B77695"/>
    <w:rsid w:val="00B8023A"/>
    <w:rsid w:val="00B8511A"/>
    <w:rsid w:val="00B9201B"/>
    <w:rsid w:val="00B9799A"/>
    <w:rsid w:val="00BA1161"/>
    <w:rsid w:val="00BA1D1B"/>
    <w:rsid w:val="00BB36F7"/>
    <w:rsid w:val="00BB4AEE"/>
    <w:rsid w:val="00BB530C"/>
    <w:rsid w:val="00BC14A8"/>
    <w:rsid w:val="00BC17D4"/>
    <w:rsid w:val="00BC1E79"/>
    <w:rsid w:val="00BC7299"/>
    <w:rsid w:val="00BC7FBC"/>
    <w:rsid w:val="00BD0B3F"/>
    <w:rsid w:val="00BE040B"/>
    <w:rsid w:val="00BE6318"/>
    <w:rsid w:val="00BE6EC0"/>
    <w:rsid w:val="00BE74F1"/>
    <w:rsid w:val="00BF7E9E"/>
    <w:rsid w:val="00C00E7D"/>
    <w:rsid w:val="00C036B2"/>
    <w:rsid w:val="00C057B8"/>
    <w:rsid w:val="00C104C1"/>
    <w:rsid w:val="00C10AF1"/>
    <w:rsid w:val="00C12CBC"/>
    <w:rsid w:val="00C15C4A"/>
    <w:rsid w:val="00C21ED4"/>
    <w:rsid w:val="00C34B9C"/>
    <w:rsid w:val="00C54E83"/>
    <w:rsid w:val="00C55E92"/>
    <w:rsid w:val="00C56753"/>
    <w:rsid w:val="00C57915"/>
    <w:rsid w:val="00C57BD5"/>
    <w:rsid w:val="00C6132A"/>
    <w:rsid w:val="00C65E71"/>
    <w:rsid w:val="00C66440"/>
    <w:rsid w:val="00C676BD"/>
    <w:rsid w:val="00C76166"/>
    <w:rsid w:val="00C81A8E"/>
    <w:rsid w:val="00C82E7F"/>
    <w:rsid w:val="00C94EFF"/>
    <w:rsid w:val="00C95A1B"/>
    <w:rsid w:val="00C96117"/>
    <w:rsid w:val="00CA0888"/>
    <w:rsid w:val="00CA09BA"/>
    <w:rsid w:val="00CA5BB0"/>
    <w:rsid w:val="00CB0664"/>
    <w:rsid w:val="00CB316A"/>
    <w:rsid w:val="00CB31C3"/>
    <w:rsid w:val="00CB31FD"/>
    <w:rsid w:val="00CC4F89"/>
    <w:rsid w:val="00CD4F10"/>
    <w:rsid w:val="00CE0477"/>
    <w:rsid w:val="00CE0DC0"/>
    <w:rsid w:val="00CE4700"/>
    <w:rsid w:val="00CE665D"/>
    <w:rsid w:val="00CF0D85"/>
    <w:rsid w:val="00CF609E"/>
    <w:rsid w:val="00CF7B51"/>
    <w:rsid w:val="00D01F1E"/>
    <w:rsid w:val="00D02B64"/>
    <w:rsid w:val="00D02EEF"/>
    <w:rsid w:val="00D14595"/>
    <w:rsid w:val="00D15DA7"/>
    <w:rsid w:val="00D2312F"/>
    <w:rsid w:val="00D30210"/>
    <w:rsid w:val="00D31E08"/>
    <w:rsid w:val="00D35C71"/>
    <w:rsid w:val="00D37961"/>
    <w:rsid w:val="00D41823"/>
    <w:rsid w:val="00D42D53"/>
    <w:rsid w:val="00D44F7E"/>
    <w:rsid w:val="00D45E22"/>
    <w:rsid w:val="00D521FA"/>
    <w:rsid w:val="00D528B3"/>
    <w:rsid w:val="00D52E7B"/>
    <w:rsid w:val="00D67C2D"/>
    <w:rsid w:val="00D736C8"/>
    <w:rsid w:val="00D760F8"/>
    <w:rsid w:val="00D96DBF"/>
    <w:rsid w:val="00D97A8D"/>
    <w:rsid w:val="00D97E0D"/>
    <w:rsid w:val="00DA2A59"/>
    <w:rsid w:val="00DB1139"/>
    <w:rsid w:val="00DB1BAC"/>
    <w:rsid w:val="00DB5EAD"/>
    <w:rsid w:val="00DB6A30"/>
    <w:rsid w:val="00DB77D0"/>
    <w:rsid w:val="00DC025D"/>
    <w:rsid w:val="00DC75DB"/>
    <w:rsid w:val="00DD6E5C"/>
    <w:rsid w:val="00DE1961"/>
    <w:rsid w:val="00DE40FE"/>
    <w:rsid w:val="00DF2531"/>
    <w:rsid w:val="00DF6188"/>
    <w:rsid w:val="00E020A1"/>
    <w:rsid w:val="00E055CA"/>
    <w:rsid w:val="00E0605C"/>
    <w:rsid w:val="00E13190"/>
    <w:rsid w:val="00E1484C"/>
    <w:rsid w:val="00E161D5"/>
    <w:rsid w:val="00E21EA6"/>
    <w:rsid w:val="00E34FF8"/>
    <w:rsid w:val="00E376B0"/>
    <w:rsid w:val="00E37F63"/>
    <w:rsid w:val="00E41C5F"/>
    <w:rsid w:val="00E46F6C"/>
    <w:rsid w:val="00E4777E"/>
    <w:rsid w:val="00E572F2"/>
    <w:rsid w:val="00E6215D"/>
    <w:rsid w:val="00E66FF5"/>
    <w:rsid w:val="00E71942"/>
    <w:rsid w:val="00E85DED"/>
    <w:rsid w:val="00E904D3"/>
    <w:rsid w:val="00E97282"/>
    <w:rsid w:val="00EA04F8"/>
    <w:rsid w:val="00EA1626"/>
    <w:rsid w:val="00EB4B28"/>
    <w:rsid w:val="00EC1642"/>
    <w:rsid w:val="00ED68ED"/>
    <w:rsid w:val="00ED705F"/>
    <w:rsid w:val="00ED791A"/>
    <w:rsid w:val="00EE1ADC"/>
    <w:rsid w:val="00EE68D9"/>
    <w:rsid w:val="00EE7012"/>
    <w:rsid w:val="00EE7050"/>
    <w:rsid w:val="00F03CFF"/>
    <w:rsid w:val="00F07997"/>
    <w:rsid w:val="00F1026F"/>
    <w:rsid w:val="00F107F6"/>
    <w:rsid w:val="00F12405"/>
    <w:rsid w:val="00F17836"/>
    <w:rsid w:val="00F22C39"/>
    <w:rsid w:val="00F37767"/>
    <w:rsid w:val="00F43007"/>
    <w:rsid w:val="00F47E2B"/>
    <w:rsid w:val="00F63EAD"/>
    <w:rsid w:val="00F7234A"/>
    <w:rsid w:val="00F74B30"/>
    <w:rsid w:val="00F74E3E"/>
    <w:rsid w:val="00F76914"/>
    <w:rsid w:val="00F82AD6"/>
    <w:rsid w:val="00F82F11"/>
    <w:rsid w:val="00F83A7A"/>
    <w:rsid w:val="00F83BD5"/>
    <w:rsid w:val="00F84482"/>
    <w:rsid w:val="00F8742A"/>
    <w:rsid w:val="00F90316"/>
    <w:rsid w:val="00F93F4B"/>
    <w:rsid w:val="00F97EC2"/>
    <w:rsid w:val="00FA0201"/>
    <w:rsid w:val="00FA3E8B"/>
    <w:rsid w:val="00FA6B21"/>
    <w:rsid w:val="00FB2191"/>
    <w:rsid w:val="00FB271C"/>
    <w:rsid w:val="00FC0AA5"/>
    <w:rsid w:val="00FC3F4B"/>
    <w:rsid w:val="00FC464A"/>
    <w:rsid w:val="00FC5BFA"/>
    <w:rsid w:val="00FC693F"/>
    <w:rsid w:val="00FD3768"/>
    <w:rsid w:val="00FE1311"/>
    <w:rsid w:val="00FE19E4"/>
    <w:rsid w:val="00FE5B83"/>
    <w:rsid w:val="00FE5DF5"/>
    <w:rsid w:val="00FE770E"/>
    <w:rsid w:val="00FF11F6"/>
    <w:rsid w:val="00FF542B"/>
    <w:rsid w:val="03CA4A31"/>
    <w:rsid w:val="03CF5FBC"/>
    <w:rsid w:val="03EE6597"/>
    <w:rsid w:val="06AB9F56"/>
    <w:rsid w:val="06BE5BD2"/>
    <w:rsid w:val="07B62E20"/>
    <w:rsid w:val="08E06D73"/>
    <w:rsid w:val="0B29F4E2"/>
    <w:rsid w:val="0B32E240"/>
    <w:rsid w:val="0B37F74E"/>
    <w:rsid w:val="0C0D6877"/>
    <w:rsid w:val="0CF5D3C9"/>
    <w:rsid w:val="0E08CDD4"/>
    <w:rsid w:val="0E7777E6"/>
    <w:rsid w:val="0E777A7B"/>
    <w:rsid w:val="0FE0C715"/>
    <w:rsid w:val="1023AD4F"/>
    <w:rsid w:val="113FA9C1"/>
    <w:rsid w:val="11D16F48"/>
    <w:rsid w:val="11F2568D"/>
    <w:rsid w:val="12385B3A"/>
    <w:rsid w:val="1298E14D"/>
    <w:rsid w:val="12B4F9F7"/>
    <w:rsid w:val="13CA3FDE"/>
    <w:rsid w:val="13DD7EAE"/>
    <w:rsid w:val="1480F997"/>
    <w:rsid w:val="1522A5D8"/>
    <w:rsid w:val="16444AC7"/>
    <w:rsid w:val="16E7BA73"/>
    <w:rsid w:val="1706FB2A"/>
    <w:rsid w:val="174F23CF"/>
    <w:rsid w:val="1A7B241F"/>
    <w:rsid w:val="1A823B5D"/>
    <w:rsid w:val="1B299C59"/>
    <w:rsid w:val="1D0108DE"/>
    <w:rsid w:val="1D268CEE"/>
    <w:rsid w:val="1D5F51CD"/>
    <w:rsid w:val="1D6F26B8"/>
    <w:rsid w:val="1E13DE65"/>
    <w:rsid w:val="21B4E179"/>
    <w:rsid w:val="21F93225"/>
    <w:rsid w:val="2202F81D"/>
    <w:rsid w:val="227210FF"/>
    <w:rsid w:val="22D27536"/>
    <w:rsid w:val="235690E5"/>
    <w:rsid w:val="23D4B2E2"/>
    <w:rsid w:val="252F4A47"/>
    <w:rsid w:val="261EBFFB"/>
    <w:rsid w:val="278848F8"/>
    <w:rsid w:val="27DADAA5"/>
    <w:rsid w:val="27EB4FF9"/>
    <w:rsid w:val="285F815D"/>
    <w:rsid w:val="286BF533"/>
    <w:rsid w:val="2947B8F1"/>
    <w:rsid w:val="2A5F4B7E"/>
    <w:rsid w:val="2A8B6878"/>
    <w:rsid w:val="2C6DE26F"/>
    <w:rsid w:val="2CAF915A"/>
    <w:rsid w:val="2F9D1FC4"/>
    <w:rsid w:val="2FB718A1"/>
    <w:rsid w:val="306E8803"/>
    <w:rsid w:val="30D5729F"/>
    <w:rsid w:val="328D7992"/>
    <w:rsid w:val="32E75A1F"/>
    <w:rsid w:val="34880BF2"/>
    <w:rsid w:val="357F7FEA"/>
    <w:rsid w:val="35C9E4DE"/>
    <w:rsid w:val="36E2EA50"/>
    <w:rsid w:val="3930C589"/>
    <w:rsid w:val="3A331F4E"/>
    <w:rsid w:val="3A73B2C9"/>
    <w:rsid w:val="3B3E7C8A"/>
    <w:rsid w:val="3D6996F3"/>
    <w:rsid w:val="3D999F38"/>
    <w:rsid w:val="3DBA2A2D"/>
    <w:rsid w:val="3E1186D8"/>
    <w:rsid w:val="3E94CA5E"/>
    <w:rsid w:val="3EC6C76D"/>
    <w:rsid w:val="3FFC2551"/>
    <w:rsid w:val="414D5022"/>
    <w:rsid w:val="42A53B3C"/>
    <w:rsid w:val="43CF39DC"/>
    <w:rsid w:val="448AACE6"/>
    <w:rsid w:val="4596B3A3"/>
    <w:rsid w:val="46A9C0FB"/>
    <w:rsid w:val="470ABC77"/>
    <w:rsid w:val="485B8F95"/>
    <w:rsid w:val="48744624"/>
    <w:rsid w:val="4888DAAD"/>
    <w:rsid w:val="491F7A2C"/>
    <w:rsid w:val="4998E1C7"/>
    <w:rsid w:val="49ED1C87"/>
    <w:rsid w:val="4A05767F"/>
    <w:rsid w:val="4A0C72C9"/>
    <w:rsid w:val="4A3DE9E7"/>
    <w:rsid w:val="4AB24F3F"/>
    <w:rsid w:val="4AB7384D"/>
    <w:rsid w:val="4AD418E8"/>
    <w:rsid w:val="4ADD7E93"/>
    <w:rsid w:val="4CF63E25"/>
    <w:rsid w:val="4D03333E"/>
    <w:rsid w:val="4D2A8C02"/>
    <w:rsid w:val="4D76DA98"/>
    <w:rsid w:val="4E21C672"/>
    <w:rsid w:val="4F0042AC"/>
    <w:rsid w:val="4FA9445D"/>
    <w:rsid w:val="4FD401F2"/>
    <w:rsid w:val="4FD63DFB"/>
    <w:rsid w:val="500F83AD"/>
    <w:rsid w:val="5026B3C7"/>
    <w:rsid w:val="50A99EE9"/>
    <w:rsid w:val="50BE4AC5"/>
    <w:rsid w:val="5107796E"/>
    <w:rsid w:val="5136157E"/>
    <w:rsid w:val="5350320E"/>
    <w:rsid w:val="535F10FF"/>
    <w:rsid w:val="53A0E33E"/>
    <w:rsid w:val="547D70C3"/>
    <w:rsid w:val="547F2D01"/>
    <w:rsid w:val="54895C30"/>
    <w:rsid w:val="55335755"/>
    <w:rsid w:val="5535F645"/>
    <w:rsid w:val="56A9F302"/>
    <w:rsid w:val="5779A00A"/>
    <w:rsid w:val="57D5EDEB"/>
    <w:rsid w:val="58AC130D"/>
    <w:rsid w:val="5909B7C6"/>
    <w:rsid w:val="590E6AC5"/>
    <w:rsid w:val="5991C9FB"/>
    <w:rsid w:val="5A751AB2"/>
    <w:rsid w:val="5BBF790D"/>
    <w:rsid w:val="5CE88D84"/>
    <w:rsid w:val="5E39AB74"/>
    <w:rsid w:val="5F8082A7"/>
    <w:rsid w:val="609817D8"/>
    <w:rsid w:val="615D85DF"/>
    <w:rsid w:val="61F159A8"/>
    <w:rsid w:val="62E20A35"/>
    <w:rsid w:val="647AFFE5"/>
    <w:rsid w:val="65C44608"/>
    <w:rsid w:val="66EF514F"/>
    <w:rsid w:val="66FBF68A"/>
    <w:rsid w:val="6745ECE5"/>
    <w:rsid w:val="6874B004"/>
    <w:rsid w:val="68EB91E8"/>
    <w:rsid w:val="6BB1CFB5"/>
    <w:rsid w:val="6DE15EF9"/>
    <w:rsid w:val="6E9F5561"/>
    <w:rsid w:val="6FA42C4F"/>
    <w:rsid w:val="720947C3"/>
    <w:rsid w:val="72142FDE"/>
    <w:rsid w:val="721E261C"/>
    <w:rsid w:val="72988D54"/>
    <w:rsid w:val="730CE2E7"/>
    <w:rsid w:val="75AF3376"/>
    <w:rsid w:val="75D9FD12"/>
    <w:rsid w:val="7A67C82B"/>
    <w:rsid w:val="7A820A52"/>
    <w:rsid w:val="7AAF69F1"/>
    <w:rsid w:val="7B3C1F56"/>
    <w:rsid w:val="7B4A5479"/>
    <w:rsid w:val="7B4FFFC4"/>
    <w:rsid w:val="7CD92D5B"/>
    <w:rsid w:val="7DD6D4F6"/>
    <w:rsid w:val="7E4DBDBE"/>
    <w:rsid w:val="7E753602"/>
    <w:rsid w:val="7E8F0A36"/>
    <w:rsid w:val="7F639871"/>
    <w:rsid w:val="7F76F1E6"/>
    <w:rsid w:val="7FB4C7F6"/>
    <w:rsid w:val="7FBCEBD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5E962B"/>
  <w14:defaultImageDpi w14:val="300"/>
  <w15:docId w15:val="{8AD2279F-38F5-4974-A1A5-8B43FF282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nhideWhenUsed/>
    <w:rsid w:val="72988D54"/>
    <w:rPr>
      <w:lang w:val="nl-NL"/>
    </w:rPr>
  </w:style>
  <w:style w:type="paragraph" w:styleId="Kop1">
    <w:name w:val="heading 1"/>
    <w:basedOn w:val="Standaard"/>
    <w:next w:val="Standaard"/>
    <w:uiPriority w:val="9"/>
    <w:qFormat/>
    <w:rsid w:val="72988D5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uiPriority w:val="9"/>
    <w:unhideWhenUsed/>
    <w:qFormat/>
    <w:rsid w:val="72988D5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uiPriority w:val="9"/>
    <w:unhideWhenUsed/>
    <w:qFormat/>
    <w:rsid w:val="72988D54"/>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uiPriority w:val="9"/>
    <w:semiHidden/>
    <w:unhideWhenUsed/>
    <w:qFormat/>
    <w:rsid w:val="72988D54"/>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uiPriority w:val="9"/>
    <w:semiHidden/>
    <w:unhideWhenUsed/>
    <w:qFormat/>
    <w:rsid w:val="72988D54"/>
    <w:pPr>
      <w:keepNext/>
      <w:keepLines/>
      <w:spacing w:before="200" w:after="0"/>
      <w:outlineLvl w:val="4"/>
    </w:pPr>
    <w:rPr>
      <w:rFonts w:asciiTheme="majorHAnsi" w:eastAsiaTheme="majorEastAsia" w:hAnsiTheme="majorHAnsi" w:cstheme="majorBidi"/>
      <w:color w:val="243F60"/>
    </w:rPr>
  </w:style>
  <w:style w:type="paragraph" w:styleId="Kop6">
    <w:name w:val="heading 6"/>
    <w:basedOn w:val="Standaard"/>
    <w:next w:val="Standaard"/>
    <w:uiPriority w:val="9"/>
    <w:semiHidden/>
    <w:unhideWhenUsed/>
    <w:qFormat/>
    <w:rsid w:val="72988D54"/>
    <w:pPr>
      <w:keepNext/>
      <w:keepLines/>
      <w:spacing w:before="200" w:after="0"/>
      <w:outlineLvl w:val="5"/>
    </w:pPr>
    <w:rPr>
      <w:rFonts w:asciiTheme="majorHAnsi" w:eastAsiaTheme="majorEastAsia" w:hAnsiTheme="majorHAnsi" w:cstheme="majorBidi"/>
      <w:i/>
      <w:iCs/>
      <w:color w:val="243F60"/>
    </w:rPr>
  </w:style>
  <w:style w:type="paragraph" w:styleId="Kop7">
    <w:name w:val="heading 7"/>
    <w:basedOn w:val="Standaard"/>
    <w:next w:val="Standaard"/>
    <w:uiPriority w:val="9"/>
    <w:semiHidden/>
    <w:unhideWhenUsed/>
    <w:qFormat/>
    <w:rsid w:val="72988D5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uiPriority w:val="9"/>
    <w:semiHidden/>
    <w:unhideWhenUsed/>
    <w:qFormat/>
    <w:rsid w:val="72988D54"/>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uiPriority w:val="9"/>
    <w:semiHidden/>
    <w:unhideWhenUsed/>
    <w:qFormat/>
    <w:rsid w:val="72988D5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character" w:styleId="Hyperlink">
    <w:name w:val="Hyperlink"/>
    <w:basedOn w:val="Standaardalinea-lettertype"/>
    <w:uiPriority w:val="99"/>
    <w:unhideWhenUsed/>
    <w:rsid w:val="00DE1961"/>
    <w:rPr>
      <w:color w:val="0000FF" w:themeColor="hyperlink"/>
      <w:u w:val="single"/>
    </w:rPr>
  </w:style>
  <w:style w:type="character" w:styleId="Onopgelostemelding">
    <w:name w:val="Unresolved Mention"/>
    <w:basedOn w:val="Standaardalinea-lettertype"/>
    <w:uiPriority w:val="99"/>
    <w:semiHidden/>
    <w:unhideWhenUsed/>
    <w:rsid w:val="00DE1961"/>
    <w:rPr>
      <w:color w:val="605E5C"/>
      <w:shd w:val="clear" w:color="auto" w:fill="E1DFDD"/>
    </w:rPr>
  </w:style>
  <w:style w:type="paragraph" w:styleId="Geenafstand">
    <w:name w:val="No Spacing"/>
    <w:uiPriority w:val="1"/>
    <w:qFormat/>
    <w:rsid w:val="00FC693F"/>
    <w:pPr>
      <w:spacing w:after="0" w:line="240" w:lineRule="auto"/>
    </w:pPr>
  </w:style>
  <w:style w:type="paragraph" w:customStyle="1" w:styleId="Opsommingletter">
    <w:name w:val="Opsomming letter"/>
    <w:basedOn w:val="Standaard"/>
    <w:uiPriority w:val="1"/>
    <w:qFormat/>
    <w:rsid w:val="72988D54"/>
    <w:pPr>
      <w:spacing w:after="0" w:line="280" w:lineRule="atLeast"/>
    </w:pPr>
    <w:rPr>
      <w:rFonts w:ascii="Corbel" w:eastAsia="Times New Roman" w:hAnsi="Corbel" w:cs="Times New Roman"/>
      <w:sz w:val="21"/>
      <w:szCs w:val="21"/>
      <w:lang w:eastAsia="nl-NL"/>
    </w:rPr>
  </w:style>
  <w:style w:type="paragraph" w:styleId="Lijstalinea">
    <w:name w:val="List Paragraph"/>
    <w:basedOn w:val="Standaard"/>
    <w:uiPriority w:val="34"/>
    <w:qFormat/>
    <w:rsid w:val="72988D54"/>
    <w:pPr>
      <w:numPr>
        <w:numId w:val="9"/>
      </w:numPr>
      <w:contextualSpacing/>
    </w:pPr>
  </w:style>
  <w:style w:type="paragraph" w:styleId="Lijst">
    <w:name w:val="List"/>
    <w:basedOn w:val="Standaard"/>
    <w:uiPriority w:val="99"/>
    <w:unhideWhenUsed/>
    <w:rsid w:val="72988D54"/>
    <w:pPr>
      <w:ind w:left="360" w:hanging="360"/>
      <w:contextualSpacing/>
    </w:pPr>
  </w:style>
  <w:style w:type="paragraph" w:styleId="Lijst2">
    <w:name w:val="List 2"/>
    <w:basedOn w:val="Standaard"/>
    <w:uiPriority w:val="99"/>
    <w:unhideWhenUsed/>
    <w:rsid w:val="72988D54"/>
    <w:pPr>
      <w:ind w:left="720" w:hanging="360"/>
      <w:contextualSpacing/>
    </w:pPr>
  </w:style>
  <w:style w:type="paragraph" w:styleId="Lijst3">
    <w:name w:val="List 3"/>
    <w:basedOn w:val="Standaard"/>
    <w:uiPriority w:val="99"/>
    <w:unhideWhenUsed/>
    <w:rsid w:val="72988D54"/>
    <w:pPr>
      <w:numPr>
        <w:numId w:val="2"/>
      </w:numPr>
      <w:contextualSpacing/>
    </w:pPr>
  </w:style>
  <w:style w:type="paragraph" w:styleId="Lijstopsomteken">
    <w:name w:val="List Bullet"/>
    <w:basedOn w:val="Standaard"/>
    <w:uiPriority w:val="99"/>
    <w:unhideWhenUsed/>
    <w:rsid w:val="72988D54"/>
    <w:pPr>
      <w:tabs>
        <w:tab w:val="num" w:pos="360"/>
      </w:tabs>
      <w:ind w:left="360" w:hanging="360"/>
      <w:contextualSpacing/>
    </w:pPr>
  </w:style>
  <w:style w:type="paragraph" w:styleId="Lijstopsomteken2">
    <w:name w:val="List Bullet 2"/>
    <w:basedOn w:val="Standaard"/>
    <w:uiPriority w:val="99"/>
    <w:unhideWhenUsed/>
    <w:rsid w:val="72988D54"/>
    <w:pPr>
      <w:tabs>
        <w:tab w:val="num" w:pos="720"/>
      </w:tabs>
      <w:ind w:left="720" w:hanging="360"/>
      <w:contextualSpacing/>
    </w:pPr>
  </w:style>
  <w:style w:type="paragraph" w:styleId="Lijstopsomteken3">
    <w:name w:val="List Bullet 3"/>
    <w:basedOn w:val="Standaard"/>
    <w:uiPriority w:val="99"/>
    <w:unhideWhenUsed/>
    <w:rsid w:val="72988D54"/>
    <w:pPr>
      <w:tabs>
        <w:tab w:val="num" w:pos="1080"/>
      </w:tabs>
      <w:ind w:left="1080" w:hanging="360"/>
      <w:contextualSpacing/>
    </w:pPr>
  </w:style>
  <w:style w:type="paragraph" w:styleId="Lijstnummering">
    <w:name w:val="List Number"/>
    <w:basedOn w:val="Standaard"/>
    <w:uiPriority w:val="99"/>
    <w:unhideWhenUsed/>
    <w:rsid w:val="72988D54"/>
    <w:pPr>
      <w:tabs>
        <w:tab w:val="num" w:pos="360"/>
      </w:tabs>
      <w:ind w:left="360" w:hanging="360"/>
      <w:contextualSpacing/>
    </w:pPr>
  </w:style>
  <w:style w:type="paragraph" w:styleId="Lijstnummering2">
    <w:name w:val="List Number 2"/>
    <w:basedOn w:val="Standaard"/>
    <w:uiPriority w:val="99"/>
    <w:unhideWhenUsed/>
    <w:rsid w:val="72988D54"/>
    <w:pPr>
      <w:tabs>
        <w:tab w:val="num" w:pos="720"/>
      </w:tabs>
      <w:ind w:left="720" w:hanging="360"/>
      <w:contextualSpacing/>
    </w:pPr>
  </w:style>
  <w:style w:type="paragraph" w:styleId="Lijstnummering3">
    <w:name w:val="List Number 3"/>
    <w:basedOn w:val="Standaard"/>
    <w:uiPriority w:val="99"/>
    <w:unhideWhenUsed/>
    <w:rsid w:val="72988D54"/>
    <w:pPr>
      <w:tabs>
        <w:tab w:val="num" w:pos="1080"/>
      </w:tabs>
      <w:ind w:left="1080" w:hanging="360"/>
      <w:contextualSpacing/>
    </w:pPr>
  </w:style>
  <w:style w:type="paragraph" w:styleId="Lijstvoortzetting">
    <w:name w:val="List Continue"/>
    <w:basedOn w:val="Standaard"/>
    <w:uiPriority w:val="99"/>
    <w:unhideWhenUsed/>
    <w:rsid w:val="72988D54"/>
    <w:pPr>
      <w:spacing w:after="120"/>
      <w:ind w:left="360"/>
      <w:contextualSpacing/>
    </w:pPr>
  </w:style>
  <w:style w:type="paragraph" w:styleId="Lijstvoortzetting2">
    <w:name w:val="List Continue 2"/>
    <w:basedOn w:val="Standaard"/>
    <w:uiPriority w:val="99"/>
    <w:unhideWhenUsed/>
    <w:rsid w:val="72988D54"/>
    <w:pPr>
      <w:spacing w:after="120"/>
      <w:ind w:left="720"/>
      <w:contextualSpacing/>
    </w:pPr>
  </w:style>
  <w:style w:type="paragraph" w:styleId="Lijstvoortzetting3">
    <w:name w:val="List Continue 3"/>
    <w:basedOn w:val="Standaard"/>
    <w:uiPriority w:val="99"/>
    <w:unhideWhenUsed/>
    <w:rsid w:val="72988D54"/>
    <w:pPr>
      <w:spacing w:after="120"/>
      <w:ind w:left="1080"/>
      <w:contextualSpacing/>
    </w:pPr>
  </w:style>
  <w:style w:type="paragraph" w:styleId="Bijschrift">
    <w:name w:val="caption"/>
    <w:basedOn w:val="Standaard"/>
    <w:next w:val="Standaard"/>
    <w:uiPriority w:val="35"/>
    <w:semiHidden/>
    <w:unhideWhenUsed/>
    <w:qFormat/>
    <w:rsid w:val="72988D54"/>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character" w:styleId="Vermelding">
    <w:name w:val="Mention"/>
    <w:basedOn w:val="Standaardalinea-lettertype"/>
    <w:uiPriority w:val="99"/>
    <w:unhideWhenUsed/>
    <w:rsid w:val="002358C2"/>
    <w:rPr>
      <w:color w:val="2B579A"/>
      <w:shd w:val="clear" w:color="auto" w:fill="E1DFDD"/>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
    <w:name w:val="Light Shading -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
    <w:name w:val="Light Shading -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
    <w:name w:val="Light Shading -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
    <w:name w:val="Light Shading -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
    <w:name w:val="Light Shading -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Accent6">
    <w:name w:val="Light Shading -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
    <w:name w:val="Light List -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
    <w:name w:val="Light List -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
    <w:name w:val="Light List -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
    <w:name w:val="Light List -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
    <w:name w:val="Light List -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
    <w:name w:val="Light List -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
    <w:name w:val="Light Grid -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Accent2">
    <w:name w:val="Light Grid -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Accent3">
    <w:name w:val="Light Grid -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Accent4">
    <w:name w:val="Light Grid -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Accent5">
    <w:name w:val="Light Grid -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Accent6">
    <w:name w:val="Light Grid -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
    <w:name w:val="Medium Shading 1 -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
    <w:name w:val="Medium Shading 1 -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
    <w:name w:val="Medium Shading 1 -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
    <w:name w:val="Medium Shading 1 -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
    <w:name w:val="Medium Shading 1 -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
    <w:name w:val="Medium Shading 1 -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
    <w:name w:val="Medium Shading 2 -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
    <w:name w:val="Medium Shading 2 -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
    <w:name w:val="Medium Shading 2 -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
    <w:name w:val="Medium Shading 2 -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
    <w:name w:val="Medium Shading 2 -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
    <w:name w:val="Medium Shading 2 -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
    <w:name w:val="Medium List 1 -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
    <w:name w:val="Medium List 1 -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
    <w:name w:val="Medium List 1 -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
    <w:name w:val="Medium List 1 -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
    <w:name w:val="Medium List 1 -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
    <w:name w:val="Medium List 1 -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
    <w:name w:val="Medium List 2 -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
    <w:name w:val="Medium List 2 -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
    <w:name w:val="Medium List 2 -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
    <w:name w:val="Medium List 2 -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
    <w:name w:val="Medium List 2 -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
    <w:name w:val="Medium List 2 -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
    <w:name w:val="Medium Grid 1 -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
    <w:name w:val="Medium Grid 1 -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
    <w:name w:val="Medium Grid 1 -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
    <w:name w:val="Medium Grid 1 -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
    <w:name w:val="Medium Grid 1 -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
    <w:name w:val="Medium Grid 1 -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
    <w:name w:val="Medium Grid 2 -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
    <w:name w:val="Medium Grid 2 -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
    <w:name w:val="Medium Grid 2 -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
    <w:name w:val="Medium Grid 2 -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
    <w:name w:val="Medium Grid 2 -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
    <w:name w:val="Medium Grid 2 -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
    <w:name w:val="Medium Grid 3 -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
    <w:name w:val="Medium Grid 3 -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
    <w:name w:val="Medium Grid 3 -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4">
    <w:name w:val="Medium Grid 3 -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5">
    <w:name w:val="Medium Grid 3 -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6">
    <w:name w:val="Medium Grid 3 -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
    <w:name w:val="Dark List - Accent 1"/>
    <w:basedOn w:val="TableNormal"/>
    <w:uiPriority w:val="70"/>
    <w:rsid w:val="00CB0664"/>
    <w:pPr>
      <w:tabs>
        <w:tab w:val="num" w:pos="360"/>
        <w:tab w:val="num" w:pos="720"/>
      </w:tabs>
      <w:spacing w:after="0" w:line="240" w:lineRule="auto"/>
      <w:ind w:left="720" w:hanging="360"/>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
    <w:name w:val="Dark List -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
    <w:name w:val="Dark List -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
    <w:name w:val="Dark List -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
    <w:name w:val="Dark List -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
    <w:name w:val="Dark List -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
    <w:name w:val="Colorful Shading -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
    <w:name w:val="Colorful Shading -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
    <w:name w:val="Colorful Shading -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
    <w:name w:val="Colorful Shading -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
    <w:name w:val="Colorful Shading -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
    <w:name w:val="Colorful Shading -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
    <w:name w:val="Colorful List -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
    <w:name w:val="Colorful List -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
    <w:name w:val="Colorful List -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
    <w:name w:val="Colorful List -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
    <w:name w:val="Colorful List -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
    <w:name w:val="Colorful List -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
    <w:name w:val="Colorful Grid -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
    <w:name w:val="Colorful Grid -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
    <w:name w:val="Colorful Grid -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
    <w:name w:val="Colorful Grid -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
    <w:name w:val="Colorful Grid -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
    <w:name w:val="Colorful Grid -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CommentReference">
    <w:name w:val="Comment Reference"/>
    <w:basedOn w:val="Standaardalinea-lettertype"/>
    <w:uiPriority w:val="99"/>
    <w:semiHidden/>
    <w:unhideWhenUsed/>
    <w:rPr>
      <w:sz w:val="16"/>
      <w:szCs w:val="16"/>
    </w:rPr>
  </w:style>
  <w:style w:type="paragraph" w:styleId="Revisie">
    <w:name w:val="Revision"/>
    <w:hidden/>
    <w:uiPriority w:val="99"/>
    <w:semiHidden/>
    <w:rsid w:val="004612FC"/>
    <w:pPr>
      <w:spacing w:after="0" w:line="240" w:lineRule="auto"/>
    </w:pPr>
  </w:style>
  <w:style w:type="character" w:styleId="GevolgdeHyperlink">
    <w:name w:val="FollowedHyperlink"/>
    <w:basedOn w:val="Standaardalinea-lettertype"/>
    <w:uiPriority w:val="99"/>
    <w:semiHidden/>
    <w:unhideWhenUsed/>
    <w:rsid w:val="00CB316A"/>
    <w:rPr>
      <w:color w:val="800080" w:themeColor="followedHyperlink"/>
      <w:u w:val="single"/>
    </w:rPr>
  </w:style>
  <w:style w:type="character" w:customStyle="1" w:styleId="Kop1Char">
    <w:name w:val="Kop 1 Char"/>
    <w:basedOn w:val="Standaardalinea-lettertype"/>
    <w:uiPriority w:val="9"/>
    <w:rsid w:val="009C6754"/>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uiPriority w:val="9"/>
    <w:rsid w:val="009C6754"/>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uiPriority w:val="9"/>
    <w:rsid w:val="009C6754"/>
    <w:rPr>
      <w:rFonts w:asciiTheme="majorHAnsi" w:eastAsiaTheme="majorEastAsia" w:hAnsiTheme="majorHAnsi" w:cstheme="majorBidi"/>
      <w:b/>
      <w:bCs/>
      <w:color w:val="4F81BD" w:themeColor="accent1"/>
    </w:rPr>
  </w:style>
  <w:style w:type="character" w:customStyle="1" w:styleId="Kop4Char">
    <w:name w:val="Kop 4 Char"/>
    <w:basedOn w:val="Standaardalinea-lettertype"/>
    <w:uiPriority w:val="9"/>
    <w:semiHidden/>
    <w:rsid w:val="009C6754"/>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uiPriority w:val="9"/>
    <w:semiHidden/>
    <w:rsid w:val="009C6754"/>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uiPriority w:val="9"/>
    <w:semiHidden/>
    <w:rsid w:val="009C6754"/>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uiPriority w:val="9"/>
    <w:semiHidden/>
    <w:rsid w:val="009C6754"/>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uiPriority w:val="9"/>
    <w:semiHidden/>
    <w:rsid w:val="009C6754"/>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uiPriority w:val="9"/>
    <w:semiHidden/>
    <w:rsid w:val="009C6754"/>
    <w:rPr>
      <w:rFonts w:asciiTheme="majorHAnsi" w:eastAsiaTheme="majorEastAsia" w:hAnsiTheme="majorHAnsi" w:cstheme="majorBidi"/>
      <w:i/>
      <w:iCs/>
      <w:color w:val="404040" w:themeColor="text1" w:themeTint="BF"/>
      <w:sz w:val="20"/>
      <w:szCs w:val="20"/>
    </w:rPr>
  </w:style>
  <w:style w:type="character" w:customStyle="1" w:styleId="TekstopmerkingChar">
    <w:name w:val="Tekst opmerking Char"/>
    <w:basedOn w:val="Standaardalinea-lettertype"/>
    <w:uiPriority w:val="99"/>
    <w:rsid w:val="009C6754"/>
    <w:rPr>
      <w:sz w:val="20"/>
      <w:szCs w:val="20"/>
    </w:rPr>
  </w:style>
  <w:style w:type="character" w:customStyle="1" w:styleId="OnderwerpvanopmerkingChar">
    <w:name w:val="Onderwerp van opmerking Char"/>
    <w:basedOn w:val="Standaardalinea-lettertype"/>
    <w:uiPriority w:val="99"/>
    <w:semiHidden/>
    <w:rsid w:val="009C6754"/>
    <w:rPr>
      <w:b/>
      <w:bCs/>
      <w:sz w:val="20"/>
      <w:szCs w:val="20"/>
    </w:rPr>
  </w:style>
  <w:style w:type="paragraph" w:styleId="Tekstopmerking">
    <w:name w:val="annotation text"/>
    <w:basedOn w:val="Standaard"/>
    <w:link w:val="TekstopmerkingChar1"/>
    <w:uiPriority w:val="99"/>
    <w:unhideWhenUsed/>
    <w:pPr>
      <w:spacing w:line="240" w:lineRule="auto"/>
    </w:pPr>
    <w:rPr>
      <w:sz w:val="20"/>
      <w:szCs w:val="20"/>
    </w:rPr>
  </w:style>
  <w:style w:type="character" w:customStyle="1" w:styleId="TekstopmerkingChar1">
    <w:name w:val="Tekst opmerking Char1"/>
    <w:basedOn w:val="Standaardalinea-lettertype"/>
    <w:link w:val="Tekstopmerking"/>
    <w:uiPriority w:val="99"/>
    <w:rPr>
      <w:sz w:val="20"/>
      <w:szCs w:val="20"/>
      <w:lang w:val="nl-NL"/>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1"/>
    <w:uiPriority w:val="99"/>
    <w:semiHidden/>
    <w:unhideWhenUsed/>
    <w:rsid w:val="00120967"/>
    <w:rPr>
      <w:b/>
      <w:bCs/>
    </w:rPr>
  </w:style>
  <w:style w:type="character" w:customStyle="1" w:styleId="OnderwerpvanopmerkingChar1">
    <w:name w:val="Onderwerp van opmerking Char1"/>
    <w:basedOn w:val="TekstopmerkingChar1"/>
    <w:link w:val="Onderwerpvanopmerking"/>
    <w:uiPriority w:val="99"/>
    <w:semiHidden/>
    <w:rsid w:val="00120967"/>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uurzamezonnepanelen.org/duurzamezonnepanelenwijzer/"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zoek.officielebekendmakingen.nl/gmb-2025-356990.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msterdam.nl/ondernemen/inkoop-opdrachten/maatschappelijke-doelen-inkoopbeleid/"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hyperlink" Target="https://duurzaamondernemen.amsterdam/gebouw-verbeteringen/zonne-energi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D2D103F85560A4399195043F038081D" ma:contentTypeVersion="14" ma:contentTypeDescription="Een nieuw document maken." ma:contentTypeScope="" ma:versionID="96f8026273646dcfb528b4c6c42a30dc">
  <xsd:schema xmlns:xsd="http://www.w3.org/2001/XMLSchema" xmlns:xs="http://www.w3.org/2001/XMLSchema" xmlns:p="http://schemas.microsoft.com/office/2006/metadata/properties" xmlns:ns2="d6682864-df7e-4cda-b9f8-56092cde112a" xmlns:ns3="cdbe2661-d840-4850-8710-6d272de092d7" xmlns:ns4="77816bf9-ef05-4931-a3ab-2314b0648755" targetNamespace="http://schemas.microsoft.com/office/2006/metadata/properties" ma:root="true" ma:fieldsID="7bf4aa6e085ad42e60e28eed79143034" ns2:_="" ns3:_="" ns4:_="">
    <xsd:import namespace="d6682864-df7e-4cda-b9f8-56092cde112a"/>
    <xsd:import namespace="cdbe2661-d840-4850-8710-6d272de092d7"/>
    <xsd:import namespace="77816bf9-ef05-4931-a3ab-2314b0648755"/>
    <xsd:element name="properties">
      <xsd:complexType>
        <xsd:sequence>
          <xsd:element name="documentManagement">
            <xsd:complexType>
              <xsd:all>
                <xsd:element ref="ns2:_dlc_DocId" minOccurs="0"/>
                <xsd:element ref="ns2:_dlc_DocIdUrl" minOccurs="0"/>
                <xsd:element ref="ns2:_dlc_DocIdPersistId" minOccurs="0"/>
                <xsd:element ref="ns3:GeldigTot" minOccurs="0"/>
                <xsd:element ref="ns4:MediaServiceMetadata" minOccurs="0"/>
                <xsd:element ref="ns4:MediaServiceFastMetadata" minOccurs="0"/>
                <xsd:element ref="ns4:MediaServiceSearchProperties" minOccurs="0"/>
                <xsd:element ref="ns4:MediaServiceDateTaken" minOccurs="0"/>
                <xsd:element ref="ns4:lcf76f155ced4ddcb4097134ff3c332f"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682864-df7e-4cda-b9f8-56092cde112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dbe2661-d840-4850-8710-6d272de092d7" elementFormDefault="qualified">
    <xsd:import namespace="http://schemas.microsoft.com/office/2006/documentManagement/types"/>
    <xsd:import namespace="http://schemas.microsoft.com/office/infopath/2007/PartnerControls"/>
    <xsd:element name="GeldigTot" ma:index="11" nillable="true" ma:displayName="Geldig tot" ma:description="Bepaalde  dossiersoorten hebben na afhandeling nog een geldigheidsduur. Geef hier dan de einddatum aan." ma:format="DateOnly" ma:internalName="GeldigTot">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7816bf9-ef05-4931-a3ab-2314b0648755"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3676cea4-3086-4dea-a929-70cf350c881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7816bf9-ef05-4931-a3ab-2314b0648755">
      <Terms xmlns="http://schemas.microsoft.com/office/infopath/2007/PartnerControls"/>
    </lcf76f155ced4ddcb4097134ff3c332f>
    <_dlc_DocId xmlns="d6682864-df7e-4cda-b9f8-56092cde112a">AMSSW-823731716-1006</_dlc_DocId>
    <_dlc_DocIdUrl xmlns="d6682864-df7e-4cda-b9f8-56092cde112a">
      <Url>https://hoofdstad.sharepoint.com/sites/SW-RE-UIE-DuurzameOpwek/_layouts/15/DocIdRedir.aspx?ID=AMSSW-823731716-1006</Url>
      <Description>AMSSW-823731716-1006</Description>
    </_dlc_DocIdUrl>
    <GeldigTot xmlns="cdbe2661-d840-4850-8710-6d272de092d7" xsi:nil="true"/>
  </documentManagement>
</p:properties>
</file>

<file path=customXml/itemProps1.xml><?xml version="1.0" encoding="utf-8"?>
<ds:datastoreItem xmlns:ds="http://schemas.openxmlformats.org/officeDocument/2006/customXml" ds:itemID="{1D229BA8-2E92-4F59-881E-560E9D0233BA}">
  <ds:schemaRefs>
    <ds:schemaRef ds:uri="http://schemas.microsoft.com/sharepoint/events"/>
  </ds:schemaRefs>
</ds:datastoreItem>
</file>

<file path=customXml/itemProps2.xml><?xml version="1.0" encoding="utf-8"?>
<ds:datastoreItem xmlns:ds="http://schemas.openxmlformats.org/officeDocument/2006/customXml" ds:itemID="{825D5B84-3712-486B-BC93-3B0E2770D5E1}">
  <ds:schemaRefs>
    <ds:schemaRef ds:uri="http://schemas.microsoft.com/sharepoint/v3/contenttype/forms"/>
  </ds:schemaRefs>
</ds:datastoreItem>
</file>

<file path=customXml/itemProps3.xml><?xml version="1.0" encoding="utf-8"?>
<ds:datastoreItem xmlns:ds="http://schemas.openxmlformats.org/officeDocument/2006/customXml" ds:itemID="{19C7884A-099B-4A70-B390-76239293B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682864-df7e-4cda-b9f8-56092cde112a"/>
    <ds:schemaRef ds:uri="cdbe2661-d840-4850-8710-6d272de092d7"/>
    <ds:schemaRef ds:uri="77816bf9-ef05-4931-a3ab-2314b0648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62BE2E-DF79-4C83-AA94-3395D636FF8E}">
  <ds:schemaRefs>
    <ds:schemaRef ds:uri="http://schemas.microsoft.com/office/2006/metadata/properties"/>
    <ds:schemaRef ds:uri="http://schemas.microsoft.com/office/infopath/2007/PartnerControls"/>
    <ds:schemaRef ds:uri="77816bf9-ef05-4931-a3ab-2314b0648755"/>
    <ds:schemaRef ds:uri="d6682864-df7e-4cda-b9f8-56092cde112a"/>
    <ds:schemaRef ds:uri="cdbe2661-d840-4850-8710-6d272de092d7"/>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1198</Words>
  <Characters>6592</Characters>
  <Application>Microsoft Office Word</Application>
  <DocSecurity>0</DocSecurity>
  <Lines>54</Lines>
  <Paragraphs>15</Paragraphs>
  <ScaleCrop>false</ScaleCrop>
  <Manager/>
  <Company/>
  <LinksUpToDate>false</LinksUpToDate>
  <CharactersWithSpaces>7775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Nagel, Gertjan</cp:lastModifiedBy>
  <cp:revision>108</cp:revision>
  <dcterms:created xsi:type="dcterms:W3CDTF">2026-07-07T10:23:00Z</dcterms:created>
  <dcterms:modified xsi:type="dcterms:W3CDTF">2026-09-01T15:19:00Z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MediaServiceImageTags">
    <vt:lpwstr/>
  </property>
  <property fmtid="{D5CDD505-2E9C-101B-9397-08002B2CF9AE}" pid="4" name="TaxKeywordTaxHTField">
    <vt:lpwstr/>
  </property>
  <property fmtid="{D5CDD505-2E9C-101B-9397-08002B2CF9AE}" pid="5" name="ContentTypeId">
    <vt:lpwstr>0x010100CD2D103F85560A4399195043F038081D</vt:lpwstr>
  </property>
  <property fmtid="{D5CDD505-2E9C-101B-9397-08002B2CF9AE}" pid="6" name="_dlc_DocIdItemGuid">
    <vt:lpwstr>f2f2204e-5057-4181-9b97-93a9ebd4a98c</vt:lpwstr>
  </property>
  <property fmtid="{D5CDD505-2E9C-101B-9397-08002B2CF9AE}" pid="7" name="ProcesUIE">
    <vt:lpwstr/>
  </property>
  <property fmtid="{D5CDD505-2E9C-101B-9397-08002B2CF9AE}" pid="8" name="TaxCatchAll">
    <vt:lpwstr/>
  </property>
  <property fmtid="{D5CDD505-2E9C-101B-9397-08002B2CF9AE}" pid="9" name="o9843c32398347749b68fe87508cb4e2">
    <vt:lpwstr/>
  </property>
</Properties>
</file>