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3F81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3FCA142D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674D3CB" w14:textId="294AF850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195C6E">
        <w:rPr>
          <w:rFonts w:ascii="Arial" w:hAnsi="Arial" w:cs="Arial"/>
          <w:b/>
          <w:sz w:val="20"/>
          <w:szCs w:val="20"/>
        </w:rPr>
        <w:t>4</w:t>
      </w:r>
      <w:r w:rsidR="00AB2C69" w:rsidRPr="00A13552">
        <w:rPr>
          <w:rFonts w:ascii="Arial" w:hAnsi="Arial" w:cs="Arial"/>
          <w:b/>
          <w:sz w:val="20"/>
          <w:szCs w:val="20"/>
        </w:rPr>
        <w:t>.2</w:t>
      </w:r>
      <w:r w:rsidRPr="00A13552">
        <w:rPr>
          <w:rFonts w:ascii="Arial" w:hAnsi="Arial" w:cs="Arial"/>
          <w:b/>
          <w:sz w:val="20"/>
          <w:szCs w:val="20"/>
        </w:rPr>
        <w:t xml:space="preserve"> van de </w:t>
      </w:r>
      <w:r w:rsidR="00A13552">
        <w:rPr>
          <w:rFonts w:ascii="Arial" w:hAnsi="Arial" w:cs="Arial"/>
          <w:b/>
          <w:sz w:val="20"/>
          <w:szCs w:val="20"/>
        </w:rPr>
        <w:t>selectieleidraad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0AEDFD99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61F5288E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67268AC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CA7F1D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11D0E2DF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21C7E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4BFF77A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229D65F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B5D354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627EEA56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9C39D7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63A2C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7A67A20C" w14:textId="77777777" w:rsid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14:paraId="51A480DC" w14:textId="725B991C" w:rsidR="00016A6D" w:rsidRPr="00195C6E" w:rsidRDefault="008A55D7" w:rsidP="00195C6E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eastAsia="Verdana" w:cs="Arial"/>
                <w:color w:val="000000"/>
                <w:spacing w:val="-1"/>
                <w:szCs w:val="20"/>
              </w:rPr>
              <w:t>E</w:t>
            </w:r>
            <w:r w:rsidRPr="00511DAF">
              <w:rPr>
                <w:rFonts w:eastAsia="Verdana" w:cs="Arial"/>
                <w:color w:val="000000"/>
                <w:spacing w:val="-1"/>
                <w:szCs w:val="20"/>
              </w:rPr>
              <w:t xml:space="preserve">rvaring met het uitvoeren van periodiek onderhoud aan minimaal 100 kunstgrastrapvelden en/of kunstgrasvalondergronden met een gezamenlijke omvang van minimaal 150 are, waaronder borstelen en het egaliseren en aanvullen van </w:t>
            </w:r>
            <w:proofErr w:type="spellStart"/>
            <w:r w:rsidRPr="00511DAF">
              <w:rPr>
                <w:rFonts w:eastAsia="Verdana" w:cs="Arial"/>
                <w:color w:val="000000"/>
                <w:spacing w:val="-1"/>
                <w:szCs w:val="20"/>
              </w:rPr>
              <w:t>infill</w:t>
            </w:r>
            <w:proofErr w:type="spellEnd"/>
            <w:r>
              <w:rPr>
                <w:rFonts w:eastAsia="Verdana" w:cs="Arial"/>
                <w:color w:val="000000"/>
                <w:spacing w:val="-1"/>
                <w:szCs w:val="20"/>
              </w:rPr>
              <w:t>.</w:t>
            </w:r>
          </w:p>
        </w:tc>
        <w:tc>
          <w:tcPr>
            <w:tcW w:w="6094" w:type="dxa"/>
          </w:tcPr>
          <w:p w14:paraId="2EF052E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4A8959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779B23E8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39F0DF73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68B9226E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216AC621" w14:textId="77777777" w:rsidR="00632B41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83FB69C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4D313F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F672F08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840406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1C750542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15BD714C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1FB02762" w14:textId="35AA2C52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A13552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195C6E"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43E3ABF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49535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680EE8F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F0BA2E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69C62855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50577530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4637A5D4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5FE1855D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332F138E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7206462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75BD467D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4615D4" w14:textId="71337EEE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195C6E">
              <w:rPr>
                <w:rFonts w:ascii="Arial" w:hAnsi="Arial" w:cs="Arial"/>
                <w:sz w:val="20"/>
                <w:szCs w:val="20"/>
              </w:rPr>
              <w:t>drie</w:t>
            </w:r>
            <w:r w:rsidR="00195C6E" w:rsidRPr="00195C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195C6E">
              <w:rPr>
                <w:rFonts w:ascii="Arial" w:hAnsi="Arial" w:cs="Arial"/>
                <w:sz w:val="20"/>
                <w:szCs w:val="20"/>
              </w:rPr>
              <w:t>jaar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14:paraId="10C05FE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2CCEF4" w14:textId="02FFC779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195C6E"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350C47E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0733DA9E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300DEFA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21AE9A1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259B9A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3DEECBBF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6B56938C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73674BE1" w14:textId="77777777" w:rsidR="00632B41" w:rsidRPr="00A13552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5CD6F7D7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50739584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D0B33A9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1C982A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2AA5491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1F1885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A09518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28A21B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83BD8E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AFDAA1A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B2A2AB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8BD6C0B" w14:textId="77777777" w:rsidR="00DE12B1" w:rsidRDefault="00DE12B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</w:p>
    <w:p w14:paraId="57943090" w14:textId="77777777" w:rsidR="00DE12B1" w:rsidRDefault="00DE12B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</w:p>
    <w:p w14:paraId="15811BD3" w14:textId="77777777" w:rsidR="00DE12B1" w:rsidRDefault="00DE12B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>
        <w:rPr>
          <w:b/>
          <w:sz w:val="20"/>
          <w:lang w:val="nl-NL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DE12B1" w:rsidRPr="00A13552" w14:paraId="2A07D6A6" w14:textId="77777777" w:rsidTr="00D05A56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15152973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E3D24E" w14:textId="6BF5D6C3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13552">
              <w:rPr>
                <w:rFonts w:ascii="Arial" w:hAnsi="Arial" w:cs="Arial"/>
                <w:b/>
                <w:sz w:val="20"/>
                <w:szCs w:val="20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DE12B1" w:rsidRPr="00A13552" w14:paraId="7F312594" w14:textId="77777777" w:rsidTr="00D05A56">
        <w:trPr>
          <w:cantSplit/>
          <w:trHeight w:val="562"/>
          <w:jc w:val="center"/>
        </w:trPr>
        <w:tc>
          <w:tcPr>
            <w:tcW w:w="1326" w:type="dxa"/>
          </w:tcPr>
          <w:p w14:paraId="09C26FC1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346039A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3004DF2C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5F2659E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2B1" w:rsidRPr="00A13552" w14:paraId="22FBAE77" w14:textId="77777777" w:rsidTr="00D05A56">
        <w:trPr>
          <w:cantSplit/>
          <w:trHeight w:val="562"/>
          <w:jc w:val="center"/>
        </w:trPr>
        <w:tc>
          <w:tcPr>
            <w:tcW w:w="1326" w:type="dxa"/>
          </w:tcPr>
          <w:p w14:paraId="1B7B8E09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E04BF11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4722DA2C" w14:textId="29AD8074" w:rsidR="00DE12B1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</w:p>
          <w:p w14:paraId="1F18B283" w14:textId="60BB9661" w:rsidR="00DE12B1" w:rsidRPr="00195C6E" w:rsidRDefault="004417F6" w:rsidP="00D05A56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eastAsia="Verdana" w:cs="Arial"/>
                <w:color w:val="000000"/>
                <w:spacing w:val="-1"/>
                <w:szCs w:val="20"/>
              </w:rPr>
              <w:t>E</w:t>
            </w:r>
            <w:r w:rsidRPr="004417F6">
              <w:rPr>
                <w:rFonts w:eastAsia="Verdana" w:cs="Arial"/>
                <w:color w:val="000000"/>
                <w:spacing w:val="-1"/>
                <w:szCs w:val="20"/>
              </w:rPr>
              <w:t>rvaring met het inspecteren, signaleren en herstellen van beschadigingen aan minimaal 100 kunstgrastrapvelden en/of kunstgrasvalondergronden met een gezamenlijke omvang van minimaal 150 are. De werkzaamheden omvatten ten minste het herstellen van naden, lokale beschadigingen en overige reparaties aan kunstgrasconstructies.</w:t>
            </w:r>
          </w:p>
        </w:tc>
        <w:tc>
          <w:tcPr>
            <w:tcW w:w="6094" w:type="dxa"/>
          </w:tcPr>
          <w:p w14:paraId="11850DFB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876071D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2B1" w:rsidRPr="00A13552" w14:paraId="5C54FBC5" w14:textId="77777777" w:rsidTr="00D05A56">
        <w:trPr>
          <w:cantSplit/>
          <w:trHeight w:val="562"/>
          <w:jc w:val="center"/>
        </w:trPr>
        <w:tc>
          <w:tcPr>
            <w:tcW w:w="1326" w:type="dxa"/>
          </w:tcPr>
          <w:p w14:paraId="2C60D749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1A2FCD02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36D89620" w14:textId="77777777" w:rsidR="00DE12B1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E041FA5" w14:textId="77777777" w:rsidR="00DE12B1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F3EC47F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560527E2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ED7EABC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2B1" w:rsidRPr="00A13552" w14:paraId="75D230F6" w14:textId="77777777" w:rsidTr="00D05A56">
        <w:trPr>
          <w:cantSplit/>
          <w:trHeight w:val="562"/>
          <w:jc w:val="center"/>
        </w:trPr>
        <w:tc>
          <w:tcPr>
            <w:tcW w:w="1326" w:type="dxa"/>
          </w:tcPr>
          <w:p w14:paraId="434BADBA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49548765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Omvang opdracht in € over een periode van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4ADB0AD4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03B3863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AEF11D9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8C6A2E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DE12B1" w:rsidRPr="00A13552" w14:paraId="72F193D7" w14:textId="77777777" w:rsidTr="00D05A56">
        <w:trPr>
          <w:cantSplit/>
          <w:trHeight w:val="562"/>
          <w:jc w:val="center"/>
        </w:trPr>
        <w:tc>
          <w:tcPr>
            <w:tcW w:w="1326" w:type="dxa"/>
          </w:tcPr>
          <w:p w14:paraId="1BAD4DCC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628E4B79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F23BEC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2B1" w:rsidRPr="00A13552" w14:paraId="67F3F618" w14:textId="77777777" w:rsidTr="00D05A56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38C18768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737474A0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55AB01C7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Pr="00195C6E">
              <w:rPr>
                <w:rFonts w:ascii="Arial" w:hAnsi="Arial" w:cs="Arial"/>
                <w:sz w:val="20"/>
                <w:szCs w:val="20"/>
              </w:rPr>
              <w:t>drie jaar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14:paraId="1C701F9D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479883B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>
              <w:rPr>
                <w:rFonts w:ascii="Arial" w:hAnsi="Arial" w:cs="Arial"/>
                <w:sz w:val="20"/>
                <w:szCs w:val="20"/>
              </w:rPr>
              <w:t>nen een looptijd van minimaal 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156BE9C5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DE12B1" w:rsidRPr="00A13552" w14:paraId="3B511020" w14:textId="77777777" w:rsidTr="00D05A56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1534D428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26BBC96A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D2ABAE8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DE12B1" w:rsidRPr="00A13552" w14:paraId="2511D686" w14:textId="77777777" w:rsidTr="00D05A56">
        <w:trPr>
          <w:cantSplit/>
          <w:trHeight w:val="549"/>
          <w:jc w:val="center"/>
        </w:trPr>
        <w:tc>
          <w:tcPr>
            <w:tcW w:w="1326" w:type="dxa"/>
          </w:tcPr>
          <w:p w14:paraId="2FE47E28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6BC898E6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099E9DA1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2B1" w:rsidRPr="00A13552" w14:paraId="0E103066" w14:textId="77777777" w:rsidTr="00D05A56">
        <w:trPr>
          <w:cantSplit/>
          <w:trHeight w:val="549"/>
          <w:jc w:val="center"/>
        </w:trPr>
        <w:tc>
          <w:tcPr>
            <w:tcW w:w="1326" w:type="dxa"/>
          </w:tcPr>
          <w:p w14:paraId="385F8C86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449ED336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1C1992FD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C28BB9E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1B26FB8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574BF16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AD36F48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C60F126" w14:textId="77777777" w:rsidR="00DE12B1" w:rsidRPr="00A13552" w:rsidRDefault="00DE12B1" w:rsidP="00D05A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1760DA" w14:textId="24DEE197" w:rsidR="00632B41" w:rsidRPr="00A13552" w:rsidRDefault="00DE12B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>
        <w:rPr>
          <w:b/>
          <w:sz w:val="20"/>
          <w:lang w:val="nl-NL"/>
        </w:rPr>
        <w:br w:type="page"/>
      </w:r>
      <w:r w:rsidR="00632B41" w:rsidRPr="00A13552">
        <w:rPr>
          <w:b/>
          <w:sz w:val="20"/>
          <w:lang w:val="nl-NL"/>
        </w:rPr>
        <w:lastRenderedPageBreak/>
        <w:t>Getekend voor akkoord:</w:t>
      </w:r>
    </w:p>
    <w:p w14:paraId="5DFE1C16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78885C51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26527AE8" w14:textId="77777777" w:rsidR="00195C6E" w:rsidRDefault="00195C6E" w:rsidP="00016A6D">
      <w:pPr>
        <w:pStyle w:val="Bullet1"/>
        <w:spacing w:line="276" w:lineRule="auto"/>
        <w:rPr>
          <w:sz w:val="20"/>
          <w:lang w:val="nl-NL"/>
        </w:rPr>
      </w:pPr>
    </w:p>
    <w:p w14:paraId="22B3F6F5" w14:textId="7B848796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6D15D8E3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7A2E6C08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61F35A94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4FE6BA5A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6187FFAF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3968D97B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066C15A9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7B879CED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549D320D" w14:textId="346F9EEE" w:rsidR="00016A6D" w:rsidRDefault="00016A6D" w:rsidP="005D4D2B">
      <w:pPr>
        <w:spacing w:line="276" w:lineRule="auto"/>
        <w:rPr>
          <w:rFonts w:ascii="Avenir Book" w:hAnsi="Avenir Book"/>
          <w:sz w:val="20"/>
        </w:rPr>
      </w:pPr>
    </w:p>
    <w:p w14:paraId="2D960E8A" w14:textId="45B452CD" w:rsidR="00016A6D" w:rsidRDefault="00016A6D" w:rsidP="00016A6D">
      <w:pPr>
        <w:spacing w:line="276" w:lineRule="auto"/>
      </w:pPr>
    </w:p>
    <w:sectPr w:rsidR="00016A6D" w:rsidSect="00195C6E">
      <w:head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23C09" w14:textId="77777777" w:rsidR="004D64AF" w:rsidRDefault="004D64AF">
      <w:r>
        <w:separator/>
      </w:r>
    </w:p>
  </w:endnote>
  <w:endnote w:type="continuationSeparator" w:id="0">
    <w:p w14:paraId="3756EB3E" w14:textId="77777777" w:rsidR="004D64AF" w:rsidRDefault="004D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1DE7" w14:textId="77777777" w:rsidR="004D64AF" w:rsidRDefault="004D64AF">
      <w:r>
        <w:separator/>
      </w:r>
    </w:p>
  </w:footnote>
  <w:footnote w:type="continuationSeparator" w:id="0">
    <w:p w14:paraId="08297344" w14:textId="77777777" w:rsidR="004D64AF" w:rsidRDefault="004D6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69F6" w14:textId="77777777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4D64AF">
      <w:pict w14:anchorId="75B05D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pt;height:25.5pt">
          <v:imagedata r:id="rId1" o:title="Logo_100__RGB"/>
        </v:shape>
      </w:pict>
    </w:r>
    <w:r>
      <w:rPr>
        <w:rFonts w:ascii="Avenir Book" w:hAnsi="Avenir Book"/>
        <w:i/>
        <w:sz w:val="16"/>
        <w:szCs w:val="16"/>
      </w:rPr>
      <w:t xml:space="preserve"> </w:t>
    </w:r>
  </w:p>
  <w:p w14:paraId="2797B7B8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754069">
    <w:abstractNumId w:val="1"/>
  </w:num>
  <w:num w:numId="2" w16cid:durableId="836000068">
    <w:abstractNumId w:val="0"/>
  </w:num>
  <w:num w:numId="3" w16cid:durableId="1346859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036D"/>
    <w:rsid w:val="00016A6D"/>
    <w:rsid w:val="0005162E"/>
    <w:rsid w:val="000A7FD9"/>
    <w:rsid w:val="00123C39"/>
    <w:rsid w:val="0015675E"/>
    <w:rsid w:val="00195C6E"/>
    <w:rsid w:val="00195E19"/>
    <w:rsid w:val="001C4A91"/>
    <w:rsid w:val="001D69A0"/>
    <w:rsid w:val="001F364C"/>
    <w:rsid w:val="002761DD"/>
    <w:rsid w:val="002F132C"/>
    <w:rsid w:val="002F1E06"/>
    <w:rsid w:val="00312F61"/>
    <w:rsid w:val="003570F6"/>
    <w:rsid w:val="003D315E"/>
    <w:rsid w:val="004417F6"/>
    <w:rsid w:val="0048050C"/>
    <w:rsid w:val="004D64AF"/>
    <w:rsid w:val="004F66AB"/>
    <w:rsid w:val="00537090"/>
    <w:rsid w:val="00567212"/>
    <w:rsid w:val="005C6325"/>
    <w:rsid w:val="005D4D2B"/>
    <w:rsid w:val="00610723"/>
    <w:rsid w:val="00632079"/>
    <w:rsid w:val="00632B41"/>
    <w:rsid w:val="0068195F"/>
    <w:rsid w:val="0070219F"/>
    <w:rsid w:val="00717F22"/>
    <w:rsid w:val="007A6E1D"/>
    <w:rsid w:val="007B036D"/>
    <w:rsid w:val="00867725"/>
    <w:rsid w:val="00881BF0"/>
    <w:rsid w:val="00894DC3"/>
    <w:rsid w:val="008A01C2"/>
    <w:rsid w:val="008A55D7"/>
    <w:rsid w:val="008B6DAE"/>
    <w:rsid w:val="008F1B77"/>
    <w:rsid w:val="00940D1E"/>
    <w:rsid w:val="009E2377"/>
    <w:rsid w:val="009E3C4F"/>
    <w:rsid w:val="00A13552"/>
    <w:rsid w:val="00A14A68"/>
    <w:rsid w:val="00A21F12"/>
    <w:rsid w:val="00AB2C69"/>
    <w:rsid w:val="00B01022"/>
    <w:rsid w:val="00B51952"/>
    <w:rsid w:val="00BC17DB"/>
    <w:rsid w:val="00C57A50"/>
    <w:rsid w:val="00C57EC8"/>
    <w:rsid w:val="00C641E4"/>
    <w:rsid w:val="00C7096F"/>
    <w:rsid w:val="00CA5D1A"/>
    <w:rsid w:val="00D02C38"/>
    <w:rsid w:val="00D44453"/>
    <w:rsid w:val="00DD2263"/>
    <w:rsid w:val="00DE12B1"/>
    <w:rsid w:val="00E617EF"/>
    <w:rsid w:val="00EE3078"/>
    <w:rsid w:val="00F066CE"/>
    <w:rsid w:val="00F77D42"/>
    <w:rsid w:val="00F820AD"/>
    <w:rsid w:val="00FA3306"/>
    <w:rsid w:val="00FC4CCD"/>
    <w:rsid w:val="00FE3DC2"/>
    <w:rsid w:val="00F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8EF01"/>
  <w15:chartTrackingRefBased/>
  <w15:docId w15:val="{3B7DE2D7-C8DF-45D7-B9E3-3DDE3A71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a91d3df947bbbae5b1dfb5269967311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745add1cececf6fffb86a385cdb731e9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  <_dlc_DocId xmlns="fd846815-3440-47ad-91c2-6fb63ce1b515">P7F47XRYZNDU-1400349141-128520</_dlc_DocId>
    <_dlc_DocIdUrl xmlns="fd846815-3440-47ad-91c2-6fb63ce1b515">
      <Url>https://gemeenteznstd.sharepoint.com/sites/PC_Europeseaanbestedingen-Aanbestedingsdossiers2/_layouts/15/DocIdRedir.aspx?ID=P7F47XRYZNDU-1400349141-128520</Url>
      <Description>P7F47XRYZNDU-1400349141-128520</Description>
    </_dlc_DocIdUrl>
  </documentManagement>
</p:properties>
</file>

<file path=customXml/itemProps1.xml><?xml version="1.0" encoding="utf-8"?>
<ds:datastoreItem xmlns:ds="http://schemas.openxmlformats.org/officeDocument/2006/customXml" ds:itemID="{F42484B8-CED2-4AE2-9139-67A2FB72FFE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809CBD0-6447-43C1-9ABF-5E4188B1F4DC}"/>
</file>

<file path=customXml/itemProps3.xml><?xml version="1.0" encoding="utf-8"?>
<ds:datastoreItem xmlns:ds="http://schemas.openxmlformats.org/officeDocument/2006/customXml" ds:itemID="{F025A844-A2DA-4548-8FD4-44BA833BCA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401D0B-25CB-4CFA-8CF4-CE88F44DB0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6F41CF-8754-4130-9898-4F1421559076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Sterk, Wesley</cp:lastModifiedBy>
  <cp:revision>7</cp:revision>
  <dcterms:created xsi:type="dcterms:W3CDTF">2026-03-30T09:02:00Z</dcterms:created>
  <dcterms:modified xsi:type="dcterms:W3CDTF">2026-08-27T06:08:00Z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B0574|1c1ba151-0f0e-4b4e-b215-a5c0dae84579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_dlc_DocId">
    <vt:lpwstr>P7F47XRYZNDU-1400349141-121242</vt:lpwstr>
  </property>
  <property fmtid="{D5CDD505-2E9C-101B-9397-08002B2CF9AE}" pid="6" name="_dlc_DocIdItemGuid">
    <vt:lpwstr>23ae68ec-a828-4223-a3e1-31506430440f</vt:lpwstr>
  </property>
  <property fmtid="{D5CDD505-2E9C-101B-9397-08002B2CF9AE}" pid="7" name="_dlc_DocIdUrl">
    <vt:lpwstr>https://gemeenteznstd.sharepoint.com/sites/PC_Europeseaanbestedingen-Aanbestedingsdossiers2/_layouts/15/DocIdRedir.aspx?ID=P7F47XRYZNDU-1400349141-121242, P7F47XRYZNDU-1400349141-121242</vt:lpwstr>
  </property>
  <property fmtid="{D5CDD505-2E9C-101B-9397-08002B2CF9AE}" pid="8" name="display_urn:schemas-microsoft-com:office:office#Editor">
    <vt:lpwstr>Sterk, Wesley</vt:lpwstr>
  </property>
  <property fmtid="{D5CDD505-2E9C-101B-9397-08002B2CF9AE}" pid="9" name="jbd390ef46fe4ab38e89a0afa2c77160">
    <vt:lpwstr/>
  </property>
  <property fmtid="{D5CDD505-2E9C-101B-9397-08002B2CF9AE}" pid="10" name="display_urn:schemas-microsoft-com:office:office#Author">
    <vt:lpwstr>Sterk, Wesley</vt:lpwstr>
  </property>
  <property fmtid="{D5CDD505-2E9C-101B-9397-08002B2CF9AE}" pid="11" name="Archiefvormer">
    <vt:lpwstr>4;#Gemeente Zaanstad|5da99fe8-27ce-4ad9-925a-5d6e14d5f231</vt:lpwstr>
  </property>
  <property fmtid="{D5CDD505-2E9C-101B-9397-08002B2CF9AE}" pid="12" name="Afdeling">
    <vt:lpwstr>3;#Inkoop ＆ Subsidies|fd31b8cd-0b90-4d00-b984-1c171bc0747c</vt:lpwstr>
  </property>
  <property fmtid="{D5CDD505-2E9C-101B-9397-08002B2CF9AE}" pid="13" name="Openbaarheidsbeperking">
    <vt:lpwstr/>
  </property>
  <property fmtid="{D5CDD505-2E9C-101B-9397-08002B2CF9AE}" pid="14" name="Zaaktype">
    <vt:lpwstr>2;#B0574|1c1ba151-0f0e-4b4e-b215-a5c0dae84579</vt:lpwstr>
  </property>
  <property fmtid="{D5CDD505-2E9C-101B-9397-08002B2CF9AE}" pid="15" name="Status_Zaak">
    <vt:lpwstr>1;#Actief|81c20c87-c216-4937-bf94-ff7021bd769f</vt:lpwstr>
  </property>
  <property fmtid="{D5CDD505-2E9C-101B-9397-08002B2CF9AE}" pid="16" name="Proces">
    <vt:lpwstr/>
  </property>
  <property fmtid="{D5CDD505-2E9C-101B-9397-08002B2CF9AE}" pid="17" name="ha05b352ffb3473e988b841366c28f6f">
    <vt:lpwstr/>
  </property>
  <property fmtid="{D5CDD505-2E9C-101B-9397-08002B2CF9AE}" pid="18" name="MediaServiceImageTags">
    <vt:lpwstr/>
  </property>
  <property fmtid="{D5CDD505-2E9C-101B-9397-08002B2CF9AE}" pid="19" name="Order">
    <vt:lpwstr>11100.0000000000</vt:lpwstr>
  </property>
  <property fmtid="{D5CDD505-2E9C-101B-9397-08002B2CF9AE}" pid="20" name="xd_ProgID">
    <vt:lpwstr/>
  </property>
  <property fmtid="{D5CDD505-2E9C-101B-9397-08002B2CF9AE}" pid="21" name="Extern-ID">
    <vt:lpwstr/>
  </property>
  <property fmtid="{D5CDD505-2E9C-101B-9397-08002B2CF9AE}" pid="22" name="DocumentSetDescription">
    <vt:lpwstr/>
  </property>
  <property fmtid="{D5CDD505-2E9C-101B-9397-08002B2CF9AE}" pid="23" name="SharedWithUsers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Einddatum_Beperking">
    <vt:lpwstr/>
  </property>
  <property fmtid="{D5CDD505-2E9C-101B-9397-08002B2CF9AE}" pid="29" name="Bron_Systeem">
    <vt:lpwstr/>
  </property>
  <property fmtid="{D5CDD505-2E9C-101B-9397-08002B2CF9AE}" pid="30" name="xd_Signature">
    <vt:lpwstr/>
  </property>
  <property fmtid="{D5CDD505-2E9C-101B-9397-08002B2CF9AE}" pid="31" name="Datum_Ingang_Beperking">
    <vt:lpwstr/>
  </property>
  <property fmtid="{D5CDD505-2E9C-101B-9397-08002B2CF9AE}" pid="32" name="ContentTypeId">
    <vt:lpwstr>0x0101005D24A0D970A2754A92D27DC4C3A43DC1</vt:lpwstr>
  </property>
</Properties>
</file>