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8205E" w14:textId="5CAE48E9" w:rsidR="008659A1" w:rsidRPr="00440843" w:rsidRDefault="008659A1" w:rsidP="008659A1">
      <w:pPr>
        <w:spacing w:line="276" w:lineRule="auto"/>
        <w:rPr>
          <w:rFonts w:ascii="Cambria" w:eastAsia="MS Mincho" w:hAnsi="Cambria" w:cs="Arial"/>
          <w:b/>
          <w:i/>
          <w:color w:val="22680C"/>
          <w:sz w:val="36"/>
          <w:szCs w:val="36"/>
        </w:rPr>
      </w:pPr>
      <w:r w:rsidRPr="00440843">
        <w:rPr>
          <w:rFonts w:ascii="Cambria" w:eastAsia="MS Mincho" w:hAnsi="Cambria" w:cs="Arial"/>
          <w:b/>
          <w:bCs/>
          <w:i/>
          <w:iCs/>
          <w:color w:val="22680C"/>
          <w:sz w:val="36"/>
          <w:szCs w:val="36"/>
        </w:rPr>
        <w:t xml:space="preserve">Bijlage </w:t>
      </w:r>
      <w:r>
        <w:rPr>
          <w:rFonts w:ascii="Cambria" w:eastAsia="MS Mincho" w:hAnsi="Cambria" w:cs="Arial"/>
          <w:b/>
          <w:bCs/>
          <w:i/>
          <w:iCs/>
          <w:color w:val="22680C"/>
          <w:sz w:val="36"/>
          <w:szCs w:val="36"/>
        </w:rPr>
        <w:t>1</w:t>
      </w:r>
      <w:r w:rsidRPr="00440843">
        <w:rPr>
          <w:rFonts w:ascii="Cambria" w:eastAsia="MS Mincho" w:hAnsi="Cambria" w:cs="Arial"/>
          <w:b/>
          <w:bCs/>
          <w:i/>
          <w:iCs/>
          <w:color w:val="22680C"/>
          <w:sz w:val="36"/>
          <w:szCs w:val="36"/>
        </w:rPr>
        <w:t xml:space="preserve"> </w:t>
      </w:r>
      <w:r>
        <w:rPr>
          <w:rFonts w:ascii="Cambria" w:eastAsia="MS Mincho" w:hAnsi="Cambria" w:cs="Arial"/>
          <w:b/>
          <w:bCs/>
          <w:i/>
          <w:iCs/>
          <w:color w:val="22680C"/>
          <w:sz w:val="36"/>
          <w:szCs w:val="36"/>
        </w:rPr>
        <w:t>–</w:t>
      </w:r>
      <w:r w:rsidRPr="00440843">
        <w:rPr>
          <w:rFonts w:ascii="Cambria" w:eastAsia="MS Mincho" w:hAnsi="Cambria" w:cs="Arial"/>
          <w:b/>
          <w:bCs/>
          <w:i/>
          <w:iCs/>
          <w:color w:val="22680C"/>
          <w:sz w:val="36"/>
          <w:szCs w:val="36"/>
        </w:rPr>
        <w:t xml:space="preserve"> </w:t>
      </w:r>
      <w:r>
        <w:rPr>
          <w:rFonts w:ascii="Cambria" w:eastAsia="MS Mincho" w:hAnsi="Cambria" w:cs="Arial"/>
          <w:b/>
          <w:bCs/>
          <w:i/>
          <w:iCs/>
          <w:color w:val="22680C"/>
          <w:sz w:val="36"/>
          <w:szCs w:val="36"/>
        </w:rPr>
        <w:t>Referentieformulier kerncompetentie</w:t>
      </w:r>
    </w:p>
    <w:p w14:paraId="6D4E9348" w14:textId="77777777" w:rsidR="008659A1" w:rsidRPr="00440843" w:rsidRDefault="008659A1" w:rsidP="008659A1">
      <w:pPr>
        <w:spacing w:line="278" w:lineRule="auto"/>
        <w:rPr>
          <w:rFonts w:ascii="Cambria" w:eastAsia="MS Mincho" w:hAnsi="Cambria" w:cs="Arial"/>
          <w:color w:val="22680C"/>
          <w:sz w:val="22"/>
        </w:rPr>
      </w:pPr>
      <w:r w:rsidRPr="00440843">
        <w:rPr>
          <w:rFonts w:ascii="Cambria" w:eastAsia="MS Mincho" w:hAnsi="Cambria" w:cs="Arial"/>
          <w:color w:val="22680C"/>
          <w:sz w:val="22"/>
        </w:rPr>
        <w:t>Behorend bij de openbare Europese aanbesteding inhuur Professionals Communicatie &amp; Kabinetszaken 2027 - 2030</w:t>
      </w:r>
    </w:p>
    <w:p w14:paraId="5508B67D" w14:textId="7A7528E3" w:rsidR="00CC1D2F" w:rsidRDefault="008659A1" w:rsidP="008659A1">
      <w:pPr>
        <w:spacing w:line="276" w:lineRule="auto"/>
        <w:jc w:val="both"/>
        <w:rPr>
          <w:rFonts w:ascii="Cambria" w:eastAsia="MS Mincho" w:hAnsi="Cambria" w:cs="Arial"/>
          <w:color w:val="22680C"/>
          <w:sz w:val="22"/>
        </w:rPr>
      </w:pPr>
      <w:r w:rsidRPr="001006A5">
        <w:rPr>
          <w:rFonts w:ascii="Cambria" w:eastAsia="MS Mincho" w:hAnsi="Cambria" w:cs="Arial"/>
          <w:color w:val="22680C"/>
          <w:sz w:val="22"/>
        </w:rPr>
        <w:t>TN</w:t>
      </w:r>
      <w:r w:rsidRPr="00832EE9">
        <w:t xml:space="preserve"> </w:t>
      </w:r>
      <w:r w:rsidRPr="00832EE9">
        <w:rPr>
          <w:rFonts w:ascii="Cambria" w:eastAsia="MS Mincho" w:hAnsi="Cambria" w:cs="Arial"/>
          <w:color w:val="22680C"/>
          <w:sz w:val="22"/>
        </w:rPr>
        <w:t>594712</w:t>
      </w:r>
      <w:r w:rsidRPr="001006A5">
        <w:rPr>
          <w:rFonts w:ascii="Cambria" w:eastAsia="MS Mincho" w:hAnsi="Cambria" w:cs="Arial"/>
          <w:color w:val="22680C"/>
          <w:sz w:val="22"/>
        </w:rPr>
        <w:tab/>
      </w:r>
    </w:p>
    <w:p w14:paraId="2E9FC46E" w14:textId="77777777" w:rsidR="008659A1" w:rsidRPr="008B10DA" w:rsidRDefault="008659A1" w:rsidP="008659A1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4A4DC768" w14:textId="3D210DA2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</w:t>
      </w:r>
      <w:r w:rsidRPr="00622CC8">
        <w:rPr>
          <w:rFonts w:asciiTheme="minorHAnsi" w:hAnsiTheme="minorHAnsi"/>
          <w:sz w:val="22"/>
          <w:szCs w:val="22"/>
        </w:rPr>
        <w:t xml:space="preserve">de daaraan in </w:t>
      </w:r>
      <w:r w:rsidR="003C078C" w:rsidRPr="00622CC8">
        <w:rPr>
          <w:rFonts w:asciiTheme="minorHAnsi" w:hAnsiTheme="minorHAnsi"/>
          <w:sz w:val="22"/>
          <w:szCs w:val="22"/>
        </w:rPr>
        <w:t xml:space="preserve">paragraaf </w:t>
      </w:r>
      <w:r w:rsidR="00F43A69" w:rsidRPr="00622CC8">
        <w:rPr>
          <w:rFonts w:asciiTheme="minorHAnsi" w:hAnsiTheme="minorHAnsi"/>
          <w:sz w:val="22"/>
          <w:szCs w:val="22"/>
        </w:rPr>
        <w:t>3.3.1.3.</w:t>
      </w:r>
      <w:r w:rsidRPr="00622CC8">
        <w:rPr>
          <w:rFonts w:asciiTheme="minorHAnsi" w:hAnsiTheme="minorHAnsi"/>
          <w:sz w:val="22"/>
          <w:szCs w:val="22"/>
        </w:rPr>
        <w:t xml:space="preserve"> van </w:t>
      </w:r>
      <w:r w:rsidR="003C078C" w:rsidRPr="00622CC8">
        <w:rPr>
          <w:rFonts w:asciiTheme="minorHAnsi" w:hAnsiTheme="minorHAnsi"/>
          <w:sz w:val="22"/>
          <w:szCs w:val="22"/>
        </w:rPr>
        <w:t>het</w:t>
      </w:r>
      <w:r w:rsidR="003C078C">
        <w:rPr>
          <w:rFonts w:asciiTheme="minorHAnsi" w:hAnsiTheme="minorHAnsi"/>
          <w:sz w:val="22"/>
          <w:szCs w:val="22"/>
        </w:rPr>
        <w:t xml:space="preserve"> Beschrijvend document</w:t>
      </w:r>
      <w:r w:rsidRPr="008B10DA">
        <w:rPr>
          <w:rFonts w:asciiTheme="minorHAnsi" w:hAnsiTheme="minorHAnsi"/>
          <w:sz w:val="22"/>
          <w:szCs w:val="22"/>
        </w:rPr>
        <w:t xml:space="preserve"> gestelde eisen. </w:t>
      </w:r>
    </w:p>
    <w:p w14:paraId="24E7AD23" w14:textId="77777777" w:rsidR="00CC1D2F" w:rsidRDefault="00CC1D2F" w:rsidP="008B10D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147061DD" w14:textId="28A4B515" w:rsidR="00833672" w:rsidRPr="00833672" w:rsidRDefault="00833672" w:rsidP="008B10DA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833672">
        <w:rPr>
          <w:rFonts w:asciiTheme="minorHAnsi" w:hAnsiTheme="minorHAnsi" w:cs="Arial"/>
          <w:b/>
          <w:bCs/>
          <w:sz w:val="22"/>
          <w:szCs w:val="22"/>
        </w:rPr>
        <w:t>Kerncompetentie 1:</w:t>
      </w:r>
    </w:p>
    <w:p w14:paraId="057C60ED" w14:textId="39B4BD38" w:rsidR="00833672" w:rsidRPr="00833672" w:rsidRDefault="00833672" w:rsidP="00833672">
      <w:pPr>
        <w:rPr>
          <w:rFonts w:ascii="Calibri" w:hAnsi="Calibri" w:cs="Calibri"/>
          <w:bCs/>
          <w:i/>
          <w:iCs/>
        </w:rPr>
      </w:pPr>
      <w:r w:rsidRPr="00833672">
        <w:rPr>
          <w:rFonts w:ascii="Calibri" w:hAnsi="Calibri" w:cs="Calibri"/>
          <w:bCs/>
          <w:i/>
          <w:iCs/>
        </w:rPr>
        <w:t>Inschrijver heeft aantoonbare ervaring met het met het structureel* werven, selecteren en ter beschikking stellen van kandidaten met gevraagde profielen specifiek voor Communicatie-advies/communicatie uitvoering voor inhuuropdrachten bij een publiekrechtelijke organisatie met minimaal 100.000 inwoners.</w:t>
      </w:r>
    </w:p>
    <w:p w14:paraId="274D5DC1" w14:textId="77777777" w:rsidR="00833672" w:rsidRPr="008B10DA" w:rsidRDefault="00833672" w:rsidP="008B10D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32AC0265" w14:textId="1B584ADE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B10DA">
        <w:rPr>
          <w:rFonts w:asciiTheme="minorHAnsi" w:hAnsiTheme="minorHAnsi" w:cs="Arial"/>
          <w:b/>
          <w:sz w:val="22"/>
          <w:szCs w:val="22"/>
        </w:rPr>
        <w:t>- per referent maximaal 1 formulier (de lay-out, lettertype, lettergrote, etc. van dit format mag</w:t>
      </w:r>
      <w:r w:rsidR="00634ADE">
        <w:rPr>
          <w:rFonts w:asciiTheme="minorHAnsi" w:hAnsiTheme="minorHAnsi" w:cs="Arial"/>
          <w:b/>
          <w:sz w:val="22"/>
          <w:szCs w:val="22"/>
        </w:rPr>
        <w:t xml:space="preserve"> </w:t>
      </w:r>
      <w:r w:rsidRPr="008B10DA">
        <w:rPr>
          <w:rFonts w:asciiTheme="minorHAnsi" w:hAnsiTheme="minorHAnsi" w:cs="Arial"/>
          <w:b/>
          <w:sz w:val="22"/>
          <w:szCs w:val="22"/>
        </w:rPr>
        <w:t>niet aangepast c.q. gewijzigd worden) -</w:t>
      </w: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CC1D2F" w:rsidRPr="008B10DA" w14:paraId="041B730C" w14:textId="77777777" w:rsidTr="0045659A">
        <w:trPr>
          <w:trHeight w:val="297"/>
        </w:trPr>
        <w:tc>
          <w:tcPr>
            <w:tcW w:w="2340" w:type="dxa"/>
          </w:tcPr>
          <w:p w14:paraId="0BE4B43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5"/>
          </w:tcPr>
          <w:p w14:paraId="5FE2351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61A0AE4D" w14:textId="77777777" w:rsidTr="0045659A">
        <w:tc>
          <w:tcPr>
            <w:tcW w:w="2340" w:type="dxa"/>
          </w:tcPr>
          <w:p w14:paraId="2C5EC72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bookmarkStart w:id="0" w:name="Selectievakje53"/>
        <w:tc>
          <w:tcPr>
            <w:tcW w:w="6732" w:type="dxa"/>
            <w:gridSpan w:val="5"/>
          </w:tcPr>
          <w:p w14:paraId="4B0B3D85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0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inschrijver</w:t>
            </w:r>
          </w:p>
          <w:p w14:paraId="0943F80D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0F8FD14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1B5D7B3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54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derde</w:t>
            </w:r>
          </w:p>
          <w:p w14:paraId="6C4D040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</w:p>
        </w:tc>
      </w:tr>
      <w:tr w:rsidR="00CC1D2F" w:rsidRPr="008B10DA" w14:paraId="77D6DCA6" w14:textId="77777777" w:rsidTr="0045659A">
        <w:tc>
          <w:tcPr>
            <w:tcW w:w="2340" w:type="dxa"/>
          </w:tcPr>
          <w:p w14:paraId="6C4BA28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5"/>
          </w:tcPr>
          <w:p w14:paraId="2CA6033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4A2CBDC" w14:textId="77777777" w:rsidTr="0045659A">
        <w:tc>
          <w:tcPr>
            <w:tcW w:w="2340" w:type="dxa"/>
          </w:tcPr>
          <w:p w14:paraId="08DBD3E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5"/>
          </w:tcPr>
          <w:p w14:paraId="745DFC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66BE239C" w14:textId="77777777" w:rsidTr="0045659A">
        <w:tc>
          <w:tcPr>
            <w:tcW w:w="3420" w:type="dxa"/>
            <w:gridSpan w:val="2"/>
          </w:tcPr>
          <w:p w14:paraId="0473A22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4"/>
          </w:tcPr>
          <w:p w14:paraId="63203C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EDECFD3" w14:textId="77777777" w:rsidTr="0045659A">
        <w:tc>
          <w:tcPr>
            <w:tcW w:w="3420" w:type="dxa"/>
            <w:gridSpan w:val="2"/>
          </w:tcPr>
          <w:p w14:paraId="2769167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4"/>
          </w:tcPr>
          <w:p w14:paraId="058F20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41D89828" w14:textId="77777777" w:rsidTr="0045659A">
        <w:tc>
          <w:tcPr>
            <w:tcW w:w="3420" w:type="dxa"/>
            <w:gridSpan w:val="2"/>
          </w:tcPr>
          <w:p w14:paraId="24D7BF2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4"/>
          </w:tcPr>
          <w:p w14:paraId="03CBF091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142BA25" w14:textId="77777777" w:rsidTr="0045659A">
        <w:tc>
          <w:tcPr>
            <w:tcW w:w="3420" w:type="dxa"/>
            <w:gridSpan w:val="2"/>
          </w:tcPr>
          <w:p w14:paraId="2D521A3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4"/>
          </w:tcPr>
          <w:p w14:paraId="41C36D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8D7D1D6" w14:textId="77777777" w:rsidTr="0045659A">
        <w:tc>
          <w:tcPr>
            <w:tcW w:w="3420" w:type="dxa"/>
            <w:gridSpan w:val="2"/>
          </w:tcPr>
          <w:p w14:paraId="77EBD00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gridSpan w:val="3"/>
          </w:tcPr>
          <w:p w14:paraId="2C981A99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</w:tcPr>
          <w:p w14:paraId="6241293C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1F00EFC" w14:textId="77777777" w:rsidTr="0045659A">
        <w:tc>
          <w:tcPr>
            <w:tcW w:w="9072" w:type="dxa"/>
            <w:gridSpan w:val="6"/>
          </w:tcPr>
          <w:p w14:paraId="0A9A064B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CC1D2F" w:rsidRPr="008B10DA" w14:paraId="07CC6E1B" w14:textId="77777777" w:rsidTr="0045659A">
        <w:tc>
          <w:tcPr>
            <w:tcW w:w="3420" w:type="dxa"/>
            <w:gridSpan w:val="2"/>
          </w:tcPr>
          <w:p w14:paraId="05AF48DC" w14:textId="77777777" w:rsidR="00CC1D2F" w:rsidRPr="003C078C" w:rsidRDefault="00CC1D2F" w:rsidP="008B10DA">
            <w:pPr>
              <w:spacing w:line="276" w:lineRule="auto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3C078C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Kerncompetentie 1</w:t>
            </w:r>
          </w:p>
          <w:p w14:paraId="589D8492" w14:textId="77777777" w:rsidR="003C078C" w:rsidRDefault="003C078C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17BCC0B" w14:textId="72AC9870" w:rsidR="003C078C" w:rsidRPr="008B10DA" w:rsidRDefault="003C078C" w:rsidP="000539E9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652" w:type="dxa"/>
            <w:gridSpan w:val="4"/>
          </w:tcPr>
          <w:p w14:paraId="054F6418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51BF92A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D6932B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20EC85CB" w14:textId="77777777" w:rsidTr="0045659A">
        <w:trPr>
          <w:trHeight w:val="231"/>
        </w:trPr>
        <w:tc>
          <w:tcPr>
            <w:tcW w:w="3420" w:type="dxa"/>
            <w:gridSpan w:val="2"/>
          </w:tcPr>
          <w:p w14:paraId="06F243C9" w14:textId="6E0AF2F6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Totale </w:t>
            </w:r>
            <w:r w:rsidR="00C77B1E">
              <w:rPr>
                <w:rFonts w:asciiTheme="minorHAnsi" w:hAnsiTheme="minorHAnsi" w:cs="Arial"/>
                <w:sz w:val="22"/>
                <w:szCs w:val="22"/>
              </w:rPr>
              <w:t>ureninzet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>:*</w:t>
            </w:r>
          </w:p>
        </w:tc>
        <w:tc>
          <w:tcPr>
            <w:tcW w:w="5652" w:type="dxa"/>
            <w:gridSpan w:val="4"/>
          </w:tcPr>
          <w:p w14:paraId="171F2574" w14:textId="58677F8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CC1D2F" w:rsidRPr="008B10DA" w14:paraId="7BE9DA74" w14:textId="77777777" w:rsidTr="0045659A">
        <w:trPr>
          <w:trHeight w:val="231"/>
        </w:trPr>
        <w:tc>
          <w:tcPr>
            <w:tcW w:w="3420" w:type="dxa"/>
            <w:gridSpan w:val="2"/>
          </w:tcPr>
          <w:p w14:paraId="2CD58E7F" w14:textId="27886156" w:rsidR="00CC1D2F" w:rsidRPr="008B10DA" w:rsidRDefault="00C77B1E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Ureninzet</w:t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welke ziet op de kerncompetentie:</w:t>
            </w:r>
          </w:p>
        </w:tc>
        <w:tc>
          <w:tcPr>
            <w:tcW w:w="5652" w:type="dxa"/>
            <w:gridSpan w:val="4"/>
          </w:tcPr>
          <w:p w14:paraId="17C85822" w14:textId="1DB59B7D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CC1D2F" w:rsidRPr="008B10DA" w14:paraId="1750DE05" w14:textId="77777777" w:rsidTr="0045659A">
        <w:trPr>
          <w:trHeight w:val="231"/>
        </w:trPr>
        <w:tc>
          <w:tcPr>
            <w:tcW w:w="3420" w:type="dxa"/>
            <w:gridSpan w:val="2"/>
          </w:tcPr>
          <w:p w14:paraId="556E86A1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Looptijd (begin- en einddatum):</w:t>
            </w:r>
          </w:p>
        </w:tc>
        <w:tc>
          <w:tcPr>
            <w:tcW w:w="1980" w:type="dxa"/>
          </w:tcPr>
          <w:p w14:paraId="0C2FBD5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520" w:type="dxa"/>
          </w:tcPr>
          <w:p w14:paraId="1E7E4BFB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Tot</w:t>
            </w:r>
          </w:p>
        </w:tc>
        <w:tc>
          <w:tcPr>
            <w:tcW w:w="3152" w:type="dxa"/>
            <w:gridSpan w:val="2"/>
          </w:tcPr>
          <w:p w14:paraId="6E358C3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14621699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i/>
          <w:sz w:val="22"/>
          <w:szCs w:val="22"/>
        </w:rPr>
      </w:pPr>
    </w:p>
    <w:p w14:paraId="1209A894" w14:textId="174F94D6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8B10DA">
        <w:rPr>
          <w:rFonts w:asciiTheme="minorHAnsi" w:hAnsiTheme="minorHAnsi" w:cs="Arial"/>
          <w:sz w:val="22"/>
          <w:szCs w:val="22"/>
        </w:rPr>
        <w:t xml:space="preserve">*indien de (uitvoering van de) opdracht langer dan drie jaar geleden is aangevangen dient bij de </w:t>
      </w:r>
      <w:r w:rsidR="00C77B1E">
        <w:rPr>
          <w:rFonts w:asciiTheme="minorHAnsi" w:hAnsiTheme="minorHAnsi" w:cs="Arial"/>
          <w:sz w:val="22"/>
          <w:szCs w:val="22"/>
        </w:rPr>
        <w:t>ureninzet</w:t>
      </w:r>
      <w:r w:rsidRPr="008B10DA">
        <w:rPr>
          <w:rFonts w:asciiTheme="minorHAnsi" w:hAnsiTheme="minorHAnsi" w:cs="Arial"/>
          <w:sz w:val="22"/>
          <w:szCs w:val="22"/>
        </w:rPr>
        <w:t xml:space="preserve"> de totale </w:t>
      </w:r>
      <w:r w:rsidR="00C77B1E">
        <w:rPr>
          <w:rFonts w:asciiTheme="minorHAnsi" w:hAnsiTheme="minorHAnsi" w:cs="Arial"/>
          <w:sz w:val="22"/>
          <w:szCs w:val="22"/>
        </w:rPr>
        <w:t>ureninzet</w:t>
      </w:r>
      <w:r w:rsidRPr="008B10DA">
        <w:rPr>
          <w:rFonts w:asciiTheme="minorHAnsi" w:hAnsiTheme="minorHAnsi" w:cs="Arial"/>
          <w:sz w:val="22"/>
          <w:szCs w:val="22"/>
        </w:rPr>
        <w:t xml:space="preserve"> van de opdracht gerekend vanaf drie jaar voorafgaand aan de sluitingsdatum van deze </w:t>
      </w:r>
      <w:r w:rsidRPr="008B10DA">
        <w:rPr>
          <w:rFonts w:asciiTheme="minorHAnsi" w:hAnsiTheme="minorHAnsi" w:cs="Arial"/>
          <w:sz w:val="22"/>
          <w:szCs w:val="22"/>
        </w:rPr>
        <w:lastRenderedPageBreak/>
        <w:t xml:space="preserve">aanbesteding te worden vermeld. Het staat inschrijver vrij de totale </w:t>
      </w:r>
      <w:r w:rsidR="00C77B1E">
        <w:rPr>
          <w:rFonts w:asciiTheme="minorHAnsi" w:hAnsiTheme="minorHAnsi" w:cs="Arial"/>
          <w:sz w:val="22"/>
          <w:szCs w:val="22"/>
        </w:rPr>
        <w:t>ureninzet</w:t>
      </w:r>
      <w:r w:rsidRPr="008B10DA">
        <w:rPr>
          <w:rFonts w:asciiTheme="minorHAnsi" w:hAnsiTheme="minorHAnsi" w:cs="Arial"/>
          <w:sz w:val="22"/>
          <w:szCs w:val="22"/>
        </w:rPr>
        <w:t xml:space="preserve"> vanaf het begin van de opdracht te vermelden, d</w:t>
      </w:r>
      <w:r w:rsidR="00C77B1E">
        <w:rPr>
          <w:rFonts w:asciiTheme="minorHAnsi" w:hAnsiTheme="minorHAnsi" w:cs="Arial"/>
          <w:sz w:val="22"/>
          <w:szCs w:val="22"/>
        </w:rPr>
        <w:t xml:space="preserve">it aantal </w:t>
      </w:r>
      <w:r w:rsidRPr="008B10DA">
        <w:rPr>
          <w:rFonts w:asciiTheme="minorHAnsi" w:hAnsiTheme="minorHAnsi" w:cs="Arial"/>
          <w:sz w:val="22"/>
          <w:szCs w:val="22"/>
        </w:rPr>
        <w:t xml:space="preserve">is </w:t>
      </w:r>
      <w:r w:rsidR="00A60762" w:rsidRPr="008B10DA">
        <w:rPr>
          <w:rFonts w:asciiTheme="minorHAnsi" w:hAnsiTheme="minorHAnsi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8B10DA">
        <w:rPr>
          <w:rFonts w:asciiTheme="minorHAnsi" w:hAnsiTheme="minorHAnsi" w:cs="Arial"/>
          <w:sz w:val="22"/>
          <w:szCs w:val="22"/>
        </w:rPr>
        <w:instrText xml:space="preserve"> FORMTEXT </w:instrText>
      </w:r>
      <w:r w:rsidR="00A60762" w:rsidRPr="008B10DA">
        <w:rPr>
          <w:rFonts w:asciiTheme="minorHAnsi" w:hAnsiTheme="minorHAnsi" w:cs="Arial"/>
          <w:sz w:val="22"/>
          <w:szCs w:val="22"/>
        </w:rPr>
      </w:r>
      <w:r w:rsidR="00A60762" w:rsidRPr="008B10DA">
        <w:rPr>
          <w:rFonts w:asciiTheme="minorHAnsi" w:hAnsiTheme="minorHAnsi" w:cs="Arial"/>
          <w:sz w:val="22"/>
          <w:szCs w:val="22"/>
        </w:rPr>
        <w:fldChar w:fldCharType="separate"/>
      </w:r>
      <w:r w:rsidRPr="008B10DA">
        <w:rPr>
          <w:rFonts w:asciiTheme="minorHAnsi" w:hAnsiTheme="minorHAnsi" w:cs="Arial"/>
          <w:noProof/>
          <w:sz w:val="22"/>
          <w:szCs w:val="22"/>
        </w:rPr>
        <w:t> </w:t>
      </w:r>
      <w:r w:rsidRPr="008B10DA">
        <w:rPr>
          <w:rFonts w:asciiTheme="minorHAnsi" w:hAnsiTheme="minorHAnsi" w:cs="Arial"/>
          <w:noProof/>
          <w:sz w:val="22"/>
          <w:szCs w:val="22"/>
        </w:rPr>
        <w:t> </w:t>
      </w:r>
      <w:r w:rsidRPr="008B10DA">
        <w:rPr>
          <w:rFonts w:asciiTheme="minorHAnsi" w:hAnsiTheme="minorHAnsi" w:cs="Arial"/>
          <w:noProof/>
          <w:sz w:val="22"/>
          <w:szCs w:val="22"/>
        </w:rPr>
        <w:t> </w:t>
      </w:r>
      <w:r w:rsidRPr="008B10DA">
        <w:rPr>
          <w:rFonts w:asciiTheme="minorHAnsi" w:hAnsiTheme="minorHAnsi" w:cs="Arial"/>
          <w:noProof/>
          <w:sz w:val="22"/>
          <w:szCs w:val="22"/>
        </w:rPr>
        <w:t> </w:t>
      </w:r>
      <w:r w:rsidRPr="008B10DA">
        <w:rPr>
          <w:rFonts w:asciiTheme="minorHAnsi" w:hAnsiTheme="minorHAnsi" w:cs="Arial"/>
          <w:noProof/>
          <w:sz w:val="22"/>
          <w:szCs w:val="22"/>
        </w:rPr>
        <w:t> </w:t>
      </w:r>
      <w:r w:rsidR="00A60762" w:rsidRPr="008B10DA">
        <w:rPr>
          <w:rFonts w:asciiTheme="minorHAnsi" w:hAnsiTheme="minorHAnsi" w:cs="Arial"/>
          <w:sz w:val="22"/>
          <w:szCs w:val="22"/>
        </w:rPr>
        <w:fldChar w:fldCharType="end"/>
      </w:r>
      <w:r w:rsidRPr="008B10DA">
        <w:rPr>
          <w:rFonts w:asciiTheme="minorHAnsi" w:hAnsiTheme="minorHAnsi" w:cs="Arial"/>
          <w:sz w:val="22"/>
          <w:szCs w:val="22"/>
        </w:rPr>
        <w:t>.</w:t>
      </w:r>
    </w:p>
    <w:p w14:paraId="1794E3B3" w14:textId="2FE7BC46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8B10DA">
        <w:rPr>
          <w:rFonts w:asciiTheme="minorHAnsi" w:hAnsiTheme="minorHAnsi" w:cs="Arial"/>
          <w:sz w:val="22"/>
          <w:szCs w:val="22"/>
        </w:rPr>
        <w:t xml:space="preserve">Indien de opdracht op dit moment nog uitgevoerd wordt dient u bij totale </w:t>
      </w:r>
      <w:r w:rsidR="00C77B1E">
        <w:rPr>
          <w:rFonts w:asciiTheme="minorHAnsi" w:hAnsiTheme="minorHAnsi" w:cs="Arial"/>
          <w:sz w:val="22"/>
          <w:szCs w:val="22"/>
        </w:rPr>
        <w:t>ureninzet</w:t>
      </w:r>
      <w:r w:rsidRPr="008B10DA">
        <w:rPr>
          <w:rFonts w:asciiTheme="minorHAnsi" w:hAnsiTheme="minorHAnsi" w:cs="Arial"/>
          <w:sz w:val="22"/>
          <w:szCs w:val="22"/>
        </w:rPr>
        <w:t xml:space="preserve"> de waarde van de opdracht tot het moment van inschrijving in te vullen. Het staat inschrijver vrij de totale verwachte </w:t>
      </w:r>
      <w:r w:rsidR="00C77B1E">
        <w:rPr>
          <w:rFonts w:asciiTheme="minorHAnsi" w:hAnsiTheme="minorHAnsi" w:cs="Arial"/>
          <w:sz w:val="22"/>
          <w:szCs w:val="22"/>
        </w:rPr>
        <w:t>ureninzet</w:t>
      </w:r>
      <w:r w:rsidRPr="008B10DA">
        <w:rPr>
          <w:rFonts w:asciiTheme="minorHAnsi" w:hAnsiTheme="minorHAnsi" w:cs="Arial"/>
          <w:sz w:val="22"/>
          <w:szCs w:val="22"/>
        </w:rPr>
        <w:t xml:space="preserve"> van de opdracht te vermelden, d</w:t>
      </w:r>
      <w:r w:rsidR="00C77B1E">
        <w:rPr>
          <w:rFonts w:asciiTheme="minorHAnsi" w:hAnsiTheme="minorHAnsi" w:cs="Arial"/>
          <w:sz w:val="22"/>
          <w:szCs w:val="22"/>
        </w:rPr>
        <w:t xml:space="preserve">it aantal </w:t>
      </w:r>
      <w:r w:rsidRPr="008B10DA">
        <w:rPr>
          <w:rFonts w:asciiTheme="minorHAnsi" w:hAnsiTheme="minorHAnsi" w:cs="Arial"/>
          <w:sz w:val="22"/>
          <w:szCs w:val="22"/>
        </w:rPr>
        <w:t xml:space="preserve">is </w:t>
      </w:r>
      <w:r w:rsidR="00A60762" w:rsidRPr="008B10DA">
        <w:rPr>
          <w:rFonts w:asciiTheme="minorHAnsi" w:hAnsiTheme="minorHAnsi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8B10DA">
        <w:rPr>
          <w:rFonts w:asciiTheme="minorHAnsi" w:hAnsiTheme="minorHAnsi" w:cs="Arial"/>
          <w:sz w:val="22"/>
          <w:szCs w:val="22"/>
        </w:rPr>
        <w:instrText xml:space="preserve"> FORMTEXT </w:instrText>
      </w:r>
      <w:r w:rsidR="00A60762" w:rsidRPr="008B10DA">
        <w:rPr>
          <w:rFonts w:asciiTheme="minorHAnsi" w:hAnsiTheme="minorHAnsi" w:cs="Arial"/>
          <w:sz w:val="22"/>
          <w:szCs w:val="22"/>
        </w:rPr>
      </w:r>
      <w:r w:rsidR="00A60762" w:rsidRPr="008B10DA">
        <w:rPr>
          <w:rFonts w:asciiTheme="minorHAnsi" w:hAnsiTheme="minorHAnsi" w:cs="Arial"/>
          <w:sz w:val="22"/>
          <w:szCs w:val="22"/>
        </w:rPr>
        <w:fldChar w:fldCharType="separate"/>
      </w:r>
      <w:r w:rsidRPr="008B10DA">
        <w:rPr>
          <w:rFonts w:asciiTheme="minorHAnsi" w:hAnsiTheme="minorHAnsi" w:cs="Arial"/>
          <w:noProof/>
          <w:sz w:val="22"/>
          <w:szCs w:val="22"/>
        </w:rPr>
        <w:t> </w:t>
      </w:r>
      <w:r w:rsidRPr="008B10DA">
        <w:rPr>
          <w:rFonts w:asciiTheme="minorHAnsi" w:hAnsiTheme="minorHAnsi" w:cs="Arial"/>
          <w:noProof/>
          <w:sz w:val="22"/>
          <w:szCs w:val="22"/>
        </w:rPr>
        <w:t> </w:t>
      </w:r>
      <w:r w:rsidRPr="008B10DA">
        <w:rPr>
          <w:rFonts w:asciiTheme="minorHAnsi" w:hAnsiTheme="minorHAnsi" w:cs="Arial"/>
          <w:noProof/>
          <w:sz w:val="22"/>
          <w:szCs w:val="22"/>
        </w:rPr>
        <w:t> </w:t>
      </w:r>
      <w:r w:rsidRPr="008B10DA">
        <w:rPr>
          <w:rFonts w:asciiTheme="minorHAnsi" w:hAnsiTheme="minorHAnsi" w:cs="Arial"/>
          <w:noProof/>
          <w:sz w:val="22"/>
          <w:szCs w:val="22"/>
        </w:rPr>
        <w:t> </w:t>
      </w:r>
      <w:r w:rsidRPr="008B10DA">
        <w:rPr>
          <w:rFonts w:asciiTheme="minorHAnsi" w:hAnsiTheme="minorHAnsi" w:cs="Arial"/>
          <w:noProof/>
          <w:sz w:val="22"/>
          <w:szCs w:val="22"/>
        </w:rPr>
        <w:t> </w:t>
      </w:r>
      <w:r w:rsidR="00A60762" w:rsidRPr="008B10DA">
        <w:rPr>
          <w:rFonts w:asciiTheme="minorHAnsi" w:hAnsiTheme="minorHAnsi" w:cs="Arial"/>
          <w:sz w:val="22"/>
          <w:szCs w:val="22"/>
        </w:rPr>
        <w:fldChar w:fldCharType="end"/>
      </w:r>
      <w:r w:rsidRPr="008B10DA">
        <w:rPr>
          <w:rFonts w:asciiTheme="minorHAnsi" w:hAnsiTheme="minorHAnsi" w:cs="Arial"/>
          <w:sz w:val="22"/>
          <w:szCs w:val="22"/>
        </w:rPr>
        <w:t>.</w:t>
      </w:r>
    </w:p>
    <w:p w14:paraId="6616145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8B10DA" w14:paraId="00F7AC84" w14:textId="77777777" w:rsidTr="0045659A">
        <w:tc>
          <w:tcPr>
            <w:tcW w:w="1748" w:type="dxa"/>
          </w:tcPr>
          <w:p w14:paraId="7816A3D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Inschrijver</w:t>
            </w:r>
          </w:p>
          <w:p w14:paraId="1799752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0D996539" w14:textId="77777777" w:rsidTr="0045659A">
        <w:tc>
          <w:tcPr>
            <w:tcW w:w="1748" w:type="dxa"/>
          </w:tcPr>
          <w:p w14:paraId="38A1E8B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366AA1F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CB20330" w14:textId="77777777" w:rsidTr="0045659A">
        <w:tc>
          <w:tcPr>
            <w:tcW w:w="1748" w:type="dxa"/>
          </w:tcPr>
          <w:p w14:paraId="50CCF6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217833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4802B2AC" w14:textId="77777777" w:rsidTr="0045659A">
        <w:tc>
          <w:tcPr>
            <w:tcW w:w="1748" w:type="dxa"/>
          </w:tcPr>
          <w:p w14:paraId="743117D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A6D417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B87E53C" w14:textId="77777777" w:rsidTr="0045659A">
        <w:tc>
          <w:tcPr>
            <w:tcW w:w="1748" w:type="dxa"/>
          </w:tcPr>
          <w:p w14:paraId="2A8D556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0B1290B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6D668774" w14:textId="77777777" w:rsidTr="0045659A">
        <w:tc>
          <w:tcPr>
            <w:tcW w:w="1748" w:type="dxa"/>
          </w:tcPr>
          <w:p w14:paraId="4771E41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774765F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920D137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06DBE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116754FF" w14:textId="77777777" w:rsidR="006A185B" w:rsidRPr="008B10DA" w:rsidRDefault="006A185B" w:rsidP="000539E9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8B10DA" w:rsidSect="00F211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4DEBF" w14:textId="77777777" w:rsidR="006518EE" w:rsidRDefault="006518EE" w:rsidP="001E2821">
      <w:r>
        <w:separator/>
      </w:r>
    </w:p>
  </w:endnote>
  <w:endnote w:type="continuationSeparator" w:id="0">
    <w:p w14:paraId="478A1DE9" w14:textId="77777777" w:rsidR="006518EE" w:rsidRDefault="006518EE" w:rsidP="001E2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CC96A" w14:textId="77777777" w:rsidR="008659A1" w:rsidRDefault="008659A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D0AF4" w14:textId="77777777" w:rsidR="008659A1" w:rsidRDefault="008659A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54AC7" w14:textId="77777777" w:rsidR="008659A1" w:rsidRDefault="008659A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D0FFA" w14:textId="77777777" w:rsidR="006518EE" w:rsidRDefault="006518EE" w:rsidP="001E2821">
      <w:r>
        <w:separator/>
      </w:r>
    </w:p>
  </w:footnote>
  <w:footnote w:type="continuationSeparator" w:id="0">
    <w:p w14:paraId="63431F3E" w14:textId="77777777" w:rsidR="006518EE" w:rsidRDefault="006518EE" w:rsidP="001E2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7831B" w14:textId="77777777" w:rsidR="008659A1" w:rsidRDefault="008659A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6C559" w14:textId="5477D6C8" w:rsidR="001E2821" w:rsidRDefault="001E2821">
    <w:pPr>
      <w:pStyle w:val="Koptekst"/>
    </w:pPr>
    <w:r w:rsidRPr="004F5C18">
      <w:rPr>
        <w:rFonts w:eastAsia="Calibri"/>
        <w:noProof/>
      </w:rPr>
      <w:drawing>
        <wp:anchor distT="0" distB="0" distL="114300" distR="114300" simplePos="0" relativeHeight="251658240" behindDoc="1" locked="0" layoutInCell="1" allowOverlap="1" wp14:anchorId="14779A8A" wp14:editId="385FD2A7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1944191" cy="895350"/>
          <wp:effectExtent l="0" t="0" r="0" b="0"/>
          <wp:wrapNone/>
          <wp:docPr id="42337056" name="Afbeelding 1" descr="Afbeelding met Lettertype, Graphics, grafische vormgeving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37056" name="Afbeelding 1" descr="Afbeelding met Lettertype, Graphics, grafische vormgeving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191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62102" w14:textId="77777777" w:rsidR="008659A1" w:rsidRDefault="008659A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096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539E9"/>
    <w:rsid w:val="000717C1"/>
    <w:rsid w:val="00076ED5"/>
    <w:rsid w:val="001332E2"/>
    <w:rsid w:val="001D3CB1"/>
    <w:rsid w:val="001E2821"/>
    <w:rsid w:val="0031064B"/>
    <w:rsid w:val="003A5C96"/>
    <w:rsid w:val="003C078C"/>
    <w:rsid w:val="005266A5"/>
    <w:rsid w:val="005E7E1E"/>
    <w:rsid w:val="00622CC8"/>
    <w:rsid w:val="00634ADE"/>
    <w:rsid w:val="006518EE"/>
    <w:rsid w:val="006A185B"/>
    <w:rsid w:val="006D2125"/>
    <w:rsid w:val="00774550"/>
    <w:rsid w:val="00833672"/>
    <w:rsid w:val="008659A1"/>
    <w:rsid w:val="008756E6"/>
    <w:rsid w:val="008B10DA"/>
    <w:rsid w:val="008D5602"/>
    <w:rsid w:val="00955454"/>
    <w:rsid w:val="00A60762"/>
    <w:rsid w:val="00A80640"/>
    <w:rsid w:val="00B745D2"/>
    <w:rsid w:val="00C77B1E"/>
    <w:rsid w:val="00CC1D2F"/>
    <w:rsid w:val="00CD6E50"/>
    <w:rsid w:val="00D10E4B"/>
    <w:rsid w:val="00D51CB0"/>
    <w:rsid w:val="00DA6B8A"/>
    <w:rsid w:val="00E240B6"/>
    <w:rsid w:val="00F211F4"/>
    <w:rsid w:val="00F275BF"/>
    <w:rsid w:val="00F43A69"/>
    <w:rsid w:val="00FC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1E28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E2821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E282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E2821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E282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2821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d45e1a-2a5b-4a8e-b30b-38449af2bb3f">
      <Terms xmlns="http://schemas.microsoft.com/office/infopath/2007/PartnerControls"/>
    </lcf76f155ced4ddcb4097134ff3c332f>
    <Zoeken xmlns="53d45e1a-2a5b-4a8e-b30b-38449af2bb3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066DF52FEAB74CA60803D100FCA0AE" ma:contentTypeVersion="12" ma:contentTypeDescription="Een nieuw document maken." ma:contentTypeScope="" ma:versionID="d50bd08559a0355c69540f77f411b2b6">
  <xsd:schema xmlns:xsd="http://www.w3.org/2001/XMLSchema" xmlns:xs="http://www.w3.org/2001/XMLSchema" xmlns:p="http://schemas.microsoft.com/office/2006/metadata/properties" xmlns:ns2="53d45e1a-2a5b-4a8e-b30b-38449af2bb3f" targetNamespace="http://schemas.microsoft.com/office/2006/metadata/properties" ma:root="true" ma:fieldsID="c799c932f05a02dddf9225d06880322a" ns2:_="">
    <xsd:import namespace="53d45e1a-2a5b-4a8e-b30b-38449af2bb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Zoeken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45e1a-2a5b-4a8e-b30b-38449af2bb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Zoeken" ma:index="11" nillable="true" ma:displayName="Zoeken" ma:format="Dropdown" ma:list="53d45e1a-2a5b-4a8e-b30b-38449af2bb3f" ma:internalName="Zoeken" ma:showField="Title">
      <xsd:simpleType>
        <xsd:restriction base="dms:Lookup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ead8aa6f-669f-41eb-b8ac-153aae3adb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  <ds:schemaRef ds:uri="53d45e1a-2a5b-4a8e-b30b-38449af2bb3f"/>
  </ds:schemaRefs>
</ds:datastoreItem>
</file>

<file path=customXml/itemProps3.xml><?xml version="1.0" encoding="utf-8"?>
<ds:datastoreItem xmlns:ds="http://schemas.openxmlformats.org/officeDocument/2006/customXml" ds:itemID="{844D98BC-C4D9-4584-A05F-1A6F82647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d45e1a-2a5b-4a8e-b30b-38449af2b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Overink - van de Beek, I (Ilona)</cp:lastModifiedBy>
  <cp:revision>8</cp:revision>
  <dcterms:created xsi:type="dcterms:W3CDTF">2026-04-20T14:41:00Z</dcterms:created>
  <dcterms:modified xsi:type="dcterms:W3CDTF">2026-09-02T07:34:00Z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0x01010002066DF52FEAB74CA60803D100FCA0AE</vt:lpwstr>
  </property>
  <property fmtid="{D5CDD505-2E9C-101B-9397-08002B2CF9AE}" pid="40" name="MediaServiceImageTags">
    <vt:lpwstr/>
  </property>
</Properties>
</file>