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960A1" w14:textId="24BB66A5" w:rsidR="00AF7D43" w:rsidRPr="00AF7D43" w:rsidRDefault="00AF7D43" w:rsidP="00AF7D43">
      <w:pPr>
        <w:rPr>
          <w:rFonts w:ascii="Verdana" w:hAnsi="Verdana"/>
          <w:b/>
          <w:u w:val="single"/>
        </w:rPr>
      </w:pPr>
      <w:r w:rsidRPr="006F5209">
        <w:rPr>
          <w:rFonts w:ascii="Verdana" w:hAnsi="Verdana"/>
          <w:b/>
          <w:u w:val="single"/>
        </w:rPr>
        <w:t>Bijlage 11:</w:t>
      </w:r>
      <w:r w:rsidRPr="00AF7D43">
        <w:rPr>
          <w:rFonts w:ascii="Verdana" w:hAnsi="Verdana"/>
          <w:b/>
          <w:u w:val="single"/>
        </w:rPr>
        <w:t xml:space="preserve"> Programma van eisen</w:t>
      </w:r>
    </w:p>
    <w:p w14:paraId="308CB71D" w14:textId="0616D91E" w:rsidR="00AF7D43" w:rsidRPr="00AF7D43" w:rsidRDefault="00AF7D43" w:rsidP="00AF7D43">
      <w:pPr>
        <w:rPr>
          <w:rFonts w:ascii="Verdana" w:hAnsi="Verdana"/>
          <w:bCs/>
        </w:rPr>
      </w:pPr>
      <w:r w:rsidRPr="00AF7D43">
        <w:rPr>
          <w:rFonts w:ascii="Verdana" w:hAnsi="Verdana"/>
          <w:bCs/>
        </w:rPr>
        <w:t xml:space="preserve">Behoort bij: Aanbesteding Koffie, thee </w:t>
      </w:r>
      <w:r w:rsidR="006F5209" w:rsidRPr="006F5209">
        <w:rPr>
          <w:rFonts w:ascii="Verdana" w:hAnsi="Verdana"/>
          <w:bCs/>
        </w:rPr>
        <w:t>en aanverwante producten</w:t>
      </w:r>
    </w:p>
    <w:p w14:paraId="215996F9" w14:textId="77777777" w:rsidR="00AF7D43" w:rsidRPr="00AF7D43" w:rsidRDefault="00AF7D43" w:rsidP="00AF7D43">
      <w:pPr>
        <w:rPr>
          <w:rFonts w:ascii="Verdana" w:hAnsi="Verdana" w:cs="Tahoma"/>
        </w:rPr>
      </w:pPr>
      <w:r w:rsidRPr="00AF7D43">
        <w:rPr>
          <w:rFonts w:ascii="Verdana" w:eastAsia="Verdana" w:hAnsi="Verdana" w:cs="Tahoma"/>
        </w:rPr>
        <w:t xml:space="preserve"> </w:t>
      </w:r>
    </w:p>
    <w:p w14:paraId="185EF1DA" w14:textId="603C6053" w:rsidR="00AF7D43" w:rsidRPr="00AF7D43" w:rsidRDefault="00AF7D43" w:rsidP="00AF7D43">
      <w:pPr>
        <w:jc w:val="both"/>
        <w:rPr>
          <w:rFonts w:ascii="Verdana" w:hAnsi="Verdana"/>
        </w:rPr>
      </w:pPr>
      <w:r w:rsidRPr="00AF7D43">
        <w:rPr>
          <w:rFonts w:ascii="Verdana" w:eastAsia="Arial" w:hAnsi="Verdana" w:cs="Tahoma"/>
        </w:rPr>
        <w:t xml:space="preserve">Dit document beschrijft de Eisen die de Aanbestedende dienst stelt aan de opdrachtnemer met betrekking tot de aanbesteding Koffie, Thee en Toebehoren. </w:t>
      </w:r>
      <w:r w:rsidRPr="00AF7D43">
        <w:rPr>
          <w:rFonts w:ascii="Verdana" w:hAnsi="Verdana"/>
        </w:rPr>
        <w:t xml:space="preserve">De inschrijving </w:t>
      </w:r>
      <w:r w:rsidRPr="00AF7D43">
        <w:rPr>
          <w:rFonts w:ascii="Verdana" w:hAnsi="Verdana"/>
          <w:u w:val="single"/>
        </w:rPr>
        <w:t>moet</w:t>
      </w:r>
      <w:r w:rsidRPr="00AF7D43">
        <w:rPr>
          <w:rFonts w:ascii="Verdana" w:hAnsi="Verdana"/>
        </w:rPr>
        <w:t xml:space="preserve"> voldoen aan de onderstaande eisen. Ingeval de inschrijver aangeeft dat hij aan één of meerdere eisen niet voldoet, wordt de inschrijving uitgesloten van de aanbesteding. </w:t>
      </w:r>
      <w:r w:rsidRPr="00AF7D43">
        <w:rPr>
          <w:rFonts w:ascii="Verdana" w:eastAsia="Arial" w:hAnsi="Verdana" w:cs="Tahoma"/>
        </w:rPr>
        <w:t>Dit document maakt integraal onderdeel uit van de inschrijving leidraad.</w:t>
      </w:r>
    </w:p>
    <w:p w14:paraId="52270C3F" w14:textId="77777777" w:rsidR="00AF7D43" w:rsidRPr="00AF7D43" w:rsidRDefault="00AF7D43">
      <w:pPr>
        <w:rPr>
          <w:rFonts w:ascii="Verdana" w:hAnsi="Verdana"/>
        </w:rPr>
      </w:pPr>
    </w:p>
    <w:tbl>
      <w:tblPr>
        <w:tblW w:w="0" w:type="auto"/>
        <w:tblCellMar>
          <w:top w:w="85" w:type="dxa"/>
          <w:left w:w="85" w:type="dxa"/>
          <w:bottom w:w="85" w:type="dxa"/>
          <w:right w:w="85" w:type="dxa"/>
        </w:tblCellMar>
        <w:tblLook w:val="04A0" w:firstRow="1" w:lastRow="0" w:firstColumn="1" w:lastColumn="0" w:noHBand="0" w:noVBand="1"/>
      </w:tblPr>
      <w:tblGrid>
        <w:gridCol w:w="455"/>
        <w:gridCol w:w="8607"/>
      </w:tblGrid>
      <w:tr w:rsidR="00AF7D43" w:rsidRPr="00AF7D43" w14:paraId="5BBFB22A" w14:textId="77777777" w:rsidTr="00AF7D43">
        <w:trPr>
          <w:trHeight w:val="288"/>
        </w:trPr>
        <w:tc>
          <w:tcPr>
            <w:tcW w:w="0" w:type="auto"/>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01CF77BA" w14:textId="77777777" w:rsidR="00AF7D43" w:rsidRPr="00AF7D43" w:rsidRDefault="00AF7D43" w:rsidP="00AF7D43">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 </w:t>
            </w:r>
          </w:p>
        </w:tc>
        <w:tc>
          <w:tcPr>
            <w:tcW w:w="0" w:type="auto"/>
            <w:tcBorders>
              <w:top w:val="single" w:sz="4" w:space="0" w:color="auto"/>
              <w:left w:val="nil"/>
              <w:bottom w:val="single" w:sz="4" w:space="0" w:color="auto"/>
              <w:right w:val="single" w:sz="4" w:space="0" w:color="auto"/>
            </w:tcBorders>
            <w:shd w:val="clear" w:color="auto" w:fill="D9F2D0" w:themeFill="accent6" w:themeFillTint="33"/>
            <w:hideMark/>
          </w:tcPr>
          <w:p w14:paraId="0F30BC97" w14:textId="77777777" w:rsidR="00AF7D43" w:rsidRPr="00AF7D43" w:rsidRDefault="00AF7D43" w:rsidP="00AF7D43">
            <w:pP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Assortiment</w:t>
            </w:r>
          </w:p>
        </w:tc>
      </w:tr>
      <w:tr w:rsidR="00AF7D43" w:rsidRPr="00AF7D43" w14:paraId="47A051F4" w14:textId="77777777" w:rsidTr="00AF7D43">
        <w:trPr>
          <w:trHeight w:val="1260"/>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6422E6C6" w14:textId="77777777" w:rsidR="00AF7D43" w:rsidRPr="00AF7D43" w:rsidRDefault="00AF7D43" w:rsidP="00AF7D43">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p>
        </w:tc>
        <w:tc>
          <w:tcPr>
            <w:tcW w:w="0" w:type="auto"/>
            <w:tcBorders>
              <w:top w:val="nil"/>
              <w:left w:val="nil"/>
              <w:bottom w:val="nil"/>
              <w:right w:val="nil"/>
            </w:tcBorders>
            <w:shd w:val="clear" w:color="auto" w:fill="D9F2D0" w:themeFill="accent6" w:themeFillTint="33"/>
            <w:hideMark/>
          </w:tcPr>
          <w:p w14:paraId="29FC1AE3" w14:textId="77429889" w:rsidR="00AF7D43" w:rsidRPr="00AF7D43" w:rsidRDefault="002A0EBA" w:rsidP="00AF7D43">
            <w:pPr>
              <w:rPr>
                <w:rFonts w:ascii="Verdana" w:eastAsia="Times New Roman" w:hAnsi="Verdana"/>
                <w:color w:val="000000"/>
                <w:kern w:val="0"/>
                <w:lang w:eastAsia="nl-NL"/>
                <w14:ligatures w14:val="none"/>
              </w:rPr>
            </w:pPr>
            <w:r>
              <w:rPr>
                <w:rFonts w:ascii="Verdana" w:eastAsia="Times New Roman" w:hAnsi="Verdana"/>
                <w:color w:val="000000"/>
                <w:kern w:val="0"/>
                <w:lang w:eastAsia="nl-NL"/>
                <w14:ligatures w14:val="none"/>
              </w:rPr>
              <w:t>D</w:t>
            </w:r>
            <w:r w:rsidR="00AF7D43" w:rsidRPr="00AF7D43">
              <w:rPr>
                <w:rFonts w:ascii="Verdana" w:eastAsia="Times New Roman" w:hAnsi="Verdana"/>
                <w:color w:val="000000"/>
                <w:kern w:val="0"/>
                <w:lang w:eastAsia="nl-NL"/>
                <w14:ligatures w14:val="none"/>
              </w:rPr>
              <w:t xml:space="preserve">e aangeboden koffiebonen en overige producten </w:t>
            </w:r>
            <w:r>
              <w:rPr>
                <w:rFonts w:ascii="Verdana" w:eastAsia="Times New Roman" w:hAnsi="Verdana"/>
                <w:color w:val="000000"/>
                <w:kern w:val="0"/>
                <w:lang w:eastAsia="nl-NL"/>
                <w14:ligatures w14:val="none"/>
              </w:rPr>
              <w:t xml:space="preserve">moeten </w:t>
            </w:r>
            <w:r w:rsidR="00AF7D43" w:rsidRPr="00AF7D43">
              <w:rPr>
                <w:rFonts w:ascii="Verdana" w:eastAsia="Times New Roman" w:hAnsi="Verdana"/>
                <w:color w:val="000000"/>
                <w:kern w:val="0"/>
                <w:lang w:eastAsia="nl-NL"/>
                <w14:ligatures w14:val="none"/>
              </w:rPr>
              <w:t xml:space="preserve">volledig compatibel zijn met de in gebruik zijnde Animo </w:t>
            </w:r>
            <w:proofErr w:type="spellStart"/>
            <w:r w:rsidR="00AF7D43" w:rsidRPr="00AF7D43">
              <w:rPr>
                <w:rFonts w:ascii="Verdana" w:eastAsia="Times New Roman" w:hAnsi="Verdana"/>
                <w:color w:val="000000"/>
                <w:kern w:val="0"/>
                <w:lang w:eastAsia="nl-NL"/>
                <w14:ligatures w14:val="none"/>
              </w:rPr>
              <w:t>OptiBean</w:t>
            </w:r>
            <w:proofErr w:type="spellEnd"/>
            <w:r w:rsidR="00AF7D43" w:rsidRPr="00AF7D43">
              <w:rPr>
                <w:rFonts w:ascii="Verdana" w:eastAsia="Times New Roman" w:hAnsi="Verdana"/>
                <w:color w:val="000000"/>
                <w:kern w:val="0"/>
                <w:lang w:eastAsia="nl-NL"/>
                <w14:ligatures w14:val="none"/>
              </w:rPr>
              <w:t xml:space="preserve"> X13-automaten en Cafitesse-systemen van opdrachtgever. Eventuele adviezen ten aanzien van het optimaal instellen en afstellen van de aanwezige koffieautomaten ten behoeve van de door opdrachtnemer geleverde producten worden gedurende de gehele contractperiode kosteloos verstrekt.</w:t>
            </w:r>
          </w:p>
        </w:tc>
      </w:tr>
      <w:tr w:rsidR="00AF7D43" w:rsidRPr="00AF7D43" w14:paraId="1BE4A1A9" w14:textId="77777777" w:rsidTr="00761D6C">
        <w:trPr>
          <w:trHeight w:val="1294"/>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6C74CF29" w14:textId="77777777" w:rsidR="00AF7D43" w:rsidRPr="00AF7D43" w:rsidRDefault="00AF7D43" w:rsidP="00AF7D43">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2</w:t>
            </w:r>
          </w:p>
        </w:tc>
        <w:tc>
          <w:tcPr>
            <w:tcW w:w="0" w:type="auto"/>
            <w:tcBorders>
              <w:top w:val="single" w:sz="4" w:space="0" w:color="auto"/>
              <w:left w:val="nil"/>
              <w:bottom w:val="single" w:sz="4" w:space="0" w:color="auto"/>
              <w:right w:val="single" w:sz="4" w:space="0" w:color="auto"/>
            </w:tcBorders>
            <w:shd w:val="clear" w:color="auto" w:fill="D9F2D0" w:themeFill="accent6" w:themeFillTint="33"/>
            <w:hideMark/>
          </w:tcPr>
          <w:p w14:paraId="6C352DA8" w14:textId="1D45D672" w:rsidR="00C929D1" w:rsidRPr="00C929D1" w:rsidRDefault="00AF7D43" w:rsidP="00C929D1">
            <w:pPr>
              <w:rPr>
                <w:rFonts w:ascii="Verdana" w:eastAsia="Times New Roman" w:hAnsi="Verdana"/>
                <w:color w:val="000000"/>
                <w:kern w:val="0"/>
                <w:lang w:eastAsia="nl-NL"/>
                <w14:ligatures w14:val="none"/>
              </w:rPr>
            </w:pPr>
            <w:r w:rsidRPr="00C929D1">
              <w:rPr>
                <w:rFonts w:ascii="Verdana" w:eastAsia="Times New Roman" w:hAnsi="Verdana"/>
                <w:color w:val="000000"/>
                <w:kern w:val="0"/>
                <w:lang w:eastAsia="nl-NL"/>
                <w14:ligatures w14:val="none"/>
              </w:rPr>
              <w:t>Opdrachtgever</w:t>
            </w:r>
            <w:r w:rsidR="004C7657">
              <w:rPr>
                <w:rFonts w:ascii="Verdana" w:eastAsia="Times New Roman" w:hAnsi="Verdana"/>
                <w:color w:val="000000"/>
                <w:kern w:val="0"/>
                <w:lang w:eastAsia="nl-NL"/>
                <w14:ligatures w14:val="none"/>
              </w:rPr>
              <w:t xml:space="preserve"> </w:t>
            </w:r>
            <w:r w:rsidRPr="00C929D1">
              <w:rPr>
                <w:rFonts w:ascii="Verdana" w:eastAsia="Times New Roman" w:hAnsi="Verdana"/>
                <w:color w:val="000000"/>
                <w:kern w:val="0"/>
                <w:lang w:eastAsia="nl-NL"/>
                <w14:ligatures w14:val="none"/>
              </w:rPr>
              <w:t xml:space="preserve">heeft het recht om gedurende de looptijd van een raamovereenkomst producten elders af te nemen, </w:t>
            </w:r>
            <w:proofErr w:type="gramStart"/>
            <w:r w:rsidRPr="00C929D1">
              <w:rPr>
                <w:rFonts w:ascii="Verdana" w:eastAsia="Times New Roman" w:hAnsi="Verdana"/>
                <w:color w:val="000000"/>
                <w:kern w:val="0"/>
                <w:lang w:eastAsia="nl-NL"/>
                <w14:ligatures w14:val="none"/>
              </w:rPr>
              <w:t>indien</w:t>
            </w:r>
            <w:proofErr w:type="gramEnd"/>
            <w:r w:rsidRPr="00C929D1">
              <w:rPr>
                <w:rFonts w:ascii="Verdana" w:eastAsia="Times New Roman" w:hAnsi="Verdana"/>
                <w:color w:val="000000"/>
                <w:kern w:val="0"/>
                <w:lang w:eastAsia="nl-NL"/>
                <w14:ligatures w14:val="none"/>
              </w:rPr>
              <w:t>:</w:t>
            </w:r>
          </w:p>
          <w:p w14:paraId="136CED83" w14:textId="77777777" w:rsidR="00C929D1" w:rsidRDefault="00AF7D43" w:rsidP="00C929D1">
            <w:pPr>
              <w:pStyle w:val="Lijstalinea"/>
              <w:numPr>
                <w:ilvl w:val="0"/>
                <w:numId w:val="5"/>
              </w:numPr>
              <w:rPr>
                <w:rFonts w:ascii="Verdana" w:eastAsia="Times New Roman" w:hAnsi="Verdana"/>
                <w:color w:val="000000"/>
                <w:kern w:val="0"/>
                <w:lang w:eastAsia="nl-NL"/>
                <w14:ligatures w14:val="none"/>
              </w:rPr>
            </w:pPr>
            <w:proofErr w:type="gramStart"/>
            <w:r w:rsidRPr="00C929D1">
              <w:rPr>
                <w:rFonts w:ascii="Verdana" w:eastAsia="Times New Roman" w:hAnsi="Verdana"/>
                <w:color w:val="000000"/>
                <w:kern w:val="0"/>
                <w:lang w:eastAsia="nl-NL"/>
                <w14:ligatures w14:val="none"/>
              </w:rPr>
              <w:t>het</w:t>
            </w:r>
            <w:proofErr w:type="gramEnd"/>
            <w:r w:rsidRPr="00C929D1">
              <w:rPr>
                <w:rFonts w:ascii="Verdana" w:eastAsia="Times New Roman" w:hAnsi="Verdana"/>
                <w:color w:val="000000"/>
                <w:kern w:val="0"/>
                <w:lang w:eastAsia="nl-NL"/>
                <w14:ligatures w14:val="none"/>
              </w:rPr>
              <w:t xml:space="preserve"> bestelde product niet geleverd kan worden en opdrachtgever niet instemt met het aangeboden alternatief;</w:t>
            </w:r>
          </w:p>
          <w:p w14:paraId="583C49B6" w14:textId="1070AF88" w:rsidR="00AF7D43" w:rsidRPr="00761D6C" w:rsidRDefault="00AF7D43" w:rsidP="00761D6C">
            <w:pPr>
              <w:pStyle w:val="Lijstalinea"/>
              <w:numPr>
                <w:ilvl w:val="0"/>
                <w:numId w:val="5"/>
              </w:numPr>
              <w:rPr>
                <w:rFonts w:ascii="Verdana" w:eastAsia="Times New Roman" w:hAnsi="Verdana"/>
                <w:color w:val="000000"/>
                <w:kern w:val="0"/>
                <w:lang w:eastAsia="nl-NL"/>
                <w14:ligatures w14:val="none"/>
              </w:rPr>
            </w:pPr>
            <w:proofErr w:type="gramStart"/>
            <w:r w:rsidRPr="00C929D1">
              <w:rPr>
                <w:rFonts w:ascii="Verdana" w:eastAsia="Times New Roman" w:hAnsi="Verdana"/>
                <w:color w:val="000000"/>
                <w:kern w:val="0"/>
                <w:lang w:eastAsia="nl-NL"/>
                <w14:ligatures w14:val="none"/>
              </w:rPr>
              <w:t>het</w:t>
            </w:r>
            <w:proofErr w:type="gramEnd"/>
            <w:r w:rsidRPr="00C929D1">
              <w:rPr>
                <w:rFonts w:ascii="Verdana" w:eastAsia="Times New Roman" w:hAnsi="Verdana"/>
                <w:color w:val="000000"/>
                <w:kern w:val="0"/>
                <w:lang w:eastAsia="nl-NL"/>
                <w14:ligatures w14:val="none"/>
              </w:rPr>
              <w:t xml:space="preserve"> bestelde product niet tijdig geleverd kan worden, </w:t>
            </w:r>
            <w:proofErr w:type="gramStart"/>
            <w:r w:rsidRPr="00C929D1">
              <w:rPr>
                <w:rFonts w:ascii="Verdana" w:eastAsia="Times New Roman" w:hAnsi="Verdana"/>
                <w:color w:val="000000"/>
                <w:kern w:val="0"/>
                <w:lang w:eastAsia="nl-NL"/>
                <w14:ligatures w14:val="none"/>
              </w:rPr>
              <w:t>conform</w:t>
            </w:r>
            <w:proofErr w:type="gramEnd"/>
            <w:r w:rsidRPr="00C929D1">
              <w:rPr>
                <w:rFonts w:ascii="Verdana" w:eastAsia="Times New Roman" w:hAnsi="Verdana"/>
                <w:color w:val="000000"/>
                <w:kern w:val="0"/>
                <w:lang w:eastAsia="nl-NL"/>
                <w14:ligatures w14:val="none"/>
              </w:rPr>
              <w:t xml:space="preserve"> vastgestelde levertijden</w:t>
            </w:r>
            <w:r w:rsidR="00761D6C">
              <w:rPr>
                <w:rFonts w:ascii="Verdana" w:eastAsia="Times New Roman" w:hAnsi="Verdana"/>
                <w:color w:val="000000"/>
                <w:kern w:val="0"/>
                <w:lang w:eastAsia="nl-NL"/>
                <w14:ligatures w14:val="none"/>
              </w:rPr>
              <w:t>.</w:t>
            </w:r>
          </w:p>
        </w:tc>
      </w:tr>
      <w:tr w:rsidR="00AF7D43" w:rsidRPr="00AF7D43" w14:paraId="63551376" w14:textId="77777777" w:rsidTr="00AF7D43">
        <w:trPr>
          <w:trHeight w:val="100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2D1AA25E" w14:textId="77777777" w:rsidR="00AF7D43" w:rsidRPr="00AF7D43" w:rsidRDefault="00AF7D43" w:rsidP="00AF7D43">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3</w:t>
            </w:r>
          </w:p>
        </w:tc>
        <w:tc>
          <w:tcPr>
            <w:tcW w:w="0" w:type="auto"/>
            <w:tcBorders>
              <w:top w:val="nil"/>
              <w:left w:val="nil"/>
              <w:bottom w:val="single" w:sz="4" w:space="0" w:color="auto"/>
              <w:right w:val="single" w:sz="4" w:space="0" w:color="auto"/>
            </w:tcBorders>
            <w:shd w:val="clear" w:color="auto" w:fill="D9F2D0" w:themeFill="accent6" w:themeFillTint="33"/>
            <w:hideMark/>
          </w:tcPr>
          <w:p w14:paraId="71D3BF0C" w14:textId="1FD01F40" w:rsidR="00AF7D43" w:rsidRPr="00AF7D43" w:rsidRDefault="00AF7D43" w:rsidP="00AF7D43">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Opdrachtnemer biedt minimaal twee verschillende varianten koffiebonen aan waaruit opdrachtgever een voorkeursvariant selecteert na een smaaktest. Gedurende de overeenkomst blijft deze voorkeursvariant ongewijzigd beschikbaar, tenzij opdrachtgever schriftelijk instemt met een wijziging.</w:t>
            </w:r>
          </w:p>
        </w:tc>
      </w:tr>
      <w:tr w:rsidR="00AF7D43" w:rsidRPr="00AF7D43" w14:paraId="72E62D5F" w14:textId="77777777" w:rsidTr="00AF7D43">
        <w:trPr>
          <w:trHeight w:val="756"/>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51D8897B" w14:textId="77777777" w:rsidR="00AF7D43" w:rsidRPr="00AF7D43" w:rsidRDefault="00AF7D43" w:rsidP="00AF7D43">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4</w:t>
            </w:r>
          </w:p>
        </w:tc>
        <w:tc>
          <w:tcPr>
            <w:tcW w:w="0" w:type="auto"/>
            <w:tcBorders>
              <w:top w:val="nil"/>
              <w:left w:val="nil"/>
              <w:bottom w:val="single" w:sz="4" w:space="0" w:color="auto"/>
              <w:right w:val="single" w:sz="4" w:space="0" w:color="auto"/>
            </w:tcBorders>
            <w:shd w:val="clear" w:color="auto" w:fill="D9F2D0" w:themeFill="accent6" w:themeFillTint="33"/>
            <w:hideMark/>
          </w:tcPr>
          <w:p w14:paraId="7B1F17EF" w14:textId="25819A2A" w:rsidR="00AF7D43" w:rsidRPr="00AF7D43" w:rsidRDefault="00AF7D43" w:rsidP="009723BA">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 xml:space="preserve">De aangeboden koffiebonen bestaan uit een blend waarvan minimaal 75% uit </w:t>
            </w:r>
            <w:proofErr w:type="spellStart"/>
            <w:r w:rsidRPr="00AF7D43">
              <w:rPr>
                <w:rFonts w:ascii="Verdana" w:eastAsia="Times New Roman" w:hAnsi="Verdana"/>
                <w:color w:val="000000"/>
                <w:kern w:val="0"/>
                <w:lang w:eastAsia="nl-NL"/>
                <w14:ligatures w14:val="none"/>
              </w:rPr>
              <w:t>Arabica</w:t>
            </w:r>
            <w:proofErr w:type="spellEnd"/>
            <w:r w:rsidRPr="00AF7D43">
              <w:rPr>
                <w:rFonts w:ascii="Verdana" w:eastAsia="Times New Roman" w:hAnsi="Verdana"/>
                <w:color w:val="000000"/>
                <w:kern w:val="0"/>
                <w:lang w:eastAsia="nl-NL"/>
                <w14:ligatures w14:val="none"/>
              </w:rPr>
              <w:t>-bonen bestaat. Opdrachtnemer kan desgevraagd de samenstelling en herkomst van de koffiebonen aantonen.</w:t>
            </w:r>
          </w:p>
        </w:tc>
      </w:tr>
      <w:tr w:rsidR="00987C09" w:rsidRPr="00AF7D43" w14:paraId="35246D97" w14:textId="77777777" w:rsidTr="00AF7D43">
        <w:trPr>
          <w:trHeight w:val="756"/>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tcPr>
          <w:p w14:paraId="2BF16288" w14:textId="3999AB0F" w:rsidR="00987C09" w:rsidRPr="00AF7D43" w:rsidRDefault="00227F32" w:rsidP="00AF7D43">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5</w:t>
            </w:r>
          </w:p>
        </w:tc>
        <w:tc>
          <w:tcPr>
            <w:tcW w:w="0" w:type="auto"/>
            <w:tcBorders>
              <w:top w:val="nil"/>
              <w:left w:val="nil"/>
              <w:bottom w:val="single" w:sz="4" w:space="0" w:color="auto"/>
              <w:right w:val="single" w:sz="4" w:space="0" w:color="auto"/>
            </w:tcBorders>
            <w:shd w:val="clear" w:color="auto" w:fill="D9F2D0" w:themeFill="accent6" w:themeFillTint="33"/>
          </w:tcPr>
          <w:p w14:paraId="665DBCE4" w14:textId="112E55AE" w:rsidR="00987C09" w:rsidRPr="00AF7D43" w:rsidRDefault="00987C09" w:rsidP="009723BA">
            <w:pPr>
              <w:rPr>
                <w:rFonts w:ascii="Verdana" w:eastAsia="Times New Roman" w:hAnsi="Verdana"/>
                <w:color w:val="000000"/>
                <w:kern w:val="0"/>
                <w:lang w:eastAsia="nl-NL"/>
                <w14:ligatures w14:val="none"/>
              </w:rPr>
            </w:pPr>
            <w:r w:rsidRPr="00987C09">
              <w:rPr>
                <w:rFonts w:ascii="Verdana" w:eastAsia="Times New Roman" w:hAnsi="Verdana"/>
                <w:color w:val="000000"/>
                <w:kern w:val="0"/>
                <w:lang w:eastAsia="nl-NL"/>
                <w14:ligatures w14:val="none"/>
              </w:rPr>
              <w:t xml:space="preserve">De aanwezige Animo </w:t>
            </w:r>
            <w:proofErr w:type="spellStart"/>
            <w:r w:rsidRPr="00987C09">
              <w:rPr>
                <w:rFonts w:ascii="Verdana" w:eastAsia="Times New Roman" w:hAnsi="Verdana"/>
                <w:color w:val="000000"/>
                <w:kern w:val="0"/>
                <w:lang w:eastAsia="nl-NL"/>
                <w14:ligatures w14:val="none"/>
              </w:rPr>
              <w:t>OptiBean</w:t>
            </w:r>
            <w:proofErr w:type="spellEnd"/>
            <w:r w:rsidRPr="00987C09">
              <w:rPr>
                <w:rFonts w:ascii="Verdana" w:eastAsia="Times New Roman" w:hAnsi="Verdana"/>
                <w:color w:val="000000"/>
                <w:kern w:val="0"/>
                <w:lang w:eastAsia="nl-NL"/>
                <w14:ligatures w14:val="none"/>
              </w:rPr>
              <w:t xml:space="preserve"> X-13 automaten bereiden met één koffieblend verschillende koffiespecialiteiten, waaronder reguliere koffie, espresso en melkvarianten zoals cappuccino. De aangeboden koffiebonen dienen geschikt te zijn voor deze toepassingen.</w:t>
            </w:r>
          </w:p>
        </w:tc>
      </w:tr>
      <w:tr w:rsidR="00AF7D43" w:rsidRPr="00AF7D43" w14:paraId="2E7D7D26" w14:textId="77777777" w:rsidTr="00AF7D43">
        <w:trPr>
          <w:trHeight w:val="504"/>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036797F7" w14:textId="6EF6C323" w:rsidR="00AF7D43" w:rsidRPr="00AF7D43" w:rsidRDefault="00227F32" w:rsidP="00AF7D43">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6</w:t>
            </w:r>
          </w:p>
        </w:tc>
        <w:tc>
          <w:tcPr>
            <w:tcW w:w="0" w:type="auto"/>
            <w:tcBorders>
              <w:top w:val="nil"/>
              <w:left w:val="nil"/>
              <w:bottom w:val="single" w:sz="4" w:space="0" w:color="auto"/>
              <w:right w:val="single" w:sz="4" w:space="0" w:color="auto"/>
            </w:tcBorders>
            <w:shd w:val="clear" w:color="auto" w:fill="D9F2D0" w:themeFill="accent6" w:themeFillTint="33"/>
            <w:hideMark/>
          </w:tcPr>
          <w:p w14:paraId="383D9B59" w14:textId="5B08B471" w:rsidR="00AF7D43" w:rsidRPr="00AF7D43" w:rsidRDefault="00AF4652" w:rsidP="009723BA">
            <w:pPr>
              <w:rPr>
                <w:rFonts w:ascii="Verdana" w:eastAsia="Times New Roman" w:hAnsi="Verdana"/>
                <w:color w:val="000000"/>
                <w:kern w:val="0"/>
                <w:lang w:eastAsia="nl-NL"/>
                <w14:ligatures w14:val="none"/>
              </w:rPr>
            </w:pPr>
            <w:r w:rsidRPr="00AF4652">
              <w:rPr>
                <w:rFonts w:ascii="Verdana" w:eastAsia="Times New Roman" w:hAnsi="Verdana"/>
                <w:color w:val="000000"/>
                <w:kern w:val="0"/>
                <w:lang w:eastAsia="nl-NL"/>
                <w14:ligatures w14:val="none"/>
              </w:rPr>
              <w:t>De aangeboden koffiebonen</w:t>
            </w:r>
            <w:r w:rsidR="00711381">
              <w:rPr>
                <w:rFonts w:ascii="Verdana" w:eastAsia="Times New Roman" w:hAnsi="Verdana"/>
                <w:color w:val="000000"/>
                <w:kern w:val="0"/>
                <w:lang w:eastAsia="nl-NL"/>
                <w14:ligatures w14:val="none"/>
              </w:rPr>
              <w:t>, thee en cacao</w:t>
            </w:r>
            <w:r w:rsidRPr="00AF4652">
              <w:rPr>
                <w:rFonts w:ascii="Verdana" w:eastAsia="Times New Roman" w:hAnsi="Verdana"/>
                <w:color w:val="000000"/>
                <w:kern w:val="0"/>
                <w:lang w:eastAsia="nl-NL"/>
                <w14:ligatures w14:val="none"/>
              </w:rPr>
              <w:t xml:space="preserve"> moeten beschikken over het </w:t>
            </w:r>
            <w:proofErr w:type="spellStart"/>
            <w:r w:rsidRPr="00AF4652">
              <w:rPr>
                <w:rFonts w:ascii="Verdana" w:eastAsia="Times New Roman" w:hAnsi="Verdana"/>
                <w:color w:val="000000"/>
                <w:kern w:val="0"/>
                <w:lang w:eastAsia="nl-NL"/>
                <w14:ligatures w14:val="none"/>
              </w:rPr>
              <w:t>Fairtrade</w:t>
            </w:r>
            <w:proofErr w:type="spellEnd"/>
            <w:r w:rsidRPr="00AF4652">
              <w:rPr>
                <w:rFonts w:ascii="Verdana" w:eastAsia="Times New Roman" w:hAnsi="Verdana"/>
                <w:color w:val="000000"/>
                <w:kern w:val="0"/>
                <w:lang w:eastAsia="nl-NL"/>
                <w14:ligatures w14:val="none"/>
              </w:rPr>
              <w:t>-keurmerk of een aantoonbaar gelijkwaardig duurzaamheidskeurmerk.</w:t>
            </w:r>
          </w:p>
        </w:tc>
      </w:tr>
      <w:tr w:rsidR="009723BA" w:rsidRPr="00AF7D43" w14:paraId="357C8ADC" w14:textId="77777777" w:rsidTr="00AF7D43">
        <w:trPr>
          <w:trHeight w:val="504"/>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tcPr>
          <w:p w14:paraId="121EC60A" w14:textId="7183E110" w:rsidR="009723BA" w:rsidRPr="00AF7D43" w:rsidRDefault="00227F32" w:rsidP="00AF7D43">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7</w:t>
            </w:r>
          </w:p>
        </w:tc>
        <w:tc>
          <w:tcPr>
            <w:tcW w:w="0" w:type="auto"/>
            <w:tcBorders>
              <w:top w:val="nil"/>
              <w:left w:val="nil"/>
              <w:bottom w:val="single" w:sz="4" w:space="0" w:color="auto"/>
              <w:right w:val="single" w:sz="4" w:space="0" w:color="auto"/>
            </w:tcBorders>
            <w:shd w:val="clear" w:color="auto" w:fill="D9F2D0" w:themeFill="accent6" w:themeFillTint="33"/>
          </w:tcPr>
          <w:p w14:paraId="41A01619" w14:textId="7545A247" w:rsidR="009723BA" w:rsidRPr="00AF4652" w:rsidRDefault="009723BA" w:rsidP="009723BA">
            <w:pPr>
              <w:rPr>
                <w:rFonts w:ascii="Verdana" w:eastAsia="Times New Roman" w:hAnsi="Verdana"/>
                <w:color w:val="000000"/>
                <w:kern w:val="0"/>
                <w:lang w:eastAsia="nl-NL"/>
                <w14:ligatures w14:val="none"/>
              </w:rPr>
            </w:pPr>
            <w:r w:rsidRPr="009723BA">
              <w:rPr>
                <w:rFonts w:ascii="Verdana" w:eastAsia="Times New Roman" w:hAnsi="Verdana"/>
                <w:color w:val="000000"/>
                <w:kern w:val="0"/>
                <w:lang w:eastAsia="nl-NL"/>
                <w14:ligatures w14:val="none"/>
              </w:rPr>
              <w:t>Alle aangeboden producten dienen van A-kwaliteit te zijn en geschikt te zijn voor professioneel gebruik. De aangeboden producten dienen qua kwaliteit, functionaliteit, smaakbeleving, betrouwbaarheid, uitstraling en gebruikerservaring minimaal gelijkwaardig te zijn aan de gangbare A-merken binnen het betreffende productsegment. Opdrachtgever behoudt zich het recht voor de gelijkwaardigheid van aangeboden producten te beoordelen</w:t>
            </w:r>
            <w:r w:rsidR="00CA16B9">
              <w:rPr>
                <w:rFonts w:ascii="Verdana" w:eastAsia="Times New Roman" w:hAnsi="Verdana"/>
                <w:color w:val="000000"/>
                <w:kern w:val="0"/>
                <w:lang w:eastAsia="nl-NL"/>
                <w14:ligatures w14:val="none"/>
              </w:rPr>
              <w:t>.</w:t>
            </w:r>
          </w:p>
        </w:tc>
      </w:tr>
      <w:tr w:rsidR="00AF7D43" w:rsidRPr="00AF7D43" w14:paraId="43E94C87" w14:textId="77777777" w:rsidTr="00F418B3">
        <w:trPr>
          <w:trHeight w:val="550"/>
        </w:trPr>
        <w:tc>
          <w:tcPr>
            <w:tcW w:w="0" w:type="auto"/>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1BD5D2F7" w14:textId="136F9947" w:rsidR="00AF7D43" w:rsidRPr="00AF7D43" w:rsidRDefault="00227F32" w:rsidP="00AF7D43">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8</w:t>
            </w:r>
          </w:p>
        </w:tc>
        <w:tc>
          <w:tcPr>
            <w:tcW w:w="0" w:type="auto"/>
            <w:tcBorders>
              <w:top w:val="single" w:sz="4" w:space="0" w:color="auto"/>
              <w:left w:val="nil"/>
              <w:bottom w:val="single" w:sz="4" w:space="0" w:color="auto"/>
              <w:right w:val="single" w:sz="4" w:space="0" w:color="auto"/>
            </w:tcBorders>
            <w:shd w:val="clear" w:color="auto" w:fill="D9F2D0" w:themeFill="accent6" w:themeFillTint="33"/>
            <w:hideMark/>
          </w:tcPr>
          <w:p w14:paraId="7A186DF6" w14:textId="0F48DAB6" w:rsidR="00C85A35" w:rsidRPr="00C85A35" w:rsidRDefault="00C85A35" w:rsidP="009723BA">
            <w:pPr>
              <w:rPr>
                <w:rFonts w:ascii="Verdana" w:eastAsia="Times New Roman" w:hAnsi="Verdana"/>
                <w:color w:val="000000"/>
                <w:kern w:val="0"/>
                <w:lang w:eastAsia="nl-NL"/>
                <w14:ligatures w14:val="none"/>
              </w:rPr>
            </w:pPr>
            <w:r w:rsidRPr="00C85A35">
              <w:rPr>
                <w:rFonts w:ascii="Verdana" w:eastAsia="Times New Roman" w:hAnsi="Verdana"/>
                <w:color w:val="000000"/>
                <w:kern w:val="0"/>
                <w:lang w:eastAsia="nl-NL"/>
                <w14:ligatures w14:val="none"/>
              </w:rPr>
              <w:t xml:space="preserve">Leverancier biedt een representatief assortiment thee, bestaande uit minimaal zwarte thee, groene thee, </w:t>
            </w:r>
            <w:proofErr w:type="spellStart"/>
            <w:r w:rsidRPr="00C85A35">
              <w:rPr>
                <w:rFonts w:ascii="Verdana" w:eastAsia="Times New Roman" w:hAnsi="Verdana"/>
                <w:color w:val="000000"/>
                <w:kern w:val="0"/>
                <w:lang w:eastAsia="nl-NL"/>
                <w14:ligatures w14:val="none"/>
              </w:rPr>
              <w:t>rooibos</w:t>
            </w:r>
            <w:proofErr w:type="spellEnd"/>
            <w:r w:rsidRPr="00C85A35">
              <w:rPr>
                <w:rFonts w:ascii="Verdana" w:eastAsia="Times New Roman" w:hAnsi="Verdana"/>
                <w:color w:val="000000"/>
                <w:kern w:val="0"/>
                <w:lang w:eastAsia="nl-NL"/>
                <w14:ligatures w14:val="none"/>
              </w:rPr>
              <w:t xml:space="preserve">, munt-, kruiden- en vruchtenvarianten. </w:t>
            </w:r>
            <w:r w:rsidR="001C2589">
              <w:rPr>
                <w:rFonts w:ascii="Verdana" w:eastAsia="Times New Roman" w:hAnsi="Verdana"/>
                <w:color w:val="000000"/>
                <w:kern w:val="0"/>
                <w:lang w:eastAsia="nl-NL"/>
                <w14:ligatures w14:val="none"/>
              </w:rPr>
              <w:t>Opdrachtnemer heeft in totaal m</w:t>
            </w:r>
            <w:r w:rsidR="001C2589" w:rsidRPr="001C2589">
              <w:rPr>
                <w:rFonts w:ascii="Verdana" w:eastAsia="Times New Roman" w:hAnsi="Verdana"/>
                <w:color w:val="000000"/>
                <w:kern w:val="0"/>
                <w:lang w:eastAsia="nl-NL"/>
                <w14:ligatures w14:val="none"/>
              </w:rPr>
              <w:t xml:space="preserve">inimaal </w:t>
            </w:r>
            <w:r w:rsidR="00FF05CA">
              <w:rPr>
                <w:rFonts w:ascii="Verdana" w:eastAsia="Times New Roman" w:hAnsi="Verdana"/>
                <w:color w:val="000000"/>
                <w:kern w:val="0"/>
                <w:lang w:eastAsia="nl-NL"/>
                <w14:ligatures w14:val="none"/>
              </w:rPr>
              <w:t>8</w:t>
            </w:r>
            <w:r w:rsidR="001C2589" w:rsidRPr="001C2589">
              <w:rPr>
                <w:rFonts w:ascii="Verdana" w:eastAsia="Times New Roman" w:hAnsi="Verdana"/>
                <w:color w:val="000000"/>
                <w:kern w:val="0"/>
                <w:lang w:eastAsia="nl-NL"/>
                <w14:ligatures w14:val="none"/>
              </w:rPr>
              <w:t xml:space="preserve"> verschillende smaken</w:t>
            </w:r>
            <w:r w:rsidR="001C2589">
              <w:rPr>
                <w:rFonts w:ascii="Verdana" w:eastAsia="Times New Roman" w:hAnsi="Verdana"/>
                <w:color w:val="000000"/>
                <w:kern w:val="0"/>
                <w:lang w:eastAsia="nl-NL"/>
                <w14:ligatures w14:val="none"/>
              </w:rPr>
              <w:t xml:space="preserve">. </w:t>
            </w:r>
            <w:r w:rsidRPr="00C85A35">
              <w:rPr>
                <w:rFonts w:ascii="Verdana" w:eastAsia="Times New Roman" w:hAnsi="Verdana"/>
                <w:color w:val="000000"/>
                <w:kern w:val="0"/>
                <w:lang w:eastAsia="nl-NL"/>
                <w14:ligatures w14:val="none"/>
              </w:rPr>
              <w:t>Het staat opdrachtgever vrij om binnen dit assortiment een eigen keuze te maken ten aanzien van de af te nemen smaken en varianten.</w:t>
            </w:r>
          </w:p>
          <w:p w14:paraId="750B0C71" w14:textId="60E82C19" w:rsidR="00C85A35" w:rsidRPr="00766A82" w:rsidRDefault="00C85A35" w:rsidP="009723BA">
            <w:pPr>
              <w:rPr>
                <w:rFonts w:ascii="Verdana" w:eastAsia="Times New Roman" w:hAnsi="Verdana"/>
                <w:color w:val="000000"/>
                <w:kern w:val="0"/>
                <w:lang w:eastAsia="nl-NL"/>
                <w14:ligatures w14:val="none"/>
              </w:rPr>
            </w:pPr>
          </w:p>
        </w:tc>
      </w:tr>
      <w:tr w:rsidR="00AF7D43" w:rsidRPr="00AF7D43" w14:paraId="372ACF51" w14:textId="77777777" w:rsidTr="00AF7D43">
        <w:trPr>
          <w:trHeight w:val="1008"/>
        </w:trPr>
        <w:tc>
          <w:tcPr>
            <w:tcW w:w="0" w:type="auto"/>
            <w:tcBorders>
              <w:top w:val="single" w:sz="4" w:space="0" w:color="auto"/>
              <w:left w:val="single" w:sz="4" w:space="0" w:color="auto"/>
              <w:bottom w:val="single" w:sz="4" w:space="0" w:color="auto"/>
              <w:right w:val="single" w:sz="4" w:space="0" w:color="auto"/>
            </w:tcBorders>
            <w:shd w:val="clear" w:color="auto" w:fill="8DD873" w:themeFill="accent6" w:themeFillTint="99"/>
            <w:vAlign w:val="center"/>
            <w:hideMark/>
          </w:tcPr>
          <w:p w14:paraId="6829AC16" w14:textId="3851D641" w:rsidR="00AF7D43" w:rsidRPr="00AF7D43" w:rsidRDefault="00227F32" w:rsidP="00AF7D43">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lastRenderedPageBreak/>
              <w:t>9</w:t>
            </w:r>
          </w:p>
        </w:tc>
        <w:tc>
          <w:tcPr>
            <w:tcW w:w="0" w:type="auto"/>
            <w:tcBorders>
              <w:top w:val="single" w:sz="4" w:space="0" w:color="auto"/>
              <w:left w:val="nil"/>
              <w:bottom w:val="single" w:sz="4" w:space="0" w:color="auto"/>
              <w:right w:val="single" w:sz="4" w:space="0" w:color="auto"/>
            </w:tcBorders>
            <w:shd w:val="clear" w:color="auto" w:fill="D9F2D0" w:themeFill="accent6" w:themeFillTint="33"/>
            <w:hideMark/>
          </w:tcPr>
          <w:p w14:paraId="21BBA80D" w14:textId="36828239" w:rsidR="00AF7D43" w:rsidRPr="00AF7D43" w:rsidRDefault="000F7834" w:rsidP="00AF7D43">
            <w:pPr>
              <w:rPr>
                <w:rFonts w:ascii="Verdana" w:eastAsia="Times New Roman" w:hAnsi="Verdana"/>
                <w:color w:val="000000"/>
                <w:kern w:val="0"/>
                <w:lang w:eastAsia="nl-NL"/>
                <w14:ligatures w14:val="none"/>
              </w:rPr>
            </w:pPr>
            <w:r w:rsidRPr="000F7834">
              <w:rPr>
                <w:rFonts w:ascii="Verdana" w:eastAsia="Times New Roman" w:hAnsi="Verdana"/>
                <w:color w:val="000000"/>
                <w:kern w:val="0"/>
                <w:lang w:eastAsia="nl-NL"/>
                <w14:ligatures w14:val="none"/>
              </w:rPr>
              <w:t>Indien opdrachtgever gedurende de looptijd van de overeenkomst behoefte heeft aan aanvullende producten die naar hun aard, functie of gebruik rechtstreeks verband houden met de levering en consumptie van koffie, thee en aanverwante warme dranken, biedt opdrachtnemer deze producten desgevraagd aan tegen marktconforme voorwaarden. Toevoeging van dergelijke producten vindt uitsluitend plaats na schriftelijke goedkeuring van opdrachtgever.</w:t>
            </w:r>
          </w:p>
        </w:tc>
      </w:tr>
      <w:tr w:rsidR="00AF7D43" w:rsidRPr="00AF7D43" w14:paraId="02FDB8AC" w14:textId="77777777" w:rsidTr="00AF7D43">
        <w:trPr>
          <w:trHeight w:val="28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6FD6F2CD" w14:textId="77777777" w:rsidR="00AF7D43" w:rsidRPr="00AF7D43" w:rsidRDefault="00AF7D43" w:rsidP="00AF7D43">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 </w:t>
            </w:r>
          </w:p>
        </w:tc>
        <w:tc>
          <w:tcPr>
            <w:tcW w:w="0" w:type="auto"/>
            <w:tcBorders>
              <w:top w:val="nil"/>
              <w:left w:val="nil"/>
              <w:bottom w:val="single" w:sz="4" w:space="0" w:color="auto"/>
              <w:right w:val="single" w:sz="4" w:space="0" w:color="auto"/>
            </w:tcBorders>
            <w:shd w:val="clear" w:color="auto" w:fill="D9F2D0" w:themeFill="accent6" w:themeFillTint="33"/>
            <w:hideMark/>
          </w:tcPr>
          <w:p w14:paraId="242D9018" w14:textId="77777777" w:rsidR="00AF7D43" w:rsidRPr="00AF7D43" w:rsidRDefault="00AF7D43" w:rsidP="00AF7D43">
            <w:pP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Productkwaliteit</w:t>
            </w:r>
          </w:p>
        </w:tc>
      </w:tr>
      <w:tr w:rsidR="00227F32" w:rsidRPr="00AF7D43" w14:paraId="01A57CA3" w14:textId="77777777" w:rsidTr="00AF7D43">
        <w:trPr>
          <w:trHeight w:val="493"/>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5AA24AB1" w14:textId="7803D8A4"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r>
              <w:rPr>
                <w:rFonts w:ascii="Verdana" w:eastAsia="Times New Roman" w:hAnsi="Verdana"/>
                <w:b/>
                <w:bCs/>
                <w:color w:val="000000"/>
                <w:kern w:val="0"/>
                <w:lang w:eastAsia="nl-NL"/>
                <w14:ligatures w14:val="none"/>
              </w:rPr>
              <w:t>0</w:t>
            </w:r>
          </w:p>
        </w:tc>
        <w:tc>
          <w:tcPr>
            <w:tcW w:w="0" w:type="auto"/>
            <w:tcBorders>
              <w:top w:val="nil"/>
              <w:left w:val="nil"/>
              <w:bottom w:val="single" w:sz="4" w:space="0" w:color="auto"/>
              <w:right w:val="single" w:sz="4" w:space="0" w:color="auto"/>
            </w:tcBorders>
            <w:shd w:val="clear" w:color="auto" w:fill="D9F2D0" w:themeFill="accent6" w:themeFillTint="33"/>
            <w:hideMark/>
          </w:tcPr>
          <w:p w14:paraId="1F184897" w14:textId="77777777"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Opdrachtnemer levert producten met een voor normaal gebruik toereikende houdbaarheid, in onbeschadigde, schone en deugdelijk gesloten verpakkingen.</w:t>
            </w:r>
          </w:p>
        </w:tc>
      </w:tr>
      <w:tr w:rsidR="00227F32" w:rsidRPr="00AF7D43" w14:paraId="2ACB5D89" w14:textId="77777777" w:rsidTr="00AF7D43">
        <w:trPr>
          <w:trHeight w:val="1161"/>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44AB1A09" w14:textId="429346AF"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r>
              <w:rPr>
                <w:rFonts w:ascii="Verdana" w:eastAsia="Times New Roman" w:hAnsi="Verdana"/>
                <w:b/>
                <w:bCs/>
                <w:color w:val="000000"/>
                <w:kern w:val="0"/>
                <w:lang w:eastAsia="nl-NL"/>
                <w14:ligatures w14:val="none"/>
              </w:rPr>
              <w:t>1</w:t>
            </w:r>
          </w:p>
        </w:tc>
        <w:tc>
          <w:tcPr>
            <w:tcW w:w="0" w:type="auto"/>
            <w:tcBorders>
              <w:top w:val="nil"/>
              <w:left w:val="nil"/>
              <w:bottom w:val="single" w:sz="4" w:space="0" w:color="auto"/>
              <w:right w:val="single" w:sz="4" w:space="0" w:color="auto"/>
            </w:tcBorders>
            <w:shd w:val="clear" w:color="auto" w:fill="D9F2D0" w:themeFill="accent6" w:themeFillTint="33"/>
            <w:hideMark/>
          </w:tcPr>
          <w:p w14:paraId="7312942C" w14:textId="77777777"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De smaak, samenstelling en kwaliteit van de aangeboden producten blijven gedurende de gehele contractperiode gelijkwaardig aan de producten waarmee de overeenkomst is aangegaan. Wijzigingen in receptuur, herkomst of productsamenstelling vinden uitsluitend plaats na voorafgaande schriftelijke goedkeuring van opdrachtgever.</w:t>
            </w:r>
          </w:p>
        </w:tc>
      </w:tr>
      <w:tr w:rsidR="00227F32" w:rsidRPr="00AF7D43" w14:paraId="715F9613" w14:textId="77777777" w:rsidTr="00AF7D43">
        <w:trPr>
          <w:trHeight w:val="864"/>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56D02CDB" w14:textId="007D399F"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r>
              <w:rPr>
                <w:rFonts w:ascii="Verdana" w:eastAsia="Times New Roman" w:hAnsi="Verdana"/>
                <w:b/>
                <w:bCs/>
                <w:color w:val="000000"/>
                <w:kern w:val="0"/>
                <w:lang w:eastAsia="nl-NL"/>
                <w14:ligatures w14:val="none"/>
              </w:rPr>
              <w:t>2</w:t>
            </w:r>
          </w:p>
        </w:tc>
        <w:tc>
          <w:tcPr>
            <w:tcW w:w="0" w:type="auto"/>
            <w:tcBorders>
              <w:top w:val="nil"/>
              <w:left w:val="nil"/>
              <w:bottom w:val="single" w:sz="4" w:space="0" w:color="auto"/>
              <w:right w:val="single" w:sz="4" w:space="0" w:color="auto"/>
            </w:tcBorders>
            <w:shd w:val="clear" w:color="auto" w:fill="D9F2D0" w:themeFill="accent6" w:themeFillTint="33"/>
            <w:hideMark/>
          </w:tcPr>
          <w:p w14:paraId="0B55B078" w14:textId="77777777"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Op verzoek van opdrachtgever verstrekt opdrachtnemer productspecificaties, certificeringen, allergeneninformatie en overige relevante productdocumentatie. Deze informatie wordt kosteloos en binnen een redelijke termijn beschikbaar gesteld.</w:t>
            </w:r>
          </w:p>
        </w:tc>
      </w:tr>
      <w:tr w:rsidR="00227F32" w:rsidRPr="00AF7D43" w14:paraId="4A961D69" w14:textId="77777777" w:rsidTr="00AF7D43">
        <w:trPr>
          <w:trHeight w:val="28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04D029C5" w14:textId="77777777"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 </w:t>
            </w:r>
          </w:p>
        </w:tc>
        <w:tc>
          <w:tcPr>
            <w:tcW w:w="0" w:type="auto"/>
            <w:tcBorders>
              <w:top w:val="nil"/>
              <w:left w:val="nil"/>
              <w:bottom w:val="single" w:sz="4" w:space="0" w:color="auto"/>
              <w:right w:val="single" w:sz="4" w:space="0" w:color="auto"/>
            </w:tcBorders>
            <w:shd w:val="clear" w:color="auto" w:fill="D9F2D0" w:themeFill="accent6" w:themeFillTint="33"/>
            <w:hideMark/>
          </w:tcPr>
          <w:p w14:paraId="40DF1E31" w14:textId="77777777" w:rsidR="00227F32" w:rsidRPr="00AF7D43" w:rsidRDefault="00227F32" w:rsidP="00227F32">
            <w:pP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Voedselveiligheid</w:t>
            </w:r>
          </w:p>
        </w:tc>
      </w:tr>
      <w:tr w:rsidR="00227F32" w:rsidRPr="00AF7D43" w14:paraId="6BBB038F" w14:textId="77777777" w:rsidTr="00AF7D43">
        <w:trPr>
          <w:trHeight w:val="1152"/>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0D471EBF" w14:textId="09396538"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r>
              <w:rPr>
                <w:rFonts w:ascii="Verdana" w:eastAsia="Times New Roman" w:hAnsi="Verdana"/>
                <w:b/>
                <w:bCs/>
                <w:color w:val="000000"/>
                <w:kern w:val="0"/>
                <w:lang w:eastAsia="nl-NL"/>
                <w14:ligatures w14:val="none"/>
              </w:rPr>
              <w:t>3</w:t>
            </w:r>
          </w:p>
        </w:tc>
        <w:tc>
          <w:tcPr>
            <w:tcW w:w="0" w:type="auto"/>
            <w:tcBorders>
              <w:top w:val="nil"/>
              <w:left w:val="nil"/>
              <w:bottom w:val="single" w:sz="4" w:space="0" w:color="auto"/>
              <w:right w:val="single" w:sz="4" w:space="0" w:color="auto"/>
            </w:tcBorders>
            <w:shd w:val="clear" w:color="auto" w:fill="D9F2D0" w:themeFill="accent6" w:themeFillTint="33"/>
            <w:hideMark/>
          </w:tcPr>
          <w:p w14:paraId="7C733B68" w14:textId="77777777"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 xml:space="preserve">Opdrachtnemer beschikt over een gedocumenteerde recallprocedure voor het geval producten uit de handel moeten worden genomen. </w:t>
            </w:r>
            <w:proofErr w:type="gramStart"/>
            <w:r w:rsidRPr="00AF7D43">
              <w:rPr>
                <w:rFonts w:ascii="Verdana" w:eastAsia="Times New Roman" w:hAnsi="Verdana"/>
                <w:color w:val="000000"/>
                <w:kern w:val="0"/>
                <w:lang w:eastAsia="nl-NL"/>
                <w14:ligatures w14:val="none"/>
              </w:rPr>
              <w:t>Indien</w:t>
            </w:r>
            <w:proofErr w:type="gramEnd"/>
            <w:r w:rsidRPr="00AF7D43">
              <w:rPr>
                <w:rFonts w:ascii="Verdana" w:eastAsia="Times New Roman" w:hAnsi="Verdana"/>
                <w:color w:val="000000"/>
                <w:kern w:val="0"/>
                <w:lang w:eastAsia="nl-NL"/>
                <w14:ligatures w14:val="none"/>
              </w:rPr>
              <w:t xml:space="preserve"> een recall betrekking heeft op producten die aan opdrachtgever zijn geleverd, informeert opdrachtnemer opdrachtgever onmiddellijk en treft hij alle noodzakelijke maatregelen om de gevolgen hiervan te beperken.</w:t>
            </w:r>
          </w:p>
        </w:tc>
      </w:tr>
      <w:tr w:rsidR="00227F32" w:rsidRPr="00AF7D43" w14:paraId="571F4068" w14:textId="77777777" w:rsidTr="00AF7D43">
        <w:trPr>
          <w:trHeight w:val="28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72F61248" w14:textId="77777777"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 </w:t>
            </w:r>
          </w:p>
        </w:tc>
        <w:tc>
          <w:tcPr>
            <w:tcW w:w="0" w:type="auto"/>
            <w:tcBorders>
              <w:top w:val="nil"/>
              <w:left w:val="nil"/>
              <w:bottom w:val="single" w:sz="4" w:space="0" w:color="auto"/>
              <w:right w:val="single" w:sz="4" w:space="0" w:color="auto"/>
            </w:tcBorders>
            <w:shd w:val="clear" w:color="auto" w:fill="D9F2D0" w:themeFill="accent6" w:themeFillTint="33"/>
            <w:hideMark/>
          </w:tcPr>
          <w:p w14:paraId="652853AF" w14:textId="77777777" w:rsidR="00227F32" w:rsidRPr="00AF7D43" w:rsidRDefault="00227F32" w:rsidP="00227F32">
            <w:pP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Bestellen en digitaal bestelproces</w:t>
            </w:r>
          </w:p>
        </w:tc>
      </w:tr>
      <w:tr w:rsidR="00227F32" w:rsidRPr="00AF7D43" w14:paraId="14A33FE5" w14:textId="77777777" w:rsidTr="00A30CEF">
        <w:trPr>
          <w:trHeight w:val="980"/>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64F6BBD5" w14:textId="5D8EEFAD"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r w:rsidR="00476F1B">
              <w:rPr>
                <w:rFonts w:ascii="Verdana" w:eastAsia="Times New Roman" w:hAnsi="Verdana"/>
                <w:b/>
                <w:bCs/>
                <w:color w:val="000000"/>
                <w:kern w:val="0"/>
                <w:lang w:eastAsia="nl-NL"/>
                <w14:ligatures w14:val="none"/>
              </w:rPr>
              <w:t>4</w:t>
            </w:r>
          </w:p>
        </w:tc>
        <w:tc>
          <w:tcPr>
            <w:tcW w:w="0" w:type="auto"/>
            <w:tcBorders>
              <w:top w:val="nil"/>
              <w:left w:val="nil"/>
              <w:bottom w:val="single" w:sz="4" w:space="0" w:color="auto"/>
              <w:right w:val="single" w:sz="4" w:space="0" w:color="auto"/>
            </w:tcBorders>
            <w:shd w:val="clear" w:color="auto" w:fill="D9F2D0" w:themeFill="accent6" w:themeFillTint="33"/>
            <w:hideMark/>
          </w:tcPr>
          <w:p w14:paraId="6890C35A" w14:textId="7541C73B" w:rsidR="00227F32" w:rsidRPr="00AF7D43" w:rsidRDefault="00227F32" w:rsidP="00227F32">
            <w:pPr>
              <w:rPr>
                <w:rFonts w:ascii="Verdana" w:eastAsia="Times New Roman" w:hAnsi="Verdana"/>
                <w:color w:val="000000"/>
                <w:kern w:val="0"/>
                <w:lang w:eastAsia="nl-NL"/>
                <w14:ligatures w14:val="none"/>
              </w:rPr>
            </w:pPr>
            <w:r w:rsidRPr="00A30CEF">
              <w:rPr>
                <w:rFonts w:ascii="Verdana" w:eastAsia="Times New Roman" w:hAnsi="Verdana"/>
                <w:color w:val="000000"/>
                <w:kern w:val="0"/>
                <w:lang w:eastAsia="nl-NL"/>
                <w14:ligatures w14:val="none"/>
              </w:rPr>
              <w:t>Opdrachtnemer moet gedurende de overeenkomst een digitaal bestelportaal beschikbaar stellen waarin opdrachtgever bestellingen kan plaatsen, gebruikers kan laten toevoegen, wijzigen of verwijderen en waarin uitsluitend bestellingen van door opdrachtgever geautoriseerde gebruikers worden verwerkt.</w:t>
            </w:r>
          </w:p>
        </w:tc>
      </w:tr>
      <w:tr w:rsidR="00227F32" w:rsidRPr="00AF7D43" w14:paraId="54E3E8F4" w14:textId="77777777" w:rsidTr="00AF7D43">
        <w:trPr>
          <w:trHeight w:val="864"/>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55D6F2C1" w14:textId="078CD842"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r w:rsidR="00476F1B">
              <w:rPr>
                <w:rFonts w:ascii="Verdana" w:eastAsia="Times New Roman" w:hAnsi="Verdana"/>
                <w:b/>
                <w:bCs/>
                <w:color w:val="000000"/>
                <w:kern w:val="0"/>
                <w:lang w:eastAsia="nl-NL"/>
                <w14:ligatures w14:val="none"/>
              </w:rPr>
              <w:t>5</w:t>
            </w:r>
          </w:p>
        </w:tc>
        <w:tc>
          <w:tcPr>
            <w:tcW w:w="0" w:type="auto"/>
            <w:tcBorders>
              <w:top w:val="nil"/>
              <w:left w:val="nil"/>
              <w:bottom w:val="single" w:sz="4" w:space="0" w:color="auto"/>
              <w:right w:val="single" w:sz="4" w:space="0" w:color="auto"/>
            </w:tcBorders>
            <w:shd w:val="clear" w:color="auto" w:fill="D9F2D0" w:themeFill="accent6" w:themeFillTint="33"/>
            <w:hideMark/>
          </w:tcPr>
          <w:p w14:paraId="322BC9A7" w14:textId="12B41825"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 xml:space="preserve">Het bestelportaal bevat uitsluitend de producten die onderdeel uitmaken van de overeenkomst. </w:t>
            </w:r>
            <w:r>
              <w:rPr>
                <w:rFonts w:ascii="Verdana" w:eastAsia="Times New Roman" w:hAnsi="Verdana"/>
                <w:color w:val="000000"/>
                <w:kern w:val="0"/>
                <w:lang w:eastAsia="nl-NL"/>
                <w14:ligatures w14:val="none"/>
              </w:rPr>
              <w:t>Opdrachtgever kan per gebruiker een selectie maken welke producten door het betreffende account besteld mogen worden</w:t>
            </w:r>
            <w:r w:rsidR="00881FF5">
              <w:rPr>
                <w:rFonts w:ascii="Verdana" w:eastAsia="Times New Roman" w:hAnsi="Verdana"/>
                <w:color w:val="000000"/>
                <w:kern w:val="0"/>
                <w:lang w:eastAsia="nl-NL"/>
                <w14:ligatures w14:val="none"/>
              </w:rPr>
              <w:t xml:space="preserve"> </w:t>
            </w:r>
            <w:r w:rsidR="00AB5528">
              <w:rPr>
                <w:rFonts w:ascii="Verdana" w:eastAsia="Times New Roman" w:hAnsi="Verdana"/>
                <w:color w:val="000000"/>
                <w:kern w:val="0"/>
                <w:lang w:eastAsia="nl-NL"/>
                <w14:ligatures w14:val="none"/>
              </w:rPr>
              <w:t>en maximale hoeveelheden</w:t>
            </w:r>
            <w:r w:rsidR="009236F8">
              <w:rPr>
                <w:rFonts w:ascii="Verdana" w:eastAsia="Times New Roman" w:hAnsi="Verdana"/>
                <w:color w:val="000000"/>
                <w:kern w:val="0"/>
                <w:lang w:eastAsia="nl-NL"/>
                <w14:ligatures w14:val="none"/>
              </w:rPr>
              <w:t xml:space="preserve"> van alle producten</w:t>
            </w:r>
            <w:r>
              <w:rPr>
                <w:rFonts w:ascii="Verdana" w:eastAsia="Times New Roman" w:hAnsi="Verdana"/>
                <w:color w:val="000000"/>
                <w:kern w:val="0"/>
                <w:lang w:eastAsia="nl-NL"/>
                <w14:ligatures w14:val="none"/>
              </w:rPr>
              <w:t xml:space="preserve">. </w:t>
            </w:r>
            <w:r w:rsidRPr="00AF7D43">
              <w:rPr>
                <w:rFonts w:ascii="Verdana" w:eastAsia="Times New Roman" w:hAnsi="Verdana"/>
                <w:color w:val="000000"/>
                <w:kern w:val="0"/>
                <w:lang w:eastAsia="nl-NL"/>
                <w14:ligatures w14:val="none"/>
              </w:rPr>
              <w:t>De weergegeven prijzen, artikelinformatie en verpakkingseenheden zijn te allen tijde actueel en in overeenstemming met de overeenkomst.</w:t>
            </w:r>
          </w:p>
        </w:tc>
      </w:tr>
      <w:tr w:rsidR="00227F32" w:rsidRPr="00AF7D43" w14:paraId="63CAB077" w14:textId="77777777" w:rsidTr="00AF7D43">
        <w:trPr>
          <w:trHeight w:val="690"/>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466CB7F3" w14:textId="5E29828B"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r w:rsidR="00476F1B">
              <w:rPr>
                <w:rFonts w:ascii="Verdana" w:eastAsia="Times New Roman" w:hAnsi="Verdana"/>
                <w:b/>
                <w:bCs/>
                <w:color w:val="000000"/>
                <w:kern w:val="0"/>
                <w:lang w:eastAsia="nl-NL"/>
                <w14:ligatures w14:val="none"/>
              </w:rPr>
              <w:t>6</w:t>
            </w:r>
          </w:p>
        </w:tc>
        <w:tc>
          <w:tcPr>
            <w:tcW w:w="0" w:type="auto"/>
            <w:tcBorders>
              <w:top w:val="nil"/>
              <w:left w:val="nil"/>
              <w:bottom w:val="single" w:sz="4" w:space="0" w:color="auto"/>
              <w:right w:val="single" w:sz="4" w:space="0" w:color="auto"/>
            </w:tcBorders>
            <w:shd w:val="clear" w:color="auto" w:fill="D9F2D0" w:themeFill="accent6" w:themeFillTint="33"/>
            <w:hideMark/>
          </w:tcPr>
          <w:p w14:paraId="53D9C0EA" w14:textId="77777777"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Het bestelportaal biedt inzicht in de volledige bestelhistorie. De bestelhistorie is minimaal inzichtelijk per locatie, besteldatum en besteller, zodat opdrachtgever het verbruik eenvoudig kan analyseren.</w:t>
            </w:r>
          </w:p>
        </w:tc>
      </w:tr>
      <w:tr w:rsidR="00227F32" w:rsidRPr="00AF7D43" w14:paraId="12D2990D" w14:textId="77777777" w:rsidTr="00AF7D43">
        <w:trPr>
          <w:trHeight w:val="477"/>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71E0AECD" w14:textId="0A477F90"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1</w:t>
            </w:r>
            <w:r w:rsidR="00476F1B">
              <w:rPr>
                <w:rFonts w:ascii="Verdana" w:eastAsia="Times New Roman" w:hAnsi="Verdana"/>
                <w:b/>
                <w:bCs/>
                <w:color w:val="000000"/>
                <w:kern w:val="0"/>
                <w:lang w:eastAsia="nl-NL"/>
                <w14:ligatures w14:val="none"/>
              </w:rPr>
              <w:t>7</w:t>
            </w:r>
          </w:p>
        </w:tc>
        <w:tc>
          <w:tcPr>
            <w:tcW w:w="0" w:type="auto"/>
            <w:tcBorders>
              <w:top w:val="nil"/>
              <w:left w:val="nil"/>
              <w:bottom w:val="single" w:sz="4" w:space="0" w:color="auto"/>
              <w:right w:val="single" w:sz="4" w:space="0" w:color="auto"/>
            </w:tcBorders>
            <w:shd w:val="clear" w:color="auto" w:fill="D9F2D0" w:themeFill="accent6" w:themeFillTint="33"/>
            <w:hideMark/>
          </w:tcPr>
          <w:p w14:paraId="539EEC0D" w14:textId="50A13C72"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Na iedere bestelling ontvangt opdrachtgever automatisch een digitale orderbevestiging waarin minimaal de bestelde producten, aantallen en verwachte</w:t>
            </w:r>
            <w:r>
              <w:rPr>
                <w:rFonts w:ascii="Verdana" w:eastAsia="Times New Roman" w:hAnsi="Verdana"/>
                <w:color w:val="000000"/>
                <w:kern w:val="0"/>
                <w:lang w:eastAsia="nl-NL"/>
                <w14:ligatures w14:val="none"/>
              </w:rPr>
              <w:t xml:space="preserve"> </w:t>
            </w:r>
            <w:r w:rsidRPr="00AF7D43">
              <w:rPr>
                <w:rFonts w:ascii="Verdana" w:eastAsia="Times New Roman" w:hAnsi="Verdana"/>
                <w:color w:val="000000"/>
                <w:kern w:val="0"/>
                <w:lang w:eastAsia="nl-NL"/>
                <w14:ligatures w14:val="none"/>
              </w:rPr>
              <w:t>leverdatum zijn opgenomen.</w:t>
            </w:r>
          </w:p>
        </w:tc>
      </w:tr>
      <w:tr w:rsidR="00227F32" w:rsidRPr="00AF7D43" w14:paraId="09FC804B" w14:textId="77777777" w:rsidTr="00AF7D43">
        <w:trPr>
          <w:trHeight w:val="28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3F60D171" w14:textId="77777777"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 </w:t>
            </w:r>
          </w:p>
        </w:tc>
        <w:tc>
          <w:tcPr>
            <w:tcW w:w="0" w:type="auto"/>
            <w:tcBorders>
              <w:top w:val="nil"/>
              <w:left w:val="nil"/>
              <w:bottom w:val="single" w:sz="4" w:space="0" w:color="auto"/>
              <w:right w:val="single" w:sz="4" w:space="0" w:color="auto"/>
            </w:tcBorders>
            <w:shd w:val="clear" w:color="auto" w:fill="D9F2D0" w:themeFill="accent6" w:themeFillTint="33"/>
            <w:hideMark/>
          </w:tcPr>
          <w:p w14:paraId="004FA1BD" w14:textId="77777777" w:rsidR="00227F32" w:rsidRPr="00AF7D43" w:rsidRDefault="00227F32" w:rsidP="00227F32">
            <w:pP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Levering en logistiek</w:t>
            </w:r>
          </w:p>
        </w:tc>
      </w:tr>
      <w:tr w:rsidR="00227F32" w:rsidRPr="00AF7D43" w14:paraId="36B38EA5" w14:textId="77777777" w:rsidTr="00AF7D43">
        <w:trPr>
          <w:trHeight w:val="864"/>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49440512" w14:textId="2C82F990"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18</w:t>
            </w:r>
          </w:p>
        </w:tc>
        <w:tc>
          <w:tcPr>
            <w:tcW w:w="0" w:type="auto"/>
            <w:tcBorders>
              <w:top w:val="nil"/>
              <w:left w:val="nil"/>
              <w:bottom w:val="single" w:sz="4" w:space="0" w:color="auto"/>
              <w:right w:val="single" w:sz="4" w:space="0" w:color="auto"/>
            </w:tcBorders>
            <w:shd w:val="clear" w:color="auto" w:fill="D9F2D0" w:themeFill="accent6" w:themeFillTint="33"/>
            <w:hideMark/>
          </w:tcPr>
          <w:p w14:paraId="51835729" w14:textId="64F934C5"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 xml:space="preserve">Reguliere bestellingen worden uiterlijk binnen </w:t>
            </w:r>
            <w:r>
              <w:rPr>
                <w:rFonts w:ascii="Verdana" w:eastAsia="Times New Roman" w:hAnsi="Verdana"/>
                <w:color w:val="000000"/>
                <w:kern w:val="0"/>
                <w:lang w:eastAsia="nl-NL"/>
                <w14:ligatures w14:val="none"/>
              </w:rPr>
              <w:t>één week</w:t>
            </w:r>
            <w:r w:rsidRPr="00AF7D43">
              <w:rPr>
                <w:rFonts w:ascii="Verdana" w:eastAsia="Times New Roman" w:hAnsi="Verdana"/>
                <w:color w:val="000000"/>
                <w:kern w:val="0"/>
                <w:lang w:eastAsia="nl-NL"/>
                <w14:ligatures w14:val="none"/>
              </w:rPr>
              <w:t xml:space="preserve"> na ontvangst van de bestelling geleverd, tenzij opdrachtgever en opdrachtnemer schriftelijk anders overeenkomen. Opdrachtnemer informeert opdrachtgever tijdig </w:t>
            </w:r>
            <w:proofErr w:type="gramStart"/>
            <w:r w:rsidRPr="00AF7D43">
              <w:rPr>
                <w:rFonts w:ascii="Verdana" w:eastAsia="Times New Roman" w:hAnsi="Verdana"/>
                <w:color w:val="000000"/>
                <w:kern w:val="0"/>
                <w:lang w:eastAsia="nl-NL"/>
                <w14:ligatures w14:val="none"/>
              </w:rPr>
              <w:t>indien</w:t>
            </w:r>
            <w:proofErr w:type="gramEnd"/>
            <w:r w:rsidRPr="00AF7D43">
              <w:rPr>
                <w:rFonts w:ascii="Verdana" w:eastAsia="Times New Roman" w:hAnsi="Verdana"/>
                <w:color w:val="000000"/>
                <w:kern w:val="0"/>
                <w:lang w:eastAsia="nl-NL"/>
                <w14:ligatures w14:val="none"/>
              </w:rPr>
              <w:t xml:space="preserve"> zich omstandigheden voordoen die de overeengekomen levertijd kunnen beïnvloeden.</w:t>
            </w:r>
          </w:p>
        </w:tc>
      </w:tr>
      <w:tr w:rsidR="00227F32" w:rsidRPr="00AF7D43" w14:paraId="76F2B4E4" w14:textId="77777777" w:rsidTr="00AF7D43">
        <w:trPr>
          <w:trHeight w:val="864"/>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6C52F292" w14:textId="30975EEA"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lastRenderedPageBreak/>
              <w:t>19</w:t>
            </w:r>
          </w:p>
        </w:tc>
        <w:tc>
          <w:tcPr>
            <w:tcW w:w="0" w:type="auto"/>
            <w:tcBorders>
              <w:top w:val="nil"/>
              <w:left w:val="nil"/>
              <w:bottom w:val="single" w:sz="4" w:space="0" w:color="auto"/>
              <w:right w:val="single" w:sz="4" w:space="0" w:color="auto"/>
            </w:tcBorders>
            <w:shd w:val="clear" w:color="auto" w:fill="D9F2D0" w:themeFill="accent6" w:themeFillTint="33"/>
            <w:hideMark/>
          </w:tcPr>
          <w:p w14:paraId="4530A9E6" w14:textId="77777777" w:rsidR="00227F32" w:rsidRPr="00AF7D43" w:rsidRDefault="00227F32" w:rsidP="00227F32">
            <w:pPr>
              <w:rPr>
                <w:rFonts w:ascii="Verdana" w:eastAsia="Times New Roman" w:hAnsi="Verdana"/>
                <w:color w:val="000000"/>
                <w:kern w:val="0"/>
                <w:lang w:eastAsia="nl-NL"/>
                <w14:ligatures w14:val="none"/>
              </w:rPr>
            </w:pPr>
            <w:proofErr w:type="gramStart"/>
            <w:r w:rsidRPr="00AF7D43">
              <w:rPr>
                <w:rFonts w:ascii="Verdana" w:eastAsia="Times New Roman" w:hAnsi="Verdana"/>
                <w:color w:val="000000"/>
                <w:kern w:val="0"/>
                <w:lang w:eastAsia="nl-NL"/>
                <w14:ligatures w14:val="none"/>
              </w:rPr>
              <w:t>Indien</w:t>
            </w:r>
            <w:proofErr w:type="gramEnd"/>
            <w:r w:rsidRPr="00AF7D43">
              <w:rPr>
                <w:rFonts w:ascii="Verdana" w:eastAsia="Times New Roman" w:hAnsi="Verdana"/>
                <w:color w:val="000000"/>
                <w:kern w:val="0"/>
                <w:lang w:eastAsia="nl-NL"/>
                <w14:ligatures w14:val="none"/>
              </w:rPr>
              <w:t xml:space="preserve"> een besteld product tijdelijk niet beschikbaar is, levert opdrachtnemer uitsluitend na voorafgaande toestemming van opdrachtgever een gelijkwaardig alternatief. Voor een vervangend product worden geen hogere kosten in rekening gebracht dan voor het oorspronkelijk bestelde product.</w:t>
            </w:r>
          </w:p>
        </w:tc>
      </w:tr>
      <w:tr w:rsidR="00227F32" w:rsidRPr="00AF7D43" w14:paraId="16B82F43" w14:textId="77777777" w:rsidTr="00AF7D43">
        <w:trPr>
          <w:trHeight w:val="576"/>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581294F3" w14:textId="7C4F25AD" w:rsidR="00227F32" w:rsidRPr="00AF7D43" w:rsidRDefault="000878FF"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20</w:t>
            </w:r>
          </w:p>
        </w:tc>
        <w:tc>
          <w:tcPr>
            <w:tcW w:w="0" w:type="auto"/>
            <w:tcBorders>
              <w:top w:val="nil"/>
              <w:left w:val="nil"/>
              <w:bottom w:val="single" w:sz="4" w:space="0" w:color="auto"/>
              <w:right w:val="single" w:sz="4" w:space="0" w:color="auto"/>
            </w:tcBorders>
            <w:shd w:val="clear" w:color="auto" w:fill="D9F2D0" w:themeFill="accent6" w:themeFillTint="33"/>
            <w:hideMark/>
          </w:tcPr>
          <w:p w14:paraId="5BE90D83" w14:textId="1CB327E6" w:rsidR="00227F32" w:rsidRPr="00AF7D43" w:rsidRDefault="00227F32" w:rsidP="00227F32">
            <w:pPr>
              <w:rPr>
                <w:rFonts w:ascii="Verdana" w:eastAsia="Times New Roman" w:hAnsi="Verdana"/>
                <w:color w:val="000000"/>
                <w:kern w:val="0"/>
                <w:lang w:eastAsia="nl-NL"/>
                <w14:ligatures w14:val="none"/>
              </w:rPr>
            </w:pPr>
            <w:r w:rsidRPr="00AE2BD7">
              <w:rPr>
                <w:rFonts w:ascii="Verdana" w:eastAsia="Times New Roman" w:hAnsi="Verdana"/>
                <w:color w:val="000000"/>
                <w:kern w:val="0"/>
                <w:lang w:eastAsia="nl-NL"/>
                <w14:ligatures w14:val="none"/>
              </w:rPr>
              <w:t xml:space="preserve">Producten moeten schoon, compleet, onbeschadigd en </w:t>
            </w:r>
            <w:proofErr w:type="gramStart"/>
            <w:r w:rsidRPr="00AE2BD7">
              <w:rPr>
                <w:rFonts w:ascii="Verdana" w:eastAsia="Times New Roman" w:hAnsi="Verdana"/>
                <w:color w:val="000000"/>
                <w:kern w:val="0"/>
                <w:lang w:eastAsia="nl-NL"/>
                <w14:ligatures w14:val="none"/>
              </w:rPr>
              <w:t>conform</w:t>
            </w:r>
            <w:proofErr w:type="gramEnd"/>
            <w:r w:rsidRPr="00AE2BD7">
              <w:rPr>
                <w:rFonts w:ascii="Verdana" w:eastAsia="Times New Roman" w:hAnsi="Verdana"/>
                <w:color w:val="000000"/>
                <w:kern w:val="0"/>
                <w:lang w:eastAsia="nl-NL"/>
                <w14:ligatures w14:val="none"/>
              </w:rPr>
              <w:t xml:space="preserve"> de overeengekomen kwaliteits</w:t>
            </w:r>
            <w:r w:rsidR="00C25E92">
              <w:rPr>
                <w:rFonts w:ascii="Verdana" w:eastAsia="Times New Roman" w:hAnsi="Verdana"/>
                <w:color w:val="000000"/>
                <w:kern w:val="0"/>
                <w:lang w:eastAsia="nl-NL"/>
                <w14:ligatures w14:val="none"/>
              </w:rPr>
              <w:t xml:space="preserve">eisen en geldende </w:t>
            </w:r>
            <w:r w:rsidR="00C25E92" w:rsidRPr="00AE2BD7">
              <w:rPr>
                <w:rFonts w:ascii="Verdana" w:eastAsia="Times New Roman" w:hAnsi="Verdana"/>
                <w:color w:val="000000"/>
                <w:kern w:val="0"/>
                <w:lang w:eastAsia="nl-NL"/>
                <w14:ligatures w14:val="none"/>
              </w:rPr>
              <w:t>voedselveiligheid</w:t>
            </w:r>
            <w:r w:rsidR="00C25E92">
              <w:rPr>
                <w:rFonts w:ascii="Verdana" w:eastAsia="Times New Roman" w:hAnsi="Verdana"/>
                <w:color w:val="000000"/>
                <w:kern w:val="0"/>
                <w:lang w:eastAsia="nl-NL"/>
                <w14:ligatures w14:val="none"/>
              </w:rPr>
              <w:t xml:space="preserve"> wetgeving</w:t>
            </w:r>
            <w:r w:rsidRPr="00AE2BD7">
              <w:rPr>
                <w:rFonts w:ascii="Verdana" w:eastAsia="Times New Roman" w:hAnsi="Verdana"/>
                <w:color w:val="000000"/>
                <w:kern w:val="0"/>
                <w:lang w:eastAsia="nl-NL"/>
                <w14:ligatures w14:val="none"/>
              </w:rPr>
              <w:t xml:space="preserve"> worden geleverd. Beschadigde, onjuiste, incomplete of niet-conforme producten moeten door opdrachtnemer onverwijld en volledig voor eigen rekening worden vervangen.</w:t>
            </w:r>
          </w:p>
        </w:tc>
      </w:tr>
      <w:tr w:rsidR="00227F32" w:rsidRPr="00AF7D43" w14:paraId="2BD493C2" w14:textId="77777777" w:rsidTr="00AF7D43">
        <w:trPr>
          <w:trHeight w:val="1152"/>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32F9DA8F" w14:textId="6490968D"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2</w:t>
            </w:r>
            <w:r w:rsidR="000878FF">
              <w:rPr>
                <w:rFonts w:ascii="Verdana" w:eastAsia="Times New Roman" w:hAnsi="Verdana"/>
                <w:b/>
                <w:bCs/>
                <w:color w:val="000000"/>
                <w:kern w:val="0"/>
                <w:lang w:eastAsia="nl-NL"/>
                <w14:ligatures w14:val="none"/>
              </w:rPr>
              <w:t>1</w:t>
            </w:r>
          </w:p>
        </w:tc>
        <w:tc>
          <w:tcPr>
            <w:tcW w:w="0" w:type="auto"/>
            <w:tcBorders>
              <w:top w:val="nil"/>
              <w:left w:val="nil"/>
              <w:bottom w:val="single" w:sz="4" w:space="0" w:color="auto"/>
              <w:right w:val="single" w:sz="4" w:space="0" w:color="auto"/>
            </w:tcBorders>
            <w:shd w:val="clear" w:color="auto" w:fill="D9F2D0" w:themeFill="accent6" w:themeFillTint="33"/>
            <w:hideMark/>
          </w:tcPr>
          <w:p w14:paraId="364262C9" w14:textId="267743F7" w:rsidR="00227F32" w:rsidRPr="00AF7D43" w:rsidRDefault="00227F32" w:rsidP="00227F32">
            <w:pPr>
              <w:rPr>
                <w:rFonts w:ascii="Verdana" w:eastAsia="Times New Roman" w:hAnsi="Verdana"/>
                <w:color w:val="000000"/>
                <w:kern w:val="0"/>
                <w:lang w:eastAsia="nl-NL"/>
                <w14:ligatures w14:val="none"/>
              </w:rPr>
            </w:pPr>
            <w:r w:rsidRPr="009763FC">
              <w:rPr>
                <w:rFonts w:ascii="Verdana" w:eastAsia="Times New Roman" w:hAnsi="Verdana"/>
                <w:color w:val="000000"/>
                <w:kern w:val="0"/>
                <w:lang w:eastAsia="nl-NL"/>
                <w14:ligatures w14:val="none"/>
              </w:rPr>
              <w:t>Opdrachtnemer moet organisatorische en logistieke maatregelen treffen om de continuïteit van leveringen te waarborgen. Minimaal 95% van de reguliere leveringen moet plaatsvinden binnen de overeengekomen levertijd. Bij dreigende of feitelijke leveringsproblemen informeert opdrachtnemer opdrachtgever onverwijld over de gevolgen en de te nemen beheersmaatregelen.</w:t>
            </w:r>
          </w:p>
        </w:tc>
      </w:tr>
      <w:tr w:rsidR="00227F32" w:rsidRPr="00AF7D43" w14:paraId="0C2D2196" w14:textId="77777777" w:rsidTr="00AF7D43">
        <w:trPr>
          <w:trHeight w:val="1152"/>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2900D0BD" w14:textId="2387E2F9"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2</w:t>
            </w:r>
            <w:r w:rsidR="000878FF">
              <w:rPr>
                <w:rFonts w:ascii="Verdana" w:eastAsia="Times New Roman" w:hAnsi="Verdana"/>
                <w:b/>
                <w:bCs/>
                <w:color w:val="000000"/>
                <w:kern w:val="0"/>
                <w:lang w:eastAsia="nl-NL"/>
                <w14:ligatures w14:val="none"/>
              </w:rPr>
              <w:t>2</w:t>
            </w:r>
          </w:p>
        </w:tc>
        <w:tc>
          <w:tcPr>
            <w:tcW w:w="0" w:type="auto"/>
            <w:tcBorders>
              <w:top w:val="nil"/>
              <w:left w:val="nil"/>
              <w:bottom w:val="single" w:sz="4" w:space="0" w:color="auto"/>
              <w:right w:val="single" w:sz="4" w:space="0" w:color="auto"/>
            </w:tcBorders>
            <w:shd w:val="clear" w:color="auto" w:fill="D9F2D0" w:themeFill="accent6" w:themeFillTint="33"/>
            <w:hideMark/>
          </w:tcPr>
          <w:p w14:paraId="1F549D8E" w14:textId="72A37ECD"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 xml:space="preserve">Opdrachtnemer levert aan alle bestaande en toekomstige locaties van opdrachtgever die gedurende de contractperiode onder de overeenkomst worden gebracht. Bijlage </w:t>
            </w:r>
            <w:r w:rsidR="006F5209">
              <w:rPr>
                <w:rFonts w:ascii="Verdana" w:eastAsia="Times New Roman" w:hAnsi="Verdana"/>
                <w:color w:val="000000"/>
                <w:kern w:val="0"/>
                <w:lang w:eastAsia="nl-NL"/>
                <w14:ligatures w14:val="none"/>
              </w:rPr>
              <w:t xml:space="preserve">13 </w:t>
            </w:r>
            <w:r w:rsidRPr="00AF7D43">
              <w:rPr>
                <w:rFonts w:ascii="Verdana" w:eastAsia="Times New Roman" w:hAnsi="Verdana"/>
                <w:color w:val="000000"/>
                <w:kern w:val="0"/>
                <w:lang w:eastAsia="nl-NL"/>
                <w14:ligatures w14:val="none"/>
              </w:rPr>
              <w:t>toont een overzicht van de huidige locaties die door opdrachtnemer dienen te worden bediend.</w:t>
            </w:r>
            <w:r>
              <w:rPr>
                <w:rFonts w:ascii="Verdana" w:eastAsia="Times New Roman" w:hAnsi="Verdana"/>
                <w:color w:val="000000"/>
                <w:kern w:val="0"/>
                <w:lang w:eastAsia="nl-NL"/>
                <w14:ligatures w14:val="none"/>
              </w:rPr>
              <w:t xml:space="preserve"> </w:t>
            </w:r>
            <w:r w:rsidRPr="00AA3B8D">
              <w:rPr>
                <w:rFonts w:ascii="Verdana" w:eastAsia="Times New Roman" w:hAnsi="Verdana"/>
                <w:color w:val="000000"/>
                <w:kern w:val="0"/>
                <w:lang w:eastAsia="nl-NL"/>
                <w14:ligatures w14:val="none"/>
              </w:rPr>
              <w:t>Levering</w:t>
            </w:r>
            <w:r>
              <w:rPr>
                <w:rFonts w:ascii="Verdana" w:eastAsia="Times New Roman" w:hAnsi="Verdana"/>
                <w:color w:val="000000"/>
                <w:kern w:val="0"/>
                <w:lang w:eastAsia="nl-NL"/>
                <w14:ligatures w14:val="none"/>
              </w:rPr>
              <w:t>en vinden plaats</w:t>
            </w:r>
            <w:r w:rsidRPr="00AA3B8D">
              <w:rPr>
                <w:rFonts w:ascii="Verdana" w:eastAsia="Times New Roman" w:hAnsi="Verdana"/>
                <w:color w:val="000000"/>
                <w:kern w:val="0"/>
                <w:lang w:eastAsia="nl-NL"/>
                <w14:ligatures w14:val="none"/>
              </w:rPr>
              <w:t xml:space="preserve"> binnen </w:t>
            </w:r>
            <w:r>
              <w:rPr>
                <w:rFonts w:ascii="Verdana" w:eastAsia="Times New Roman" w:hAnsi="Verdana"/>
                <w:color w:val="000000"/>
                <w:kern w:val="0"/>
                <w:lang w:eastAsia="nl-NL"/>
                <w14:ligatures w14:val="none"/>
              </w:rPr>
              <w:t xml:space="preserve">reguliere </w:t>
            </w:r>
            <w:r w:rsidRPr="00AA3B8D">
              <w:rPr>
                <w:rFonts w:ascii="Verdana" w:eastAsia="Times New Roman" w:hAnsi="Verdana"/>
                <w:color w:val="000000"/>
                <w:kern w:val="0"/>
                <w:lang w:eastAsia="nl-NL"/>
                <w14:ligatures w14:val="none"/>
              </w:rPr>
              <w:t xml:space="preserve">openingstijden </w:t>
            </w:r>
            <w:r>
              <w:rPr>
                <w:rFonts w:ascii="Verdana" w:eastAsia="Times New Roman" w:hAnsi="Verdana"/>
                <w:color w:val="000000"/>
                <w:kern w:val="0"/>
                <w:lang w:eastAsia="nl-NL"/>
                <w14:ligatures w14:val="none"/>
              </w:rPr>
              <w:t xml:space="preserve">van </w:t>
            </w:r>
            <w:proofErr w:type="gramStart"/>
            <w:r>
              <w:rPr>
                <w:rFonts w:ascii="Verdana" w:eastAsia="Times New Roman" w:hAnsi="Verdana"/>
                <w:color w:val="000000"/>
                <w:kern w:val="0"/>
                <w:lang w:eastAsia="nl-NL"/>
                <w14:ligatures w14:val="none"/>
              </w:rPr>
              <w:t>betreffende</w:t>
            </w:r>
            <w:proofErr w:type="gramEnd"/>
            <w:r>
              <w:rPr>
                <w:rFonts w:ascii="Verdana" w:eastAsia="Times New Roman" w:hAnsi="Verdana"/>
                <w:color w:val="000000"/>
                <w:kern w:val="0"/>
                <w:lang w:eastAsia="nl-NL"/>
                <w14:ligatures w14:val="none"/>
              </w:rPr>
              <w:t xml:space="preserve"> </w:t>
            </w:r>
            <w:r w:rsidRPr="00AA3B8D">
              <w:rPr>
                <w:rFonts w:ascii="Verdana" w:eastAsia="Times New Roman" w:hAnsi="Verdana"/>
                <w:color w:val="000000"/>
                <w:kern w:val="0"/>
                <w:lang w:eastAsia="nl-NL"/>
                <w14:ligatures w14:val="none"/>
              </w:rPr>
              <w:t>locatie</w:t>
            </w:r>
            <w:r>
              <w:rPr>
                <w:rFonts w:ascii="Verdana" w:eastAsia="Times New Roman" w:hAnsi="Verdana"/>
                <w:color w:val="000000"/>
                <w:kern w:val="0"/>
                <w:lang w:eastAsia="nl-NL"/>
                <w14:ligatures w14:val="none"/>
              </w:rPr>
              <w:t>s</w:t>
            </w:r>
            <w:r w:rsidR="00B65A19">
              <w:rPr>
                <w:rFonts w:ascii="Verdana" w:eastAsia="Times New Roman" w:hAnsi="Verdana"/>
                <w:color w:val="000000"/>
                <w:kern w:val="0"/>
                <w:lang w:eastAsia="nl-NL"/>
                <w14:ligatures w14:val="none"/>
              </w:rPr>
              <w:t>.</w:t>
            </w:r>
          </w:p>
        </w:tc>
      </w:tr>
      <w:tr w:rsidR="00227F32" w:rsidRPr="00AF7D43" w14:paraId="6ADE3FCD" w14:textId="77777777" w:rsidTr="00AF7D43">
        <w:trPr>
          <w:trHeight w:val="28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3A6E3888" w14:textId="68C6A235" w:rsidR="00227F32" w:rsidRPr="00AF7D43" w:rsidRDefault="00227F32" w:rsidP="000878FF">
            <w:pP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2</w:t>
            </w:r>
            <w:r w:rsidR="000878FF">
              <w:rPr>
                <w:rFonts w:ascii="Verdana" w:eastAsia="Times New Roman" w:hAnsi="Verdana"/>
                <w:b/>
                <w:bCs/>
                <w:color w:val="000000"/>
                <w:kern w:val="0"/>
                <w:lang w:eastAsia="nl-NL"/>
                <w14:ligatures w14:val="none"/>
              </w:rPr>
              <w:t>3</w:t>
            </w:r>
          </w:p>
        </w:tc>
        <w:tc>
          <w:tcPr>
            <w:tcW w:w="0" w:type="auto"/>
            <w:tcBorders>
              <w:top w:val="single" w:sz="4" w:space="0" w:color="auto"/>
              <w:left w:val="nil"/>
              <w:bottom w:val="single" w:sz="4" w:space="0" w:color="auto"/>
              <w:right w:val="single" w:sz="4" w:space="0" w:color="auto"/>
            </w:tcBorders>
            <w:shd w:val="clear" w:color="auto" w:fill="D9F2D0" w:themeFill="accent6" w:themeFillTint="33"/>
            <w:hideMark/>
          </w:tcPr>
          <w:p w14:paraId="317B865C" w14:textId="05012D7E"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 xml:space="preserve">De Opdrachtnemer hanteert </w:t>
            </w:r>
            <w:r>
              <w:rPr>
                <w:rFonts w:ascii="Verdana" w:eastAsia="Times New Roman" w:hAnsi="Verdana"/>
                <w:color w:val="000000"/>
                <w:kern w:val="0"/>
                <w:lang w:eastAsia="nl-NL"/>
                <w14:ligatures w14:val="none"/>
              </w:rPr>
              <w:t>bij een</w:t>
            </w:r>
            <w:r w:rsidRPr="00AF7D43">
              <w:rPr>
                <w:rFonts w:ascii="Verdana" w:eastAsia="Times New Roman" w:hAnsi="Verdana"/>
                <w:color w:val="000000"/>
                <w:kern w:val="0"/>
                <w:lang w:eastAsia="nl-NL"/>
                <w14:ligatures w14:val="none"/>
              </w:rPr>
              <w:t xml:space="preserve"> minimumbestelwaarde van € 2</w:t>
            </w:r>
            <w:r w:rsidR="00B5151A">
              <w:rPr>
                <w:rFonts w:ascii="Verdana" w:eastAsia="Times New Roman" w:hAnsi="Verdana"/>
                <w:color w:val="000000"/>
                <w:kern w:val="0"/>
                <w:lang w:eastAsia="nl-NL"/>
                <w14:ligatures w14:val="none"/>
              </w:rPr>
              <w:t>0</w:t>
            </w:r>
            <w:r w:rsidRPr="00AF7D43">
              <w:rPr>
                <w:rFonts w:ascii="Verdana" w:eastAsia="Times New Roman" w:hAnsi="Verdana"/>
                <w:color w:val="000000"/>
                <w:kern w:val="0"/>
                <w:lang w:eastAsia="nl-NL"/>
                <w14:ligatures w14:val="none"/>
              </w:rPr>
              <w:t>0,- (ex. btw) per locatie</w:t>
            </w:r>
            <w:r>
              <w:rPr>
                <w:rFonts w:ascii="Verdana" w:eastAsia="Times New Roman" w:hAnsi="Verdana"/>
                <w:color w:val="000000"/>
                <w:kern w:val="0"/>
                <w:lang w:eastAsia="nl-NL"/>
                <w14:ligatures w14:val="none"/>
              </w:rPr>
              <w:t xml:space="preserve"> geen bezorgkosten.</w:t>
            </w:r>
          </w:p>
        </w:tc>
      </w:tr>
      <w:tr w:rsidR="00227F32" w:rsidRPr="00AF7D43" w14:paraId="39C80A9C" w14:textId="77777777" w:rsidTr="00767530">
        <w:trPr>
          <w:trHeight w:val="131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6B428724" w14:textId="509CCC63" w:rsidR="00227F32" w:rsidRPr="00AF7D43" w:rsidRDefault="00227F32"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2</w:t>
            </w:r>
            <w:r w:rsidR="000878FF">
              <w:rPr>
                <w:rFonts w:ascii="Verdana" w:eastAsia="Times New Roman" w:hAnsi="Verdana"/>
                <w:b/>
                <w:bCs/>
                <w:color w:val="000000"/>
                <w:kern w:val="0"/>
                <w:lang w:eastAsia="nl-NL"/>
                <w14:ligatures w14:val="none"/>
              </w:rPr>
              <w:t>4</w:t>
            </w:r>
          </w:p>
        </w:tc>
        <w:tc>
          <w:tcPr>
            <w:tcW w:w="0" w:type="auto"/>
            <w:tcBorders>
              <w:top w:val="single" w:sz="4" w:space="0" w:color="auto"/>
              <w:left w:val="nil"/>
              <w:bottom w:val="single" w:sz="4" w:space="0" w:color="auto"/>
              <w:right w:val="single" w:sz="4" w:space="0" w:color="auto"/>
            </w:tcBorders>
            <w:shd w:val="clear" w:color="auto" w:fill="D9F2D0" w:themeFill="accent6" w:themeFillTint="33"/>
            <w:hideMark/>
          </w:tcPr>
          <w:p w14:paraId="72477107" w14:textId="10DAD491" w:rsidR="00227F32" w:rsidRPr="00AF7D43" w:rsidRDefault="00227F32" w:rsidP="00227F32">
            <w:pPr>
              <w:rPr>
                <w:rFonts w:ascii="Verdana" w:eastAsia="Times New Roman" w:hAnsi="Verdana"/>
                <w:color w:val="000000"/>
                <w:kern w:val="0"/>
                <w:lang w:eastAsia="nl-NL"/>
                <w14:ligatures w14:val="none"/>
              </w:rPr>
            </w:pPr>
            <w:r w:rsidRPr="00D157A2">
              <w:rPr>
                <w:rFonts w:ascii="Verdana" w:eastAsia="Times New Roman" w:hAnsi="Verdana"/>
                <w:color w:val="000000"/>
                <w:kern w:val="0"/>
                <w:lang w:eastAsia="nl-NL"/>
                <w14:ligatures w14:val="none"/>
              </w:rPr>
              <w:t xml:space="preserve">Elke levering moet zijn voorzien van een </w:t>
            </w:r>
            <w:r>
              <w:rPr>
                <w:rFonts w:ascii="Verdana" w:eastAsia="Times New Roman" w:hAnsi="Verdana"/>
                <w:color w:val="000000"/>
                <w:kern w:val="0"/>
                <w:lang w:eastAsia="nl-NL"/>
                <w14:ligatures w14:val="none"/>
              </w:rPr>
              <w:t xml:space="preserve">digitale </w:t>
            </w:r>
            <w:r w:rsidRPr="00D157A2">
              <w:rPr>
                <w:rFonts w:ascii="Verdana" w:eastAsia="Times New Roman" w:hAnsi="Verdana"/>
                <w:color w:val="000000"/>
                <w:kern w:val="0"/>
                <w:lang w:eastAsia="nl-NL"/>
                <w14:ligatures w14:val="none"/>
              </w:rPr>
              <w:t>pakbon. De pakbon bevat minimaal het afleveradres, de afleverdatum, de naam van de besteller, de omschrijving van de producten, aantallen, besteleenheden en prijzen. Alleen producten die op de pakbon zijn vermeld en feitelijk zijn geleverd, mogen worden gefactureerd.</w:t>
            </w:r>
          </w:p>
        </w:tc>
      </w:tr>
      <w:tr w:rsidR="00227F32" w:rsidRPr="00AF7D43" w14:paraId="727EDCB3" w14:textId="77777777" w:rsidTr="00AF7D43">
        <w:trPr>
          <w:trHeight w:val="28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0E8288C4" w14:textId="77777777"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 </w:t>
            </w:r>
          </w:p>
        </w:tc>
        <w:tc>
          <w:tcPr>
            <w:tcW w:w="0" w:type="auto"/>
            <w:tcBorders>
              <w:top w:val="nil"/>
              <w:left w:val="nil"/>
              <w:bottom w:val="single" w:sz="4" w:space="0" w:color="auto"/>
              <w:right w:val="single" w:sz="4" w:space="0" w:color="auto"/>
            </w:tcBorders>
            <w:shd w:val="clear" w:color="auto" w:fill="D9F2D0" w:themeFill="accent6" w:themeFillTint="33"/>
            <w:hideMark/>
          </w:tcPr>
          <w:p w14:paraId="40C5774F" w14:textId="77777777" w:rsidR="00227F32" w:rsidRPr="00AF7D43" w:rsidRDefault="00227F32" w:rsidP="00227F32">
            <w:pP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Dienstverlening en support</w:t>
            </w:r>
          </w:p>
        </w:tc>
      </w:tr>
      <w:tr w:rsidR="00227F32" w:rsidRPr="00AF7D43" w14:paraId="48639D26" w14:textId="77777777" w:rsidTr="00AF7D43">
        <w:trPr>
          <w:trHeight w:val="576"/>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07E5B86A" w14:textId="54F48C97"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2</w:t>
            </w:r>
            <w:r w:rsidR="000878FF">
              <w:rPr>
                <w:rFonts w:ascii="Verdana" w:eastAsia="Times New Roman" w:hAnsi="Verdana"/>
                <w:b/>
                <w:bCs/>
                <w:color w:val="000000"/>
                <w:kern w:val="0"/>
                <w:lang w:eastAsia="nl-NL"/>
                <w14:ligatures w14:val="none"/>
              </w:rPr>
              <w:t>5</w:t>
            </w:r>
          </w:p>
        </w:tc>
        <w:tc>
          <w:tcPr>
            <w:tcW w:w="0" w:type="auto"/>
            <w:tcBorders>
              <w:top w:val="nil"/>
              <w:left w:val="nil"/>
              <w:bottom w:val="single" w:sz="4" w:space="0" w:color="auto"/>
              <w:right w:val="single" w:sz="4" w:space="0" w:color="auto"/>
            </w:tcBorders>
            <w:shd w:val="clear" w:color="auto" w:fill="D9F2D0" w:themeFill="accent6" w:themeFillTint="33"/>
            <w:hideMark/>
          </w:tcPr>
          <w:p w14:paraId="12E077E1" w14:textId="77777777"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Alle communicatie vindt plaats in de Nederlandse taal. De medewerkers van Opdrachtnemer, die worden ingezet voor de uitvoering van de opdracht dienen de Nederlandse taal te beheersen.</w:t>
            </w:r>
          </w:p>
        </w:tc>
      </w:tr>
      <w:tr w:rsidR="00227F32" w:rsidRPr="00AF7D43" w14:paraId="1E3D8A24" w14:textId="77777777" w:rsidTr="00905B92">
        <w:trPr>
          <w:trHeight w:val="546"/>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30908D4D" w14:textId="6E6DBD5E"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2</w:t>
            </w:r>
            <w:r w:rsidR="000878FF">
              <w:rPr>
                <w:rFonts w:ascii="Verdana" w:eastAsia="Times New Roman" w:hAnsi="Verdana"/>
                <w:b/>
                <w:bCs/>
                <w:color w:val="000000"/>
                <w:kern w:val="0"/>
                <w:lang w:eastAsia="nl-NL"/>
                <w14:ligatures w14:val="none"/>
              </w:rPr>
              <w:t>6</w:t>
            </w:r>
          </w:p>
        </w:tc>
        <w:tc>
          <w:tcPr>
            <w:tcW w:w="0" w:type="auto"/>
            <w:tcBorders>
              <w:top w:val="nil"/>
              <w:left w:val="nil"/>
              <w:bottom w:val="single" w:sz="4" w:space="0" w:color="auto"/>
              <w:right w:val="single" w:sz="4" w:space="0" w:color="auto"/>
            </w:tcBorders>
            <w:shd w:val="clear" w:color="auto" w:fill="D9F2D0" w:themeFill="accent6" w:themeFillTint="33"/>
            <w:hideMark/>
          </w:tcPr>
          <w:p w14:paraId="34899C4A" w14:textId="392A3FBC"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 xml:space="preserve">Opdrachtnemer stelt gedurende de overeenkomst één vast aanspreekpunt beschikbaar voor contractuele, operationele en commerciële aangelegenheden. </w:t>
            </w:r>
          </w:p>
        </w:tc>
      </w:tr>
      <w:tr w:rsidR="00227F32" w:rsidRPr="00AF7D43" w14:paraId="365F20EE" w14:textId="77777777" w:rsidTr="00AF7D43">
        <w:trPr>
          <w:trHeight w:val="864"/>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39E956F4" w14:textId="34077B88"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2</w:t>
            </w:r>
            <w:r w:rsidR="000878FF">
              <w:rPr>
                <w:rFonts w:ascii="Verdana" w:eastAsia="Times New Roman" w:hAnsi="Verdana"/>
                <w:b/>
                <w:bCs/>
                <w:color w:val="000000"/>
                <w:kern w:val="0"/>
                <w:lang w:eastAsia="nl-NL"/>
                <w14:ligatures w14:val="none"/>
              </w:rPr>
              <w:t>7</w:t>
            </w:r>
          </w:p>
        </w:tc>
        <w:tc>
          <w:tcPr>
            <w:tcW w:w="0" w:type="auto"/>
            <w:tcBorders>
              <w:top w:val="nil"/>
              <w:left w:val="nil"/>
              <w:bottom w:val="single" w:sz="4" w:space="0" w:color="auto"/>
              <w:right w:val="single" w:sz="4" w:space="0" w:color="auto"/>
            </w:tcBorders>
            <w:shd w:val="clear" w:color="auto" w:fill="D9F2D0" w:themeFill="accent6" w:themeFillTint="33"/>
            <w:hideMark/>
          </w:tcPr>
          <w:p w14:paraId="47B99A3E" w14:textId="77777777"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Opdrachtnemer is op werkdagen tussen 08.00 uur en 17.00 uur telefonisch en per e-mail bereikbaar voor vragen, meldingen en ondersteuning. Buiten deze tijden wordt duidelijk gecommuniceerd op welke wijze urgente meldingen kunnen worden gedaan.</w:t>
            </w:r>
          </w:p>
        </w:tc>
      </w:tr>
      <w:tr w:rsidR="00227F32" w:rsidRPr="00AF7D43" w14:paraId="776F9AF6" w14:textId="77777777" w:rsidTr="00AF7D43">
        <w:trPr>
          <w:trHeight w:val="1601"/>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1D8E4060" w14:textId="07015971"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2</w:t>
            </w:r>
            <w:r w:rsidR="000878FF">
              <w:rPr>
                <w:rFonts w:ascii="Verdana" w:eastAsia="Times New Roman" w:hAnsi="Verdana"/>
                <w:b/>
                <w:bCs/>
                <w:color w:val="000000"/>
                <w:kern w:val="0"/>
                <w:lang w:eastAsia="nl-NL"/>
                <w14:ligatures w14:val="none"/>
              </w:rPr>
              <w:t>8</w:t>
            </w:r>
          </w:p>
        </w:tc>
        <w:tc>
          <w:tcPr>
            <w:tcW w:w="0" w:type="auto"/>
            <w:tcBorders>
              <w:top w:val="single" w:sz="4" w:space="0" w:color="auto"/>
              <w:left w:val="nil"/>
              <w:bottom w:val="single" w:sz="4" w:space="0" w:color="auto"/>
              <w:right w:val="single" w:sz="4" w:space="0" w:color="auto"/>
            </w:tcBorders>
            <w:shd w:val="clear" w:color="auto" w:fill="D9F2D0" w:themeFill="accent6" w:themeFillTint="33"/>
            <w:hideMark/>
          </w:tcPr>
          <w:p w14:paraId="536FA509" w14:textId="3728666B" w:rsidR="00227F32" w:rsidRPr="00E31826" w:rsidRDefault="00227F32" w:rsidP="00227F32">
            <w:pPr>
              <w:rPr>
                <w:rFonts w:ascii="Verdana" w:eastAsia="Times New Roman" w:hAnsi="Verdana" w:cs="Segoe UI"/>
                <w:color w:val="000000"/>
                <w:kern w:val="0"/>
                <w:lang w:eastAsia="nl-NL"/>
                <w14:ligatures w14:val="none"/>
              </w:rPr>
            </w:pPr>
            <w:r w:rsidRPr="00E31826">
              <w:rPr>
                <w:rFonts w:ascii="Verdana" w:eastAsia="Times New Roman" w:hAnsi="Verdana" w:cs="Segoe UI"/>
                <w:color w:val="000000"/>
                <w:kern w:val="0"/>
                <w:lang w:eastAsia="nl-NL"/>
                <w14:ligatures w14:val="none"/>
              </w:rPr>
              <w:t xml:space="preserve">Opdrachtnemer </w:t>
            </w:r>
            <w:r>
              <w:rPr>
                <w:rFonts w:ascii="Verdana" w:eastAsia="Times New Roman" w:hAnsi="Verdana" w:cs="Segoe UI"/>
                <w:color w:val="000000"/>
                <w:kern w:val="0"/>
                <w:lang w:eastAsia="nl-NL"/>
                <w14:ligatures w14:val="none"/>
              </w:rPr>
              <w:t>beschikt</w:t>
            </w:r>
            <w:r w:rsidRPr="00E31826">
              <w:rPr>
                <w:rFonts w:ascii="Verdana" w:eastAsia="Times New Roman" w:hAnsi="Verdana" w:cs="Segoe UI"/>
                <w:color w:val="000000"/>
                <w:kern w:val="0"/>
                <w:lang w:eastAsia="nl-NL"/>
                <w14:ligatures w14:val="none"/>
              </w:rPr>
              <w:t xml:space="preserve"> over een procedure voor het registreren, behandelen, opvolgen en analyseren van vragen en klachten. Vragen en klachten moeten uiterlijk binnen één werkdag worden beantwoord. Klachten over onjuiste, beschadigde, ontbrekende of niet-geleverde producten moeten uiterlijk binnen </w:t>
            </w:r>
            <w:r>
              <w:rPr>
                <w:rFonts w:ascii="Verdana" w:eastAsia="Times New Roman" w:hAnsi="Verdana" w:cs="Segoe UI"/>
                <w:color w:val="000000"/>
                <w:kern w:val="0"/>
                <w:lang w:eastAsia="nl-NL"/>
                <w14:ligatures w14:val="none"/>
              </w:rPr>
              <w:t>twee</w:t>
            </w:r>
            <w:r w:rsidRPr="00E31826">
              <w:rPr>
                <w:rFonts w:ascii="Verdana" w:eastAsia="Times New Roman" w:hAnsi="Verdana" w:cs="Segoe UI"/>
                <w:color w:val="000000"/>
                <w:kern w:val="0"/>
                <w:lang w:eastAsia="nl-NL"/>
                <w14:ligatures w14:val="none"/>
              </w:rPr>
              <w:t xml:space="preserve"> werkdagen worden opgelost door </w:t>
            </w:r>
            <w:proofErr w:type="spellStart"/>
            <w:r w:rsidRPr="00E31826">
              <w:rPr>
                <w:rFonts w:ascii="Verdana" w:eastAsia="Times New Roman" w:hAnsi="Verdana" w:cs="Segoe UI"/>
                <w:color w:val="000000"/>
                <w:kern w:val="0"/>
                <w:lang w:eastAsia="nl-NL"/>
                <w14:ligatures w14:val="none"/>
              </w:rPr>
              <w:t>herlevering</w:t>
            </w:r>
            <w:proofErr w:type="spellEnd"/>
            <w:r w:rsidRPr="00E31826">
              <w:rPr>
                <w:rFonts w:ascii="Verdana" w:eastAsia="Times New Roman" w:hAnsi="Verdana" w:cs="Segoe UI"/>
                <w:color w:val="000000"/>
                <w:kern w:val="0"/>
                <w:lang w:eastAsia="nl-NL"/>
                <w14:ligatures w14:val="none"/>
              </w:rPr>
              <w:t>, nalevering en/of retourname op locatie. Bij terugkerende klachten moet opdrachtnemer structurele verbetermaatregelen treffen.</w:t>
            </w:r>
          </w:p>
          <w:p w14:paraId="754872F8" w14:textId="57B2D4DC" w:rsidR="00227F32" w:rsidRPr="00E31826" w:rsidRDefault="00227F32" w:rsidP="00227F32">
            <w:pPr>
              <w:rPr>
                <w:rFonts w:ascii="Verdana" w:eastAsia="Times New Roman" w:hAnsi="Verdana" w:cs="Segoe UI"/>
                <w:color w:val="000000"/>
                <w:kern w:val="0"/>
                <w:lang w:eastAsia="nl-NL"/>
                <w14:ligatures w14:val="none"/>
              </w:rPr>
            </w:pPr>
          </w:p>
        </w:tc>
      </w:tr>
      <w:tr w:rsidR="00227F32" w:rsidRPr="00AF7D43" w14:paraId="4716BC90" w14:textId="77777777" w:rsidTr="00AF7D43">
        <w:trPr>
          <w:trHeight w:val="28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12C83EA1" w14:textId="77777777"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 </w:t>
            </w:r>
          </w:p>
        </w:tc>
        <w:tc>
          <w:tcPr>
            <w:tcW w:w="0" w:type="auto"/>
            <w:tcBorders>
              <w:top w:val="single" w:sz="4" w:space="0" w:color="auto"/>
              <w:left w:val="nil"/>
              <w:bottom w:val="single" w:sz="4" w:space="0" w:color="auto"/>
              <w:right w:val="single" w:sz="4" w:space="0" w:color="auto"/>
            </w:tcBorders>
            <w:shd w:val="clear" w:color="auto" w:fill="D9F2D0" w:themeFill="accent6" w:themeFillTint="33"/>
            <w:hideMark/>
          </w:tcPr>
          <w:p w14:paraId="271761FC" w14:textId="77777777" w:rsidR="00227F32" w:rsidRPr="00AF7D43" w:rsidRDefault="00227F32" w:rsidP="00227F32">
            <w:pP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Rapportages en contractmanagement</w:t>
            </w:r>
          </w:p>
        </w:tc>
      </w:tr>
      <w:tr w:rsidR="00227F32" w:rsidRPr="00AF7D43" w14:paraId="173126D6" w14:textId="77777777" w:rsidTr="00AF7D43">
        <w:trPr>
          <w:trHeight w:val="576"/>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4E4CCD1C" w14:textId="514EBD24" w:rsidR="00227F32" w:rsidRPr="00AF7D43" w:rsidRDefault="000878FF"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29</w:t>
            </w:r>
          </w:p>
        </w:tc>
        <w:tc>
          <w:tcPr>
            <w:tcW w:w="0" w:type="auto"/>
            <w:tcBorders>
              <w:top w:val="nil"/>
              <w:left w:val="nil"/>
              <w:bottom w:val="single" w:sz="4" w:space="0" w:color="auto"/>
              <w:right w:val="single" w:sz="4" w:space="0" w:color="auto"/>
            </w:tcBorders>
            <w:shd w:val="clear" w:color="auto" w:fill="D9F2D0" w:themeFill="accent6" w:themeFillTint="33"/>
            <w:hideMark/>
          </w:tcPr>
          <w:p w14:paraId="73657B1E" w14:textId="1FF84700" w:rsidR="00227F32" w:rsidRPr="00AF7D43" w:rsidRDefault="00227F32" w:rsidP="00227F32">
            <w:pPr>
              <w:rPr>
                <w:rFonts w:ascii="Verdana" w:eastAsia="Times New Roman" w:hAnsi="Verdana"/>
                <w:color w:val="000000"/>
                <w:kern w:val="0"/>
                <w:lang w:eastAsia="nl-NL"/>
                <w14:ligatures w14:val="none"/>
              </w:rPr>
            </w:pPr>
            <w:r w:rsidRPr="00A823DA">
              <w:rPr>
                <w:rFonts w:ascii="Verdana" w:eastAsia="Times New Roman" w:hAnsi="Verdana"/>
                <w:color w:val="000000"/>
                <w:kern w:val="0"/>
                <w:lang w:eastAsia="nl-NL"/>
                <w14:ligatures w14:val="none"/>
              </w:rPr>
              <w:t xml:space="preserve">Opdrachtnemer moet per kwartaal kosteloos managementinformatie over de uitvoering van de overeenkomst digitaal aanleveren in een voor opdrachtgever goed leesbaar formaat. De managementinformatie moet minimaal inzicht geven in </w:t>
            </w:r>
            <w:r w:rsidRPr="00A823DA">
              <w:rPr>
                <w:rFonts w:ascii="Verdana" w:eastAsia="Times New Roman" w:hAnsi="Verdana"/>
                <w:color w:val="000000"/>
                <w:kern w:val="0"/>
                <w:lang w:eastAsia="nl-NL"/>
                <w14:ligatures w14:val="none"/>
              </w:rPr>
              <w:lastRenderedPageBreak/>
              <w:t xml:space="preserve">de afname per locatie, afname per productgroep, orderhistorie, gerealiseerde leveringen, </w:t>
            </w:r>
            <w:proofErr w:type="spellStart"/>
            <w:r w:rsidRPr="00A823DA">
              <w:rPr>
                <w:rFonts w:ascii="Verdana" w:eastAsia="Times New Roman" w:hAnsi="Verdana"/>
                <w:color w:val="000000"/>
                <w:kern w:val="0"/>
                <w:lang w:eastAsia="nl-NL"/>
                <w14:ligatures w14:val="none"/>
              </w:rPr>
              <w:t>naleveringen</w:t>
            </w:r>
            <w:proofErr w:type="spellEnd"/>
            <w:r w:rsidRPr="00A823DA">
              <w:rPr>
                <w:rFonts w:ascii="Verdana" w:eastAsia="Times New Roman" w:hAnsi="Verdana"/>
                <w:color w:val="000000"/>
                <w:kern w:val="0"/>
                <w:lang w:eastAsia="nl-NL"/>
                <w14:ligatures w14:val="none"/>
              </w:rPr>
              <w:t>, manco’s, retouren en klachten.</w:t>
            </w:r>
          </w:p>
        </w:tc>
      </w:tr>
      <w:tr w:rsidR="00227F32" w:rsidRPr="00AF7D43" w14:paraId="6CCDC981" w14:textId="77777777" w:rsidTr="0096052D">
        <w:trPr>
          <w:trHeight w:val="1012"/>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1CEE6D9D" w14:textId="246AF0FF"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lastRenderedPageBreak/>
              <w:t>3</w:t>
            </w:r>
            <w:r w:rsidR="000878FF">
              <w:rPr>
                <w:rFonts w:ascii="Verdana" w:eastAsia="Times New Roman" w:hAnsi="Verdana"/>
                <w:b/>
                <w:bCs/>
                <w:color w:val="000000"/>
                <w:kern w:val="0"/>
                <w:lang w:eastAsia="nl-NL"/>
                <w14:ligatures w14:val="none"/>
              </w:rPr>
              <w:t>0</w:t>
            </w:r>
          </w:p>
        </w:tc>
        <w:tc>
          <w:tcPr>
            <w:tcW w:w="0" w:type="auto"/>
            <w:tcBorders>
              <w:top w:val="nil"/>
              <w:left w:val="nil"/>
              <w:bottom w:val="single" w:sz="4" w:space="0" w:color="auto"/>
              <w:right w:val="single" w:sz="4" w:space="0" w:color="auto"/>
            </w:tcBorders>
            <w:shd w:val="clear" w:color="auto" w:fill="D9F2D0" w:themeFill="accent6" w:themeFillTint="33"/>
            <w:hideMark/>
          </w:tcPr>
          <w:p w14:paraId="01EFEFC3" w14:textId="0A2F5E2D" w:rsidR="00227F32" w:rsidRPr="00997390" w:rsidRDefault="00227F32" w:rsidP="00227F32">
            <w:pPr>
              <w:rPr>
                <w:rFonts w:ascii="Verdana" w:eastAsia="Times New Roman" w:hAnsi="Verdana"/>
                <w:color w:val="000000"/>
                <w:kern w:val="0"/>
                <w:lang w:eastAsia="nl-NL"/>
                <w14:ligatures w14:val="none"/>
              </w:rPr>
            </w:pPr>
            <w:r w:rsidRPr="00997390">
              <w:rPr>
                <w:rFonts w:ascii="Verdana" w:eastAsia="Times New Roman" w:hAnsi="Verdana"/>
                <w:color w:val="000000"/>
                <w:kern w:val="0"/>
                <w:lang w:eastAsia="nl-NL"/>
                <w14:ligatures w14:val="none"/>
              </w:rPr>
              <w:t>Opdrachtnemer moet tweemaal per jaar deelnemen aan een contractoverleg met opdrachtgever. Tijdens dit overleg worden in ieder geval de dienstverlening, leverprestaties, klachten, rapportages, assortimentswijzigingen en verbetermaatregelen besproken.</w:t>
            </w:r>
          </w:p>
        </w:tc>
      </w:tr>
      <w:tr w:rsidR="00227F32" w:rsidRPr="00AF7D43" w14:paraId="18A95B92" w14:textId="77777777" w:rsidTr="00AF7D43">
        <w:trPr>
          <w:trHeight w:val="288"/>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4FFDA4AB" w14:textId="77777777" w:rsidR="00227F32" w:rsidRPr="00AF7D43" w:rsidRDefault="00227F32" w:rsidP="00227F32">
            <w:pPr>
              <w:jc w:val="cente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 </w:t>
            </w:r>
          </w:p>
        </w:tc>
        <w:tc>
          <w:tcPr>
            <w:tcW w:w="0" w:type="auto"/>
            <w:tcBorders>
              <w:top w:val="nil"/>
              <w:left w:val="nil"/>
              <w:bottom w:val="single" w:sz="4" w:space="0" w:color="auto"/>
              <w:right w:val="single" w:sz="4" w:space="0" w:color="auto"/>
            </w:tcBorders>
            <w:shd w:val="clear" w:color="auto" w:fill="D9F2D0" w:themeFill="accent6" w:themeFillTint="33"/>
            <w:hideMark/>
          </w:tcPr>
          <w:p w14:paraId="50A302A5" w14:textId="77777777" w:rsidR="00227F32" w:rsidRPr="00AF7D43" w:rsidRDefault="00227F32" w:rsidP="00227F32">
            <w:pPr>
              <w:rPr>
                <w:rFonts w:ascii="Verdana" w:eastAsia="Times New Roman" w:hAnsi="Verdana"/>
                <w:b/>
                <w:bCs/>
                <w:color w:val="000000"/>
                <w:kern w:val="0"/>
                <w:lang w:eastAsia="nl-NL"/>
                <w14:ligatures w14:val="none"/>
              </w:rPr>
            </w:pPr>
            <w:r w:rsidRPr="00AF7D43">
              <w:rPr>
                <w:rFonts w:ascii="Verdana" w:eastAsia="Times New Roman" w:hAnsi="Verdana"/>
                <w:b/>
                <w:bCs/>
                <w:color w:val="000000"/>
                <w:kern w:val="0"/>
                <w:lang w:eastAsia="nl-NL"/>
                <w14:ligatures w14:val="none"/>
              </w:rPr>
              <w:t>Facturatie en administratie</w:t>
            </w:r>
          </w:p>
        </w:tc>
      </w:tr>
      <w:tr w:rsidR="00227F32" w:rsidRPr="00AF7D43" w14:paraId="70F1A5D0" w14:textId="77777777" w:rsidTr="00AF7D43">
        <w:trPr>
          <w:trHeight w:val="576"/>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342AAB88" w14:textId="2B7D4224"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3</w:t>
            </w:r>
            <w:r w:rsidR="000878FF">
              <w:rPr>
                <w:rFonts w:ascii="Verdana" w:eastAsia="Times New Roman" w:hAnsi="Verdana"/>
                <w:b/>
                <w:bCs/>
                <w:color w:val="000000"/>
                <w:kern w:val="0"/>
                <w:lang w:eastAsia="nl-NL"/>
                <w14:ligatures w14:val="none"/>
              </w:rPr>
              <w:t>1</w:t>
            </w:r>
          </w:p>
        </w:tc>
        <w:tc>
          <w:tcPr>
            <w:tcW w:w="0" w:type="auto"/>
            <w:tcBorders>
              <w:top w:val="nil"/>
              <w:left w:val="nil"/>
              <w:bottom w:val="single" w:sz="4" w:space="0" w:color="auto"/>
              <w:right w:val="single" w:sz="4" w:space="0" w:color="auto"/>
            </w:tcBorders>
            <w:shd w:val="clear" w:color="auto" w:fill="D9F2D0" w:themeFill="accent6" w:themeFillTint="33"/>
            <w:hideMark/>
          </w:tcPr>
          <w:p w14:paraId="640362C9" w14:textId="77777777"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Facturen zijn voldoende gespecificeerd zodat opdrachtgever eenvoudig kan controleren welke producten zijn geleverd. De factuur bevat ten minste een specificatie van de geleverde artikelen, aantallen, prijzen en afleverlocatie.</w:t>
            </w:r>
          </w:p>
        </w:tc>
      </w:tr>
      <w:tr w:rsidR="00227F32" w:rsidRPr="00AF7D43" w14:paraId="63631D11" w14:textId="77777777" w:rsidTr="000878FF">
        <w:trPr>
          <w:trHeight w:val="1176"/>
        </w:trPr>
        <w:tc>
          <w:tcPr>
            <w:tcW w:w="0" w:type="auto"/>
            <w:tcBorders>
              <w:top w:val="nil"/>
              <w:left w:val="single" w:sz="4" w:space="0" w:color="auto"/>
              <w:bottom w:val="single" w:sz="4" w:space="0" w:color="auto"/>
              <w:right w:val="single" w:sz="4" w:space="0" w:color="auto"/>
            </w:tcBorders>
            <w:shd w:val="clear" w:color="auto" w:fill="8DD873" w:themeFill="accent6" w:themeFillTint="99"/>
            <w:vAlign w:val="center"/>
            <w:hideMark/>
          </w:tcPr>
          <w:p w14:paraId="017312E1" w14:textId="01B01136" w:rsidR="00227F32" w:rsidRPr="00AF7D43" w:rsidRDefault="00476F1B" w:rsidP="00227F32">
            <w:pPr>
              <w:jc w:val="center"/>
              <w:rPr>
                <w:rFonts w:ascii="Verdana" w:eastAsia="Times New Roman" w:hAnsi="Verdana"/>
                <w:b/>
                <w:bCs/>
                <w:color w:val="000000"/>
                <w:kern w:val="0"/>
                <w:lang w:eastAsia="nl-NL"/>
                <w14:ligatures w14:val="none"/>
              </w:rPr>
            </w:pPr>
            <w:r>
              <w:rPr>
                <w:rFonts w:ascii="Verdana" w:eastAsia="Times New Roman" w:hAnsi="Verdana"/>
                <w:b/>
                <w:bCs/>
                <w:color w:val="000000"/>
                <w:kern w:val="0"/>
                <w:lang w:eastAsia="nl-NL"/>
                <w14:ligatures w14:val="none"/>
              </w:rPr>
              <w:t>3</w:t>
            </w:r>
            <w:r w:rsidR="000878FF">
              <w:rPr>
                <w:rFonts w:ascii="Verdana" w:eastAsia="Times New Roman" w:hAnsi="Verdana"/>
                <w:b/>
                <w:bCs/>
                <w:color w:val="000000"/>
                <w:kern w:val="0"/>
                <w:lang w:eastAsia="nl-NL"/>
                <w14:ligatures w14:val="none"/>
              </w:rPr>
              <w:t>2</w:t>
            </w:r>
          </w:p>
        </w:tc>
        <w:tc>
          <w:tcPr>
            <w:tcW w:w="0" w:type="auto"/>
            <w:tcBorders>
              <w:top w:val="nil"/>
              <w:left w:val="nil"/>
              <w:bottom w:val="single" w:sz="4" w:space="0" w:color="auto"/>
              <w:right w:val="single" w:sz="4" w:space="0" w:color="auto"/>
            </w:tcBorders>
            <w:shd w:val="clear" w:color="auto" w:fill="D9F2D0" w:themeFill="accent6" w:themeFillTint="33"/>
            <w:hideMark/>
          </w:tcPr>
          <w:p w14:paraId="36A7EE06" w14:textId="472A1316" w:rsidR="00227F32" w:rsidRPr="00AF7D43" w:rsidRDefault="00227F32" w:rsidP="00227F32">
            <w:pPr>
              <w:rPr>
                <w:rFonts w:ascii="Verdana" w:eastAsia="Times New Roman" w:hAnsi="Verdana"/>
                <w:color w:val="000000"/>
                <w:kern w:val="0"/>
                <w:lang w:eastAsia="nl-NL"/>
                <w14:ligatures w14:val="none"/>
              </w:rPr>
            </w:pPr>
            <w:r w:rsidRPr="00AF7D43">
              <w:rPr>
                <w:rFonts w:ascii="Verdana" w:eastAsia="Times New Roman" w:hAnsi="Verdana"/>
                <w:color w:val="000000"/>
                <w:kern w:val="0"/>
                <w:lang w:eastAsia="nl-NL"/>
                <w14:ligatures w14:val="none"/>
              </w:rPr>
              <w:t xml:space="preserve">Opdrachtnemer is verantwoordelijk voor de juistheid en volledigheid van de verzonden facturen. </w:t>
            </w:r>
            <w:proofErr w:type="gramStart"/>
            <w:r w:rsidRPr="00AF7D43">
              <w:rPr>
                <w:rFonts w:ascii="Verdana" w:eastAsia="Times New Roman" w:hAnsi="Verdana"/>
                <w:color w:val="000000"/>
                <w:kern w:val="0"/>
                <w:lang w:eastAsia="nl-NL"/>
                <w14:ligatures w14:val="none"/>
              </w:rPr>
              <w:t>Indien</w:t>
            </w:r>
            <w:proofErr w:type="gramEnd"/>
            <w:r w:rsidRPr="00AF7D43">
              <w:rPr>
                <w:rFonts w:ascii="Verdana" w:eastAsia="Times New Roman" w:hAnsi="Verdana"/>
                <w:color w:val="000000"/>
                <w:kern w:val="0"/>
                <w:lang w:eastAsia="nl-NL"/>
                <w14:ligatures w14:val="none"/>
              </w:rPr>
              <w:t xml:space="preserve"> een factuur onjuist of onvolledig blijkt te zijn, verstrekt opdrachtnemer zo spoedig mogelijk een gecorrigeerde factuur.</w:t>
            </w:r>
            <w:r w:rsidR="000878FF">
              <w:rPr>
                <w:rFonts w:ascii="Verdana" w:eastAsia="Times New Roman" w:hAnsi="Verdana"/>
                <w:color w:val="000000"/>
                <w:kern w:val="0"/>
                <w:lang w:eastAsia="nl-NL"/>
                <w14:ligatures w14:val="none"/>
              </w:rPr>
              <w:t xml:space="preserve"> Alle facturen dienen digitaal aangeleverd te worden.</w:t>
            </w:r>
          </w:p>
        </w:tc>
      </w:tr>
    </w:tbl>
    <w:p w14:paraId="0B964EEF" w14:textId="77777777" w:rsidR="00AF7D43" w:rsidRPr="00AF7D43" w:rsidRDefault="00AF7D43">
      <w:pPr>
        <w:rPr>
          <w:rFonts w:ascii="Verdana" w:hAnsi="Verdana"/>
        </w:rPr>
      </w:pPr>
    </w:p>
    <w:sectPr w:rsidR="00AF7D43" w:rsidRPr="00AF7D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B6D"/>
    <w:multiLevelType w:val="hybridMultilevel"/>
    <w:tmpl w:val="A39AB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BA4746"/>
    <w:multiLevelType w:val="hybridMultilevel"/>
    <w:tmpl w:val="2FC05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2B3633"/>
    <w:multiLevelType w:val="hybridMultilevel"/>
    <w:tmpl w:val="0E449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16479F"/>
    <w:multiLevelType w:val="hybridMultilevel"/>
    <w:tmpl w:val="B0D2E8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49117C"/>
    <w:multiLevelType w:val="hybridMultilevel"/>
    <w:tmpl w:val="CCEC3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24755880">
    <w:abstractNumId w:val="0"/>
  </w:num>
  <w:num w:numId="2" w16cid:durableId="642463129">
    <w:abstractNumId w:val="4"/>
  </w:num>
  <w:num w:numId="3" w16cid:durableId="434401190">
    <w:abstractNumId w:val="1"/>
  </w:num>
  <w:num w:numId="4" w16cid:durableId="1263340919">
    <w:abstractNumId w:val="3"/>
  </w:num>
  <w:num w:numId="5" w16cid:durableId="5026690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43"/>
    <w:rsid w:val="00037A22"/>
    <w:rsid w:val="000878FF"/>
    <w:rsid w:val="00093368"/>
    <w:rsid w:val="000E15CA"/>
    <w:rsid w:val="000F4EFB"/>
    <w:rsid w:val="000F7390"/>
    <w:rsid w:val="000F7834"/>
    <w:rsid w:val="00122476"/>
    <w:rsid w:val="00130F28"/>
    <w:rsid w:val="00130FB9"/>
    <w:rsid w:val="00134E74"/>
    <w:rsid w:val="00135F86"/>
    <w:rsid w:val="0018022C"/>
    <w:rsid w:val="00184F4E"/>
    <w:rsid w:val="00195DA7"/>
    <w:rsid w:val="001B375D"/>
    <w:rsid w:val="001C2589"/>
    <w:rsid w:val="00227F32"/>
    <w:rsid w:val="002337E9"/>
    <w:rsid w:val="00237AF2"/>
    <w:rsid w:val="0025475B"/>
    <w:rsid w:val="00257C2C"/>
    <w:rsid w:val="0026440C"/>
    <w:rsid w:val="002A0EBA"/>
    <w:rsid w:val="002F46F6"/>
    <w:rsid w:val="00303567"/>
    <w:rsid w:val="00322067"/>
    <w:rsid w:val="00435790"/>
    <w:rsid w:val="00476F1B"/>
    <w:rsid w:val="004948CD"/>
    <w:rsid w:val="004C7657"/>
    <w:rsid w:val="004E6D1D"/>
    <w:rsid w:val="004F127A"/>
    <w:rsid w:val="00505612"/>
    <w:rsid w:val="00521659"/>
    <w:rsid w:val="005217D7"/>
    <w:rsid w:val="00560738"/>
    <w:rsid w:val="00566FEE"/>
    <w:rsid w:val="0058787F"/>
    <w:rsid w:val="0059674E"/>
    <w:rsid w:val="005B1BB1"/>
    <w:rsid w:val="005C1B4E"/>
    <w:rsid w:val="005C5113"/>
    <w:rsid w:val="006F5209"/>
    <w:rsid w:val="0070629A"/>
    <w:rsid w:val="00711381"/>
    <w:rsid w:val="00761D6C"/>
    <w:rsid w:val="00762F23"/>
    <w:rsid w:val="00766A82"/>
    <w:rsid w:val="00767530"/>
    <w:rsid w:val="00780E23"/>
    <w:rsid w:val="007A10A5"/>
    <w:rsid w:val="007C4F61"/>
    <w:rsid w:val="007D2D74"/>
    <w:rsid w:val="007F608D"/>
    <w:rsid w:val="007F74B2"/>
    <w:rsid w:val="00816F3F"/>
    <w:rsid w:val="008252BC"/>
    <w:rsid w:val="00836EF9"/>
    <w:rsid w:val="00874269"/>
    <w:rsid w:val="00881FF5"/>
    <w:rsid w:val="008C6C8C"/>
    <w:rsid w:val="00904C86"/>
    <w:rsid w:val="00905B92"/>
    <w:rsid w:val="009236F8"/>
    <w:rsid w:val="00935CFB"/>
    <w:rsid w:val="0096052D"/>
    <w:rsid w:val="009723BA"/>
    <w:rsid w:val="009763FC"/>
    <w:rsid w:val="00987C09"/>
    <w:rsid w:val="00997390"/>
    <w:rsid w:val="00A30CEF"/>
    <w:rsid w:val="00A40633"/>
    <w:rsid w:val="00A823DA"/>
    <w:rsid w:val="00A90138"/>
    <w:rsid w:val="00AA3B8D"/>
    <w:rsid w:val="00AB02BE"/>
    <w:rsid w:val="00AB16A7"/>
    <w:rsid w:val="00AB2CAA"/>
    <w:rsid w:val="00AB5528"/>
    <w:rsid w:val="00AC7DEA"/>
    <w:rsid w:val="00AE0775"/>
    <w:rsid w:val="00AE2BD7"/>
    <w:rsid w:val="00AF4652"/>
    <w:rsid w:val="00AF7D43"/>
    <w:rsid w:val="00B15BD7"/>
    <w:rsid w:val="00B23BAE"/>
    <w:rsid w:val="00B5151A"/>
    <w:rsid w:val="00B65A19"/>
    <w:rsid w:val="00B74E17"/>
    <w:rsid w:val="00BD313A"/>
    <w:rsid w:val="00BE1F3F"/>
    <w:rsid w:val="00C02E2C"/>
    <w:rsid w:val="00C21696"/>
    <w:rsid w:val="00C25E92"/>
    <w:rsid w:val="00C25FEF"/>
    <w:rsid w:val="00C6456A"/>
    <w:rsid w:val="00C85A35"/>
    <w:rsid w:val="00C929D1"/>
    <w:rsid w:val="00C975FD"/>
    <w:rsid w:val="00CA16B9"/>
    <w:rsid w:val="00CF6684"/>
    <w:rsid w:val="00D157A2"/>
    <w:rsid w:val="00D85492"/>
    <w:rsid w:val="00E0431E"/>
    <w:rsid w:val="00E24D5C"/>
    <w:rsid w:val="00E31826"/>
    <w:rsid w:val="00E54F66"/>
    <w:rsid w:val="00EB13EB"/>
    <w:rsid w:val="00ED73BD"/>
    <w:rsid w:val="00EE36DC"/>
    <w:rsid w:val="00F00581"/>
    <w:rsid w:val="00F167FD"/>
    <w:rsid w:val="00F17C4A"/>
    <w:rsid w:val="00F2198C"/>
    <w:rsid w:val="00F21CDD"/>
    <w:rsid w:val="00F418B3"/>
    <w:rsid w:val="00F57671"/>
    <w:rsid w:val="00F81CF2"/>
    <w:rsid w:val="00FA1716"/>
    <w:rsid w:val="00FB6621"/>
    <w:rsid w:val="00FF05CA"/>
    <w:rsid w:val="00FF4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E3D1E"/>
  <w15:chartTrackingRefBased/>
  <w15:docId w15:val="{2C8C8426-4CF5-404B-B181-6C871EE5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98C"/>
  </w:style>
  <w:style w:type="paragraph" w:styleId="Kop1">
    <w:name w:val="heading 1"/>
    <w:basedOn w:val="Standaard"/>
    <w:next w:val="Standaard"/>
    <w:link w:val="Kop1Char"/>
    <w:uiPriority w:val="9"/>
    <w:qFormat/>
    <w:rsid w:val="00AF7D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7D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7D4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7D4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F7D43"/>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F7D43"/>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F7D43"/>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F7D43"/>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F7D43"/>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7D4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7D4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7D43"/>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F7D43"/>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F7D43"/>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F7D43"/>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F7D43"/>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F7D43"/>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F7D43"/>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F7D4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7D4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7D4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7D43"/>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F7D4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F7D43"/>
    <w:rPr>
      <w:i/>
      <w:iCs/>
      <w:color w:val="404040" w:themeColor="text1" w:themeTint="BF"/>
    </w:rPr>
  </w:style>
  <w:style w:type="paragraph" w:styleId="Lijstalinea">
    <w:name w:val="List Paragraph"/>
    <w:basedOn w:val="Standaard"/>
    <w:uiPriority w:val="34"/>
    <w:qFormat/>
    <w:rsid w:val="00AF7D43"/>
    <w:pPr>
      <w:ind w:left="720"/>
      <w:contextualSpacing/>
    </w:pPr>
  </w:style>
  <w:style w:type="character" w:styleId="Intensievebenadrukking">
    <w:name w:val="Intense Emphasis"/>
    <w:basedOn w:val="Standaardalinea-lettertype"/>
    <w:uiPriority w:val="21"/>
    <w:qFormat/>
    <w:rsid w:val="00AF7D43"/>
    <w:rPr>
      <w:i/>
      <w:iCs/>
      <w:color w:val="0F4761" w:themeColor="accent1" w:themeShade="BF"/>
    </w:rPr>
  </w:style>
  <w:style w:type="paragraph" w:styleId="Duidelijkcitaat">
    <w:name w:val="Intense Quote"/>
    <w:basedOn w:val="Standaard"/>
    <w:next w:val="Standaard"/>
    <w:link w:val="DuidelijkcitaatChar"/>
    <w:uiPriority w:val="30"/>
    <w:qFormat/>
    <w:rsid w:val="00AF7D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7D43"/>
    <w:rPr>
      <w:i/>
      <w:iCs/>
      <w:color w:val="0F4761" w:themeColor="accent1" w:themeShade="BF"/>
    </w:rPr>
  </w:style>
  <w:style w:type="character" w:styleId="Intensieveverwijzing">
    <w:name w:val="Intense Reference"/>
    <w:basedOn w:val="Standaardalinea-lettertype"/>
    <w:uiPriority w:val="32"/>
    <w:qFormat/>
    <w:rsid w:val="00AF7D43"/>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766A82"/>
    <w:rPr>
      <w:sz w:val="16"/>
      <w:szCs w:val="16"/>
    </w:rPr>
  </w:style>
  <w:style w:type="paragraph" w:styleId="Tekstopmerking">
    <w:name w:val="annotation text"/>
    <w:basedOn w:val="Standaard"/>
    <w:link w:val="TekstopmerkingChar"/>
    <w:uiPriority w:val="99"/>
    <w:unhideWhenUsed/>
    <w:rsid w:val="00766A82"/>
  </w:style>
  <w:style w:type="character" w:customStyle="1" w:styleId="TekstopmerkingChar">
    <w:name w:val="Tekst opmerking Char"/>
    <w:basedOn w:val="Standaardalinea-lettertype"/>
    <w:link w:val="Tekstopmerking"/>
    <w:uiPriority w:val="99"/>
    <w:rsid w:val="00766A82"/>
  </w:style>
  <w:style w:type="paragraph" w:styleId="Onderwerpvanopmerking">
    <w:name w:val="annotation subject"/>
    <w:basedOn w:val="Tekstopmerking"/>
    <w:next w:val="Tekstopmerking"/>
    <w:link w:val="OnderwerpvanopmerkingChar"/>
    <w:uiPriority w:val="99"/>
    <w:semiHidden/>
    <w:unhideWhenUsed/>
    <w:rsid w:val="00766A82"/>
    <w:rPr>
      <w:b/>
      <w:bCs/>
    </w:rPr>
  </w:style>
  <w:style w:type="character" w:customStyle="1" w:styleId="OnderwerpvanopmerkingChar">
    <w:name w:val="Onderwerp van opmerking Char"/>
    <w:basedOn w:val="TekstopmerkingChar"/>
    <w:link w:val="Onderwerpvanopmerking"/>
    <w:uiPriority w:val="99"/>
    <w:semiHidden/>
    <w:rsid w:val="00766A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CCCBDE-924F-43AD-89C9-01261416DD8F}">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customXml/itemProps2.xml><?xml version="1.0" encoding="utf-8"?>
<ds:datastoreItem xmlns:ds="http://schemas.openxmlformats.org/officeDocument/2006/customXml" ds:itemID="{EE30AB31-EDD6-41F3-90F2-0BC388187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CF40DA-CC54-4449-AE36-B8D8D4B9E1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1531</Words>
  <Characters>8423</Characters>
  <Application>Microsoft Office Word</Application>
  <DocSecurity>0</DocSecurity>
  <Lines>70</Lines>
  <Paragraphs>19</Paragraphs>
  <ScaleCrop>false</ScaleCrop>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Henri-Paul van der Weide</cp:lastModifiedBy>
  <cp:revision>31</cp:revision>
  <dcterms:created xsi:type="dcterms:W3CDTF">2026-08-27T09:12:00Z</dcterms:created>
  <dcterms:modified xsi:type="dcterms:W3CDTF">2026-09-01T12:08:00Z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ies>
</file>