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23BB6" w14:textId="6F076ED7" w:rsidR="00A46471" w:rsidRPr="003630A6" w:rsidRDefault="00000000" w:rsidP="00AC5BF1">
      <w:pPr>
        <w:pStyle w:val="Titel-1"/>
        <w:jc w:val="right"/>
        <w:rPr>
          <w:rFonts w:ascii="Trebuchet MS" w:hAnsi="Trebuchet MS"/>
          <w:sz w:val="80"/>
          <w:szCs w:val="80"/>
        </w:rPr>
      </w:pPr>
      <w:sdt>
        <w:sdtPr>
          <w:rPr>
            <w:rFonts w:ascii="Trebuchet MS" w:hAnsi="Trebuchet MS"/>
            <w:sz w:val="80"/>
            <w:szCs w:val="80"/>
          </w:rPr>
          <w:alias w:val="Titel"/>
          <w:tag w:val=""/>
          <w:id w:val="2123954638"/>
          <w:placeholder>
            <w:docPart w:val="4C6B8F27C4C94268AE144CB734F89601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1B49A9">
            <w:rPr>
              <w:rFonts w:ascii="Trebuchet MS" w:hAnsi="Trebuchet MS"/>
              <w:sz w:val="80"/>
              <w:szCs w:val="80"/>
            </w:rPr>
            <w:t>Bijlage H</w:t>
          </w:r>
        </w:sdtContent>
      </w:sdt>
      <w:r w:rsidR="006C728B" w:rsidRPr="003630A6">
        <w:rPr>
          <w:rFonts w:ascii="Trebuchet MS" w:hAnsi="Trebuchet MS"/>
          <w:noProof/>
          <w:sz w:val="80"/>
          <w:szCs w:val="80"/>
          <w:lang w:eastAsia="nl-N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EA9D318" wp14:editId="541433B5">
                <wp:simplePos x="0" y="0"/>
                <wp:positionH relativeFrom="page">
                  <wp:posOffset>105720</wp:posOffset>
                </wp:positionH>
                <wp:positionV relativeFrom="paragraph">
                  <wp:posOffset>604</wp:posOffset>
                </wp:positionV>
                <wp:extent cx="7239000" cy="2114550"/>
                <wp:effectExtent l="0" t="0" r="0" b="0"/>
                <wp:wrapTopAndBottom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2114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0CDD3B" w14:textId="77777777" w:rsidR="006C728B" w:rsidRDefault="006C728B" w:rsidP="003F6C89">
                            <w:pPr>
                              <w:tabs>
                                <w:tab w:val="left" w:pos="2835"/>
                              </w:tabs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A9D318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8.3pt;margin-top:.05pt;width:570pt;height:16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" filled="f" stroked="f">
                <v:textbox>
                  <w:txbxContent>
                    <w:p w14:paraId="2E0CDD3B" w14:textId="77777777" w:rsidR="006C728B" w:rsidRDefault="006C728B" w:rsidP="003F6C89">
                      <w:pPr>
                        <w:tabs>
                          <w:tab w:val="left" w:pos="2835"/>
                        </w:tabs>
                      </w:pPr>
                      <w: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EFFA1DD" w14:textId="77777777" w:rsidR="003630A6" w:rsidRDefault="001B49A9" w:rsidP="001B49A9">
      <w:pPr>
        <w:pStyle w:val="Subtitel"/>
        <w:jc w:val="right"/>
        <w:rPr>
          <w:rFonts w:ascii="Open Sans" w:hAnsi="Open Sans" w:cs="Open Sans"/>
          <w:b w:val="0"/>
          <w:bCs/>
          <w:i/>
          <w:iCs/>
          <w:sz w:val="42"/>
          <w:szCs w:val="42"/>
        </w:rPr>
      </w:pPr>
      <w:r>
        <w:rPr>
          <w:rFonts w:ascii="Open Sans" w:hAnsi="Open Sans" w:cs="Open Sans"/>
          <w:b w:val="0"/>
          <w:bCs/>
          <w:i/>
          <w:iCs/>
          <w:sz w:val="42"/>
          <w:szCs w:val="42"/>
        </w:rPr>
        <w:t>Concernverklaring</w:t>
      </w:r>
    </w:p>
    <w:p w14:paraId="6F209627" w14:textId="0A90470A" w:rsidR="00462613" w:rsidRPr="00462613" w:rsidRDefault="00462613" w:rsidP="00462613">
      <w:pPr>
        <w:jc w:val="right"/>
        <w:rPr>
          <w:i/>
          <w:iCs/>
          <w:color w:val="FFFFFF" w:themeColor="background1"/>
        </w:rPr>
        <w:sectPr w:rsidR="00462613" w:rsidRPr="00462613">
          <w:head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462613">
        <w:rPr>
          <w:i/>
          <w:iCs/>
          <w:color w:val="FFFFFF" w:themeColor="background1"/>
        </w:rPr>
        <w:t>Behorende bij hoofdstuk 2.3.1.</w:t>
      </w:r>
    </w:p>
    <w:p w14:paraId="14732AB1" w14:textId="77777777" w:rsidR="001B49A9" w:rsidRPr="001B49A9" w:rsidRDefault="001B49A9" w:rsidP="00446D3E">
      <w:pPr>
        <w:pStyle w:val="Kop1"/>
        <w:rPr>
          <w:rFonts w:eastAsia="Times New Roman"/>
          <w:lang w:eastAsia="nl-NL"/>
        </w:rPr>
      </w:pPr>
      <w:r w:rsidRPr="001B49A9">
        <w:rPr>
          <w:rFonts w:eastAsia="Times New Roman"/>
          <w:lang w:eastAsia="nl-NL"/>
        </w:rPr>
        <w:lastRenderedPageBreak/>
        <w:t>CONCERNVERKLARING</w:t>
      </w:r>
    </w:p>
    <w:p w14:paraId="34C4592C" w14:textId="77777777" w:rsidR="001B49A9" w:rsidRPr="001B49A9" w:rsidRDefault="001B49A9" w:rsidP="001B49A9">
      <w:pPr>
        <w:spacing w:before="100" w:beforeAutospacing="1" w:after="100" w:afterAutospacing="1" w:line="300" w:lineRule="atLeast"/>
        <w:rPr>
          <w:rFonts w:eastAsia="Times New Roman" w:cs="Arial"/>
          <w:szCs w:val="20"/>
          <w:lang w:eastAsia="nl-NL"/>
        </w:rPr>
      </w:pPr>
      <w:r w:rsidRPr="001B49A9">
        <w:rPr>
          <w:rFonts w:eastAsia="Times New Roman" w:cs="Arial"/>
          <w:szCs w:val="20"/>
          <w:lang w:eastAsia="nl-NL"/>
        </w:rPr>
        <w:t>Ondergetekende,</w:t>
      </w:r>
    </w:p>
    <w:p w14:paraId="6B9DCC5E" w14:textId="0D342FA6" w:rsidR="001B49A9" w:rsidRPr="001B49A9" w:rsidRDefault="001B49A9" w:rsidP="001B49A9">
      <w:pPr>
        <w:spacing w:before="100" w:beforeAutospacing="1" w:after="100" w:afterAutospacing="1" w:line="300" w:lineRule="atLeast"/>
        <w:rPr>
          <w:rFonts w:eastAsia="Times New Roman" w:cs="Arial"/>
          <w:szCs w:val="20"/>
          <w:lang w:eastAsia="nl-NL"/>
        </w:rPr>
      </w:pPr>
      <w:r w:rsidRPr="001B49A9">
        <w:rPr>
          <w:rFonts w:eastAsia="Times New Roman" w:cs="Arial"/>
          <w:szCs w:val="20"/>
          <w:lang w:eastAsia="nl-NL"/>
        </w:rPr>
        <w:br/>
        <w:t xml:space="preserve">statutair gevestigd te </w:t>
      </w:r>
      <w:r w:rsidRPr="001B49A9">
        <w:rPr>
          <w:rFonts w:eastAsia="Times New Roman" w:cs="Arial"/>
          <w:szCs w:val="20"/>
          <w:lang w:eastAsia="nl-NL"/>
        </w:rPr>
        <w:br/>
        <w:t>kantoorhoudende te ,</w:t>
      </w:r>
      <w:r w:rsidRPr="001B49A9">
        <w:rPr>
          <w:rFonts w:eastAsia="Times New Roman" w:cs="Arial"/>
          <w:szCs w:val="20"/>
          <w:lang w:eastAsia="nl-NL"/>
        </w:rPr>
        <w:br/>
        <w:t>ingeschreven in het Handelsregister van de Kamer van Koophandel onder nummer,</w:t>
      </w:r>
      <w:r w:rsidRPr="001B49A9">
        <w:rPr>
          <w:rFonts w:eastAsia="Times New Roman" w:cs="Arial"/>
          <w:szCs w:val="20"/>
          <w:lang w:eastAsia="nl-NL"/>
        </w:rPr>
        <w:br/>
        <w:t>rechtsgeldig vertegenwoordigd door ,</w:t>
      </w:r>
    </w:p>
    <w:p w14:paraId="1FB614C2" w14:textId="77777777" w:rsidR="001B49A9" w:rsidRPr="001B49A9" w:rsidRDefault="001B49A9" w:rsidP="001B49A9">
      <w:pPr>
        <w:spacing w:before="100" w:beforeAutospacing="1" w:after="100" w:afterAutospacing="1" w:line="300" w:lineRule="atLeast"/>
        <w:rPr>
          <w:rFonts w:eastAsia="Times New Roman" w:cs="Arial"/>
          <w:szCs w:val="20"/>
          <w:lang w:eastAsia="nl-NL"/>
        </w:rPr>
      </w:pPr>
      <w:r w:rsidRPr="001B49A9">
        <w:rPr>
          <w:rFonts w:eastAsia="Times New Roman" w:cs="Arial"/>
          <w:szCs w:val="20"/>
          <w:lang w:eastAsia="nl-NL"/>
        </w:rPr>
        <w:t>verklaart hierbij het volgende.</w:t>
      </w:r>
    </w:p>
    <w:p w14:paraId="27470B74" w14:textId="77777777" w:rsidR="001B49A9" w:rsidRPr="001B49A9" w:rsidRDefault="001B49A9" w:rsidP="00446D3E">
      <w:pPr>
        <w:pStyle w:val="Kop2"/>
        <w:rPr>
          <w:rFonts w:eastAsia="Times New Roman"/>
          <w:lang w:eastAsia="nl-NL"/>
        </w:rPr>
      </w:pPr>
      <w:r w:rsidRPr="001B49A9">
        <w:rPr>
          <w:rFonts w:eastAsia="Times New Roman"/>
          <w:lang w:eastAsia="nl-NL"/>
        </w:rPr>
        <w:t>1. Groep en zeggenschap</w:t>
      </w:r>
    </w:p>
    <w:p w14:paraId="6B8F24B9" w14:textId="77777777" w:rsidR="001B49A9" w:rsidRPr="001B49A9" w:rsidRDefault="001B49A9" w:rsidP="001B49A9">
      <w:pPr>
        <w:spacing w:before="100" w:beforeAutospacing="1" w:after="100" w:afterAutospacing="1" w:line="300" w:lineRule="atLeast"/>
        <w:rPr>
          <w:rFonts w:eastAsia="Times New Roman" w:cs="Arial"/>
          <w:szCs w:val="20"/>
          <w:lang w:eastAsia="nl-NL"/>
        </w:rPr>
      </w:pPr>
      <w:r w:rsidRPr="001B49A9">
        <w:rPr>
          <w:rFonts w:eastAsia="Times New Roman" w:cs="Arial"/>
          <w:b/>
          <w:bCs/>
          <w:szCs w:val="20"/>
          <w:lang w:eastAsia="nl-NL"/>
        </w:rPr>
        <w:t>[Naam dochtermaatschappij]</w:t>
      </w:r>
      <w:r w:rsidRPr="001B49A9">
        <w:rPr>
          <w:rFonts w:eastAsia="Times New Roman" w:cs="Arial"/>
          <w:szCs w:val="20"/>
          <w:lang w:eastAsia="nl-NL"/>
        </w:rPr>
        <w:t xml:space="preserve">, gevestigd te </w:t>
      </w:r>
      <w:r w:rsidRPr="001B49A9">
        <w:rPr>
          <w:rFonts w:eastAsia="Times New Roman" w:cs="Arial"/>
          <w:b/>
          <w:bCs/>
          <w:szCs w:val="20"/>
          <w:lang w:eastAsia="nl-NL"/>
        </w:rPr>
        <w:t>[plaats]</w:t>
      </w:r>
      <w:r w:rsidRPr="001B49A9">
        <w:rPr>
          <w:rFonts w:eastAsia="Times New Roman" w:cs="Arial"/>
          <w:szCs w:val="20"/>
          <w:lang w:eastAsia="nl-NL"/>
        </w:rPr>
        <w:t xml:space="preserve">, ingeschreven in het Handelsregister onder nummer </w:t>
      </w:r>
      <w:r w:rsidRPr="001B49A9">
        <w:rPr>
          <w:rFonts w:eastAsia="Times New Roman" w:cs="Arial"/>
          <w:b/>
          <w:bCs/>
          <w:szCs w:val="20"/>
          <w:lang w:eastAsia="nl-NL"/>
        </w:rPr>
        <w:t>[KvK</w:t>
      </w:r>
      <w:r w:rsidRPr="001B49A9">
        <w:rPr>
          <w:rFonts w:eastAsia="Times New Roman" w:cs="Arial"/>
          <w:b/>
          <w:bCs/>
          <w:szCs w:val="20"/>
          <w:lang w:eastAsia="nl-NL"/>
        </w:rPr>
        <w:noBreakHyphen/>
        <w:t>nummer]</w:t>
      </w:r>
      <w:r w:rsidRPr="001B49A9">
        <w:rPr>
          <w:rFonts w:eastAsia="Times New Roman" w:cs="Arial"/>
          <w:szCs w:val="20"/>
          <w:lang w:eastAsia="nl-NL"/>
        </w:rPr>
        <w:t xml:space="preserve">, maakt deel uit van dezelfde groep als bedoeld in artikel 2:24b Burgerlijk Wetboek, waarvan </w:t>
      </w:r>
      <w:r w:rsidRPr="001B49A9">
        <w:rPr>
          <w:rFonts w:eastAsia="Times New Roman" w:cs="Arial"/>
          <w:b/>
          <w:bCs/>
          <w:szCs w:val="20"/>
          <w:lang w:eastAsia="nl-NL"/>
        </w:rPr>
        <w:t>[naam moedermaatschappij]</w:t>
      </w:r>
      <w:r w:rsidRPr="001B49A9">
        <w:rPr>
          <w:rFonts w:eastAsia="Times New Roman" w:cs="Arial"/>
          <w:szCs w:val="20"/>
          <w:lang w:eastAsia="nl-NL"/>
        </w:rPr>
        <w:t xml:space="preserve"> onderdeel is en waarop zij beslissende zeggenschap uitoefent.</w:t>
      </w:r>
    </w:p>
    <w:p w14:paraId="6D80C743" w14:textId="77777777" w:rsidR="001B49A9" w:rsidRPr="001B49A9" w:rsidRDefault="001B49A9" w:rsidP="00446D3E">
      <w:pPr>
        <w:pStyle w:val="Kop2"/>
        <w:rPr>
          <w:rFonts w:eastAsia="Times New Roman"/>
          <w:lang w:eastAsia="nl-NL"/>
        </w:rPr>
      </w:pPr>
      <w:r w:rsidRPr="001B49A9">
        <w:rPr>
          <w:rFonts w:eastAsia="Times New Roman"/>
          <w:lang w:eastAsia="nl-NL"/>
        </w:rPr>
        <w:t>2. Doel van deze verklaring</w:t>
      </w:r>
    </w:p>
    <w:p w14:paraId="00695180" w14:textId="1D0B7082" w:rsidR="001B49A9" w:rsidRPr="001B49A9" w:rsidRDefault="001B49A9" w:rsidP="001B49A9">
      <w:pPr>
        <w:spacing w:before="100" w:beforeAutospacing="1" w:after="100" w:afterAutospacing="1" w:line="300" w:lineRule="atLeast"/>
        <w:rPr>
          <w:rFonts w:eastAsia="Times New Roman" w:cs="Arial"/>
          <w:szCs w:val="20"/>
          <w:lang w:eastAsia="nl-NL"/>
        </w:rPr>
      </w:pPr>
      <w:r w:rsidRPr="001B49A9">
        <w:rPr>
          <w:rFonts w:eastAsia="Times New Roman" w:cs="Arial"/>
          <w:szCs w:val="20"/>
          <w:lang w:eastAsia="nl-NL"/>
        </w:rPr>
        <w:t xml:space="preserve">Deze concernverklaring wordt verstrekt ten behoeve van </w:t>
      </w:r>
      <w:r w:rsidRPr="001B49A9">
        <w:rPr>
          <w:rFonts w:eastAsia="Times New Roman" w:cs="Arial"/>
          <w:b/>
          <w:bCs/>
          <w:szCs w:val="20"/>
          <w:lang w:eastAsia="nl-NL"/>
        </w:rPr>
        <w:t>de gemeente Oost Gelre</w:t>
      </w:r>
      <w:r w:rsidRPr="001B49A9">
        <w:rPr>
          <w:rFonts w:eastAsia="Times New Roman" w:cs="Arial"/>
          <w:szCs w:val="20"/>
          <w:lang w:eastAsia="nl-NL"/>
        </w:rPr>
        <w:t xml:space="preserve">, hierna te noemen: </w:t>
      </w:r>
      <w:r w:rsidRPr="001B49A9">
        <w:rPr>
          <w:rFonts w:eastAsia="Times New Roman" w:cs="Arial"/>
          <w:i/>
          <w:iCs/>
          <w:szCs w:val="20"/>
          <w:lang w:eastAsia="nl-NL"/>
        </w:rPr>
        <w:t>de Gemeente</w:t>
      </w:r>
      <w:r w:rsidRPr="001B49A9">
        <w:rPr>
          <w:rFonts w:eastAsia="Times New Roman" w:cs="Arial"/>
          <w:szCs w:val="20"/>
          <w:lang w:eastAsia="nl-NL"/>
        </w:rPr>
        <w:t>, in het kader van:</w:t>
      </w:r>
    </w:p>
    <w:p w14:paraId="63684E3A" w14:textId="77777777" w:rsidR="001B49A9" w:rsidRPr="001B49A9" w:rsidRDefault="001B49A9" w:rsidP="001B49A9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eastAsia="Times New Roman" w:cs="Arial"/>
          <w:szCs w:val="20"/>
          <w:lang w:eastAsia="nl-NL"/>
        </w:rPr>
      </w:pPr>
      <w:r w:rsidRPr="001B49A9">
        <w:rPr>
          <w:rFonts w:eastAsia="Times New Roman" w:cs="Arial"/>
          <w:b/>
          <w:bCs/>
          <w:szCs w:val="20"/>
          <w:lang w:eastAsia="nl-NL"/>
        </w:rPr>
        <w:t>[naam en kenmerk aanbesteding / overeenkomst / project]</w:t>
      </w:r>
      <w:r w:rsidRPr="001B49A9">
        <w:rPr>
          <w:rFonts w:eastAsia="Times New Roman" w:cs="Arial"/>
          <w:szCs w:val="20"/>
          <w:lang w:eastAsia="nl-NL"/>
        </w:rPr>
        <w:t>,</w:t>
      </w:r>
    </w:p>
    <w:p w14:paraId="338DDFCA" w14:textId="77777777" w:rsidR="001B49A9" w:rsidRPr="001B49A9" w:rsidRDefault="001B49A9" w:rsidP="001B49A9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eastAsia="Times New Roman" w:cs="Arial"/>
          <w:szCs w:val="20"/>
          <w:lang w:eastAsia="nl-NL"/>
        </w:rPr>
      </w:pPr>
      <w:r w:rsidRPr="001B49A9">
        <w:rPr>
          <w:rFonts w:eastAsia="Times New Roman" w:cs="Arial"/>
          <w:szCs w:val="20"/>
          <w:lang w:eastAsia="nl-NL"/>
        </w:rPr>
        <w:t>inclusief alle daaruit voortvloeiende overeenkomsten, wijzigingen, nadere opdrachten en aanvullende afspraken.</w:t>
      </w:r>
    </w:p>
    <w:p w14:paraId="64CF0CA4" w14:textId="77777777" w:rsidR="001B49A9" w:rsidRPr="001B49A9" w:rsidRDefault="001B49A9" w:rsidP="00446D3E">
      <w:pPr>
        <w:pStyle w:val="Kop2"/>
        <w:rPr>
          <w:rFonts w:eastAsia="Times New Roman"/>
          <w:lang w:eastAsia="nl-NL"/>
        </w:rPr>
      </w:pPr>
      <w:r w:rsidRPr="001B49A9">
        <w:rPr>
          <w:rFonts w:eastAsia="Times New Roman"/>
          <w:lang w:eastAsia="nl-NL"/>
        </w:rPr>
        <w:t>3. Hoofdelijke aansprakelijkheid</w:t>
      </w:r>
    </w:p>
    <w:p w14:paraId="7624DB9F" w14:textId="77777777" w:rsidR="001B49A9" w:rsidRPr="001B49A9" w:rsidRDefault="001B49A9" w:rsidP="001B49A9">
      <w:pPr>
        <w:spacing w:before="100" w:beforeAutospacing="1" w:after="100" w:afterAutospacing="1" w:line="300" w:lineRule="atLeast"/>
        <w:rPr>
          <w:rFonts w:eastAsia="Times New Roman" w:cs="Arial"/>
          <w:szCs w:val="20"/>
          <w:lang w:eastAsia="nl-NL"/>
        </w:rPr>
      </w:pPr>
      <w:r w:rsidRPr="001B49A9">
        <w:rPr>
          <w:rFonts w:eastAsia="Times New Roman" w:cs="Arial"/>
          <w:b/>
          <w:bCs/>
          <w:szCs w:val="20"/>
          <w:lang w:eastAsia="nl-NL"/>
        </w:rPr>
        <w:t>[Naam moedermaatschappij]</w:t>
      </w:r>
      <w:r w:rsidRPr="001B49A9">
        <w:rPr>
          <w:rFonts w:eastAsia="Times New Roman" w:cs="Arial"/>
          <w:szCs w:val="20"/>
          <w:lang w:eastAsia="nl-NL"/>
        </w:rPr>
        <w:t xml:space="preserve"> stelt zich hierbij </w:t>
      </w:r>
      <w:r w:rsidRPr="001B49A9">
        <w:rPr>
          <w:rFonts w:eastAsia="Times New Roman" w:cs="Arial"/>
          <w:b/>
          <w:bCs/>
          <w:szCs w:val="20"/>
          <w:lang w:eastAsia="nl-NL"/>
        </w:rPr>
        <w:t>onvoorwaardelijk, zelfstandig en hoofdelijk aansprakelijk</w:t>
      </w:r>
      <w:r w:rsidRPr="001B49A9">
        <w:rPr>
          <w:rFonts w:eastAsia="Times New Roman" w:cs="Arial"/>
          <w:szCs w:val="20"/>
          <w:lang w:eastAsia="nl-NL"/>
        </w:rPr>
        <w:t xml:space="preserve"> </w:t>
      </w:r>
      <w:proofErr w:type="gramStart"/>
      <w:r w:rsidRPr="001B49A9">
        <w:rPr>
          <w:rFonts w:eastAsia="Times New Roman" w:cs="Arial"/>
          <w:szCs w:val="20"/>
          <w:lang w:eastAsia="nl-NL"/>
        </w:rPr>
        <w:t>jegens</w:t>
      </w:r>
      <w:proofErr w:type="gramEnd"/>
      <w:r w:rsidRPr="001B49A9">
        <w:rPr>
          <w:rFonts w:eastAsia="Times New Roman" w:cs="Arial"/>
          <w:szCs w:val="20"/>
          <w:lang w:eastAsia="nl-NL"/>
        </w:rPr>
        <w:t xml:space="preserve"> de Gemeente voor de </w:t>
      </w:r>
      <w:r w:rsidRPr="001B49A9">
        <w:rPr>
          <w:rFonts w:eastAsia="Times New Roman" w:cs="Arial"/>
          <w:b/>
          <w:bCs/>
          <w:szCs w:val="20"/>
          <w:lang w:eastAsia="nl-NL"/>
        </w:rPr>
        <w:t>juiste en volledige nakoming</w:t>
      </w:r>
      <w:r w:rsidRPr="001B49A9">
        <w:rPr>
          <w:rFonts w:eastAsia="Times New Roman" w:cs="Arial"/>
          <w:szCs w:val="20"/>
          <w:lang w:eastAsia="nl-NL"/>
        </w:rPr>
        <w:t xml:space="preserve"> van alle verplichtingen van </w:t>
      </w:r>
      <w:r w:rsidRPr="001B49A9">
        <w:rPr>
          <w:rFonts w:eastAsia="Times New Roman" w:cs="Arial"/>
          <w:b/>
          <w:bCs/>
          <w:szCs w:val="20"/>
          <w:lang w:eastAsia="nl-NL"/>
        </w:rPr>
        <w:t>[naam dochtermaatschappij]</w:t>
      </w:r>
      <w:r w:rsidRPr="001B49A9">
        <w:rPr>
          <w:rFonts w:eastAsia="Times New Roman" w:cs="Arial"/>
          <w:szCs w:val="20"/>
          <w:lang w:eastAsia="nl-NL"/>
        </w:rPr>
        <w:t xml:space="preserve"> die voortvloeien uit de onder artikel 2 genoemde overeenkomst(en).</w:t>
      </w:r>
    </w:p>
    <w:p w14:paraId="7F0A601D" w14:textId="77777777" w:rsidR="001B49A9" w:rsidRPr="001B49A9" w:rsidRDefault="001B49A9" w:rsidP="001B49A9">
      <w:pPr>
        <w:spacing w:before="100" w:beforeAutospacing="1" w:after="100" w:afterAutospacing="1" w:line="300" w:lineRule="atLeast"/>
        <w:rPr>
          <w:rFonts w:eastAsia="Times New Roman" w:cs="Arial"/>
          <w:szCs w:val="20"/>
          <w:lang w:eastAsia="nl-NL"/>
        </w:rPr>
      </w:pPr>
      <w:r w:rsidRPr="001B49A9">
        <w:rPr>
          <w:rFonts w:eastAsia="Times New Roman" w:cs="Arial"/>
          <w:szCs w:val="20"/>
          <w:lang w:eastAsia="nl-NL"/>
        </w:rPr>
        <w:t>Deze aansprakelijkheid omvat onder meer, doch niet uitsluitend:</w:t>
      </w:r>
    </w:p>
    <w:p w14:paraId="4C163464" w14:textId="77777777" w:rsidR="001B49A9" w:rsidRPr="001B49A9" w:rsidRDefault="001B49A9" w:rsidP="001B49A9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eastAsia="Times New Roman" w:cs="Arial"/>
          <w:szCs w:val="20"/>
          <w:lang w:eastAsia="nl-NL"/>
        </w:rPr>
      </w:pPr>
      <w:r w:rsidRPr="001B49A9">
        <w:rPr>
          <w:rFonts w:eastAsia="Times New Roman" w:cs="Arial"/>
          <w:szCs w:val="20"/>
          <w:lang w:eastAsia="nl-NL"/>
        </w:rPr>
        <w:t>financiële verplichtingen en betalingsverplichtingen;</w:t>
      </w:r>
    </w:p>
    <w:p w14:paraId="0AE4C3E9" w14:textId="77777777" w:rsidR="001B49A9" w:rsidRPr="001B49A9" w:rsidRDefault="001B49A9" w:rsidP="001B49A9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eastAsia="Times New Roman" w:cs="Arial"/>
          <w:szCs w:val="20"/>
          <w:lang w:eastAsia="nl-NL"/>
        </w:rPr>
      </w:pPr>
      <w:r w:rsidRPr="001B49A9">
        <w:rPr>
          <w:rFonts w:eastAsia="Times New Roman" w:cs="Arial"/>
          <w:szCs w:val="20"/>
          <w:lang w:eastAsia="nl-NL"/>
        </w:rPr>
        <w:t>schadevergoedingen en contractuele boetes;</w:t>
      </w:r>
    </w:p>
    <w:p w14:paraId="053C847C" w14:textId="77777777" w:rsidR="001B49A9" w:rsidRPr="001B49A9" w:rsidRDefault="001B49A9" w:rsidP="001B49A9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eastAsia="Times New Roman" w:cs="Arial"/>
          <w:szCs w:val="20"/>
          <w:lang w:eastAsia="nl-NL"/>
        </w:rPr>
      </w:pPr>
      <w:r w:rsidRPr="001B49A9">
        <w:rPr>
          <w:rFonts w:eastAsia="Times New Roman" w:cs="Arial"/>
          <w:szCs w:val="20"/>
          <w:lang w:eastAsia="nl-NL"/>
        </w:rPr>
        <w:t>verplichtingen voortvloeiend uit gebreken, tekortkomingen of niet</w:t>
      </w:r>
      <w:r w:rsidRPr="001B49A9">
        <w:rPr>
          <w:rFonts w:eastAsia="Times New Roman" w:cs="Arial"/>
          <w:szCs w:val="20"/>
          <w:lang w:eastAsia="nl-NL"/>
        </w:rPr>
        <w:noBreakHyphen/>
        <w:t>nakoming;</w:t>
      </w:r>
    </w:p>
    <w:p w14:paraId="7DB33D6B" w14:textId="77777777" w:rsidR="001B49A9" w:rsidRDefault="001B49A9" w:rsidP="001B49A9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eastAsia="Times New Roman" w:cs="Arial"/>
          <w:szCs w:val="20"/>
          <w:lang w:eastAsia="nl-NL"/>
        </w:rPr>
      </w:pPr>
      <w:r w:rsidRPr="001B49A9">
        <w:rPr>
          <w:rFonts w:eastAsia="Times New Roman" w:cs="Arial"/>
          <w:szCs w:val="20"/>
          <w:lang w:eastAsia="nl-NL"/>
        </w:rPr>
        <w:t>verplichtingen na beëindiging van de overeenkomst, voor zover die naar hun aard voortduren.</w:t>
      </w:r>
    </w:p>
    <w:p w14:paraId="29D1DA11" w14:textId="77777777" w:rsidR="001B49A9" w:rsidRDefault="001B49A9" w:rsidP="001B49A9">
      <w:pPr>
        <w:spacing w:before="100" w:beforeAutospacing="1" w:after="100" w:afterAutospacing="1" w:line="300" w:lineRule="atLeast"/>
        <w:rPr>
          <w:rFonts w:eastAsia="Times New Roman" w:cs="Arial"/>
          <w:szCs w:val="20"/>
          <w:lang w:eastAsia="nl-NL"/>
        </w:rPr>
      </w:pPr>
    </w:p>
    <w:p w14:paraId="2168CFAC" w14:textId="77777777" w:rsidR="001B49A9" w:rsidRDefault="001B49A9" w:rsidP="001B49A9">
      <w:pPr>
        <w:spacing w:before="100" w:beforeAutospacing="1" w:after="100" w:afterAutospacing="1" w:line="300" w:lineRule="atLeast"/>
        <w:rPr>
          <w:rFonts w:eastAsia="Times New Roman" w:cs="Arial"/>
          <w:szCs w:val="20"/>
          <w:lang w:eastAsia="nl-NL"/>
        </w:rPr>
      </w:pPr>
    </w:p>
    <w:p w14:paraId="574B52F8" w14:textId="77777777" w:rsidR="00446D3E" w:rsidRPr="001B49A9" w:rsidRDefault="00446D3E" w:rsidP="001B49A9">
      <w:pPr>
        <w:spacing w:before="100" w:beforeAutospacing="1" w:after="100" w:afterAutospacing="1" w:line="300" w:lineRule="atLeast"/>
        <w:rPr>
          <w:rFonts w:eastAsia="Times New Roman" w:cs="Arial"/>
          <w:szCs w:val="20"/>
          <w:lang w:eastAsia="nl-NL"/>
        </w:rPr>
      </w:pPr>
    </w:p>
    <w:p w14:paraId="604830CC" w14:textId="77777777" w:rsidR="001B49A9" w:rsidRPr="001B49A9" w:rsidRDefault="001B49A9" w:rsidP="00446D3E">
      <w:pPr>
        <w:pStyle w:val="Kop2"/>
        <w:rPr>
          <w:rFonts w:eastAsia="Times New Roman"/>
          <w:lang w:eastAsia="nl-NL"/>
        </w:rPr>
      </w:pPr>
      <w:r w:rsidRPr="001B49A9">
        <w:rPr>
          <w:rFonts w:eastAsia="Times New Roman"/>
          <w:lang w:eastAsia="nl-NL"/>
        </w:rPr>
        <w:t>4. Geen verweren</w:t>
      </w:r>
    </w:p>
    <w:p w14:paraId="4C84F6EC" w14:textId="77777777" w:rsidR="001B49A9" w:rsidRPr="001B49A9" w:rsidRDefault="001B49A9" w:rsidP="001B49A9">
      <w:pPr>
        <w:spacing w:before="100" w:beforeAutospacing="1" w:after="100" w:afterAutospacing="1" w:line="300" w:lineRule="atLeast"/>
        <w:rPr>
          <w:rFonts w:eastAsia="Times New Roman" w:cs="Arial"/>
          <w:szCs w:val="20"/>
          <w:lang w:eastAsia="nl-NL"/>
        </w:rPr>
      </w:pPr>
      <w:r w:rsidRPr="001B49A9">
        <w:rPr>
          <w:rFonts w:eastAsia="Times New Roman" w:cs="Arial"/>
          <w:szCs w:val="20"/>
          <w:lang w:eastAsia="nl-NL"/>
        </w:rPr>
        <w:t xml:space="preserve">De moedermaatschappij doet uitdrukkelijk afstand van het recht om zich </w:t>
      </w:r>
      <w:proofErr w:type="gramStart"/>
      <w:r w:rsidRPr="001B49A9">
        <w:rPr>
          <w:rFonts w:eastAsia="Times New Roman" w:cs="Arial"/>
          <w:szCs w:val="20"/>
          <w:lang w:eastAsia="nl-NL"/>
        </w:rPr>
        <w:t>jegens</w:t>
      </w:r>
      <w:proofErr w:type="gramEnd"/>
      <w:r w:rsidRPr="001B49A9">
        <w:rPr>
          <w:rFonts w:eastAsia="Times New Roman" w:cs="Arial"/>
          <w:szCs w:val="20"/>
          <w:lang w:eastAsia="nl-NL"/>
        </w:rPr>
        <w:t xml:space="preserve"> de Gemeente te beroepen op:</w:t>
      </w:r>
    </w:p>
    <w:p w14:paraId="24019C65" w14:textId="77777777" w:rsidR="001B49A9" w:rsidRPr="001B49A9" w:rsidRDefault="001B49A9" w:rsidP="001B49A9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eastAsia="Times New Roman" w:cs="Arial"/>
          <w:szCs w:val="20"/>
          <w:lang w:eastAsia="nl-NL"/>
        </w:rPr>
      </w:pPr>
      <w:r w:rsidRPr="001B49A9">
        <w:rPr>
          <w:rFonts w:eastAsia="Times New Roman" w:cs="Arial"/>
          <w:szCs w:val="20"/>
          <w:lang w:eastAsia="nl-NL"/>
        </w:rPr>
        <w:t>opschorting;</w:t>
      </w:r>
    </w:p>
    <w:p w14:paraId="6CD98E4E" w14:textId="77777777" w:rsidR="001B49A9" w:rsidRPr="001B49A9" w:rsidRDefault="001B49A9" w:rsidP="001B49A9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eastAsia="Times New Roman" w:cs="Arial"/>
          <w:szCs w:val="20"/>
          <w:lang w:eastAsia="nl-NL"/>
        </w:rPr>
      </w:pPr>
      <w:r w:rsidRPr="001B49A9">
        <w:rPr>
          <w:rFonts w:eastAsia="Times New Roman" w:cs="Arial"/>
          <w:szCs w:val="20"/>
          <w:lang w:eastAsia="nl-NL"/>
        </w:rPr>
        <w:t>verrekening;</w:t>
      </w:r>
    </w:p>
    <w:p w14:paraId="71352857" w14:textId="77777777" w:rsidR="001B49A9" w:rsidRPr="001B49A9" w:rsidRDefault="001B49A9" w:rsidP="001B49A9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eastAsia="Times New Roman" w:cs="Arial"/>
          <w:szCs w:val="20"/>
          <w:lang w:eastAsia="nl-NL"/>
        </w:rPr>
      </w:pPr>
      <w:r w:rsidRPr="001B49A9">
        <w:rPr>
          <w:rFonts w:eastAsia="Times New Roman" w:cs="Arial"/>
          <w:szCs w:val="20"/>
          <w:lang w:eastAsia="nl-NL"/>
        </w:rPr>
        <w:t xml:space="preserve">het faillissement, de surseance van betaling of ontbinding van </w:t>
      </w:r>
      <w:r w:rsidRPr="001B49A9">
        <w:rPr>
          <w:rFonts w:eastAsia="Times New Roman" w:cs="Arial"/>
          <w:b/>
          <w:bCs/>
          <w:szCs w:val="20"/>
          <w:lang w:eastAsia="nl-NL"/>
        </w:rPr>
        <w:t>[naam dochtermaatschappij]</w:t>
      </w:r>
      <w:r w:rsidRPr="001B49A9">
        <w:rPr>
          <w:rFonts w:eastAsia="Times New Roman" w:cs="Arial"/>
          <w:szCs w:val="20"/>
          <w:lang w:eastAsia="nl-NL"/>
        </w:rPr>
        <w:t>.</w:t>
      </w:r>
    </w:p>
    <w:p w14:paraId="1F5981ED" w14:textId="77777777" w:rsidR="001B49A9" w:rsidRPr="001B49A9" w:rsidRDefault="001B49A9" w:rsidP="00446D3E">
      <w:pPr>
        <w:pStyle w:val="Kop2"/>
        <w:rPr>
          <w:rFonts w:eastAsia="Times New Roman"/>
          <w:lang w:eastAsia="nl-NL"/>
        </w:rPr>
      </w:pPr>
      <w:r w:rsidRPr="001B49A9">
        <w:rPr>
          <w:rFonts w:eastAsia="Times New Roman"/>
          <w:lang w:eastAsia="nl-NL"/>
        </w:rPr>
        <w:t>5. Geldigheidsduur</w:t>
      </w:r>
    </w:p>
    <w:p w14:paraId="47DA1F5D" w14:textId="77777777" w:rsidR="001B49A9" w:rsidRPr="001B49A9" w:rsidRDefault="001B49A9" w:rsidP="001B49A9">
      <w:pPr>
        <w:spacing w:before="100" w:beforeAutospacing="1" w:after="100" w:afterAutospacing="1" w:line="300" w:lineRule="atLeast"/>
        <w:rPr>
          <w:rFonts w:eastAsia="Times New Roman" w:cs="Arial"/>
          <w:szCs w:val="20"/>
          <w:lang w:eastAsia="nl-NL"/>
        </w:rPr>
      </w:pPr>
      <w:r w:rsidRPr="001B49A9">
        <w:rPr>
          <w:rFonts w:eastAsia="Times New Roman" w:cs="Arial"/>
          <w:szCs w:val="20"/>
          <w:lang w:eastAsia="nl-NL"/>
        </w:rPr>
        <w:t xml:space="preserve">Deze concernverklaring treedt in werking op de datum van ondertekening en blijft van kracht totdat </w:t>
      </w:r>
      <w:r w:rsidRPr="001B49A9">
        <w:rPr>
          <w:rFonts w:eastAsia="Times New Roman" w:cs="Arial"/>
          <w:b/>
          <w:bCs/>
          <w:szCs w:val="20"/>
          <w:lang w:eastAsia="nl-NL"/>
        </w:rPr>
        <w:t>[naam dochtermaatschappij]</w:t>
      </w:r>
      <w:r w:rsidRPr="001B49A9">
        <w:rPr>
          <w:rFonts w:eastAsia="Times New Roman" w:cs="Arial"/>
          <w:szCs w:val="20"/>
          <w:lang w:eastAsia="nl-NL"/>
        </w:rPr>
        <w:t xml:space="preserve"> volledig en naar genoegen van de Gemeente aan al haar verplichtingen heeft voldaan.</w:t>
      </w:r>
    </w:p>
    <w:p w14:paraId="15F20A74" w14:textId="77777777" w:rsidR="001B49A9" w:rsidRPr="001B49A9" w:rsidRDefault="001B49A9" w:rsidP="001B49A9">
      <w:pPr>
        <w:spacing w:before="100" w:beforeAutospacing="1" w:after="100" w:afterAutospacing="1" w:line="300" w:lineRule="atLeast"/>
        <w:rPr>
          <w:rFonts w:eastAsia="Times New Roman" w:cs="Arial"/>
          <w:sz w:val="21"/>
          <w:szCs w:val="21"/>
          <w:lang w:eastAsia="nl-NL"/>
        </w:rPr>
      </w:pPr>
      <w:r w:rsidRPr="001B49A9">
        <w:rPr>
          <w:rFonts w:eastAsia="Times New Roman" w:cs="Arial"/>
          <w:szCs w:val="20"/>
          <w:lang w:eastAsia="nl-NL"/>
        </w:rPr>
        <w:t xml:space="preserve">Intrekking, beperking of wijziging van deze verklaring is uitsluitend mogelijk na </w:t>
      </w:r>
      <w:r w:rsidRPr="001B49A9">
        <w:rPr>
          <w:rFonts w:eastAsia="Times New Roman" w:cs="Arial"/>
          <w:b/>
          <w:bCs/>
          <w:szCs w:val="20"/>
          <w:lang w:eastAsia="nl-NL"/>
        </w:rPr>
        <w:t>uitdrukkelijke schriftelijke instemming van de Gemeente</w:t>
      </w:r>
      <w:r w:rsidRPr="001B49A9">
        <w:rPr>
          <w:rFonts w:eastAsia="Times New Roman" w:cs="Arial"/>
          <w:sz w:val="21"/>
          <w:szCs w:val="21"/>
          <w:lang w:eastAsia="nl-NL"/>
        </w:rPr>
        <w:t>.</w:t>
      </w:r>
    </w:p>
    <w:p w14:paraId="0187CB8D" w14:textId="77777777" w:rsidR="001B49A9" w:rsidRPr="001B49A9" w:rsidRDefault="001B49A9" w:rsidP="00446D3E">
      <w:pPr>
        <w:pStyle w:val="Kop2"/>
        <w:rPr>
          <w:rFonts w:eastAsia="Times New Roman"/>
          <w:lang w:eastAsia="nl-NL"/>
        </w:rPr>
      </w:pPr>
      <w:r w:rsidRPr="001B49A9">
        <w:rPr>
          <w:rFonts w:eastAsia="Times New Roman"/>
          <w:lang w:eastAsia="nl-NL"/>
        </w:rPr>
        <w:t>6. Rechtskeuze en forum</w:t>
      </w:r>
    </w:p>
    <w:p w14:paraId="519897AB" w14:textId="77777777" w:rsidR="001B49A9" w:rsidRPr="001B49A9" w:rsidRDefault="001B49A9" w:rsidP="001B49A9">
      <w:pPr>
        <w:spacing w:before="100" w:beforeAutospacing="1" w:after="100" w:afterAutospacing="1" w:line="300" w:lineRule="atLeast"/>
        <w:rPr>
          <w:rFonts w:eastAsia="Times New Roman" w:cs="Arial"/>
          <w:szCs w:val="20"/>
          <w:lang w:eastAsia="nl-NL"/>
        </w:rPr>
      </w:pPr>
      <w:r w:rsidRPr="001B49A9">
        <w:rPr>
          <w:rFonts w:eastAsia="Times New Roman" w:cs="Arial"/>
          <w:szCs w:val="20"/>
          <w:lang w:eastAsia="nl-NL"/>
        </w:rPr>
        <w:t xml:space="preserve">Op deze concernverklaring is uitsluitend </w:t>
      </w:r>
      <w:r w:rsidRPr="001B49A9">
        <w:rPr>
          <w:rFonts w:eastAsia="Times New Roman" w:cs="Arial"/>
          <w:b/>
          <w:bCs/>
          <w:szCs w:val="20"/>
          <w:lang w:eastAsia="nl-NL"/>
        </w:rPr>
        <w:t>Nederlands recht</w:t>
      </w:r>
      <w:r w:rsidRPr="001B49A9">
        <w:rPr>
          <w:rFonts w:eastAsia="Times New Roman" w:cs="Arial"/>
          <w:szCs w:val="20"/>
          <w:lang w:eastAsia="nl-NL"/>
        </w:rPr>
        <w:t xml:space="preserve"> van toepassing.</w:t>
      </w:r>
      <w:r w:rsidRPr="001B49A9">
        <w:rPr>
          <w:rFonts w:eastAsia="Times New Roman" w:cs="Arial"/>
          <w:szCs w:val="20"/>
          <w:lang w:eastAsia="nl-NL"/>
        </w:rPr>
        <w:br/>
        <w:t xml:space="preserve">Geschillen die voortvloeien uit deze verklaring worden voorgelegd aan de bevoegde rechter in </w:t>
      </w:r>
      <w:r w:rsidRPr="001B49A9">
        <w:rPr>
          <w:rFonts w:eastAsia="Times New Roman" w:cs="Arial"/>
          <w:b/>
          <w:bCs/>
          <w:szCs w:val="20"/>
          <w:lang w:eastAsia="nl-NL"/>
        </w:rPr>
        <w:t>Nederland</w:t>
      </w:r>
      <w:r w:rsidRPr="001B49A9">
        <w:rPr>
          <w:rFonts w:eastAsia="Times New Roman" w:cs="Arial"/>
          <w:szCs w:val="20"/>
          <w:lang w:eastAsia="nl-NL"/>
        </w:rPr>
        <w:t>.</w:t>
      </w:r>
    </w:p>
    <w:p w14:paraId="65FF64D8" w14:textId="77777777" w:rsidR="001B49A9" w:rsidRPr="001B49A9" w:rsidRDefault="00000000" w:rsidP="001B49A9">
      <w:pPr>
        <w:spacing w:line="300" w:lineRule="atLeast"/>
        <w:rPr>
          <w:rFonts w:eastAsia="Times New Roman" w:cs="Arial"/>
          <w:szCs w:val="20"/>
          <w:lang w:eastAsia="nl-NL"/>
        </w:rPr>
      </w:pPr>
      <w:r>
        <w:rPr>
          <w:rFonts w:eastAsia="Times New Roman" w:cs="Arial"/>
          <w:szCs w:val="20"/>
          <w:lang w:eastAsia="nl-NL"/>
        </w:rPr>
        <w:pict w14:anchorId="1F3F8BA7">
          <v:rect id="_x0000_i1025" style="width:0;height:1.5pt" o:hralign="center" o:hrstd="t" o:hr="t" fillcolor="#a0a0a0" stroked="f"/>
        </w:pict>
      </w:r>
    </w:p>
    <w:p w14:paraId="11CCA317" w14:textId="77777777" w:rsidR="001B49A9" w:rsidRPr="001B49A9" w:rsidRDefault="001B49A9" w:rsidP="001B49A9">
      <w:pPr>
        <w:spacing w:before="100" w:beforeAutospacing="1" w:after="100" w:afterAutospacing="1" w:line="300" w:lineRule="atLeast"/>
        <w:rPr>
          <w:rFonts w:eastAsia="Times New Roman" w:cs="Arial"/>
          <w:szCs w:val="20"/>
          <w:lang w:eastAsia="nl-NL"/>
        </w:rPr>
      </w:pPr>
      <w:r w:rsidRPr="001B49A9">
        <w:rPr>
          <w:rFonts w:eastAsia="Times New Roman" w:cs="Arial"/>
          <w:szCs w:val="20"/>
          <w:lang w:eastAsia="nl-NL"/>
        </w:rPr>
        <w:t xml:space="preserve">Aldus opgemaakt en ondertekend te </w:t>
      </w:r>
      <w:r w:rsidRPr="001B49A9">
        <w:rPr>
          <w:rFonts w:eastAsia="Times New Roman" w:cs="Arial"/>
          <w:b/>
          <w:bCs/>
          <w:szCs w:val="20"/>
          <w:lang w:eastAsia="nl-NL"/>
        </w:rPr>
        <w:t>[plaats]</w:t>
      </w:r>
      <w:r w:rsidRPr="001B49A9">
        <w:rPr>
          <w:rFonts w:eastAsia="Times New Roman" w:cs="Arial"/>
          <w:szCs w:val="20"/>
          <w:lang w:eastAsia="nl-NL"/>
        </w:rPr>
        <w:t xml:space="preserve">, op </w:t>
      </w:r>
      <w:r w:rsidRPr="001B49A9">
        <w:rPr>
          <w:rFonts w:eastAsia="Times New Roman" w:cs="Arial"/>
          <w:b/>
          <w:bCs/>
          <w:szCs w:val="20"/>
          <w:lang w:eastAsia="nl-NL"/>
        </w:rPr>
        <w:t>[datum]</w:t>
      </w:r>
      <w:r w:rsidRPr="001B49A9">
        <w:rPr>
          <w:rFonts w:eastAsia="Times New Roman" w:cs="Arial"/>
          <w:szCs w:val="20"/>
          <w:lang w:eastAsia="nl-NL"/>
        </w:rPr>
        <w:t>.</w:t>
      </w:r>
    </w:p>
    <w:p w14:paraId="72995D0E" w14:textId="77777777" w:rsidR="001B49A9" w:rsidRPr="001B49A9" w:rsidRDefault="001B49A9" w:rsidP="001B49A9">
      <w:pPr>
        <w:spacing w:before="100" w:beforeAutospacing="1" w:after="100" w:afterAutospacing="1" w:line="300" w:lineRule="atLeast"/>
        <w:rPr>
          <w:rFonts w:eastAsia="Times New Roman" w:cs="Arial"/>
          <w:szCs w:val="20"/>
          <w:lang w:eastAsia="nl-NL"/>
        </w:rPr>
      </w:pPr>
      <w:r w:rsidRPr="001B49A9">
        <w:rPr>
          <w:rFonts w:eastAsia="Times New Roman" w:cs="Arial"/>
          <w:b/>
          <w:bCs/>
          <w:szCs w:val="20"/>
          <w:lang w:eastAsia="nl-NL"/>
        </w:rPr>
        <w:t>[Naam moedermaatschappij]</w:t>
      </w:r>
    </w:p>
    <w:p w14:paraId="0093C8AB" w14:textId="77777777" w:rsidR="001B49A9" w:rsidRPr="001B49A9" w:rsidRDefault="001B49A9" w:rsidP="001B49A9">
      <w:pPr>
        <w:spacing w:before="100" w:beforeAutospacing="1" w:after="100" w:afterAutospacing="1" w:line="300" w:lineRule="atLeast"/>
        <w:rPr>
          <w:rFonts w:eastAsia="Times New Roman" w:cs="Arial"/>
          <w:szCs w:val="20"/>
          <w:lang w:eastAsia="nl-NL"/>
        </w:rPr>
      </w:pPr>
      <w:r w:rsidRPr="001B49A9">
        <w:rPr>
          <w:rFonts w:eastAsia="Times New Roman" w:cs="Arial"/>
          <w:szCs w:val="20"/>
          <w:lang w:eastAsia="nl-NL"/>
        </w:rPr>
        <w:t>Handtekening: ___________________________</w:t>
      </w:r>
      <w:r w:rsidRPr="001B49A9">
        <w:rPr>
          <w:rFonts w:eastAsia="Times New Roman" w:cs="Arial"/>
          <w:szCs w:val="20"/>
          <w:lang w:eastAsia="nl-NL"/>
        </w:rPr>
        <w:br/>
        <w:t xml:space="preserve">Naam: </w:t>
      </w:r>
      <w:r w:rsidRPr="001B49A9">
        <w:rPr>
          <w:rFonts w:eastAsia="Times New Roman" w:cs="Arial"/>
          <w:b/>
          <w:bCs/>
          <w:szCs w:val="20"/>
          <w:lang w:eastAsia="nl-NL"/>
        </w:rPr>
        <w:t>[naam]</w:t>
      </w:r>
      <w:r w:rsidRPr="001B49A9">
        <w:rPr>
          <w:rFonts w:eastAsia="Times New Roman" w:cs="Arial"/>
          <w:szCs w:val="20"/>
          <w:lang w:eastAsia="nl-NL"/>
        </w:rPr>
        <w:br/>
        <w:t xml:space="preserve">Functie: </w:t>
      </w:r>
      <w:r w:rsidRPr="001B49A9">
        <w:rPr>
          <w:rFonts w:eastAsia="Times New Roman" w:cs="Arial"/>
          <w:b/>
          <w:bCs/>
          <w:szCs w:val="20"/>
          <w:lang w:eastAsia="nl-NL"/>
        </w:rPr>
        <w:t>[functie]</w:t>
      </w:r>
    </w:p>
    <w:p w14:paraId="4085EEDC" w14:textId="59081EB8" w:rsidR="001B49A9" w:rsidRPr="001B49A9" w:rsidRDefault="001B49A9" w:rsidP="001B49A9">
      <w:pPr>
        <w:spacing w:line="300" w:lineRule="atLeast"/>
        <w:rPr>
          <w:rFonts w:eastAsia="Times New Roman" w:cs="Arial"/>
          <w:sz w:val="21"/>
          <w:szCs w:val="21"/>
          <w:lang w:eastAsia="nl-NL"/>
        </w:rPr>
      </w:pPr>
    </w:p>
    <w:p w14:paraId="2CEF0EB1" w14:textId="33FBAC27" w:rsidR="003374F8" w:rsidRPr="001B49A9" w:rsidRDefault="003374F8" w:rsidP="001B49A9">
      <w:pPr>
        <w:spacing w:before="100" w:beforeAutospacing="1" w:after="100" w:afterAutospacing="1" w:line="300" w:lineRule="atLeast"/>
        <w:rPr>
          <w:rFonts w:cs="Arial"/>
        </w:rPr>
      </w:pPr>
    </w:p>
    <w:sectPr w:rsidR="003374F8" w:rsidRPr="001B49A9" w:rsidSect="00446D3E">
      <w:headerReference w:type="default" r:id="rId12"/>
      <w:footerReference w:type="default" r:id="rId13"/>
      <w:type w:val="evenPage"/>
      <w:pgSz w:w="11906" w:h="16838"/>
      <w:pgMar w:top="1417" w:right="1417" w:bottom="1417" w:left="1417" w:header="708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DF07E" w14:textId="77777777" w:rsidR="00A423E1" w:rsidRDefault="00A423E1" w:rsidP="003F6C89">
      <w:pPr>
        <w:spacing w:line="240" w:lineRule="auto"/>
      </w:pPr>
      <w:r>
        <w:separator/>
      </w:r>
    </w:p>
  </w:endnote>
  <w:endnote w:type="continuationSeparator" w:id="0">
    <w:p w14:paraId="75C10C8B" w14:textId="77777777" w:rsidR="00A423E1" w:rsidRDefault="00A423E1" w:rsidP="003F6C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4255962"/>
      <w:docPartObj>
        <w:docPartGallery w:val="Page Numbers (Bottom of Page)"/>
        <w:docPartUnique/>
      </w:docPartObj>
    </w:sdtPr>
    <w:sdtContent>
      <w:p w14:paraId="76FFA44D" w14:textId="346B7706" w:rsidR="00446D3E" w:rsidRDefault="00446D3E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E96EFA" w14:textId="77777777" w:rsidR="003F6C89" w:rsidRDefault="003F6C8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044B6" w14:textId="77777777" w:rsidR="00A423E1" w:rsidRDefault="00A423E1" w:rsidP="003F6C89">
      <w:pPr>
        <w:spacing w:line="240" w:lineRule="auto"/>
      </w:pPr>
      <w:r>
        <w:separator/>
      </w:r>
    </w:p>
  </w:footnote>
  <w:footnote w:type="continuationSeparator" w:id="0">
    <w:p w14:paraId="69EC9B63" w14:textId="77777777" w:rsidR="00A423E1" w:rsidRDefault="00A423E1" w:rsidP="003F6C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7D824" w14:textId="77777777" w:rsidR="00731E11" w:rsidRDefault="00061AF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5408" behindDoc="1" locked="0" layoutInCell="1" allowOverlap="1" wp14:anchorId="5E03890D" wp14:editId="1214B1A7">
          <wp:simplePos x="0" y="0"/>
          <wp:positionH relativeFrom="column">
            <wp:posOffset>-896173</wp:posOffset>
          </wp:positionH>
          <wp:positionV relativeFrom="paragraph">
            <wp:posOffset>-441960</wp:posOffset>
          </wp:positionV>
          <wp:extent cx="7569338" cy="10709086"/>
          <wp:effectExtent l="0" t="0" r="0" b="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Afbeelding 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338" cy="107090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0C89D" w14:textId="439CBB21" w:rsidR="0096239D" w:rsidRDefault="00000000">
    <w:pPr>
      <w:pStyle w:val="Koptekst"/>
    </w:pPr>
    <w:sdt>
      <w:sdtPr>
        <w:rPr>
          <w:rFonts w:ascii="Calibri" w:eastAsia="Times New Roman" w:hAnsi="Calibri" w:cs="Times New Roman"/>
          <w:sz w:val="16"/>
          <w:szCs w:val="16"/>
          <w:lang w:eastAsia="nl-NL"/>
        </w:rPr>
        <w:id w:val="78264513"/>
        <w:docPartObj>
          <w:docPartGallery w:val="Page Numbers (Bottom of Page)"/>
          <w:docPartUnique/>
        </w:docPartObj>
      </w:sdtPr>
      <w:sdtEndPr>
        <w:rPr>
          <w:rFonts w:ascii="Arial" w:eastAsiaTheme="minorHAnsi" w:hAnsi="Arial" w:cstheme="minorBidi"/>
          <w:sz w:val="20"/>
          <w:szCs w:val="22"/>
          <w:lang w:eastAsia="en-US"/>
        </w:rPr>
      </w:sdtEndPr>
      <w:sdtContent>
        <w:r w:rsidR="0096239D" w:rsidRPr="00B3659B">
          <w:rPr>
            <w:rFonts w:ascii="Calibri" w:eastAsia="Times New Roman" w:hAnsi="Calibri" w:cs="Times New Roman"/>
            <w:sz w:val="16"/>
            <w:szCs w:val="16"/>
            <w:lang w:eastAsia="nl-NL"/>
          </w:rPr>
          <w:t>Offerteaanvraag Europees openbare aanbesteding Voorbereiding reconstructie Rembrandtplein e.o. te Lichtenvoorde</w:t>
        </w:r>
      </w:sdtContent>
    </w:sdt>
  </w:p>
  <w:p w14:paraId="47716B98" w14:textId="276B058D" w:rsidR="0007345D" w:rsidRPr="00400018" w:rsidRDefault="0007345D">
    <w:pPr>
      <w:pStyle w:val="Kopteks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4C45A4"/>
    <w:multiLevelType w:val="multilevel"/>
    <w:tmpl w:val="D29E7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6145C2"/>
    <w:multiLevelType w:val="multilevel"/>
    <w:tmpl w:val="CD3E4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A25694"/>
    <w:multiLevelType w:val="multilevel"/>
    <w:tmpl w:val="46DE3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8F4DF5"/>
    <w:multiLevelType w:val="multilevel"/>
    <w:tmpl w:val="0CF6A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3734066">
    <w:abstractNumId w:val="0"/>
  </w:num>
  <w:num w:numId="2" w16cid:durableId="1609462323">
    <w:abstractNumId w:val="2"/>
  </w:num>
  <w:num w:numId="3" w16cid:durableId="978342476">
    <w:abstractNumId w:val="1"/>
  </w:num>
  <w:num w:numId="4" w16cid:durableId="11109322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9A9"/>
    <w:rsid w:val="00002E1D"/>
    <w:rsid w:val="00061AF8"/>
    <w:rsid w:val="00064053"/>
    <w:rsid w:val="00067BBF"/>
    <w:rsid w:val="000727D7"/>
    <w:rsid w:val="0007345D"/>
    <w:rsid w:val="0007539C"/>
    <w:rsid w:val="00075A57"/>
    <w:rsid w:val="00077B98"/>
    <w:rsid w:val="000E474F"/>
    <w:rsid w:val="001465AE"/>
    <w:rsid w:val="001664A8"/>
    <w:rsid w:val="00182717"/>
    <w:rsid w:val="00191E71"/>
    <w:rsid w:val="001A570F"/>
    <w:rsid w:val="001B49A9"/>
    <w:rsid w:val="001C7B0E"/>
    <w:rsid w:val="001F5B6C"/>
    <w:rsid w:val="0022151A"/>
    <w:rsid w:val="00223B0B"/>
    <w:rsid w:val="002312B6"/>
    <w:rsid w:val="0023779E"/>
    <w:rsid w:val="00270C22"/>
    <w:rsid w:val="0028644B"/>
    <w:rsid w:val="002E0AE6"/>
    <w:rsid w:val="003374F8"/>
    <w:rsid w:val="003630A6"/>
    <w:rsid w:val="003709E5"/>
    <w:rsid w:val="0038235F"/>
    <w:rsid w:val="003C0326"/>
    <w:rsid w:val="003C1A0A"/>
    <w:rsid w:val="003E1210"/>
    <w:rsid w:val="003E211C"/>
    <w:rsid w:val="003F6C89"/>
    <w:rsid w:val="00400018"/>
    <w:rsid w:val="00402704"/>
    <w:rsid w:val="004357E8"/>
    <w:rsid w:val="00443E58"/>
    <w:rsid w:val="00446D3E"/>
    <w:rsid w:val="00462613"/>
    <w:rsid w:val="004840E5"/>
    <w:rsid w:val="00521250"/>
    <w:rsid w:val="00566FED"/>
    <w:rsid w:val="00582995"/>
    <w:rsid w:val="00616588"/>
    <w:rsid w:val="00627AA3"/>
    <w:rsid w:val="00654D7A"/>
    <w:rsid w:val="006C728B"/>
    <w:rsid w:val="006D0CE2"/>
    <w:rsid w:val="006E0A3A"/>
    <w:rsid w:val="00731E11"/>
    <w:rsid w:val="00761D5C"/>
    <w:rsid w:val="007865E8"/>
    <w:rsid w:val="007A3713"/>
    <w:rsid w:val="007B7D61"/>
    <w:rsid w:val="00862A5A"/>
    <w:rsid w:val="00880995"/>
    <w:rsid w:val="008A0B23"/>
    <w:rsid w:val="008C4C6E"/>
    <w:rsid w:val="0096239D"/>
    <w:rsid w:val="00990946"/>
    <w:rsid w:val="009960F8"/>
    <w:rsid w:val="009D00E5"/>
    <w:rsid w:val="009E7714"/>
    <w:rsid w:val="00A2532E"/>
    <w:rsid w:val="00A36A74"/>
    <w:rsid w:val="00A423E1"/>
    <w:rsid w:val="00A46471"/>
    <w:rsid w:val="00A74DCD"/>
    <w:rsid w:val="00A764C9"/>
    <w:rsid w:val="00A967AE"/>
    <w:rsid w:val="00AC5BF1"/>
    <w:rsid w:val="00AD6874"/>
    <w:rsid w:val="00B50F64"/>
    <w:rsid w:val="00B6589B"/>
    <w:rsid w:val="00BF177E"/>
    <w:rsid w:val="00C376B1"/>
    <w:rsid w:val="00C90850"/>
    <w:rsid w:val="00DB362F"/>
    <w:rsid w:val="00DD5BF5"/>
    <w:rsid w:val="00DD77E4"/>
    <w:rsid w:val="00DD7E40"/>
    <w:rsid w:val="00E06051"/>
    <w:rsid w:val="00E47E61"/>
    <w:rsid w:val="00E72D6F"/>
    <w:rsid w:val="00E810D1"/>
    <w:rsid w:val="00EF7117"/>
    <w:rsid w:val="00F05AC8"/>
    <w:rsid w:val="00F30820"/>
    <w:rsid w:val="00F91730"/>
    <w:rsid w:val="00FC2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B28488"/>
  <w15:chartTrackingRefBased/>
  <w15:docId w15:val="{F3E398E9-0669-4AB0-B5FA-FF7C40BA2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90946"/>
    <w:pPr>
      <w:spacing w:after="0" w:line="276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D6874"/>
    <w:pPr>
      <w:keepNext/>
      <w:keepLines/>
      <w:spacing w:before="120" w:after="120" w:line="240" w:lineRule="auto"/>
      <w:outlineLvl w:val="0"/>
    </w:pPr>
    <w:rPr>
      <w:rFonts w:eastAsiaTheme="majorEastAsia" w:cstheme="majorBidi"/>
      <w:b/>
      <w:color w:val="823587"/>
      <w:sz w:val="36"/>
      <w:szCs w:val="32"/>
    </w:rPr>
  </w:style>
  <w:style w:type="paragraph" w:styleId="Kop2">
    <w:name w:val="heading 2"/>
    <w:basedOn w:val="Kop1"/>
    <w:next w:val="Standaard"/>
    <w:link w:val="Kop2Char"/>
    <w:uiPriority w:val="9"/>
    <w:unhideWhenUsed/>
    <w:qFormat/>
    <w:rsid w:val="00AD6874"/>
    <w:pPr>
      <w:outlineLvl w:val="1"/>
    </w:pPr>
    <w:rPr>
      <w:sz w:val="28"/>
      <w:szCs w:val="26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AD6874"/>
    <w:pPr>
      <w:outlineLvl w:val="2"/>
    </w:pPr>
    <w:rPr>
      <w:sz w:val="22"/>
      <w:szCs w:val="24"/>
    </w:rPr>
  </w:style>
  <w:style w:type="paragraph" w:styleId="Kop4">
    <w:name w:val="heading 4"/>
    <w:basedOn w:val="Kop3"/>
    <w:next w:val="Kop3"/>
    <w:link w:val="Kop4Char"/>
    <w:uiPriority w:val="9"/>
    <w:semiHidden/>
    <w:unhideWhenUsed/>
    <w:qFormat/>
    <w:rsid w:val="00AD6874"/>
    <w:pPr>
      <w:outlineLvl w:val="3"/>
    </w:pPr>
    <w:rPr>
      <w:iCs/>
      <w:sz w:val="20"/>
    </w:rPr>
  </w:style>
  <w:style w:type="paragraph" w:styleId="Kop6">
    <w:name w:val="heading 6"/>
    <w:basedOn w:val="Kop3"/>
    <w:next w:val="Standaard"/>
    <w:link w:val="Kop6Char"/>
    <w:uiPriority w:val="9"/>
    <w:semiHidden/>
    <w:unhideWhenUsed/>
    <w:qFormat/>
    <w:rsid w:val="007A3713"/>
    <w:pPr>
      <w:spacing w:before="40" w:after="0" w:afterAutospacing="1"/>
      <w:outlineLvl w:val="5"/>
    </w:pPr>
    <w:rPr>
      <w:color w:val="FF0000"/>
      <w:sz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C1A0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C1A0A"/>
    <w:rPr>
      <w:rFonts w:ascii="Segoe UI" w:hAnsi="Segoe UI" w:cs="Segoe UI"/>
      <w:color w:val="000000" w:themeColor="text1"/>
      <w:sz w:val="20"/>
      <w:szCs w:val="18"/>
    </w:rPr>
  </w:style>
  <w:style w:type="paragraph" w:styleId="Citaat">
    <w:name w:val="Quote"/>
    <w:basedOn w:val="Standaard"/>
    <w:next w:val="Standaard"/>
    <w:link w:val="CitaatChar"/>
    <w:uiPriority w:val="29"/>
    <w:rsid w:val="003C1A0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C1A0A"/>
    <w:rPr>
      <w:rFonts w:ascii="Arial" w:hAnsi="Arial"/>
      <w:i/>
      <w:iCs/>
      <w:color w:val="404040" w:themeColor="text1" w:themeTint="BF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3C1A0A"/>
    <w:pPr>
      <w:framePr w:wrap="around" w:vAnchor="text" w:hAnchor="text" w:y="1"/>
      <w:pBdr>
        <w:top w:val="single" w:sz="4" w:space="10" w:color="7F3589"/>
        <w:bottom w:val="single" w:sz="4" w:space="10" w:color="7F3589"/>
      </w:pBdr>
      <w:spacing w:before="360" w:after="360"/>
      <w:ind w:left="862" w:right="862"/>
      <w:jc w:val="center"/>
    </w:pPr>
    <w:rPr>
      <w:i/>
      <w:iCs/>
      <w:color w:val="7F3589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C1A0A"/>
    <w:rPr>
      <w:rFonts w:ascii="Arial" w:hAnsi="Arial"/>
      <w:i/>
      <w:iCs/>
      <w:color w:val="7F3589"/>
      <w:sz w:val="20"/>
    </w:rPr>
  </w:style>
  <w:style w:type="paragraph" w:styleId="Geenafstand">
    <w:name w:val="No Spacing"/>
    <w:uiPriority w:val="1"/>
    <w:rsid w:val="003C1A0A"/>
    <w:pPr>
      <w:spacing w:after="0" w:line="240" w:lineRule="auto"/>
    </w:pPr>
    <w:rPr>
      <w:rFonts w:ascii="Arial" w:hAnsi="Arial"/>
      <w:color w:val="000000" w:themeColor="text1"/>
      <w:sz w:val="18"/>
    </w:rPr>
  </w:style>
  <w:style w:type="character" w:styleId="Hyperlink">
    <w:name w:val="Hyperlink"/>
    <w:basedOn w:val="Standaardalinea-lettertype"/>
    <w:uiPriority w:val="99"/>
    <w:unhideWhenUsed/>
    <w:rsid w:val="003C1A0A"/>
    <w:rPr>
      <w:color w:val="7030A0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DB362F"/>
    <w:pPr>
      <w:spacing w:before="120"/>
    </w:pPr>
    <w:rPr>
      <w:rFonts w:cstheme="minorHAnsi"/>
      <w:b/>
      <w:bCs/>
      <w:i/>
      <w:iCs/>
      <w:sz w:val="24"/>
      <w:szCs w:val="24"/>
    </w:rPr>
  </w:style>
  <w:style w:type="paragraph" w:styleId="Inhopg2">
    <w:name w:val="toc 2"/>
    <w:basedOn w:val="Standaard"/>
    <w:next w:val="Standaard"/>
    <w:autoRedefine/>
    <w:uiPriority w:val="39"/>
    <w:unhideWhenUsed/>
    <w:rsid w:val="003C1A0A"/>
    <w:pPr>
      <w:spacing w:before="120"/>
      <w:ind w:left="200"/>
    </w:pPr>
    <w:rPr>
      <w:rFonts w:asciiTheme="minorHAnsi" w:hAnsiTheme="minorHAnsi" w:cstheme="minorHAnsi"/>
      <w:b/>
      <w:bCs/>
      <w:sz w:val="22"/>
    </w:rPr>
  </w:style>
  <w:style w:type="character" w:styleId="Intensievebenadrukking">
    <w:name w:val="Intense Emphasis"/>
    <w:basedOn w:val="Standaardalinea-lettertype"/>
    <w:uiPriority w:val="21"/>
    <w:rsid w:val="003C1A0A"/>
    <w:rPr>
      <w:rFonts w:ascii="Trebuchet MS" w:hAnsi="Trebuchet MS"/>
      <w:i/>
      <w:iCs/>
      <w:color w:val="7030A0"/>
    </w:rPr>
  </w:style>
  <w:style w:type="character" w:styleId="Intensieveverwijzing">
    <w:name w:val="Intense Reference"/>
    <w:basedOn w:val="Standaardalinea-lettertype"/>
    <w:uiPriority w:val="32"/>
    <w:rsid w:val="003C1A0A"/>
    <w:rPr>
      <w:rFonts w:ascii="Trebuchet MS" w:hAnsi="Trebuchet MS"/>
      <w:b/>
      <w:bCs/>
      <w:smallCaps/>
      <w:color w:val="7030A0"/>
      <w:spacing w:val="5"/>
    </w:rPr>
  </w:style>
  <w:style w:type="character" w:customStyle="1" w:styleId="Kop1Char">
    <w:name w:val="Kop 1 Char"/>
    <w:basedOn w:val="Standaardalinea-lettertype"/>
    <w:link w:val="Kop1"/>
    <w:uiPriority w:val="9"/>
    <w:rsid w:val="00AD6874"/>
    <w:rPr>
      <w:rFonts w:ascii="Arial" w:eastAsiaTheme="majorEastAsia" w:hAnsi="Arial" w:cstheme="majorBidi"/>
      <w:b/>
      <w:color w:val="823587"/>
      <w:sz w:val="36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D6874"/>
    <w:rPr>
      <w:rFonts w:ascii="Arial" w:eastAsiaTheme="majorEastAsia" w:hAnsi="Arial" w:cstheme="majorBidi"/>
      <w:b/>
      <w:color w:val="823587"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AD6874"/>
    <w:rPr>
      <w:rFonts w:ascii="Arial" w:eastAsiaTheme="majorEastAsia" w:hAnsi="Arial" w:cstheme="majorBidi"/>
      <w:b/>
      <w:color w:val="823587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D6874"/>
    <w:rPr>
      <w:rFonts w:ascii="Arial" w:eastAsiaTheme="majorEastAsia" w:hAnsi="Arial" w:cstheme="majorBidi"/>
      <w:b/>
      <w:iCs/>
      <w:color w:val="823587"/>
      <w:sz w:val="20"/>
      <w:szCs w:val="24"/>
    </w:rPr>
  </w:style>
  <w:style w:type="paragraph" w:styleId="Kopvaninhoudsopgave">
    <w:name w:val="TOC Heading"/>
    <w:basedOn w:val="Kop1"/>
    <w:next w:val="Standaard"/>
    <w:uiPriority w:val="39"/>
    <w:unhideWhenUsed/>
    <w:rsid w:val="002312B6"/>
    <w:pPr>
      <w:spacing w:line="259" w:lineRule="auto"/>
      <w:outlineLvl w:val="9"/>
    </w:pPr>
    <w:rPr>
      <w:rFonts w:asciiTheme="majorHAnsi" w:hAnsiTheme="majorHAnsi"/>
      <w:b w:val="0"/>
      <w:sz w:val="3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C1A0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C1A0A"/>
    <w:rPr>
      <w:rFonts w:ascii="Arial" w:hAnsi="Arial"/>
      <w:color w:val="000000" w:themeColor="text1"/>
      <w:sz w:val="20"/>
    </w:rPr>
  </w:style>
  <w:style w:type="paragraph" w:styleId="Lijstalinea">
    <w:name w:val="List Paragraph"/>
    <w:basedOn w:val="Standaard"/>
    <w:uiPriority w:val="34"/>
    <w:qFormat/>
    <w:rsid w:val="003C1A0A"/>
    <w:pPr>
      <w:ind w:left="720"/>
      <w:contextualSpacing/>
    </w:pPr>
  </w:style>
  <w:style w:type="character" w:styleId="Nadruk">
    <w:name w:val="Emphasis"/>
    <w:basedOn w:val="Standaardalinea-lettertype"/>
    <w:uiPriority w:val="20"/>
    <w:rsid w:val="003C1A0A"/>
    <w:rPr>
      <w:rFonts w:ascii="Trebuchet MS" w:hAnsi="Trebuchet MS"/>
      <w:i/>
      <w:iCs/>
    </w:rPr>
  </w:style>
  <w:style w:type="paragraph" w:styleId="Ondertitel">
    <w:name w:val="Subtitle"/>
    <w:basedOn w:val="Standaard"/>
    <w:next w:val="Standaard"/>
    <w:link w:val="OndertitelChar"/>
    <w:uiPriority w:val="11"/>
    <w:rsid w:val="003C1A0A"/>
    <w:pPr>
      <w:numPr>
        <w:ilvl w:val="1"/>
      </w:numPr>
      <w:spacing w:after="160"/>
    </w:pPr>
    <w:rPr>
      <w:rFonts w:eastAsiaTheme="minorEastAsia"/>
      <w:i/>
      <w:sz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C1A0A"/>
    <w:rPr>
      <w:rFonts w:ascii="Arial" w:eastAsiaTheme="minorEastAsia" w:hAnsi="Arial"/>
      <w:i/>
      <w:color w:val="000000" w:themeColor="text1"/>
      <w:sz w:val="28"/>
    </w:rPr>
  </w:style>
  <w:style w:type="character" w:styleId="Subtielebenadrukking">
    <w:name w:val="Subtle Emphasis"/>
    <w:basedOn w:val="Standaardalinea-lettertype"/>
    <w:uiPriority w:val="19"/>
    <w:rsid w:val="003C1A0A"/>
    <w:rPr>
      <w:rFonts w:ascii="Trebuchet MS" w:hAnsi="Trebuchet MS"/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3C1A0A"/>
    <w:rPr>
      <w:rFonts w:ascii="Trebuchet MS" w:hAnsi="Trebuchet MS"/>
      <w:smallCaps/>
      <w:color w:val="5A5A5A" w:themeColor="text1" w:themeTint="A5"/>
    </w:rPr>
  </w:style>
  <w:style w:type="table" w:styleId="Tabelraster">
    <w:name w:val="Table Grid"/>
    <w:basedOn w:val="Standaardtabel"/>
    <w:uiPriority w:val="39"/>
    <w:rsid w:val="00A967AE"/>
    <w:pPr>
      <w:spacing w:after="0" w:line="240" w:lineRule="auto"/>
    </w:pPr>
    <w:rPr>
      <w:rFonts w:ascii="Arial" w:hAnsi="Arial"/>
    </w:rPr>
    <w:tblPr>
      <w:tblStyleRowBandSize w:val="1"/>
      <w:tblBorders>
        <w:top w:val="single" w:sz="4" w:space="0" w:color="F2F2F2" w:themeColor="background1" w:themeShade="F2"/>
        <w:left w:val="single" w:sz="4" w:space="0" w:color="F2F2F2" w:themeColor="background1" w:themeShade="F2"/>
        <w:bottom w:val="single" w:sz="4" w:space="0" w:color="F2F2F2" w:themeColor="background1" w:themeShade="F2"/>
        <w:right w:val="single" w:sz="4" w:space="0" w:color="F2F2F2" w:themeColor="background1" w:themeShade="F2"/>
        <w:insideH w:val="single" w:sz="4" w:space="0" w:color="F2F2F2" w:themeColor="background1" w:themeShade="F2"/>
        <w:insideV w:val="single" w:sz="4" w:space="0" w:color="F2F2F2" w:themeColor="background1" w:themeShade="F2"/>
      </w:tblBorders>
      <w:tblCellMar>
        <w:top w:w="57" w:type="dxa"/>
        <w:left w:w="57" w:type="dxa"/>
        <w:bottom w:w="57" w:type="dxa"/>
        <w:right w:w="57" w:type="dxa"/>
      </w:tblCellMar>
    </w:tblPr>
    <w:tcPr>
      <w:vAlign w:val="center"/>
    </w:tcPr>
    <w:tblStylePr w:type="firstRow">
      <w:pPr>
        <w:jc w:val="left"/>
      </w:pPr>
      <w:rPr>
        <w:rFonts w:ascii="Arial" w:hAnsi="Arial"/>
        <w:b/>
        <w:caps w:val="0"/>
        <w:color w:val="FFFFFF" w:themeColor="background1"/>
        <w:sz w:val="28"/>
      </w:rPr>
      <w:tblPr/>
      <w:tcPr>
        <w:shd w:val="clear" w:color="auto" w:fill="823587"/>
      </w:tcPr>
    </w:tblStylePr>
    <w:tblStylePr w:type="lastRow">
      <w:pPr>
        <w:jc w:val="left"/>
      </w:pPr>
      <w:rPr>
        <w:b/>
      </w:rPr>
      <w:tblPr/>
      <w:tcPr>
        <w:tcBorders>
          <w:top w:val="single" w:sz="4" w:space="0" w:color="7030A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character" w:styleId="Titelvanboek">
    <w:name w:val="Book Title"/>
    <w:basedOn w:val="Standaardalinea-lettertype"/>
    <w:uiPriority w:val="33"/>
    <w:rsid w:val="003C1A0A"/>
    <w:rPr>
      <w:rFonts w:ascii="Trebuchet MS" w:hAnsi="Trebuchet MS"/>
      <w:b/>
      <w:bCs/>
      <w:i/>
      <w:iCs/>
      <w:spacing w:val="5"/>
    </w:rPr>
  </w:style>
  <w:style w:type="paragraph" w:customStyle="1" w:styleId="Titel-1">
    <w:name w:val="Titel-1"/>
    <w:basedOn w:val="Kop1"/>
    <w:next w:val="Standaard"/>
    <w:link w:val="Titel-1Char"/>
    <w:rsid w:val="003F6C89"/>
    <w:pPr>
      <w:outlineLvl w:val="9"/>
    </w:pPr>
    <w:rPr>
      <w:color w:val="FFFFFF" w:themeColor="background1"/>
      <w:sz w:val="96"/>
    </w:rPr>
  </w:style>
  <w:style w:type="character" w:customStyle="1" w:styleId="Titel-1Char">
    <w:name w:val="Titel-1 Char"/>
    <w:basedOn w:val="Kop1Char"/>
    <w:link w:val="Titel-1"/>
    <w:rsid w:val="003F6C89"/>
    <w:rPr>
      <w:rFonts w:ascii="Arial" w:eastAsiaTheme="majorEastAsia" w:hAnsi="Arial" w:cstheme="majorBidi"/>
      <w:b/>
      <w:color w:val="FFFFFF" w:themeColor="background1"/>
      <w:sz w:val="96"/>
      <w:szCs w:val="32"/>
    </w:rPr>
  </w:style>
  <w:style w:type="paragraph" w:customStyle="1" w:styleId="Titel-Inhoudsopgave">
    <w:name w:val="Titel-Inhoudsopgave"/>
    <w:basedOn w:val="Kop1"/>
    <w:link w:val="Titel-InhoudsopgaveChar"/>
    <w:qFormat/>
    <w:rsid w:val="00DB362F"/>
    <w:pPr>
      <w:spacing w:line="259" w:lineRule="auto"/>
      <w:outlineLvl w:val="9"/>
    </w:pPr>
    <w:rPr>
      <w:b w:val="0"/>
      <w:sz w:val="32"/>
    </w:rPr>
  </w:style>
  <w:style w:type="character" w:customStyle="1" w:styleId="Titel-InhoudsopgaveChar">
    <w:name w:val="Titel-Inhoudsopgave Char"/>
    <w:basedOn w:val="Kop2Char"/>
    <w:link w:val="Titel-Inhoudsopgave"/>
    <w:rsid w:val="00DB362F"/>
    <w:rPr>
      <w:rFonts w:ascii="Arial" w:eastAsiaTheme="majorEastAsia" w:hAnsi="Arial" w:cstheme="majorBidi"/>
      <w:b w:val="0"/>
      <w:color w:val="823587"/>
      <w:sz w:val="32"/>
      <w:szCs w:val="32"/>
    </w:rPr>
  </w:style>
  <w:style w:type="paragraph" w:customStyle="1" w:styleId="Url">
    <w:name w:val="Url"/>
    <w:basedOn w:val="Standaard"/>
    <w:rsid w:val="003C1A0A"/>
    <w:rPr>
      <w:color w:val="7030A0"/>
    </w:rPr>
  </w:style>
  <w:style w:type="paragraph" w:styleId="Voettekst">
    <w:name w:val="footer"/>
    <w:basedOn w:val="Standaard"/>
    <w:link w:val="VoettekstChar"/>
    <w:uiPriority w:val="99"/>
    <w:unhideWhenUsed/>
    <w:rsid w:val="003C1A0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C1A0A"/>
    <w:rPr>
      <w:rFonts w:ascii="Arial" w:hAnsi="Arial"/>
      <w:color w:val="000000" w:themeColor="text1"/>
      <w:sz w:val="20"/>
    </w:rPr>
  </w:style>
  <w:style w:type="character" w:styleId="Zwaar">
    <w:name w:val="Strong"/>
    <w:basedOn w:val="Standaardalinea-lettertype"/>
    <w:uiPriority w:val="22"/>
    <w:rsid w:val="003C1A0A"/>
    <w:rPr>
      <w:rFonts w:ascii="Trebuchet MS" w:hAnsi="Trebuchet MS"/>
      <w:b/>
      <w:bCs/>
    </w:rPr>
  </w:style>
  <w:style w:type="paragraph" w:customStyle="1" w:styleId="Subtitel">
    <w:name w:val="Subtitel"/>
    <w:basedOn w:val="Titel-1"/>
    <w:next w:val="Standaard"/>
    <w:link w:val="SubtitelChar"/>
    <w:rsid w:val="003F6C89"/>
    <w:rPr>
      <w:sz w:val="28"/>
      <w:szCs w:val="28"/>
    </w:rPr>
  </w:style>
  <w:style w:type="character" w:customStyle="1" w:styleId="SubtitelChar">
    <w:name w:val="Subtitel Char"/>
    <w:basedOn w:val="Titel-1Char"/>
    <w:link w:val="Subtitel"/>
    <w:rsid w:val="003F6C89"/>
    <w:rPr>
      <w:rFonts w:ascii="Arial" w:eastAsiaTheme="majorEastAsia" w:hAnsi="Arial" w:cstheme="majorBidi"/>
      <w:b/>
      <w:color w:val="FFFFFF" w:themeColor="background1"/>
      <w:sz w:val="28"/>
      <w:szCs w:val="28"/>
    </w:rPr>
  </w:style>
  <w:style w:type="paragraph" w:styleId="Inhopg3">
    <w:name w:val="toc 3"/>
    <w:basedOn w:val="Standaard"/>
    <w:next w:val="Standaard"/>
    <w:autoRedefine/>
    <w:uiPriority w:val="39"/>
    <w:unhideWhenUsed/>
    <w:rsid w:val="0028644B"/>
    <w:pPr>
      <w:ind w:left="400"/>
    </w:pPr>
    <w:rPr>
      <w:rFonts w:asciiTheme="minorHAnsi" w:hAnsiTheme="minorHAnsi" w:cstheme="minorHAnsi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28644B"/>
    <w:pPr>
      <w:ind w:left="600"/>
    </w:pPr>
    <w:rPr>
      <w:rFonts w:asciiTheme="minorHAnsi" w:hAnsiTheme="minorHAnsi" w:cstheme="minorHAnsi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28644B"/>
    <w:pPr>
      <w:ind w:left="800"/>
    </w:pPr>
    <w:rPr>
      <w:rFonts w:asciiTheme="minorHAnsi" w:hAnsiTheme="minorHAnsi" w:cstheme="minorHAnsi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28644B"/>
    <w:pPr>
      <w:ind w:left="1000"/>
    </w:pPr>
    <w:rPr>
      <w:rFonts w:asciiTheme="minorHAnsi" w:hAnsiTheme="minorHAnsi" w:cstheme="minorHAnsi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28644B"/>
    <w:pPr>
      <w:ind w:left="1200"/>
    </w:pPr>
    <w:rPr>
      <w:rFonts w:asciiTheme="minorHAnsi" w:hAnsiTheme="minorHAnsi" w:cstheme="minorHAnsi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28644B"/>
    <w:pPr>
      <w:ind w:left="1400"/>
    </w:pPr>
    <w:rPr>
      <w:rFonts w:asciiTheme="minorHAnsi" w:hAnsiTheme="minorHAnsi" w:cstheme="minorHAnsi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28644B"/>
    <w:pPr>
      <w:ind w:left="1600"/>
    </w:pPr>
    <w:rPr>
      <w:rFonts w:asciiTheme="minorHAnsi" w:hAnsiTheme="minorHAnsi" w:cstheme="minorHAnsi"/>
      <w:szCs w:val="20"/>
    </w:rPr>
  </w:style>
  <w:style w:type="paragraph" w:styleId="Bijschrift">
    <w:name w:val="caption"/>
    <w:basedOn w:val="Standaard"/>
    <w:next w:val="Standaard"/>
    <w:uiPriority w:val="35"/>
    <w:unhideWhenUsed/>
    <w:qFormat/>
    <w:rsid w:val="002312B6"/>
    <w:pPr>
      <w:spacing w:after="200" w:line="240" w:lineRule="auto"/>
    </w:pPr>
    <w:rPr>
      <w:i/>
      <w:iCs/>
      <w:color w:val="823587"/>
      <w:sz w:val="18"/>
      <w:szCs w:val="18"/>
    </w:rPr>
  </w:style>
  <w:style w:type="table" w:customStyle="1" w:styleId="Tabel-OG">
    <w:name w:val="Tabel-OG"/>
    <w:basedOn w:val="Standaardtabel"/>
    <w:uiPriority w:val="99"/>
    <w:rsid w:val="00182717"/>
    <w:pPr>
      <w:spacing w:after="0" w:line="240" w:lineRule="auto"/>
    </w:pPr>
    <w:rPr>
      <w:rFonts w:ascii="Arial" w:hAnsi="Arial" w:cs="Arial"/>
      <w:szCs w:val="20"/>
      <w:lang w:val="en-US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Arial" w:hAnsi="Arial"/>
        <w:color w:val="FFFFFF" w:themeColor="background1"/>
        <w:sz w:val="20"/>
      </w:rPr>
      <w:tblPr/>
      <w:tcPr>
        <w:shd w:val="clear" w:color="auto" w:fill="823587"/>
      </w:tcPr>
    </w:tblStylePr>
    <w:tblStylePr w:type="band2Horz">
      <w:tblPr/>
      <w:tcPr>
        <w:shd w:val="clear" w:color="auto" w:fill="E7E6E6" w:themeFill="background2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064053"/>
    <w:rPr>
      <w:color w:val="80808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A3713"/>
    <w:rPr>
      <w:rFonts w:ascii="Arial" w:eastAsiaTheme="majorEastAsia" w:hAnsi="Arial" w:cstheme="majorBidi"/>
      <w:b/>
      <w:color w:val="FF0000"/>
      <w:sz w:val="3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oostgelrenl.sharepoint.com/Gedeelde%20documenten/Rapport%20Oost%20Gelr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C6B8F27C4C94268AE144CB734F8960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2F96351-5A84-4B2E-AC4C-F47E96FED599}"/>
      </w:docPartPr>
      <w:docPartBody>
        <w:p w:rsidR="002B76B5" w:rsidRDefault="00000000">
          <w:pPr>
            <w:pStyle w:val="4C6B8F27C4C94268AE144CB734F89601"/>
          </w:pPr>
          <w:r w:rsidRPr="00874286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A52"/>
    <w:rsid w:val="002B76B5"/>
    <w:rsid w:val="003C29B0"/>
    <w:rsid w:val="004840E5"/>
    <w:rsid w:val="009055B9"/>
    <w:rsid w:val="00B24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4C6B8F27C4C94268AE144CB734F89601">
    <w:name w:val="4C6B8F27C4C94268AE144CB734F896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6697AFED1A4140BE1E909564F96647" ma:contentTypeVersion="16" ma:contentTypeDescription="Een nieuw document maken." ma:contentTypeScope="" ma:versionID="7b47f97755ef68513f9e5c4ba16e6f77">
  <xsd:schema xmlns:xsd="http://www.w3.org/2001/XMLSchema" xmlns:xs="http://www.w3.org/2001/XMLSchema" xmlns:p="http://schemas.microsoft.com/office/2006/metadata/properties" xmlns:ns2="08163523-c7ba-4980-b873-244c62fee03e" xmlns:ns3="81498d79-a71b-4f4d-b11a-cf4cb1dd4b6e" targetNamespace="http://schemas.microsoft.com/office/2006/metadata/properties" ma:root="true" ma:fieldsID="31407674cfdb8c57907bfa301dd5cf1d" ns2:_="" ns3:_="">
    <xsd:import namespace="08163523-c7ba-4980-b873-244c62fee03e"/>
    <xsd:import namespace="81498d79-a71b-4f4d-b11a-cf4cb1dd4b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63523-c7ba-4980-b873-244c62fee0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6493b17-365b-4500-9fae-d8d3fff605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498d79-a71b-4f4d-b11a-cf4cb1dd4b6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3a6f363-18c7-4353-88dc-7a8df3e3b52d}" ma:internalName="TaxCatchAll" ma:showField="CatchAllData" ma:web="81498d79-a71b-4f4d-b11a-cf4cb1dd4b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163523-c7ba-4980-b873-244c62fee03e">
      <Terms xmlns="http://schemas.microsoft.com/office/infopath/2007/PartnerControls"/>
    </lcf76f155ced4ddcb4097134ff3c332f>
    <TaxCatchAll xmlns="81498d79-a71b-4f4d-b11a-cf4cb1dd4b6e" xsi:nil="true"/>
  </documentManagement>
</p:properties>
</file>

<file path=customXml/itemProps1.xml><?xml version="1.0" encoding="utf-8"?>
<ds:datastoreItem xmlns:ds="http://schemas.openxmlformats.org/officeDocument/2006/customXml" ds:itemID="{B0EDB842-5E2B-4E1E-8323-3A86C0CE18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C669F9-D873-4781-982E-22A311148D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163523-c7ba-4980-b873-244c62fee03e"/>
    <ds:schemaRef ds:uri="81498d79-a71b-4f4d-b11a-cf4cb1dd4b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5D9A64-9667-4B6B-A2DB-4770A1C6E3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9B734D-E199-4AD8-878C-552DDEA20886}">
  <ds:schemaRefs>
    <ds:schemaRef ds:uri="http://schemas.microsoft.com/office/2006/metadata/properties"/>
    <ds:schemaRef ds:uri="http://schemas.microsoft.com/office/infopath/2007/PartnerControls"/>
    <ds:schemaRef ds:uri="08163523-c7ba-4980-b873-244c62fee03e"/>
    <ds:schemaRef ds:uri="81498d79-a71b-4f4d-b11a-cf4cb1dd4b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Rapport%20Oost%20Gelre</Template>
  <TotalTime>11</TotalTime>
  <Pages>3</Pages>
  <Words>391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[Titel van het document]</vt:lpstr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H</dc:title>
  <dc:subject/>
  <dc:creator>van Londen, Eugene</dc:creator>
  <cp:keywords/>
  <dc:description/>
  <cp:lastModifiedBy>Eugene van Londen</cp:lastModifiedBy>
  <cp:revision>4</cp:revision>
  <cp:lastPrinted>2020-04-21T13:26:00Z</cp:lastPrinted>
  <dcterms:created xsi:type="dcterms:W3CDTF">2026-05-08T08:29:00Z</dcterms:created>
  <dcterms:modified xsi:type="dcterms:W3CDTF">2026-05-08T11:59:00Z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0x010100076697AFED1A4140BE1E909564F96647</vt:lpwstr>
  </property>
  <property fmtid="{D5CDD505-2E9C-101B-9397-08002B2CF9AE}" pid="3" name="MediaServiceImageTags">
    <vt:lpwstr/>
  </property>
</Properties>
</file>