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6CFD" w14:textId="2DDF4415" w:rsidR="001522CF" w:rsidRPr="00DD33F4" w:rsidRDefault="00DD33F4" w:rsidP="00A13648">
      <w:pPr>
        <w:pStyle w:val="Geenenkeleruimte"/>
        <w:rPr>
          <w:b/>
          <w:bCs/>
          <w:color w:val="C00000"/>
          <w:sz w:val="28"/>
          <w:szCs w:val="32"/>
        </w:rPr>
      </w:pPr>
      <w:r w:rsidRPr="00DD33F4">
        <w:rPr>
          <w:b/>
          <w:bCs/>
          <w:color w:val="C00000"/>
          <w:sz w:val="28"/>
          <w:szCs w:val="32"/>
        </w:rPr>
        <w:t>Invulformulier ‘Plan van Aanpak’ – Gunningscriterium 1</w:t>
      </w:r>
    </w:p>
    <w:p w14:paraId="73523654" w14:textId="0658EF62" w:rsidR="00CC46D8" w:rsidRDefault="00CC46D8" w:rsidP="00CC46D8">
      <w:pPr>
        <w:pStyle w:val="Geenafstand"/>
      </w:pPr>
      <w:r>
        <w:br/>
      </w:r>
      <w:r>
        <w:br/>
        <w:t xml:space="preserve">Maximum 6 hokjes invullen. Elke maatregel maximaal </w:t>
      </w:r>
      <w:r w:rsidR="00BA1356" w:rsidRPr="00DD33F4">
        <w:rPr>
          <w:color w:val="000000" w:themeColor="text1"/>
        </w:rPr>
        <w:t>150</w:t>
      </w:r>
      <w:r w:rsidR="00DD33F4" w:rsidRPr="00DD33F4">
        <w:rPr>
          <w:color w:val="000000" w:themeColor="text1"/>
        </w:rPr>
        <w:t xml:space="preserve"> </w:t>
      </w:r>
      <w:r>
        <w:t>woorden.</w:t>
      </w:r>
    </w:p>
    <w:p w14:paraId="20493902" w14:textId="77777777" w:rsidR="00DD33F4" w:rsidRPr="00F5609D" w:rsidRDefault="00DD33F4" w:rsidP="00DD33F4">
      <w:r w:rsidRPr="00F5609D">
        <w:t>A. Beschrijving van de betreffende maatregel;</w:t>
      </w:r>
    </w:p>
    <w:p w14:paraId="341CC7A3" w14:textId="77777777" w:rsidR="00DD33F4" w:rsidRPr="00F5609D" w:rsidRDefault="00DD33F4" w:rsidP="00DD33F4">
      <w:r>
        <w:t>B. Beschrijving van het beoogde effect van de maatregel;</w:t>
      </w:r>
    </w:p>
    <w:p w14:paraId="4F237DBF" w14:textId="77777777" w:rsidR="00DD33F4" w:rsidRPr="00F5609D" w:rsidRDefault="00DD33F4" w:rsidP="00DD33F4">
      <w:pPr>
        <w:rPr>
          <w:highlight w:val="yellow"/>
        </w:rPr>
      </w:pPr>
      <w:r>
        <w:t>C De wijze waarop aannemer ook zorgdraagt voor toetsing/verificatie van de betreffende maatregel.</w:t>
      </w:r>
    </w:p>
    <w:p w14:paraId="3038D25C" w14:textId="61E2D087" w:rsidR="00A22E2E" w:rsidRDefault="00CC46D8" w:rsidP="00A13648">
      <w:pPr>
        <w:pStyle w:val="Geenafstand"/>
      </w:pPr>
      <w:r>
        <w:br/>
      </w:r>
      <w:r w:rsidR="00DD33F4">
        <w:t>Verdere informatie over dit gunningscriterium vindt u in hoofdstuk 5 van de inschrijvingsleidraad.</w:t>
      </w:r>
    </w:p>
    <w:p w14:paraId="65E7B1A6" w14:textId="77777777" w:rsidR="00A22E2E" w:rsidRDefault="00A22E2E" w:rsidP="00A13648">
      <w:pPr>
        <w:pStyle w:val="Geenafstand"/>
      </w:pPr>
    </w:p>
    <w:p w14:paraId="32195B2F" w14:textId="77777777" w:rsidR="00A22E2E" w:rsidRDefault="00A22E2E" w:rsidP="00A13648">
      <w:pPr>
        <w:pStyle w:val="Geenafstand"/>
      </w:pPr>
    </w:p>
    <w:tbl>
      <w:tblPr>
        <w:tblStyle w:val="Tabelraster"/>
        <w:tblW w:w="13849" w:type="dxa"/>
        <w:tblLook w:val="04A0" w:firstRow="1" w:lastRow="0" w:firstColumn="1" w:lastColumn="0" w:noHBand="0" w:noVBand="1"/>
      </w:tblPr>
      <w:tblGrid>
        <w:gridCol w:w="3114"/>
        <w:gridCol w:w="5367"/>
        <w:gridCol w:w="5368"/>
      </w:tblGrid>
      <w:tr w:rsidR="00A22E2E" w14:paraId="7C62EB49" w14:textId="77777777" w:rsidTr="00A3524F">
        <w:trPr>
          <w:trHeight w:val="751"/>
        </w:trPr>
        <w:tc>
          <w:tcPr>
            <w:tcW w:w="3114" w:type="dxa"/>
          </w:tcPr>
          <w:p w14:paraId="0E0493EA" w14:textId="2D8C0AEF" w:rsidR="00A22E2E" w:rsidRPr="00DD33F4" w:rsidRDefault="00A22E2E" w:rsidP="00A13648">
            <w:pPr>
              <w:pStyle w:val="Geenafstand"/>
              <w:rPr>
                <w:b/>
                <w:bCs/>
                <w:color w:val="C00000"/>
                <w:sz w:val="28"/>
                <w:szCs w:val="32"/>
              </w:rPr>
            </w:pPr>
            <w:r w:rsidRPr="00DD33F4">
              <w:rPr>
                <w:b/>
                <w:bCs/>
                <w:color w:val="C00000"/>
                <w:sz w:val="28"/>
                <w:szCs w:val="32"/>
              </w:rPr>
              <w:t>Doelstelling</w:t>
            </w:r>
          </w:p>
        </w:tc>
        <w:tc>
          <w:tcPr>
            <w:tcW w:w="5367" w:type="dxa"/>
          </w:tcPr>
          <w:p w14:paraId="60AB27E3" w14:textId="0FDBEC32" w:rsidR="00A22E2E" w:rsidRPr="00DD33F4" w:rsidRDefault="00A22E2E" w:rsidP="00A13648">
            <w:pPr>
              <w:pStyle w:val="Geenafstand"/>
              <w:rPr>
                <w:b/>
                <w:bCs/>
                <w:color w:val="C00000"/>
                <w:sz w:val="28"/>
                <w:szCs w:val="32"/>
              </w:rPr>
            </w:pPr>
            <w:r w:rsidRPr="00DD33F4">
              <w:rPr>
                <w:b/>
                <w:bCs/>
                <w:color w:val="C00000"/>
                <w:sz w:val="28"/>
                <w:szCs w:val="32"/>
              </w:rPr>
              <w:t>Maatregel 1</w:t>
            </w:r>
          </w:p>
        </w:tc>
        <w:tc>
          <w:tcPr>
            <w:tcW w:w="5368" w:type="dxa"/>
          </w:tcPr>
          <w:p w14:paraId="21260BEE" w14:textId="7EC01D56" w:rsidR="00A22E2E" w:rsidRPr="00DD33F4" w:rsidRDefault="00A22E2E" w:rsidP="00A13648">
            <w:pPr>
              <w:pStyle w:val="Geenafstand"/>
              <w:rPr>
                <w:b/>
                <w:bCs/>
                <w:color w:val="C00000"/>
                <w:sz w:val="28"/>
                <w:szCs w:val="32"/>
              </w:rPr>
            </w:pPr>
            <w:r w:rsidRPr="00DD33F4">
              <w:rPr>
                <w:b/>
                <w:bCs/>
                <w:color w:val="C00000"/>
                <w:sz w:val="28"/>
                <w:szCs w:val="32"/>
              </w:rPr>
              <w:t>Maatregel 2</w:t>
            </w:r>
          </w:p>
        </w:tc>
      </w:tr>
      <w:tr w:rsidR="00A22E2E" w14:paraId="28A56135" w14:textId="77777777" w:rsidTr="00A3524F">
        <w:trPr>
          <w:trHeight w:val="988"/>
        </w:trPr>
        <w:tc>
          <w:tcPr>
            <w:tcW w:w="3114" w:type="dxa"/>
          </w:tcPr>
          <w:p w14:paraId="50BB20F9" w14:textId="39FC5797" w:rsidR="00DD33F4" w:rsidRPr="00F5609D" w:rsidRDefault="00A22E2E" w:rsidP="00DD33F4">
            <w:r>
              <w:t xml:space="preserve">1. </w:t>
            </w:r>
            <w:r w:rsidR="008056E2" w:rsidRPr="008056E2">
              <w:t>Een goede kwaliteit van uitvoering van de gevraagde werkzaamheden</w:t>
            </w:r>
          </w:p>
          <w:p w14:paraId="79E95138" w14:textId="35ECC07B" w:rsidR="00A22E2E" w:rsidRDefault="00A22E2E" w:rsidP="00A13648">
            <w:pPr>
              <w:pStyle w:val="Geenafstand"/>
            </w:pPr>
          </w:p>
        </w:tc>
        <w:tc>
          <w:tcPr>
            <w:tcW w:w="5367" w:type="dxa"/>
          </w:tcPr>
          <w:p w14:paraId="42BC1251" w14:textId="77777777" w:rsidR="00DD33F4" w:rsidRDefault="00DD33F4" w:rsidP="00DD33F4">
            <w:pPr>
              <w:pStyle w:val="Geenafstand"/>
            </w:pPr>
            <w:r w:rsidRPr="00A13648">
              <w:t>A.</w:t>
            </w:r>
          </w:p>
          <w:p w14:paraId="44178F48" w14:textId="77777777" w:rsidR="00DD33F4" w:rsidRPr="00A13648" w:rsidRDefault="00DD33F4" w:rsidP="00DD33F4">
            <w:pPr>
              <w:pStyle w:val="Geenafstand"/>
            </w:pPr>
          </w:p>
          <w:p w14:paraId="56E09F89" w14:textId="77777777" w:rsidR="00DD33F4" w:rsidRDefault="00DD33F4" w:rsidP="00DD33F4">
            <w:pPr>
              <w:pStyle w:val="Geenafstand"/>
            </w:pPr>
            <w:r w:rsidRPr="00A13648">
              <w:t>B.</w:t>
            </w:r>
          </w:p>
          <w:p w14:paraId="02553792" w14:textId="77777777" w:rsidR="00DD33F4" w:rsidRPr="00A13648" w:rsidRDefault="00DD33F4" w:rsidP="00DD33F4">
            <w:pPr>
              <w:pStyle w:val="Geenafstand"/>
            </w:pPr>
            <w:r w:rsidRPr="00A13648">
              <w:t xml:space="preserve"> </w:t>
            </w:r>
          </w:p>
          <w:p w14:paraId="1A4185A0" w14:textId="77777777" w:rsidR="00DD33F4" w:rsidRDefault="00DD33F4" w:rsidP="00DD33F4">
            <w:pPr>
              <w:pStyle w:val="Geenafstand"/>
            </w:pPr>
            <w:r w:rsidRPr="00A13648">
              <w:t>C</w:t>
            </w:r>
            <w:r>
              <w:t>.</w:t>
            </w:r>
          </w:p>
          <w:p w14:paraId="79AC14DB" w14:textId="77777777" w:rsidR="00A22E2E" w:rsidRPr="00A13648" w:rsidRDefault="00A22E2E" w:rsidP="00A13648">
            <w:pPr>
              <w:pStyle w:val="Geenafstand"/>
              <w:rPr>
                <w:b/>
                <w:bCs/>
                <w:color w:val="FF0000"/>
              </w:rPr>
            </w:pPr>
          </w:p>
          <w:p w14:paraId="06DDBB5F" w14:textId="77777777" w:rsidR="00A22E2E" w:rsidRDefault="00A22E2E" w:rsidP="00A13648">
            <w:pPr>
              <w:pStyle w:val="Geenafstand"/>
            </w:pPr>
          </w:p>
        </w:tc>
        <w:tc>
          <w:tcPr>
            <w:tcW w:w="5368" w:type="dxa"/>
          </w:tcPr>
          <w:p w14:paraId="4522A34F" w14:textId="77777777" w:rsidR="00A22E2E" w:rsidRDefault="00A22E2E" w:rsidP="00374446">
            <w:pPr>
              <w:pStyle w:val="Geenafstand"/>
            </w:pPr>
            <w:r w:rsidRPr="00A13648">
              <w:t>A.</w:t>
            </w:r>
          </w:p>
          <w:p w14:paraId="5CDFE97C" w14:textId="77777777" w:rsidR="00A22E2E" w:rsidRPr="00A13648" w:rsidRDefault="00A22E2E" w:rsidP="00374446">
            <w:pPr>
              <w:pStyle w:val="Geenafstand"/>
            </w:pPr>
          </w:p>
          <w:p w14:paraId="150D2772" w14:textId="77777777" w:rsidR="00A22E2E" w:rsidRDefault="00A22E2E" w:rsidP="00374446">
            <w:pPr>
              <w:pStyle w:val="Geenafstand"/>
            </w:pPr>
            <w:r w:rsidRPr="00A13648">
              <w:t>B.</w:t>
            </w:r>
          </w:p>
          <w:p w14:paraId="34AEFB62" w14:textId="77777777" w:rsidR="00A22E2E" w:rsidRPr="00A13648" w:rsidRDefault="00A22E2E" w:rsidP="00374446">
            <w:pPr>
              <w:pStyle w:val="Geenafstand"/>
            </w:pPr>
            <w:r w:rsidRPr="00A13648">
              <w:t xml:space="preserve"> </w:t>
            </w:r>
          </w:p>
          <w:p w14:paraId="37EEB691" w14:textId="77777777" w:rsidR="00A22E2E" w:rsidRDefault="00A22E2E" w:rsidP="00374446">
            <w:pPr>
              <w:pStyle w:val="Geenafstand"/>
            </w:pPr>
            <w:r w:rsidRPr="00A13648">
              <w:t>C</w:t>
            </w:r>
            <w:r>
              <w:t>.</w:t>
            </w:r>
          </w:p>
          <w:p w14:paraId="5BDEBBF4" w14:textId="77777777" w:rsidR="00A22E2E" w:rsidRPr="00A13648" w:rsidRDefault="00A22E2E" w:rsidP="00374446">
            <w:pPr>
              <w:pStyle w:val="Geenafstand"/>
            </w:pPr>
            <w:r w:rsidRPr="00A13648">
              <w:t xml:space="preserve"> </w:t>
            </w:r>
          </w:p>
          <w:p w14:paraId="0369DFE4" w14:textId="77777777" w:rsidR="00A22E2E" w:rsidRDefault="00A22E2E" w:rsidP="00A13648">
            <w:pPr>
              <w:pStyle w:val="Geenafstand"/>
            </w:pPr>
          </w:p>
        </w:tc>
      </w:tr>
      <w:tr w:rsidR="00A22E2E" w14:paraId="43F21047" w14:textId="77777777" w:rsidTr="00A3524F">
        <w:trPr>
          <w:trHeight w:val="1033"/>
        </w:trPr>
        <w:tc>
          <w:tcPr>
            <w:tcW w:w="3114" w:type="dxa"/>
          </w:tcPr>
          <w:p w14:paraId="49A61E51" w14:textId="400F0BA1" w:rsidR="00A22E2E" w:rsidRPr="00A13648" w:rsidRDefault="00A22E2E" w:rsidP="00837837">
            <w:r>
              <w:t xml:space="preserve">2. </w:t>
            </w:r>
            <w:r w:rsidR="007058C6" w:rsidRPr="007058C6">
              <w:t>Efficiënte samenwerking en effectieve werkprocessen tussen gemeente en opdrachtnemer</w:t>
            </w:r>
          </w:p>
          <w:p w14:paraId="6B8F00F9" w14:textId="04E5E9F0" w:rsidR="00A22E2E" w:rsidRDefault="00A22E2E" w:rsidP="00A13648">
            <w:pPr>
              <w:pStyle w:val="Geenafstand"/>
            </w:pPr>
          </w:p>
        </w:tc>
        <w:tc>
          <w:tcPr>
            <w:tcW w:w="5367" w:type="dxa"/>
          </w:tcPr>
          <w:p w14:paraId="0ADD7355" w14:textId="77777777" w:rsidR="00A22E2E" w:rsidRDefault="00A22E2E" w:rsidP="00374446">
            <w:pPr>
              <w:pStyle w:val="Geenafstand"/>
            </w:pPr>
            <w:r w:rsidRPr="00A13648">
              <w:t>A.</w:t>
            </w:r>
          </w:p>
          <w:p w14:paraId="6C9E48BC" w14:textId="77777777" w:rsidR="00A22E2E" w:rsidRPr="00A13648" w:rsidRDefault="00A22E2E" w:rsidP="00374446">
            <w:pPr>
              <w:pStyle w:val="Geenafstand"/>
            </w:pPr>
          </w:p>
          <w:p w14:paraId="0F5951BB" w14:textId="77777777" w:rsidR="00A22E2E" w:rsidRDefault="00A22E2E" w:rsidP="00374446">
            <w:pPr>
              <w:pStyle w:val="Geenafstand"/>
            </w:pPr>
            <w:r w:rsidRPr="00A13648">
              <w:t>B.</w:t>
            </w:r>
          </w:p>
          <w:p w14:paraId="70A1291B" w14:textId="77777777" w:rsidR="00A22E2E" w:rsidRPr="00A13648" w:rsidRDefault="00A22E2E" w:rsidP="00374446">
            <w:pPr>
              <w:pStyle w:val="Geenafstand"/>
            </w:pPr>
            <w:r w:rsidRPr="00A13648">
              <w:t xml:space="preserve"> </w:t>
            </w:r>
          </w:p>
          <w:p w14:paraId="71B2D728" w14:textId="77777777" w:rsidR="00A22E2E" w:rsidRDefault="00A22E2E" w:rsidP="00374446">
            <w:pPr>
              <w:pStyle w:val="Geenafstand"/>
            </w:pPr>
            <w:r w:rsidRPr="00A13648">
              <w:t>C</w:t>
            </w:r>
            <w:r>
              <w:t>.</w:t>
            </w:r>
          </w:p>
          <w:p w14:paraId="74F51E87" w14:textId="77777777" w:rsidR="00A22E2E" w:rsidRPr="00A13648" w:rsidRDefault="00A22E2E" w:rsidP="00374446">
            <w:pPr>
              <w:pStyle w:val="Geenafstand"/>
            </w:pPr>
            <w:r w:rsidRPr="00A13648">
              <w:t xml:space="preserve"> </w:t>
            </w:r>
          </w:p>
          <w:p w14:paraId="68253EAD" w14:textId="77777777" w:rsidR="00A22E2E" w:rsidRDefault="00A22E2E" w:rsidP="00A13648">
            <w:pPr>
              <w:pStyle w:val="Geenafstand"/>
            </w:pPr>
          </w:p>
        </w:tc>
        <w:tc>
          <w:tcPr>
            <w:tcW w:w="5368" w:type="dxa"/>
          </w:tcPr>
          <w:p w14:paraId="7AA10AC3" w14:textId="77777777" w:rsidR="00A22E2E" w:rsidRDefault="00A22E2E" w:rsidP="00374446">
            <w:pPr>
              <w:pStyle w:val="Geenafstand"/>
            </w:pPr>
            <w:r w:rsidRPr="00A13648">
              <w:t>A.</w:t>
            </w:r>
          </w:p>
          <w:p w14:paraId="0F26E66F" w14:textId="77777777" w:rsidR="00A22E2E" w:rsidRPr="00A13648" w:rsidRDefault="00A22E2E" w:rsidP="00374446">
            <w:pPr>
              <w:pStyle w:val="Geenafstand"/>
            </w:pPr>
          </w:p>
          <w:p w14:paraId="6262F315" w14:textId="77777777" w:rsidR="00A22E2E" w:rsidRDefault="00A22E2E" w:rsidP="00374446">
            <w:pPr>
              <w:pStyle w:val="Geenafstand"/>
            </w:pPr>
            <w:r w:rsidRPr="00A13648">
              <w:t>B.</w:t>
            </w:r>
          </w:p>
          <w:p w14:paraId="091466C4" w14:textId="77777777" w:rsidR="00A22E2E" w:rsidRPr="00A13648" w:rsidRDefault="00A22E2E" w:rsidP="00374446">
            <w:pPr>
              <w:pStyle w:val="Geenafstand"/>
            </w:pPr>
            <w:r w:rsidRPr="00A13648">
              <w:t xml:space="preserve"> </w:t>
            </w:r>
          </w:p>
          <w:p w14:paraId="6EB72386" w14:textId="77777777" w:rsidR="00A22E2E" w:rsidRDefault="00A22E2E" w:rsidP="00374446">
            <w:pPr>
              <w:pStyle w:val="Geenafstand"/>
            </w:pPr>
            <w:r w:rsidRPr="00A13648">
              <w:t>C</w:t>
            </w:r>
            <w:r>
              <w:t>.</w:t>
            </w:r>
          </w:p>
          <w:p w14:paraId="02DABFF9" w14:textId="77777777" w:rsidR="00A22E2E" w:rsidRPr="00A13648" w:rsidRDefault="00A22E2E" w:rsidP="00374446">
            <w:pPr>
              <w:pStyle w:val="Geenafstand"/>
            </w:pPr>
            <w:r w:rsidRPr="00A13648">
              <w:t xml:space="preserve"> </w:t>
            </w:r>
          </w:p>
          <w:p w14:paraId="77E2542D" w14:textId="77777777" w:rsidR="00A22E2E" w:rsidRDefault="00A22E2E" w:rsidP="00A13648">
            <w:pPr>
              <w:pStyle w:val="Geenafstand"/>
            </w:pPr>
          </w:p>
        </w:tc>
      </w:tr>
      <w:tr w:rsidR="00A22E2E" w14:paraId="7016D9F7" w14:textId="77777777" w:rsidTr="00A3524F">
        <w:trPr>
          <w:trHeight w:val="1033"/>
        </w:trPr>
        <w:tc>
          <w:tcPr>
            <w:tcW w:w="3114" w:type="dxa"/>
          </w:tcPr>
          <w:p w14:paraId="3850D127" w14:textId="0C9BA789" w:rsidR="00A22E2E" w:rsidRPr="00A13648" w:rsidRDefault="00A22E2E" w:rsidP="00A13648">
            <w:pPr>
              <w:pStyle w:val="Geenafstand"/>
            </w:pPr>
            <w:r>
              <w:t xml:space="preserve">3. </w:t>
            </w:r>
            <w:r w:rsidR="00DD33F4" w:rsidRPr="00F5609D">
              <w:t>Het uitvoeren van het werk met minimale hinder voor buurtbewoners en ondernemers.</w:t>
            </w:r>
          </w:p>
          <w:p w14:paraId="38674F0E" w14:textId="0F748B27" w:rsidR="00A22E2E" w:rsidRDefault="00A22E2E" w:rsidP="00A13648">
            <w:pPr>
              <w:pStyle w:val="Geenafstand"/>
            </w:pPr>
          </w:p>
        </w:tc>
        <w:tc>
          <w:tcPr>
            <w:tcW w:w="5367" w:type="dxa"/>
          </w:tcPr>
          <w:p w14:paraId="1D036357" w14:textId="77777777" w:rsidR="00A22E2E" w:rsidRDefault="00A22E2E" w:rsidP="00374446">
            <w:pPr>
              <w:pStyle w:val="Geenafstand"/>
            </w:pPr>
            <w:r w:rsidRPr="00A13648">
              <w:t>A.</w:t>
            </w:r>
          </w:p>
          <w:p w14:paraId="2606B6B5" w14:textId="77777777" w:rsidR="00A22E2E" w:rsidRPr="00A13648" w:rsidRDefault="00A22E2E" w:rsidP="00374446">
            <w:pPr>
              <w:pStyle w:val="Geenafstand"/>
            </w:pPr>
          </w:p>
          <w:p w14:paraId="6A9C0DC6" w14:textId="77777777" w:rsidR="00A22E2E" w:rsidRDefault="00A22E2E" w:rsidP="00374446">
            <w:pPr>
              <w:pStyle w:val="Geenafstand"/>
            </w:pPr>
            <w:r w:rsidRPr="00A13648">
              <w:t>B.</w:t>
            </w:r>
          </w:p>
          <w:p w14:paraId="7FC964D4" w14:textId="77777777" w:rsidR="00A22E2E" w:rsidRPr="00A13648" w:rsidRDefault="00A22E2E" w:rsidP="00374446">
            <w:pPr>
              <w:pStyle w:val="Geenafstand"/>
            </w:pPr>
            <w:r w:rsidRPr="00A13648">
              <w:t xml:space="preserve"> </w:t>
            </w:r>
          </w:p>
          <w:p w14:paraId="6C2E1B8A" w14:textId="77777777" w:rsidR="00A22E2E" w:rsidRDefault="00A22E2E" w:rsidP="00374446">
            <w:pPr>
              <w:pStyle w:val="Geenafstand"/>
            </w:pPr>
            <w:r w:rsidRPr="00A13648">
              <w:t>C</w:t>
            </w:r>
            <w:r>
              <w:t>.</w:t>
            </w:r>
          </w:p>
          <w:p w14:paraId="3FE36728" w14:textId="77777777" w:rsidR="00A22E2E" w:rsidRPr="00A13648" w:rsidRDefault="00A22E2E" w:rsidP="00374446">
            <w:pPr>
              <w:pStyle w:val="Geenafstand"/>
            </w:pPr>
            <w:r w:rsidRPr="00A13648">
              <w:t xml:space="preserve"> </w:t>
            </w:r>
          </w:p>
          <w:p w14:paraId="6E50AF10" w14:textId="77777777" w:rsidR="00A22E2E" w:rsidRDefault="00A22E2E" w:rsidP="00A13648">
            <w:pPr>
              <w:pStyle w:val="Geenafstand"/>
            </w:pPr>
          </w:p>
        </w:tc>
        <w:tc>
          <w:tcPr>
            <w:tcW w:w="5368" w:type="dxa"/>
          </w:tcPr>
          <w:p w14:paraId="15C0CE38" w14:textId="77777777" w:rsidR="00A22E2E" w:rsidRDefault="00A22E2E" w:rsidP="00633A40">
            <w:pPr>
              <w:pStyle w:val="Geenafstand"/>
            </w:pPr>
            <w:r w:rsidRPr="00A13648">
              <w:t>A.</w:t>
            </w:r>
          </w:p>
          <w:p w14:paraId="20B3EAE6" w14:textId="77777777" w:rsidR="00A22E2E" w:rsidRPr="00A13648" w:rsidRDefault="00A22E2E" w:rsidP="00633A40">
            <w:pPr>
              <w:pStyle w:val="Geenafstand"/>
            </w:pPr>
          </w:p>
          <w:p w14:paraId="31474801" w14:textId="77777777" w:rsidR="00A22E2E" w:rsidRDefault="00A22E2E" w:rsidP="00633A40">
            <w:pPr>
              <w:pStyle w:val="Geenafstand"/>
            </w:pPr>
            <w:r w:rsidRPr="00A13648">
              <w:t>B.</w:t>
            </w:r>
          </w:p>
          <w:p w14:paraId="16A22F06" w14:textId="77777777" w:rsidR="00A22E2E" w:rsidRPr="00A13648" w:rsidRDefault="00A22E2E" w:rsidP="00633A40">
            <w:pPr>
              <w:pStyle w:val="Geenafstand"/>
            </w:pPr>
            <w:r w:rsidRPr="00A13648">
              <w:t xml:space="preserve"> </w:t>
            </w:r>
          </w:p>
          <w:p w14:paraId="66F2B8CB" w14:textId="77777777" w:rsidR="00A22E2E" w:rsidRDefault="00A22E2E" w:rsidP="00633A40">
            <w:pPr>
              <w:pStyle w:val="Geenafstand"/>
            </w:pPr>
            <w:r w:rsidRPr="00A13648">
              <w:t>C</w:t>
            </w:r>
            <w:r>
              <w:t>.</w:t>
            </w:r>
          </w:p>
          <w:p w14:paraId="2858F6FE" w14:textId="77777777" w:rsidR="00A22E2E" w:rsidRDefault="00A22E2E" w:rsidP="00A13648">
            <w:pPr>
              <w:pStyle w:val="Geenafstand"/>
            </w:pPr>
          </w:p>
        </w:tc>
      </w:tr>
    </w:tbl>
    <w:p w14:paraId="1E8A4D9C" w14:textId="77777777" w:rsidR="00003B22" w:rsidRPr="00A13648" w:rsidRDefault="00003B22" w:rsidP="00A13648">
      <w:pPr>
        <w:pStyle w:val="Geenafstand"/>
      </w:pPr>
    </w:p>
    <w:sectPr w:rsidR="00003B22" w:rsidRPr="00A13648" w:rsidSect="00A136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40C70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A091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46F7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6C3B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048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4EB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3E8F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405C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AEC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4A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5F384B"/>
    <w:multiLevelType w:val="hybridMultilevel"/>
    <w:tmpl w:val="859E6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41EAD"/>
    <w:multiLevelType w:val="multilevel"/>
    <w:tmpl w:val="D92C0300"/>
    <w:lvl w:ilvl="0">
      <w:start w:val="1"/>
      <w:numFmt w:val="decimal"/>
      <w:pStyle w:val="Genummerdelijst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 w15:restartNumberingAfterBreak="0">
    <w:nsid w:val="2D4B40AA"/>
    <w:multiLevelType w:val="hybridMultilevel"/>
    <w:tmpl w:val="0E8202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84AFD"/>
    <w:multiLevelType w:val="hybridMultilevel"/>
    <w:tmpl w:val="2452AF00"/>
    <w:lvl w:ilvl="0" w:tplc="0DDAA2E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E10B1"/>
    <w:multiLevelType w:val="hybridMultilevel"/>
    <w:tmpl w:val="6AB066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464679"/>
    <w:multiLevelType w:val="multilevel"/>
    <w:tmpl w:val="9ACA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4617476">
    <w:abstractNumId w:val="6"/>
  </w:num>
  <w:num w:numId="2" w16cid:durableId="1188832365">
    <w:abstractNumId w:val="12"/>
  </w:num>
  <w:num w:numId="3" w16cid:durableId="1231846327">
    <w:abstractNumId w:val="13"/>
  </w:num>
  <w:num w:numId="4" w16cid:durableId="1388801495">
    <w:abstractNumId w:val="11"/>
  </w:num>
  <w:num w:numId="5" w16cid:durableId="1449397753">
    <w:abstractNumId w:val="5"/>
  </w:num>
  <w:num w:numId="6" w16cid:durableId="1484930233">
    <w:abstractNumId w:val="3"/>
  </w:num>
  <w:num w:numId="7" w16cid:durableId="1571497291">
    <w:abstractNumId w:val="1"/>
  </w:num>
  <w:num w:numId="8" w16cid:durableId="1627858043">
    <w:abstractNumId w:val="14"/>
  </w:num>
  <w:num w:numId="9" w16cid:durableId="1667518050">
    <w:abstractNumId w:val="9"/>
  </w:num>
  <w:num w:numId="10" w16cid:durableId="1750692613">
    <w:abstractNumId w:val="7"/>
  </w:num>
  <w:num w:numId="11" w16cid:durableId="2092384881">
    <w:abstractNumId w:val="4"/>
  </w:num>
  <w:num w:numId="12" w16cid:durableId="575896826">
    <w:abstractNumId w:val="15"/>
  </w:num>
  <w:num w:numId="13" w16cid:durableId="69815301">
    <w:abstractNumId w:val="8"/>
  </w:num>
  <w:num w:numId="14" w16cid:durableId="832646864">
    <w:abstractNumId w:val="10"/>
  </w:num>
  <w:num w:numId="15" w16cid:durableId="986276609">
    <w:abstractNumId w:val="2"/>
  </w:num>
  <w:num w:numId="16" w16cid:durableId="99152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48"/>
    <w:rsid w:val="00003B22"/>
    <w:rsid w:val="0002486F"/>
    <w:rsid w:val="00051F9C"/>
    <w:rsid w:val="0008225A"/>
    <w:rsid w:val="00084378"/>
    <w:rsid w:val="00087AD1"/>
    <w:rsid w:val="000D37B4"/>
    <w:rsid w:val="000F5161"/>
    <w:rsid w:val="001522CF"/>
    <w:rsid w:val="001528CA"/>
    <w:rsid w:val="00184D3B"/>
    <w:rsid w:val="0018684D"/>
    <w:rsid w:val="00193CDD"/>
    <w:rsid w:val="001D3BE9"/>
    <w:rsid w:val="001F205F"/>
    <w:rsid w:val="00221D76"/>
    <w:rsid w:val="00260AED"/>
    <w:rsid w:val="00274BE4"/>
    <w:rsid w:val="002C355B"/>
    <w:rsid w:val="002D7EC1"/>
    <w:rsid w:val="003613E9"/>
    <w:rsid w:val="00374446"/>
    <w:rsid w:val="003756B0"/>
    <w:rsid w:val="003917AD"/>
    <w:rsid w:val="003B22E2"/>
    <w:rsid w:val="004074D2"/>
    <w:rsid w:val="004474E1"/>
    <w:rsid w:val="004837BF"/>
    <w:rsid w:val="00490F63"/>
    <w:rsid w:val="004E7E28"/>
    <w:rsid w:val="004F216D"/>
    <w:rsid w:val="004F5D2C"/>
    <w:rsid w:val="004F765D"/>
    <w:rsid w:val="0052390F"/>
    <w:rsid w:val="005436B1"/>
    <w:rsid w:val="005D4479"/>
    <w:rsid w:val="005E2B8A"/>
    <w:rsid w:val="00606834"/>
    <w:rsid w:val="006264D9"/>
    <w:rsid w:val="00633A40"/>
    <w:rsid w:val="00635F8C"/>
    <w:rsid w:val="006450B5"/>
    <w:rsid w:val="006A1BC5"/>
    <w:rsid w:val="007058C6"/>
    <w:rsid w:val="0074552C"/>
    <w:rsid w:val="0076732E"/>
    <w:rsid w:val="007926F3"/>
    <w:rsid w:val="007E0F39"/>
    <w:rsid w:val="007E7740"/>
    <w:rsid w:val="008056E2"/>
    <w:rsid w:val="008108DD"/>
    <w:rsid w:val="00837837"/>
    <w:rsid w:val="00856DBA"/>
    <w:rsid w:val="008A37D8"/>
    <w:rsid w:val="008D6004"/>
    <w:rsid w:val="008E7757"/>
    <w:rsid w:val="00976A14"/>
    <w:rsid w:val="00991CA2"/>
    <w:rsid w:val="009E404F"/>
    <w:rsid w:val="009E6FE9"/>
    <w:rsid w:val="00A02CAF"/>
    <w:rsid w:val="00A13648"/>
    <w:rsid w:val="00A22E2E"/>
    <w:rsid w:val="00A3524F"/>
    <w:rsid w:val="00A37AFA"/>
    <w:rsid w:val="00A84AB7"/>
    <w:rsid w:val="00AE4B1A"/>
    <w:rsid w:val="00B04D3A"/>
    <w:rsid w:val="00B13CF6"/>
    <w:rsid w:val="00B55F25"/>
    <w:rsid w:val="00B61023"/>
    <w:rsid w:val="00B7416B"/>
    <w:rsid w:val="00BA1356"/>
    <w:rsid w:val="00BA615E"/>
    <w:rsid w:val="00BA6DE4"/>
    <w:rsid w:val="00BC0EC3"/>
    <w:rsid w:val="00C3276C"/>
    <w:rsid w:val="00C75F91"/>
    <w:rsid w:val="00CC46D8"/>
    <w:rsid w:val="00CD3ABF"/>
    <w:rsid w:val="00D62392"/>
    <w:rsid w:val="00DA37DB"/>
    <w:rsid w:val="00DD33F4"/>
    <w:rsid w:val="00E21BC9"/>
    <w:rsid w:val="00E80745"/>
    <w:rsid w:val="00EA26F4"/>
    <w:rsid w:val="00EA2F9D"/>
    <w:rsid w:val="00EA3451"/>
    <w:rsid w:val="00EB3B17"/>
    <w:rsid w:val="00ED1663"/>
    <w:rsid w:val="00F26DF2"/>
    <w:rsid w:val="00F7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2F58A"/>
  <w15:chartTrackingRefBased/>
  <w15:docId w15:val="{E8E81A75-0255-4FD3-A1F6-5350C18B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unhideWhenUsed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33F4"/>
    <w:pPr>
      <w:spacing w:after="0" w:line="280" w:lineRule="atLeast"/>
    </w:pPr>
    <w:rPr>
      <w:rFonts w:ascii="Arial" w:hAnsi="Arial"/>
      <w:sz w:val="20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semiHidden/>
    <w:rsid w:val="00856DB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rsid w:val="00A1364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A1364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A1364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A1364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A1364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A1364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A1364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A1364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aliases w:val="Subtitel"/>
    <w:basedOn w:val="Titel"/>
    <w:next w:val="Standaard"/>
    <w:link w:val="OndertitelChar"/>
    <w:uiPriority w:val="3"/>
    <w:qFormat/>
    <w:rsid w:val="005D4479"/>
    <w:pPr>
      <w:numPr>
        <w:ilvl w:val="1"/>
      </w:numPr>
    </w:pPr>
    <w:rPr>
      <w:rFonts w:eastAsiaTheme="minorEastAsia"/>
      <w:b w:val="0"/>
      <w:spacing w:val="15"/>
    </w:rPr>
  </w:style>
  <w:style w:type="character" w:customStyle="1" w:styleId="OndertitelChar">
    <w:name w:val="Ondertitel Char"/>
    <w:aliases w:val="Subtitel Char"/>
    <w:basedOn w:val="Standaardalinea-lettertype"/>
    <w:link w:val="Ondertitel"/>
    <w:uiPriority w:val="3"/>
    <w:rsid w:val="005D4479"/>
    <w:rPr>
      <w:rFonts w:ascii="Arial" w:eastAsiaTheme="minorEastAsia" w:hAnsi="Arial" w:cstheme="majorBidi"/>
      <w:color w:val="CC0000"/>
      <w:spacing w:val="15"/>
      <w:kern w:val="28"/>
      <w:sz w:val="60"/>
      <w:szCs w:val="56"/>
    </w:rPr>
  </w:style>
  <w:style w:type="paragraph" w:customStyle="1" w:styleId="Hoofdstukkop">
    <w:name w:val="Hoofdstukkop"/>
    <w:basedOn w:val="Kop1"/>
    <w:next w:val="Standaard"/>
    <w:uiPriority w:val="5"/>
    <w:qFormat/>
    <w:rsid w:val="00B61023"/>
    <w:pPr>
      <w:spacing w:after="240"/>
      <w:outlineLvl w:val="1"/>
    </w:pPr>
    <w:rPr>
      <w:rFonts w:ascii="Arial" w:hAnsi="Arial"/>
      <w:b/>
      <w:color w:val="CC0000"/>
      <w:sz w:val="48"/>
    </w:rPr>
  </w:style>
  <w:style w:type="paragraph" w:styleId="Titel">
    <w:name w:val="Title"/>
    <w:basedOn w:val="Kop1"/>
    <w:next w:val="Standaard"/>
    <w:link w:val="TitelChar"/>
    <w:uiPriority w:val="2"/>
    <w:qFormat/>
    <w:rsid w:val="00B61023"/>
    <w:pPr>
      <w:spacing w:line="240" w:lineRule="auto"/>
      <w:contextualSpacing/>
    </w:pPr>
    <w:rPr>
      <w:rFonts w:ascii="Arial" w:hAnsi="Arial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610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character" w:styleId="Nadruk">
    <w:name w:val="Emphasis"/>
    <w:basedOn w:val="Standaardalinea-lettertype"/>
    <w:uiPriority w:val="20"/>
    <w:semiHidden/>
    <w:rsid w:val="00856DBA"/>
    <w:rPr>
      <w:i/>
      <w:iCs/>
    </w:rPr>
  </w:style>
  <w:style w:type="paragraph" w:customStyle="1" w:styleId="Intro">
    <w:name w:val="Intro"/>
    <w:basedOn w:val="Hoofdstukkop"/>
    <w:next w:val="Standaard"/>
    <w:uiPriority w:val="4"/>
    <w:qFormat/>
    <w:rsid w:val="00856DBA"/>
    <w:rPr>
      <w:b w:val="0"/>
      <w:color w:val="auto"/>
      <w:sz w:val="24"/>
    </w:rPr>
  </w:style>
  <w:style w:type="paragraph" w:customStyle="1" w:styleId="Paragraafkop">
    <w:name w:val="Paragraafkop"/>
    <w:basedOn w:val="Intro"/>
    <w:next w:val="Standaard"/>
    <w:uiPriority w:val="6"/>
    <w:qFormat/>
    <w:rsid w:val="003917AD"/>
    <w:pPr>
      <w:outlineLvl w:val="2"/>
    </w:pPr>
    <w:rPr>
      <w:b/>
      <w:color w:val="CC0000"/>
      <w:sz w:val="36"/>
    </w:rPr>
  </w:style>
  <w:style w:type="paragraph" w:customStyle="1" w:styleId="Alineakopniveau1">
    <w:name w:val="Alineakop niveau 1"/>
    <w:basedOn w:val="Paragraafkop"/>
    <w:next w:val="Standaard"/>
    <w:uiPriority w:val="7"/>
    <w:qFormat/>
    <w:rsid w:val="003917AD"/>
    <w:pPr>
      <w:outlineLvl w:val="3"/>
    </w:pPr>
    <w:rPr>
      <w:sz w:val="24"/>
    </w:rPr>
  </w:style>
  <w:style w:type="paragraph" w:customStyle="1" w:styleId="Alineakopniveau2">
    <w:name w:val="Alineakop niveau 2"/>
    <w:basedOn w:val="Alineakopniveau1"/>
    <w:next w:val="Standaard"/>
    <w:uiPriority w:val="8"/>
    <w:qFormat/>
    <w:rsid w:val="003917AD"/>
    <w:pPr>
      <w:outlineLvl w:val="4"/>
    </w:pPr>
    <w:rPr>
      <w:color w:val="auto"/>
    </w:rPr>
  </w:style>
  <w:style w:type="paragraph" w:customStyle="1" w:styleId="Alineakopniveau3">
    <w:name w:val="Alineakop niveau 3"/>
    <w:basedOn w:val="Alineakopniveau2"/>
    <w:next w:val="Standaard"/>
    <w:uiPriority w:val="9"/>
    <w:qFormat/>
    <w:rsid w:val="003917AD"/>
    <w:pPr>
      <w:outlineLvl w:val="5"/>
    </w:pPr>
    <w:rPr>
      <w:b w:val="0"/>
    </w:rPr>
  </w:style>
  <w:style w:type="paragraph" w:customStyle="1" w:styleId="Citaat1">
    <w:name w:val="Citaat1"/>
    <w:basedOn w:val="Standaard"/>
    <w:uiPriority w:val="2"/>
    <w:semiHidden/>
    <w:qFormat/>
    <w:rsid w:val="0076732E"/>
    <w:rPr>
      <w:sz w:val="36"/>
    </w:rPr>
  </w:style>
  <w:style w:type="paragraph" w:customStyle="1" w:styleId="Afzenderinternetadres">
    <w:name w:val="Afzender / internetadres"/>
    <w:basedOn w:val="Standaard"/>
    <w:uiPriority w:val="11"/>
    <w:qFormat/>
    <w:rsid w:val="001522CF"/>
    <w:pPr>
      <w:spacing w:before="240" w:after="240" w:line="259" w:lineRule="auto"/>
      <w:jc w:val="right"/>
    </w:pPr>
    <w:rPr>
      <w:b/>
      <w:color w:val="CC0000"/>
      <w:sz w:val="24"/>
      <w:lang w:eastAsia="nl-NL"/>
    </w:rPr>
  </w:style>
  <w:style w:type="paragraph" w:styleId="Geenafstand">
    <w:name w:val="No Spacing"/>
    <w:unhideWhenUsed/>
    <w:rsid w:val="00856DBA"/>
    <w:pPr>
      <w:spacing w:after="0" w:line="240" w:lineRule="auto"/>
    </w:pPr>
    <w:rPr>
      <w:rFonts w:ascii="Arial" w:hAnsi="Arial"/>
      <w:sz w:val="20"/>
    </w:rPr>
  </w:style>
  <w:style w:type="paragraph" w:styleId="Bijschrift">
    <w:name w:val="caption"/>
    <w:basedOn w:val="Standaard"/>
    <w:next w:val="Geenafstand"/>
    <w:autoRedefine/>
    <w:uiPriority w:val="35"/>
    <w:qFormat/>
    <w:rsid w:val="00856DBA"/>
    <w:pPr>
      <w:spacing w:before="240" w:after="200" w:line="240" w:lineRule="auto"/>
    </w:pPr>
    <w:rPr>
      <w:iCs/>
      <w:sz w:val="16"/>
      <w:szCs w:val="18"/>
      <w:lang w:eastAsia="nl-NL"/>
    </w:rPr>
  </w:style>
  <w:style w:type="paragraph" w:customStyle="1" w:styleId="Citaat2">
    <w:name w:val="Citaat2"/>
    <w:basedOn w:val="Standaard"/>
    <w:uiPriority w:val="2"/>
    <w:semiHidden/>
    <w:qFormat/>
    <w:rsid w:val="008D6004"/>
    <w:rPr>
      <w:sz w:val="36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DA3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itaat">
    <w:name w:val="Quote"/>
    <w:basedOn w:val="Standaard"/>
    <w:next w:val="Standaard"/>
    <w:link w:val="CitaatChar"/>
    <w:uiPriority w:val="8"/>
    <w:rsid w:val="00856DBA"/>
    <w:pPr>
      <w:spacing w:before="200" w:after="240" w:line="259" w:lineRule="auto"/>
      <w:ind w:left="864" w:right="864"/>
    </w:pPr>
    <w:rPr>
      <w:iCs/>
      <w:sz w:val="36"/>
      <w:lang w:eastAsia="nl-NL"/>
    </w:rPr>
  </w:style>
  <w:style w:type="character" w:customStyle="1" w:styleId="CitaatChar">
    <w:name w:val="Citaat Char"/>
    <w:basedOn w:val="Standaardalinea-lettertype"/>
    <w:link w:val="Citaat"/>
    <w:uiPriority w:val="8"/>
    <w:rsid w:val="00193CDD"/>
    <w:rPr>
      <w:rFonts w:ascii="Arial" w:hAnsi="Arial"/>
      <w:iCs/>
      <w:sz w:val="36"/>
    </w:rPr>
  </w:style>
  <w:style w:type="paragraph" w:styleId="Lijstalinea">
    <w:name w:val="List Paragraph"/>
    <w:basedOn w:val="Standaard"/>
    <w:link w:val="LijstalineaChar"/>
    <w:uiPriority w:val="34"/>
    <w:semiHidden/>
    <w:rsid w:val="0008225A"/>
    <w:pPr>
      <w:spacing w:before="240" w:after="240" w:line="259" w:lineRule="auto"/>
      <w:ind w:left="720"/>
      <w:contextualSpacing/>
    </w:pPr>
    <w:rPr>
      <w:lang w:eastAsia="nl-NL"/>
    </w:rPr>
  </w:style>
  <w:style w:type="paragraph" w:customStyle="1" w:styleId="Opsomming">
    <w:name w:val="Opsomming"/>
    <w:basedOn w:val="Lijstalinea"/>
    <w:link w:val="OpsommingChar"/>
    <w:uiPriority w:val="9"/>
    <w:qFormat/>
    <w:rsid w:val="004837BF"/>
    <w:pPr>
      <w:numPr>
        <w:numId w:val="3"/>
      </w:numPr>
    </w:pPr>
  </w:style>
  <w:style w:type="paragraph" w:customStyle="1" w:styleId="Genummerdelijst">
    <w:name w:val="Genummerde lijst"/>
    <w:basedOn w:val="Opsomming"/>
    <w:link w:val="GenummerdelijstChar"/>
    <w:uiPriority w:val="10"/>
    <w:qFormat/>
    <w:rsid w:val="004F5D2C"/>
    <w:pPr>
      <w:numPr>
        <w:numId w:val="4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semiHidden/>
    <w:rsid w:val="004837BF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9"/>
    <w:rsid w:val="00193CDD"/>
    <w:rPr>
      <w:rFonts w:ascii="Arial" w:hAnsi="Arial"/>
      <w:sz w:val="20"/>
    </w:rPr>
  </w:style>
  <w:style w:type="character" w:customStyle="1" w:styleId="GenummerdelijstChar">
    <w:name w:val="Genummerde lijst Char"/>
    <w:basedOn w:val="OpsommingChar"/>
    <w:link w:val="Genummerdelijst"/>
    <w:uiPriority w:val="10"/>
    <w:rsid w:val="004F5D2C"/>
    <w:rPr>
      <w:rFonts w:ascii="Arial" w:hAnsi="Arial"/>
      <w:sz w:val="20"/>
    </w:rPr>
  </w:style>
  <w:style w:type="paragraph" w:customStyle="1" w:styleId="Geenenkeleruimte">
    <w:name w:val="Geen enkele ruimte"/>
    <w:basedOn w:val="Geenafstand"/>
    <w:next w:val="Geenafstand"/>
    <w:link w:val="GeenenkeleruimteChar"/>
    <w:qFormat/>
    <w:rsid w:val="00051F9C"/>
  </w:style>
  <w:style w:type="character" w:customStyle="1" w:styleId="GeenenkeleruimteChar">
    <w:name w:val="Geen enkele ruimte Char"/>
    <w:basedOn w:val="Standaardalinea-lettertype"/>
    <w:link w:val="Geenenkeleruimte"/>
    <w:rsid w:val="00051F9C"/>
    <w:rPr>
      <w:rFonts w:ascii="Arial" w:hAnsi="Arial"/>
      <w:sz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36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36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3648"/>
    <w:rPr>
      <w:rFonts w:eastAsiaTheme="majorEastAsia" w:cstheme="majorBidi"/>
      <w:i/>
      <w:iCs/>
      <w:color w:val="2F5496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3648"/>
    <w:rPr>
      <w:rFonts w:eastAsiaTheme="majorEastAsia" w:cstheme="majorBidi"/>
      <w:color w:val="2F5496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3648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3648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3648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3648"/>
    <w:rPr>
      <w:rFonts w:eastAsiaTheme="majorEastAsia" w:cstheme="majorBidi"/>
      <w:color w:val="272727" w:themeColor="text1" w:themeTint="D8"/>
      <w:sz w:val="20"/>
    </w:rPr>
  </w:style>
  <w:style w:type="character" w:styleId="Intensievebenadrukking">
    <w:name w:val="Intense Emphasis"/>
    <w:basedOn w:val="Standaardalinea-lettertype"/>
    <w:uiPriority w:val="21"/>
    <w:semiHidden/>
    <w:rsid w:val="00A1364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A136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A13648"/>
    <w:rPr>
      <w:rFonts w:ascii="Arial" w:hAnsi="Arial"/>
      <w:i/>
      <w:iCs/>
      <w:color w:val="2F5496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A13648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A1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EB3B1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38738-9756-4076-91e8-a0cf29bc2643" xsi:nil="true"/>
    <lcf76f155ced4ddcb4097134ff3c332f xmlns="432ffe2c-768e-43d9-9ff8-a954107089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E9A9FA2E8FF44A332AB5FBFDE40B1" ma:contentTypeVersion="10" ma:contentTypeDescription="Een nieuw document maken." ma:contentTypeScope="" ma:versionID="167367516db81a67cc6db2d74af4c3fd">
  <xsd:schema xmlns:xsd="http://www.w3.org/2001/XMLSchema" xmlns:xs="http://www.w3.org/2001/XMLSchema" xmlns:p="http://schemas.microsoft.com/office/2006/metadata/properties" xmlns:ns2="432ffe2c-768e-43d9-9ff8-a9541070896a" xmlns:ns3="28e38738-9756-4076-91e8-a0cf29bc2643" targetNamespace="http://schemas.microsoft.com/office/2006/metadata/properties" ma:root="true" ma:fieldsID="aebbf9a1036657b40b6064d65d07cbe3" ns2:_="" ns3:_="">
    <xsd:import namespace="432ffe2c-768e-43d9-9ff8-a9541070896a"/>
    <xsd:import namespace="28e38738-9756-4076-91e8-a0cf29bc26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ffe2c-768e-43d9-9ff8-a95410708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38738-9756-4076-91e8-a0cf29bc264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7109c3-1d9e-426d-a019-b2100f1ec6e6}" ma:internalName="TaxCatchAll" ma:showField="CatchAllData" ma:web="28e38738-9756-4076-91e8-a0cf29bc26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0739B4-C8B4-461C-B0A6-9D387BA6F8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D17EB5-4D0F-40A4-96B5-A9A8D8791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8D1B2-4BE6-4429-A592-015478134C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Mellahi, Yessin</dc:creator>
  <cp:keywords/>
  <dc:description/>
  <cp:lastModifiedBy>Meulenbelt, Eva</cp:lastModifiedBy>
  <cp:revision>5</cp:revision>
  <dcterms:created xsi:type="dcterms:W3CDTF">2026-07-21T12:49:00Z</dcterms:created>
  <dcterms:modified xsi:type="dcterms:W3CDTF">2026-07-30T12:29:00Z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0x01010075AE9A9FA2E8FF44A332AB5FBFDE40B1</vt:lpwstr>
  </property>
</Properties>
</file>