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4991F91D" w:rsidR="00F25FB7" w:rsidRPr="002A57E7" w:rsidRDefault="00ED2401" w:rsidP="00F25FB7">
      <w:pPr>
        <w:pStyle w:val="Titel"/>
        <w:rPr>
          <w:color w:val="FF0000"/>
        </w:rPr>
      </w:pPr>
      <w:r>
        <w:rPr>
          <w:color w:val="FF0000"/>
        </w:rPr>
        <w:t xml:space="preserve">Bijlage 4 </w:t>
      </w:r>
      <w:r w:rsidR="00F25FB7" w:rsidRPr="002A57E7">
        <w:rPr>
          <w:color w:val="FF0000"/>
        </w:rPr>
        <w:t>Opgave Referentieprojecten</w:t>
      </w:r>
    </w:p>
    <w:p w14:paraId="4502B6E1" w14:textId="0AA6FB49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8E4CA7">
        <w:rPr>
          <w:rFonts w:ascii="Arial" w:hAnsi="Arial" w:cs="Arial"/>
        </w:rPr>
        <w:t>A08.576.</w:t>
      </w:r>
      <w:r w:rsidR="004C3540">
        <w:rPr>
          <w:rFonts w:ascii="Arial" w:hAnsi="Arial" w:cs="Arial"/>
        </w:rPr>
        <w:t xml:space="preserve">2025 </w:t>
      </w:r>
      <w:r w:rsidR="00016CA9">
        <w:rPr>
          <w:rFonts w:ascii="Arial" w:hAnsi="Arial" w:cs="Arial"/>
        </w:rPr>
        <w:t xml:space="preserve">Vervanging </w:t>
      </w:r>
      <w:r w:rsidR="00A437C8">
        <w:rPr>
          <w:rFonts w:ascii="Arial" w:hAnsi="Arial" w:cs="Arial"/>
        </w:rPr>
        <w:t>3</w:t>
      </w:r>
      <w:r w:rsidR="00016CA9">
        <w:rPr>
          <w:rFonts w:ascii="Arial" w:hAnsi="Arial" w:cs="Arial"/>
        </w:rPr>
        <w:t xml:space="preserve"> bruggen Vlietweg. </w:t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337E24">
        <w:rPr>
          <w:rFonts w:ascii="Arial" w:hAnsi="Arial" w:cs="Arial"/>
        </w:rPr>
        <w:t>4</w:t>
      </w:r>
      <w:r w:rsidR="00EE408A">
        <w:rPr>
          <w:rFonts w:ascii="Arial" w:hAnsi="Arial" w:cs="Arial"/>
        </w:rPr>
        <w:t xml:space="preserve"> van de 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2"/>
        <w:gridCol w:w="5269"/>
        <w:gridCol w:w="3351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2DEA5C86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commentRangeStart w:id="0"/>
            <w:r w:rsidRPr="002A57E7">
              <w:rPr>
                <w:rFonts w:ascii="Arial" w:hAnsi="Arial" w:cs="Arial"/>
              </w:rPr>
              <w:t>Beschrijving kerncompetentie</w:t>
            </w:r>
            <w:r w:rsidR="00FF381D">
              <w:rPr>
                <w:rFonts w:ascii="Arial" w:hAnsi="Arial" w:cs="Arial"/>
              </w:rPr>
              <w:t xml:space="preserve"> </w:t>
            </w:r>
            <w:r w:rsidR="00FF381D" w:rsidRPr="00FF381D">
              <w:rPr>
                <w:rFonts w:ascii="Arial" w:hAnsi="Arial" w:cs="Arial"/>
                <w:highlight w:val="yellow"/>
              </w:rPr>
              <w:t>(kiezen welk van de onderstaande kerncompetenties van toepassing zijn)</w:t>
            </w:r>
            <w:r w:rsidRPr="002A57E7">
              <w:rPr>
                <w:rFonts w:ascii="Arial" w:hAnsi="Arial" w:cs="Arial"/>
              </w:rPr>
              <w:t>:</w:t>
            </w:r>
          </w:p>
          <w:p w14:paraId="01867FC1" w14:textId="5D9099ED" w:rsidR="009930E6" w:rsidRPr="00CA348F" w:rsidRDefault="009930E6" w:rsidP="009930E6">
            <w:pPr>
              <w:rPr>
                <w:rFonts w:ascii="Arial" w:hAnsi="Arial" w:cs="Arial"/>
              </w:rPr>
            </w:pPr>
            <w:r>
              <w:t xml:space="preserve">1. </w:t>
            </w:r>
            <w:r w:rsidR="006D2EA8" w:rsidRPr="00CA348F">
              <w:rPr>
                <w:rFonts w:ascii="Arial" w:hAnsi="Arial" w:cs="Arial"/>
              </w:rPr>
              <w:t>Ervaring met het uitvoeren van civieltechnische kunstwerken (bruggen, duikers) in de bebouwde omgeving onder toepassing van een RAW</w:t>
            </w:r>
            <w:r w:rsidR="001E1481" w:rsidRPr="00CA348F">
              <w:rPr>
                <w:rFonts w:ascii="Arial" w:hAnsi="Arial" w:cs="Arial"/>
              </w:rPr>
              <w:t>-</w:t>
            </w:r>
            <w:r w:rsidR="006D2EA8" w:rsidRPr="00CA348F">
              <w:rPr>
                <w:rFonts w:ascii="Arial" w:hAnsi="Arial" w:cs="Arial"/>
              </w:rPr>
              <w:t>bestek.</w:t>
            </w:r>
          </w:p>
          <w:p w14:paraId="3A8BCA73" w14:textId="57BC7BFD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CA348F">
              <w:rPr>
                <w:rFonts w:ascii="Arial" w:hAnsi="Arial" w:cs="Arial"/>
              </w:rPr>
              <w:t xml:space="preserve">2. </w:t>
            </w:r>
            <w:commentRangeEnd w:id="0"/>
            <w:r w:rsidRPr="00FF381D">
              <w:rPr>
                <w:rStyle w:val="Verwijzingopmerking"/>
                <w:rFonts w:ascii="Arial" w:eastAsiaTheme="minorHAnsi" w:hAnsi="Arial" w:cs="Arial"/>
                <w:color w:val="auto"/>
                <w:spacing w:val="0"/>
                <w:sz w:val="22"/>
                <w:szCs w:val="22"/>
              </w:rPr>
              <w:commentReference w:id="0"/>
            </w:r>
            <w:r w:rsidR="00CA348F" w:rsidRPr="00FF381D">
              <w:rPr>
                <w:rFonts w:ascii="Arial" w:eastAsiaTheme="minorHAnsi" w:hAnsi="Arial" w:cs="Arial"/>
                <w:color w:val="auto"/>
                <w:spacing w:val="0"/>
              </w:rPr>
              <w:t>Ervaring met werken waarbij tijdelijke drijvende pontonbruggen zijn toegepast t.b.v. de doorgang van het verkeer</w:t>
            </w:r>
            <w:r w:rsidR="00CA348F">
              <w:t>.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FF381D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elieveld, Amber" w:date="2024-10-10T16:41:00Z" w:initials="AL">
    <w:p w14:paraId="634AAE48" w14:textId="77777777" w:rsidR="009930E6" w:rsidRDefault="009930E6" w:rsidP="00C5612A">
      <w:pPr>
        <w:pStyle w:val="Tekstopmerking"/>
      </w:pPr>
      <w:r>
        <w:rPr>
          <w:rStyle w:val="Verwijzingopmerking"/>
        </w:rPr>
        <w:annotationRef/>
      </w:r>
      <w:r>
        <w:t>Beschrijf hier de gevraagde kerncompetenties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4AAE4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B2824A" w16cex:dateUtc="2024-10-10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4AAE48" w16cid:durableId="2AB28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lieveld, Amber">
    <w15:presenceInfo w15:providerId="AD" w15:userId="S::a.lelieveld@leiden.nl::97608033-84a9-4fcb-ab8a-2ca97d428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16CA9"/>
    <w:rsid w:val="00021EE2"/>
    <w:rsid w:val="00037EB6"/>
    <w:rsid w:val="0008757B"/>
    <w:rsid w:val="000B7070"/>
    <w:rsid w:val="00124832"/>
    <w:rsid w:val="0016723F"/>
    <w:rsid w:val="001E1481"/>
    <w:rsid w:val="002A57E7"/>
    <w:rsid w:val="00337E24"/>
    <w:rsid w:val="003A6F02"/>
    <w:rsid w:val="00451C0A"/>
    <w:rsid w:val="004C3540"/>
    <w:rsid w:val="004F6EA8"/>
    <w:rsid w:val="00501E7F"/>
    <w:rsid w:val="006076A5"/>
    <w:rsid w:val="006D2EA8"/>
    <w:rsid w:val="006D5957"/>
    <w:rsid w:val="00720E00"/>
    <w:rsid w:val="00797EB9"/>
    <w:rsid w:val="008302A0"/>
    <w:rsid w:val="0085504C"/>
    <w:rsid w:val="008B12A0"/>
    <w:rsid w:val="008D1E27"/>
    <w:rsid w:val="008E4CA7"/>
    <w:rsid w:val="00927E86"/>
    <w:rsid w:val="00957985"/>
    <w:rsid w:val="009930E6"/>
    <w:rsid w:val="00A437C8"/>
    <w:rsid w:val="00AE6D27"/>
    <w:rsid w:val="00C5612A"/>
    <w:rsid w:val="00C7558E"/>
    <w:rsid w:val="00CA348F"/>
    <w:rsid w:val="00CF65D9"/>
    <w:rsid w:val="00DA621B"/>
    <w:rsid w:val="00EA0F0B"/>
    <w:rsid w:val="00EC06C3"/>
    <w:rsid w:val="00ED2401"/>
    <w:rsid w:val="00EE408A"/>
    <w:rsid w:val="00F25FB7"/>
    <w:rsid w:val="00FB5246"/>
    <w:rsid w:val="00FD276C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1F8FD53D-2741-41D9-AEC3-0614F278B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Siegel, Ron</cp:lastModifiedBy>
  <cp:revision>13</cp:revision>
  <dcterms:created xsi:type="dcterms:W3CDTF">2024-10-11T06:30:00Z</dcterms:created>
  <dcterms:modified xsi:type="dcterms:W3CDTF">2026-07-08T07:05:00Z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