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2439CE74" w:rsidR="005B3340" w:rsidRPr="00CA6BC5" w:rsidRDefault="00FF2A18" w:rsidP="006B1769">
      <w:pPr>
        <w:pStyle w:val="Plattetekst"/>
        <w:rPr>
          <w:rFonts w:cstheme="minorHAnsi"/>
        </w:rPr>
      </w:pPr>
      <w:r>
        <w:rPr>
          <w:rFonts w:cstheme="minorHAnsi"/>
        </w:rPr>
        <w:t>Bijlage 7a – Perceel 1</w:t>
      </w:r>
    </w:p>
    <w:p w14:paraId="21A80BBB" w14:textId="1BCE82DF" w:rsidR="005B3340" w:rsidRPr="00CA6BC5" w:rsidRDefault="005B3340" w:rsidP="006B1769">
      <w:pPr>
        <w:pStyle w:val="Plattetekst"/>
        <w:rPr>
          <w:rFonts w:cstheme="minorHAnsi"/>
        </w:rPr>
      </w:pPr>
    </w:p>
    <w:p w14:paraId="5C7F6A65" w14:textId="2CF7AAC5" w:rsidR="00055D20" w:rsidRDefault="00856E5E" w:rsidP="006B1769">
      <w:pPr>
        <w:pStyle w:val="Plattetekst"/>
        <w:rPr>
          <w:rFonts w:cstheme="minorHAnsi"/>
          <w:color w:val="0A4E8C"/>
          <w:sz w:val="36"/>
          <w:szCs w:val="36"/>
        </w:rPr>
      </w:pPr>
      <w:r>
        <w:rPr>
          <w:rFonts w:cstheme="minorHAnsi"/>
          <w:color w:val="0A4E8C"/>
          <w:sz w:val="36"/>
          <w:szCs w:val="36"/>
        </w:rPr>
        <w:t>‘</w:t>
      </w:r>
      <w:r w:rsidR="004B751B">
        <w:rPr>
          <w:rFonts w:cstheme="minorHAnsi"/>
          <w:color w:val="0A4E8C"/>
          <w:sz w:val="36"/>
          <w:szCs w:val="36"/>
        </w:rPr>
        <w:t>Standaard Verwerkersovereenkomst Gemeenten</w:t>
      </w:r>
      <w:r>
        <w:rPr>
          <w:rFonts w:cstheme="minorHAnsi"/>
          <w:color w:val="0A4E8C"/>
          <w:sz w:val="36"/>
          <w:szCs w:val="36"/>
        </w:rPr>
        <w:t>’</w:t>
      </w:r>
    </w:p>
    <w:p w14:paraId="3A1BD9CA" w14:textId="77777777" w:rsidR="00856E5E" w:rsidRDefault="00856E5E" w:rsidP="006B1769">
      <w:pPr>
        <w:pStyle w:val="Plattetekst"/>
        <w:rPr>
          <w:rFonts w:cstheme="minorHAnsi"/>
          <w:color w:val="0A4E8C"/>
          <w:sz w:val="36"/>
          <w:szCs w:val="36"/>
        </w:rPr>
      </w:pPr>
    </w:p>
    <w:p w14:paraId="74E7F1D6" w14:textId="4E4B5964" w:rsidR="00856E5E" w:rsidRPr="00CA6BC5" w:rsidRDefault="00856E5E" w:rsidP="006B1769">
      <w:pPr>
        <w:pStyle w:val="Plattetekst"/>
        <w:rPr>
          <w:rFonts w:cstheme="minorHAnsi"/>
          <w:color w:val="0A4E8C"/>
          <w:sz w:val="36"/>
          <w:szCs w:val="36"/>
        </w:rPr>
      </w:pPr>
      <w:r>
        <w:rPr>
          <w:rFonts w:cstheme="minorHAnsi"/>
          <w:color w:val="0A4E8C"/>
          <w:sz w:val="36"/>
          <w:szCs w:val="36"/>
        </w:rPr>
        <w:t xml:space="preserve">Gemeente Zeist </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2668DAF3" w14:textId="77777777" w:rsidR="00856E5E" w:rsidRDefault="00856E5E" w:rsidP="000B724D">
      <w:pPr>
        <w:pStyle w:val="Kop2"/>
      </w:pPr>
      <w:bookmarkStart w:id="0" w:name="_Toc227764626"/>
    </w:p>
    <w:p w14:paraId="649A2432" w14:textId="27FBB01F" w:rsidR="00F60774" w:rsidRPr="000B724D" w:rsidRDefault="00F60774" w:rsidP="000B724D">
      <w:pPr>
        <w:pStyle w:val="Kop2"/>
      </w:pPr>
      <w:r>
        <w:t xml:space="preserve">Verwerkersovereenkomst uitvoering </w:t>
      </w:r>
      <w:bookmarkEnd w:id="0"/>
      <w:r w:rsidR="00FF2A18">
        <w:t xml:space="preserve">Vastgoed managementsysteem (perceel 1) </w:t>
      </w:r>
    </w:p>
    <w:p w14:paraId="086B712D" w14:textId="77777777" w:rsidR="00F60774" w:rsidRPr="00363301" w:rsidRDefault="00F60774" w:rsidP="00F60774">
      <w:pPr>
        <w:rPr>
          <w:rFonts w:asciiTheme="minorHAnsi" w:hAnsiTheme="minorHAnsi"/>
          <w:sz w:val="20"/>
          <w:szCs w:val="20"/>
        </w:rPr>
      </w:pPr>
    </w:p>
    <w:p w14:paraId="1CE18B1D" w14:textId="0D7BCDE1" w:rsidR="00F60774" w:rsidRPr="00363301" w:rsidRDefault="00F60774" w:rsidP="00F60774">
      <w:pPr>
        <w:rPr>
          <w:rFonts w:asciiTheme="minorHAnsi" w:hAnsiTheme="minorHAnsi"/>
          <w:sz w:val="20"/>
          <w:szCs w:val="20"/>
        </w:rPr>
      </w:pPr>
      <w:r>
        <w:rPr>
          <w:rFonts w:asciiTheme="minorHAnsi" w:hAnsiTheme="minorHAnsi"/>
          <w:sz w:val="20"/>
          <w:szCs w:val="20"/>
        </w:rPr>
        <w:t xml:space="preserve">Gemeente </w:t>
      </w:r>
      <w:r w:rsidR="00FF2A18">
        <w:rPr>
          <w:rFonts w:asciiTheme="minorHAnsi" w:hAnsiTheme="minorHAnsi"/>
          <w:sz w:val="20"/>
          <w:szCs w:val="20"/>
        </w:rPr>
        <w:t>Zeist</w:t>
      </w:r>
      <w:r>
        <w:rPr>
          <w:rFonts w:asciiTheme="minorHAnsi" w:hAnsiTheme="minorHAnsi"/>
          <w:sz w:val="20"/>
          <w:szCs w:val="20"/>
        </w:rPr>
        <w:t xml:space="preserve">, waarvan </w:t>
      </w:r>
      <w:r w:rsidRPr="00FF2A18">
        <w:rPr>
          <w:rFonts w:asciiTheme="minorHAnsi" w:hAnsiTheme="minorHAnsi"/>
          <w:sz w:val="20"/>
          <w:szCs w:val="20"/>
        </w:rPr>
        <w:t>het college van Burgemeester en Wethouders de verwerkingsverantwoordelijke</w:t>
      </w:r>
      <w:r>
        <w:rPr>
          <w:rFonts w:asciiTheme="minorHAnsi" w:hAnsiTheme="minorHAnsi"/>
          <w:sz w:val="20"/>
          <w:szCs w:val="20"/>
        </w:rPr>
        <w:t xml:space="preserv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592D7A3B"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w:t>
      </w:r>
      <w:r w:rsidR="00FF2A18" w:rsidRPr="00FF2A18">
        <w:t xml:space="preserve"> </w:t>
      </w:r>
      <w:r w:rsidR="00FF2A18" w:rsidRPr="00FF2A18">
        <w:rPr>
          <w:rFonts w:asciiTheme="minorHAnsi" w:hAnsiTheme="minorHAnsi"/>
          <w:sz w:val="20"/>
          <w:szCs w:val="20"/>
        </w:rPr>
        <w:t>levering, implementatie, configuratie, beheer, onderhoud en ondersteuning van een vastgoedmanagementsysteem (VMS) ter ondersteuning van de gemeentelijke taken op het gebied van vastgoedbeheer</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7F325E29" w14:textId="77777777" w:rsidR="00856E5E" w:rsidRDefault="00F60774" w:rsidP="00F60774">
      <w:pPr>
        <w:ind w:left="705"/>
        <w:rPr>
          <w:rFonts w:asciiTheme="minorHAnsi" w:hAnsiTheme="minorHAnsi"/>
          <w:sz w:val="20"/>
          <w:szCs w:val="20"/>
        </w:rPr>
      </w:pPr>
      <w:r>
        <w:rPr>
          <w:rFonts w:asciiTheme="minorHAnsi" w:hAnsiTheme="minorHAnsi"/>
          <w:sz w:val="20"/>
          <w:szCs w:val="20"/>
        </w:rPr>
        <w:lastRenderedPageBreak/>
        <w:t xml:space="preserve">Verwerker zorgt voor passende technische en organisatorische maatregelen om de Persoonsgegevens </w:t>
      </w:r>
    </w:p>
    <w:p w14:paraId="75B1AFA4" w14:textId="77777777" w:rsidR="00856E5E" w:rsidRDefault="00856E5E" w:rsidP="00F60774">
      <w:pPr>
        <w:ind w:left="705"/>
        <w:rPr>
          <w:rFonts w:asciiTheme="minorHAnsi" w:hAnsiTheme="minorHAnsi"/>
          <w:sz w:val="20"/>
          <w:szCs w:val="20"/>
        </w:rPr>
      </w:pPr>
    </w:p>
    <w:p w14:paraId="5199B853" w14:textId="4A5338AA" w:rsidR="00F60774" w:rsidRDefault="00F60774" w:rsidP="00F60774">
      <w:pPr>
        <w:ind w:left="705"/>
        <w:rPr>
          <w:rFonts w:asciiTheme="minorHAnsi" w:hAnsiTheme="minorHAnsi"/>
          <w:sz w:val="20"/>
          <w:szCs w:val="20"/>
        </w:rPr>
      </w:pPr>
      <w:r>
        <w:rPr>
          <w:rFonts w:asciiTheme="minorHAnsi" w:hAnsiTheme="minorHAnsi"/>
          <w:sz w:val="20"/>
          <w:szCs w:val="20"/>
        </w:rPr>
        <w:t>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3105931A" w14:textId="77777777" w:rsidR="00856E5E" w:rsidRDefault="00856E5E" w:rsidP="00F60774">
      <w:pPr>
        <w:rPr>
          <w:rFonts w:asciiTheme="minorHAnsi" w:hAnsiTheme="minorHAnsi"/>
          <w:b/>
          <w:sz w:val="20"/>
          <w:szCs w:val="20"/>
        </w:rPr>
      </w:pPr>
    </w:p>
    <w:p w14:paraId="2FF96389" w14:textId="77777777" w:rsidR="00856E5E" w:rsidRDefault="00856E5E" w:rsidP="00F60774">
      <w:pPr>
        <w:rPr>
          <w:rFonts w:asciiTheme="minorHAnsi" w:hAnsiTheme="minorHAnsi"/>
          <w:b/>
          <w:sz w:val="20"/>
          <w:szCs w:val="20"/>
        </w:rPr>
      </w:pPr>
    </w:p>
    <w:p w14:paraId="73B102FC" w14:textId="3DE9088A"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05649CAF" w14:textId="77777777" w:rsidR="00856E5E" w:rsidRDefault="00856E5E" w:rsidP="00B522BA">
      <w:pPr>
        <w:ind w:left="705" w:hanging="705"/>
        <w:rPr>
          <w:rFonts w:asciiTheme="minorHAnsi" w:hAnsiTheme="minorHAnsi"/>
          <w:sz w:val="20"/>
          <w:szCs w:val="20"/>
        </w:rPr>
      </w:pPr>
    </w:p>
    <w:p w14:paraId="5043AC2E" w14:textId="500C5D50"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w:t>
      </w:r>
      <w:r>
        <w:rPr>
          <w:rFonts w:asciiTheme="minorHAnsi" w:hAnsiTheme="minorHAnsi"/>
          <w:sz w:val="20"/>
          <w:szCs w:val="20"/>
        </w:rPr>
        <w:lastRenderedPageBreak/>
        <w:t xml:space="preserve">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t>
      </w:r>
      <w:r>
        <w:rPr>
          <w:rFonts w:asciiTheme="minorHAnsi" w:hAnsiTheme="minorHAnsi"/>
          <w:sz w:val="20"/>
          <w:szCs w:val="20"/>
        </w:rPr>
        <w:lastRenderedPageBreak/>
        <w:t xml:space="preserve">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54296A5B" w14:textId="77777777" w:rsidR="00856E5E" w:rsidRDefault="00856E5E" w:rsidP="008C25F4">
      <w:pPr>
        <w:ind w:left="705" w:hanging="705"/>
        <w:rPr>
          <w:rFonts w:asciiTheme="minorHAnsi" w:hAnsiTheme="minorHAnsi"/>
          <w:sz w:val="20"/>
          <w:szCs w:val="20"/>
        </w:rPr>
      </w:pPr>
    </w:p>
    <w:p w14:paraId="20052ED7" w14:textId="77777777" w:rsidR="00856E5E" w:rsidRDefault="00856E5E" w:rsidP="008C25F4">
      <w:pPr>
        <w:ind w:left="705" w:hanging="705"/>
        <w:rPr>
          <w:rFonts w:asciiTheme="minorHAnsi" w:hAnsiTheme="minorHAnsi"/>
          <w:sz w:val="20"/>
          <w:szCs w:val="20"/>
        </w:rPr>
      </w:pPr>
    </w:p>
    <w:p w14:paraId="08D3ECAD" w14:textId="2631656A" w:rsidR="00856E5E" w:rsidRDefault="00856E5E" w:rsidP="00856E5E">
      <w:bookmarkStart w:id="4" w:name="_Hlk792410"/>
      <w:bookmarkEnd w:id="4"/>
    </w:p>
    <w:sectPr w:rsidR="00856E5E" w:rsidSect="00D10154">
      <w:footerReference w:type="default" r:id="rId15"/>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C733" w14:textId="77777777" w:rsidR="005067B3" w:rsidRDefault="005067B3">
      <w:r>
        <w:separator/>
      </w:r>
    </w:p>
  </w:endnote>
  <w:endnote w:type="continuationSeparator" w:id="0">
    <w:p w14:paraId="67BAB2B6" w14:textId="77777777" w:rsidR="005067B3" w:rsidRDefault="0050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4A8DFE61"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FF2A18">
      <w:rPr>
        <w:rFonts w:asciiTheme="minorHAnsi" w:hAnsiTheme="minorHAnsi"/>
        <w:sz w:val="18"/>
        <w:szCs w:val="18"/>
      </w:rPr>
      <w:t>Vastgoed managementsysteem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DD60" w14:textId="77777777" w:rsidR="005067B3" w:rsidRDefault="005067B3">
      <w:r>
        <w:separator/>
      </w:r>
    </w:p>
  </w:footnote>
  <w:footnote w:type="continuationSeparator" w:id="0">
    <w:p w14:paraId="1B1CD37F" w14:textId="77777777" w:rsidR="005067B3" w:rsidRDefault="00506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280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C4AC8"/>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067B3"/>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05BF"/>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56E5E"/>
    <w:rsid w:val="00864332"/>
    <w:rsid w:val="008647B8"/>
    <w:rsid w:val="0087205F"/>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0F12"/>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1D52"/>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2A18"/>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3322FE31-B44A-4A19-8878-881C03DF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customXml/itemProps3.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4.xml><?xml version="1.0" encoding="utf-8"?>
<ds:datastoreItem xmlns:ds="http://schemas.openxmlformats.org/officeDocument/2006/customXml" ds:itemID="{964A8D4D-25D9-4964-ACBC-60B522A93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3487</Words>
  <Characters>19183</Characters>
  <Application>Microsoft Office Word</Application>
  <DocSecurity>2</DocSecurity>
  <Lines>159</Lines>
  <Paragraphs>45</Paragraphs>
  <ScaleCrop>false</ScaleCrop>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Patist, Annouck</dc:creator>
  <cp:keywords/>
  <dc:description/>
  <cp:lastModifiedBy>Patist, Annouck</cp:lastModifiedBy>
  <cp:revision>2</cp:revision>
  <dcterms:created xsi:type="dcterms:W3CDTF">2026-08-27T15:21:00Z</dcterms:created>
  <dcterms:modified xsi:type="dcterms:W3CDTF">2026-08-27T15:21:00Z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