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E7E37" w14:textId="77777777" w:rsidR="00DC4EAF" w:rsidRPr="003925AF" w:rsidRDefault="59F37E64" w:rsidP="59F37E64">
      <w:pPr>
        <w:pStyle w:val="paragraph"/>
        <w:ind w:left="1080"/>
        <w:textAlignment w:val="baseline"/>
        <w:rPr>
          <w:rFonts w:ascii="Calibri" w:eastAsia="Calibri" w:hAnsi="Calibri" w:cs="Calibri"/>
          <w:b/>
          <w:sz w:val="22"/>
          <w:szCs w:val="22"/>
        </w:rPr>
      </w:pPr>
      <w:r w:rsidRPr="003925AF">
        <w:rPr>
          <w:rStyle w:val="normaltextrun1"/>
          <w:rFonts w:ascii="Calibri" w:eastAsia="Calibri" w:hAnsi="Calibri" w:cs="Calibri"/>
          <w:b/>
          <w:sz w:val="22"/>
          <w:szCs w:val="22"/>
        </w:rPr>
        <w:t xml:space="preserve">PO-model: onderhoud van </w:t>
      </w:r>
      <w:r w:rsidR="00425D6F">
        <w:rPr>
          <w:rStyle w:val="normaltextrun1"/>
          <w:rFonts w:ascii="Calibri" w:eastAsia="Calibri" w:hAnsi="Calibri" w:cs="Calibri"/>
          <w:b/>
          <w:sz w:val="22"/>
          <w:szCs w:val="22"/>
        </w:rPr>
        <w:t>brancards</w:t>
      </w:r>
      <w:r w:rsidR="00714CC5" w:rsidRPr="003925AF">
        <w:rPr>
          <w:b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49"/>
        <w:gridCol w:w="4513"/>
      </w:tblGrid>
      <w:tr w:rsidR="00DC4EAF" w:rsidRPr="003D39A4" w14:paraId="2F2FC89B" w14:textId="77777777" w:rsidTr="315762F5">
        <w:tc>
          <w:tcPr>
            <w:tcW w:w="4549" w:type="dxa"/>
          </w:tcPr>
          <w:p w14:paraId="308CFC2B" w14:textId="77777777" w:rsidR="00DC4EAF" w:rsidRPr="003D39A4" w:rsidRDefault="00DC4EAF">
            <w:pPr>
              <w:rPr>
                <w:rStyle w:val="normaltextrun1"/>
                <w:rFonts w:ascii="Calibri" w:hAnsi="Calibri"/>
              </w:rPr>
            </w:pPr>
            <w:r w:rsidRPr="003D39A4">
              <w:rPr>
                <w:rStyle w:val="normaltextrun1"/>
                <w:rFonts w:ascii="Calibri" w:hAnsi="Calibri"/>
                <w:b/>
                <w:bCs/>
              </w:rPr>
              <w:t>Grondige schoonmaak</w:t>
            </w:r>
            <w:r>
              <w:rPr>
                <w:rStyle w:val="normaltextrun1"/>
                <w:rFonts w:ascii="Calibri" w:hAnsi="Calibri"/>
              </w:rPr>
              <w:t>. Dit wordt gedaan met een stoomreiniger</w:t>
            </w:r>
            <w:r w:rsidRPr="003D39A4">
              <w:rPr>
                <w:rStyle w:val="normaltextrun1"/>
                <w:rFonts w:ascii="Calibri" w:hAnsi="Calibri"/>
              </w:rPr>
              <w:t xml:space="preserve"> op locatie, onder de afzuigkap door Amsterdam UMC medewerker </w:t>
            </w:r>
          </w:p>
          <w:p w14:paraId="2BB2BE96" w14:textId="77777777" w:rsidR="00DC4EAF" w:rsidRPr="003D39A4" w:rsidRDefault="00DC4EAF">
            <w:pPr>
              <w:rPr>
                <w:rStyle w:val="normaltextrun1"/>
                <w:rFonts w:ascii="Calibri" w:hAnsi="Calibri"/>
              </w:rPr>
            </w:pPr>
          </w:p>
          <w:p w14:paraId="3A0A82D3" w14:textId="2C816C59" w:rsidR="00DC4EAF" w:rsidRDefault="00DC4EAF">
            <w:pPr>
              <w:rPr>
                <w:rStyle w:val="normaltextrun1"/>
                <w:rFonts w:ascii="Calibri" w:hAnsi="Calibri"/>
              </w:rPr>
            </w:pPr>
            <w:r w:rsidRPr="003D39A4">
              <w:rPr>
                <w:rStyle w:val="normaltextrun1"/>
                <w:rFonts w:ascii="Calibri" w:hAnsi="Calibri"/>
                <w:b/>
                <w:bCs/>
              </w:rPr>
              <w:t>Drogen</w:t>
            </w:r>
            <w:r w:rsidRPr="003D39A4">
              <w:rPr>
                <w:rStyle w:val="normaltextrun1"/>
                <w:rFonts w:ascii="Calibri" w:hAnsi="Calibri"/>
              </w:rPr>
              <w:t xml:space="preserve"> met doekje om roestvorming te voorkomen.</w:t>
            </w:r>
          </w:p>
          <w:p w14:paraId="40499D97" w14:textId="77777777" w:rsidR="00DC4EAF" w:rsidRPr="003D39A4" w:rsidRDefault="00DC4EAF">
            <w:pPr>
              <w:rPr>
                <w:rStyle w:val="normaltextrun1"/>
                <w:rFonts w:ascii="Calibri" w:hAnsi="Calibri"/>
              </w:rPr>
            </w:pPr>
          </w:p>
        </w:tc>
        <w:tc>
          <w:tcPr>
            <w:tcW w:w="4513" w:type="dxa"/>
          </w:tcPr>
          <w:p w14:paraId="632F7887" w14:textId="77777777" w:rsidR="00DC4EAF" w:rsidRPr="003D39A4" w:rsidRDefault="00DC4EAF">
            <w:pPr>
              <w:rPr>
                <w:rStyle w:val="normaltextrun1"/>
                <w:rFonts w:ascii="Calibri" w:hAnsi="Calibri"/>
              </w:rPr>
            </w:pPr>
            <w:r w:rsidRPr="003D39A4">
              <w:rPr>
                <w:rStyle w:val="normaltextrun1"/>
                <w:rFonts w:ascii="Calibri" w:hAnsi="Calibri"/>
              </w:rPr>
              <w:t>Grondig gereinigde brancard wordt voor onderhoud aangeboden</w:t>
            </w:r>
          </w:p>
        </w:tc>
      </w:tr>
      <w:tr w:rsidR="0051652B" w:rsidRPr="003D39A4" w14:paraId="5776C38F" w14:textId="77777777" w:rsidTr="315762F5">
        <w:tc>
          <w:tcPr>
            <w:tcW w:w="4549" w:type="dxa"/>
          </w:tcPr>
          <w:p w14:paraId="442FCB90" w14:textId="535166EA" w:rsidR="0051652B" w:rsidRPr="003D39A4" w:rsidRDefault="0051652B" w:rsidP="0051652B">
            <w:pPr>
              <w:rPr>
                <w:rStyle w:val="normaltextrun1"/>
                <w:rFonts w:ascii="Calibri" w:hAnsi="Calibri"/>
              </w:rPr>
            </w:pPr>
            <w:r w:rsidRPr="003D39A4">
              <w:rPr>
                <w:rStyle w:val="normaltextrun1"/>
                <w:rFonts w:ascii="Calibri" w:hAnsi="Calibri"/>
                <w:b/>
                <w:bCs/>
              </w:rPr>
              <w:t>Frame &amp; Lasnaden</w:t>
            </w:r>
            <w:r>
              <w:rPr>
                <w:rStyle w:val="normaltextrun1"/>
                <w:rFonts w:ascii="Calibri" w:hAnsi="Calibri"/>
              </w:rPr>
              <w:t xml:space="preserve"> : Visuele controle op scheuren ,metaalmoeheid en loszittende structurele bouten of pinnen .</w:t>
            </w:r>
          </w:p>
        </w:tc>
        <w:tc>
          <w:tcPr>
            <w:tcW w:w="4513" w:type="dxa"/>
          </w:tcPr>
          <w:p w14:paraId="78A11A31" w14:textId="657192C2" w:rsidR="0051652B" w:rsidRPr="003D39A4" w:rsidRDefault="0051652B" w:rsidP="0051652B">
            <w:pPr>
              <w:rPr>
                <w:rStyle w:val="normaltextrun1"/>
                <w:rFonts w:ascii="Calibri" w:hAnsi="Calibri"/>
              </w:rPr>
            </w:pPr>
          </w:p>
        </w:tc>
      </w:tr>
      <w:tr w:rsidR="00425D6F" w:rsidRPr="003D39A4" w14:paraId="04FC5233" w14:textId="77777777" w:rsidTr="315762F5">
        <w:tc>
          <w:tcPr>
            <w:tcW w:w="4549" w:type="dxa"/>
          </w:tcPr>
          <w:p w14:paraId="1F93B8D4" w14:textId="1505B279" w:rsidR="003D39A4" w:rsidRDefault="5B927A15">
            <w:pPr>
              <w:rPr>
                <w:rStyle w:val="normaltextrun1"/>
                <w:rFonts w:ascii="Calibri" w:hAnsi="Calibri"/>
              </w:rPr>
            </w:pPr>
            <w:r w:rsidRPr="315762F5">
              <w:rPr>
                <w:rStyle w:val="normaltextrun1"/>
                <w:rFonts w:ascii="Calibri" w:hAnsi="Calibri"/>
                <w:b/>
                <w:bCs/>
              </w:rPr>
              <w:t>Remsysteem &amp;</w:t>
            </w:r>
            <w:r w:rsidR="2E2900B2" w:rsidRPr="315762F5">
              <w:rPr>
                <w:rStyle w:val="normaltextrun1"/>
                <w:rFonts w:ascii="Calibri" w:hAnsi="Calibri"/>
                <w:b/>
                <w:bCs/>
              </w:rPr>
              <w:t xml:space="preserve"> </w:t>
            </w:r>
            <w:r w:rsidRPr="315762F5">
              <w:rPr>
                <w:rStyle w:val="normaltextrun1"/>
                <w:rFonts w:ascii="Calibri" w:hAnsi="Calibri"/>
                <w:b/>
                <w:bCs/>
              </w:rPr>
              <w:t>Sturing</w:t>
            </w:r>
            <w:r w:rsidRPr="315762F5">
              <w:rPr>
                <w:rStyle w:val="normaltextrun1"/>
                <w:rFonts w:ascii="Calibri" w:hAnsi="Calibri"/>
              </w:rPr>
              <w:t xml:space="preserve"> : Test van de centrale rempedaal en de functionaliteit van het ( inschuifbare ) vijfde wiel voor de wendbaarheid</w:t>
            </w:r>
            <w:r w:rsidR="30F86B04" w:rsidRPr="315762F5">
              <w:rPr>
                <w:rStyle w:val="normaltextrun1"/>
                <w:rFonts w:ascii="Calibri" w:hAnsi="Calibri"/>
              </w:rPr>
              <w:t>.</w:t>
            </w:r>
          </w:p>
          <w:p w14:paraId="66DB8F93" w14:textId="4ACF3A67" w:rsidR="0051652B" w:rsidRDefault="003D39A4">
            <w:pPr>
              <w:rPr>
                <w:rStyle w:val="normaltextrun1"/>
                <w:rFonts w:ascii="Calibri" w:hAnsi="Calibri"/>
              </w:rPr>
            </w:pPr>
            <w:r>
              <w:rPr>
                <w:rStyle w:val="normaltextrun1"/>
                <w:rFonts w:ascii="Calibri" w:hAnsi="Calibri"/>
              </w:rPr>
              <w:t>De stand en de stevigheid van overige wielen checken. Smeren van bewegende onderdelen indien voorgeschreven door fabrikant.</w:t>
            </w:r>
          </w:p>
          <w:p w14:paraId="5DAB6C7B" w14:textId="77777777" w:rsidR="00714CC5" w:rsidRPr="003D39A4" w:rsidRDefault="00714CC5" w:rsidP="0051652B">
            <w:pPr>
              <w:rPr>
                <w:rStyle w:val="normaltextrun1"/>
              </w:rPr>
            </w:pPr>
          </w:p>
        </w:tc>
        <w:tc>
          <w:tcPr>
            <w:tcW w:w="4513" w:type="dxa"/>
          </w:tcPr>
          <w:p w14:paraId="02EB378F" w14:textId="77777777" w:rsidR="00880D39" w:rsidRPr="003D39A4" w:rsidRDefault="00880D39">
            <w:pPr>
              <w:rPr>
                <w:rStyle w:val="normaltextrun1"/>
                <w:rFonts w:ascii="Calibri" w:hAnsi="Calibri"/>
              </w:rPr>
            </w:pPr>
          </w:p>
        </w:tc>
      </w:tr>
      <w:tr w:rsidR="00425D6F" w:rsidRPr="003D39A4" w14:paraId="6C13CF6C" w14:textId="77777777" w:rsidTr="315762F5">
        <w:tc>
          <w:tcPr>
            <w:tcW w:w="4549" w:type="dxa"/>
          </w:tcPr>
          <w:p w14:paraId="3A9E9446" w14:textId="77777777" w:rsidR="00714CC5" w:rsidRPr="003D39A4" w:rsidRDefault="0051652B" w:rsidP="0051652B">
            <w:pPr>
              <w:rPr>
                <w:rStyle w:val="normaltextrun1"/>
                <w:rFonts w:ascii="Calibri" w:hAnsi="Calibri"/>
              </w:rPr>
            </w:pPr>
            <w:r w:rsidRPr="003D39A4">
              <w:rPr>
                <w:rStyle w:val="normaltextrun1"/>
                <w:rFonts w:ascii="Calibri" w:hAnsi="Calibri"/>
                <w:b/>
                <w:bCs/>
              </w:rPr>
              <w:t>Zijhekken &amp; Veiligheid</w:t>
            </w:r>
            <w:r w:rsidRPr="003D39A4">
              <w:rPr>
                <w:rStyle w:val="normaltextrun1"/>
                <w:rFonts w:ascii="Calibri" w:hAnsi="Calibri"/>
              </w:rPr>
              <w:t xml:space="preserve"> : Inspectie van de soepele beweging van de wegklapbare zijhekken ( siderails) en de automatische vergrendeling . </w:t>
            </w:r>
          </w:p>
          <w:p w14:paraId="41C8F396" w14:textId="75B9E4CC" w:rsidR="0051652B" w:rsidRPr="003D39A4" w:rsidRDefault="0051652B" w:rsidP="0051652B">
            <w:pPr>
              <w:rPr>
                <w:rStyle w:val="normaltextrun1"/>
              </w:rPr>
            </w:pPr>
          </w:p>
        </w:tc>
        <w:tc>
          <w:tcPr>
            <w:tcW w:w="4513" w:type="dxa"/>
          </w:tcPr>
          <w:p w14:paraId="72A3D3EC" w14:textId="77777777" w:rsidR="00880D39" w:rsidRPr="003D39A4" w:rsidRDefault="00880D39">
            <w:pPr>
              <w:rPr>
                <w:rStyle w:val="normaltextrun1"/>
                <w:rFonts w:ascii="Calibri" w:hAnsi="Calibri"/>
              </w:rPr>
            </w:pPr>
          </w:p>
        </w:tc>
      </w:tr>
      <w:tr w:rsidR="00425D6F" w:rsidRPr="003D39A4" w14:paraId="01D96B00" w14:textId="77777777" w:rsidTr="315762F5">
        <w:tc>
          <w:tcPr>
            <w:tcW w:w="4549" w:type="dxa"/>
          </w:tcPr>
          <w:p w14:paraId="46B80308" w14:textId="7555EBCB" w:rsidR="00880D39" w:rsidRPr="0051652B" w:rsidRDefault="0051652B">
            <w:pPr>
              <w:rPr>
                <w:rStyle w:val="normaltextrun1"/>
                <w:rFonts w:ascii="Calibri" w:hAnsi="Calibri"/>
              </w:rPr>
            </w:pPr>
            <w:r w:rsidRPr="003D39A4">
              <w:rPr>
                <w:rStyle w:val="normaltextrun1"/>
                <w:rFonts w:ascii="Calibri" w:hAnsi="Calibri"/>
                <w:b/>
                <w:bCs/>
              </w:rPr>
              <w:t>Hydrauliek &amp; Verstelling</w:t>
            </w:r>
            <w:r w:rsidRPr="003D39A4">
              <w:rPr>
                <w:rStyle w:val="normaltextrun1"/>
                <w:rFonts w:ascii="Calibri" w:hAnsi="Calibri"/>
              </w:rPr>
              <w:t xml:space="preserve"> : </w:t>
            </w:r>
            <w:r>
              <w:rPr>
                <w:rStyle w:val="normaltextrun1"/>
                <w:rFonts w:ascii="Calibri" w:hAnsi="Calibri"/>
              </w:rPr>
              <w:t xml:space="preserve">Controle van de hydraulische cilinders op lekkage tijdens maximale hoogteverstelling en controle van de Trendelenburg-standen. </w:t>
            </w:r>
          </w:p>
          <w:p w14:paraId="4B94D5A5" w14:textId="77777777" w:rsidR="00714CC5" w:rsidRPr="003D39A4" w:rsidRDefault="00714CC5">
            <w:pPr>
              <w:rPr>
                <w:rStyle w:val="normaltextrun1"/>
              </w:rPr>
            </w:pPr>
          </w:p>
        </w:tc>
        <w:tc>
          <w:tcPr>
            <w:tcW w:w="4513" w:type="dxa"/>
          </w:tcPr>
          <w:p w14:paraId="3DEEC669" w14:textId="77777777" w:rsidR="00880D39" w:rsidRPr="003D39A4" w:rsidRDefault="00880D39">
            <w:pPr>
              <w:rPr>
                <w:rStyle w:val="normaltextrun1"/>
                <w:rFonts w:ascii="Calibri" w:hAnsi="Calibri"/>
              </w:rPr>
            </w:pPr>
          </w:p>
        </w:tc>
      </w:tr>
      <w:tr w:rsidR="00425D6F" w:rsidRPr="003D39A4" w14:paraId="04322FAB" w14:textId="77777777" w:rsidTr="315762F5">
        <w:tc>
          <w:tcPr>
            <w:tcW w:w="4549" w:type="dxa"/>
          </w:tcPr>
          <w:p w14:paraId="38102408" w14:textId="44D4FA7D" w:rsidR="00FB306D" w:rsidRPr="0051652B" w:rsidRDefault="0051652B">
            <w:pPr>
              <w:rPr>
                <w:rStyle w:val="normaltextrun1"/>
                <w:rFonts w:ascii="Calibri" w:hAnsi="Calibri"/>
              </w:rPr>
            </w:pPr>
            <w:r w:rsidRPr="003D39A4">
              <w:rPr>
                <w:rStyle w:val="normaltextrun1"/>
                <w:rFonts w:ascii="Calibri" w:hAnsi="Calibri"/>
                <w:b/>
                <w:bCs/>
              </w:rPr>
              <w:t>Matras &amp; Hygiëne</w:t>
            </w:r>
            <w:r w:rsidRPr="003D39A4">
              <w:rPr>
                <w:rStyle w:val="normaltextrun1"/>
                <w:rFonts w:ascii="Calibri" w:hAnsi="Calibri"/>
              </w:rPr>
              <w:t xml:space="preserve"> : </w:t>
            </w:r>
            <w:r>
              <w:rPr>
                <w:rStyle w:val="normaltextrun1"/>
                <w:rFonts w:ascii="Calibri" w:hAnsi="Calibri"/>
              </w:rPr>
              <w:t xml:space="preserve">Inspectie van de matrashoes op scheuren of gaten om indringen van vloeistoffen in de schuimkern te voorkomen. </w:t>
            </w:r>
          </w:p>
          <w:p w14:paraId="049F31CB" w14:textId="77777777" w:rsidR="00714CC5" w:rsidRPr="003D39A4" w:rsidRDefault="00714CC5">
            <w:pPr>
              <w:rPr>
                <w:rStyle w:val="normaltextrun1"/>
              </w:rPr>
            </w:pPr>
          </w:p>
        </w:tc>
        <w:tc>
          <w:tcPr>
            <w:tcW w:w="4513" w:type="dxa"/>
          </w:tcPr>
          <w:p w14:paraId="53128261" w14:textId="77777777" w:rsidR="00880D39" w:rsidRPr="003D39A4" w:rsidRDefault="00880D39">
            <w:pPr>
              <w:rPr>
                <w:rStyle w:val="normaltextrun1"/>
                <w:rFonts w:ascii="Calibri" w:hAnsi="Calibri"/>
              </w:rPr>
            </w:pPr>
          </w:p>
        </w:tc>
      </w:tr>
      <w:tr w:rsidR="00425D6F" w:rsidRPr="003D39A4" w14:paraId="39AC9309" w14:textId="77777777" w:rsidTr="315762F5">
        <w:tc>
          <w:tcPr>
            <w:tcW w:w="4549" w:type="dxa"/>
          </w:tcPr>
          <w:p w14:paraId="0FB78278" w14:textId="109058B6" w:rsidR="00714CC5" w:rsidRDefault="0051652B" w:rsidP="003D39A4">
            <w:pPr>
              <w:rPr>
                <w:rStyle w:val="normaltextrun1"/>
                <w:rFonts w:ascii="Calibri" w:hAnsi="Calibri"/>
              </w:rPr>
            </w:pPr>
            <w:r w:rsidRPr="003D39A4">
              <w:rPr>
                <w:rStyle w:val="normaltextrun1"/>
                <w:rFonts w:ascii="Calibri" w:hAnsi="Calibri"/>
                <w:b/>
                <w:bCs/>
              </w:rPr>
              <w:t>M</w:t>
            </w:r>
            <w:r w:rsidR="00714CC5" w:rsidRPr="003D39A4">
              <w:rPr>
                <w:rStyle w:val="normaltextrun1"/>
                <w:rFonts w:ascii="Calibri" w:hAnsi="Calibri"/>
                <w:b/>
                <w:bCs/>
              </w:rPr>
              <w:t>arkeren</w:t>
            </w:r>
            <w:r w:rsidR="00714CC5">
              <w:rPr>
                <w:rStyle w:val="normaltextrun1"/>
                <w:rFonts w:ascii="Calibri" w:hAnsi="Calibri"/>
              </w:rPr>
              <w:t xml:space="preserve"> van </w:t>
            </w:r>
            <w:r w:rsidR="00425D6F">
              <w:rPr>
                <w:rStyle w:val="normaltextrun1"/>
                <w:rFonts w:ascii="Calibri" w:hAnsi="Calibri"/>
              </w:rPr>
              <w:t xml:space="preserve">brancard </w:t>
            </w:r>
            <w:r w:rsidR="00714CC5">
              <w:rPr>
                <w:rStyle w:val="normaltextrun1"/>
                <w:rFonts w:ascii="Calibri" w:hAnsi="Calibri"/>
              </w:rPr>
              <w:t xml:space="preserve">met de </w:t>
            </w:r>
            <w:r w:rsidR="00714CC5" w:rsidRPr="003D39A4">
              <w:rPr>
                <w:rStyle w:val="normaltextrun1"/>
                <w:rFonts w:ascii="Calibri" w:hAnsi="Calibri"/>
              </w:rPr>
              <w:t xml:space="preserve">officiële </w:t>
            </w:r>
            <w:r w:rsidR="00425D6F" w:rsidRPr="003D39A4">
              <w:rPr>
                <w:rStyle w:val="normaltextrun1"/>
                <w:rFonts w:ascii="Calibri" w:hAnsi="Calibri"/>
                <w:b/>
                <w:bCs/>
              </w:rPr>
              <w:t xml:space="preserve">Amsterdam UMC </w:t>
            </w:r>
            <w:r w:rsidR="00714CC5" w:rsidRPr="003D39A4">
              <w:rPr>
                <w:rStyle w:val="normaltextrun1"/>
                <w:rFonts w:ascii="Calibri" w:hAnsi="Calibri"/>
                <w:b/>
                <w:bCs/>
              </w:rPr>
              <w:t>onderhoudssticker</w:t>
            </w:r>
            <w:r w:rsidR="00714CC5">
              <w:rPr>
                <w:rStyle w:val="normaltextrun1"/>
                <w:rFonts w:ascii="Calibri" w:hAnsi="Calibri"/>
              </w:rPr>
              <w:t xml:space="preserve"> (</w:t>
            </w:r>
            <w:r w:rsidR="00425D6F">
              <w:rPr>
                <w:rStyle w:val="normaltextrun1"/>
                <w:rFonts w:ascii="Calibri" w:hAnsi="Calibri"/>
              </w:rPr>
              <w:t>wordt uitgereikt door Amsterdam UMC</w:t>
            </w:r>
            <w:r w:rsidR="00714CC5">
              <w:rPr>
                <w:rStyle w:val="normaltextrun1"/>
                <w:rFonts w:ascii="Calibri" w:hAnsi="Calibri"/>
              </w:rPr>
              <w:t xml:space="preserve">). </w:t>
            </w:r>
          </w:p>
          <w:p w14:paraId="745D1CE0" w14:textId="77777777" w:rsidR="004703A1" w:rsidRDefault="004703A1" w:rsidP="003D39A4">
            <w:pPr>
              <w:rPr>
                <w:rStyle w:val="normaltextrun1"/>
                <w:rFonts w:ascii="Calibri" w:hAnsi="Calibri"/>
              </w:rPr>
            </w:pPr>
            <w:r>
              <w:rPr>
                <w:rStyle w:val="normaltextrun1"/>
                <w:rFonts w:ascii="Calibri" w:hAnsi="Calibri"/>
              </w:rPr>
              <w:t>Hiervoor dient wel eerst de oude onderhoudssticker verwijderd te worden.</w:t>
            </w:r>
          </w:p>
          <w:p w14:paraId="0562CB0E" w14:textId="77777777" w:rsidR="00842B94" w:rsidRDefault="00842B94" w:rsidP="003D39A4">
            <w:pPr>
              <w:rPr>
                <w:rStyle w:val="normaltextrun1"/>
                <w:rFonts w:ascii="Calibri" w:hAnsi="Calibri"/>
              </w:rPr>
            </w:pPr>
          </w:p>
          <w:p w14:paraId="6F24D3B6" w14:textId="3B5CD786" w:rsidR="004703A1" w:rsidRDefault="003D39A4" w:rsidP="003D39A4">
            <w:pPr>
              <w:rPr>
                <w:rStyle w:val="normaltextrun1"/>
                <w:rFonts w:ascii="Calibri" w:hAnsi="Calibri"/>
              </w:rPr>
            </w:pPr>
            <w:r>
              <w:rPr>
                <w:rStyle w:val="normaltextrun1"/>
                <w:rFonts w:ascii="Calibri" w:hAnsi="Calibri"/>
              </w:rPr>
              <w:t xml:space="preserve">Officiële </w:t>
            </w:r>
            <w:proofErr w:type="spellStart"/>
            <w:r w:rsidRPr="003D39A4">
              <w:rPr>
                <w:rStyle w:val="normaltextrun1"/>
                <w:rFonts w:ascii="Calibri" w:hAnsi="Calibri"/>
                <w:b/>
                <w:bCs/>
              </w:rPr>
              <w:t>keurings</w:t>
            </w:r>
            <w:proofErr w:type="spellEnd"/>
            <w:r w:rsidRPr="003D39A4">
              <w:rPr>
                <w:rStyle w:val="normaltextrun1"/>
                <w:rFonts w:ascii="Calibri" w:hAnsi="Calibri"/>
                <w:b/>
                <w:bCs/>
              </w:rPr>
              <w:t xml:space="preserve"> document</w:t>
            </w:r>
            <w:r>
              <w:rPr>
                <w:rStyle w:val="normaltextrun1"/>
                <w:rFonts w:ascii="Calibri" w:hAnsi="Calibri"/>
              </w:rPr>
              <w:t xml:space="preserve"> o</w:t>
            </w:r>
            <w:r w:rsidR="004703A1">
              <w:rPr>
                <w:rStyle w:val="normaltextrun1"/>
                <w:rFonts w:ascii="Calibri" w:hAnsi="Calibri"/>
              </w:rPr>
              <w:t xml:space="preserve">verdracht aan </w:t>
            </w:r>
            <w:r w:rsidR="00425D6F">
              <w:rPr>
                <w:rStyle w:val="normaltextrun1"/>
                <w:rFonts w:ascii="Calibri" w:hAnsi="Calibri"/>
              </w:rPr>
              <w:t xml:space="preserve">Amsterdam UMC medewerker </w:t>
            </w:r>
            <w:r w:rsidR="004703A1">
              <w:rPr>
                <w:rStyle w:val="normaltextrun1"/>
                <w:rFonts w:ascii="Calibri" w:hAnsi="Calibri"/>
              </w:rPr>
              <w:t xml:space="preserve">voor verwerking gegevens </w:t>
            </w:r>
            <w:r>
              <w:rPr>
                <w:rStyle w:val="normaltextrun1"/>
                <w:rFonts w:ascii="Calibri" w:hAnsi="Calibri"/>
              </w:rPr>
              <w:t>in</w:t>
            </w:r>
            <w:r w:rsidR="004703A1">
              <w:rPr>
                <w:rStyle w:val="normaltextrun1"/>
                <w:rFonts w:ascii="Calibri" w:hAnsi="Calibri"/>
              </w:rPr>
              <w:t xml:space="preserve"> Ultimo.</w:t>
            </w:r>
          </w:p>
          <w:p w14:paraId="2946DB82" w14:textId="77777777" w:rsidR="00714CC5" w:rsidRPr="003D39A4" w:rsidRDefault="00714CC5" w:rsidP="003D39A4">
            <w:pPr>
              <w:rPr>
                <w:rStyle w:val="normaltextrun1"/>
              </w:rPr>
            </w:pPr>
          </w:p>
        </w:tc>
        <w:tc>
          <w:tcPr>
            <w:tcW w:w="4513" w:type="dxa"/>
          </w:tcPr>
          <w:p w14:paraId="5997CC1D" w14:textId="77777777" w:rsidR="00880D39" w:rsidRPr="003D39A4" w:rsidRDefault="00880D39">
            <w:pPr>
              <w:rPr>
                <w:rStyle w:val="normaltextrun1"/>
                <w:rFonts w:ascii="Calibri" w:hAnsi="Calibri"/>
              </w:rPr>
            </w:pPr>
          </w:p>
        </w:tc>
      </w:tr>
      <w:tr w:rsidR="00425D6F" w:rsidRPr="003D39A4" w14:paraId="3D790808" w14:textId="77777777" w:rsidTr="315762F5">
        <w:tc>
          <w:tcPr>
            <w:tcW w:w="4549" w:type="dxa"/>
          </w:tcPr>
          <w:p w14:paraId="7FFA5C1B" w14:textId="0D173C41" w:rsidR="00842B94" w:rsidRDefault="00425D6F" w:rsidP="003D39A4">
            <w:pPr>
              <w:rPr>
                <w:rStyle w:val="normaltextrun1"/>
                <w:rFonts w:ascii="Calibri" w:hAnsi="Calibri"/>
              </w:rPr>
            </w:pPr>
            <w:r>
              <w:rPr>
                <w:rStyle w:val="normaltextrun1"/>
                <w:rFonts w:ascii="Calibri" w:hAnsi="Calibri"/>
              </w:rPr>
              <w:t>Brancard</w:t>
            </w:r>
            <w:r w:rsidR="00842B94">
              <w:rPr>
                <w:rStyle w:val="normaltextrun1"/>
                <w:rFonts w:ascii="Calibri" w:hAnsi="Calibri"/>
              </w:rPr>
              <w:t xml:space="preserve"> is zodanig </w:t>
            </w:r>
            <w:r w:rsidR="00842B94" w:rsidRPr="003D39A4">
              <w:rPr>
                <w:rStyle w:val="normaltextrun1"/>
                <w:rFonts w:ascii="Calibri" w:hAnsi="Calibri"/>
              </w:rPr>
              <w:t>defect of verouderd</w:t>
            </w:r>
            <w:r w:rsidR="003D39A4">
              <w:rPr>
                <w:rStyle w:val="normaltextrun1"/>
                <w:rFonts w:ascii="Calibri" w:hAnsi="Calibri"/>
              </w:rPr>
              <w:t>?</w:t>
            </w:r>
          </w:p>
          <w:p w14:paraId="110FFD37" w14:textId="77777777" w:rsidR="00842B94" w:rsidRDefault="00842B94" w:rsidP="003D39A4">
            <w:pPr>
              <w:rPr>
                <w:rStyle w:val="normaltextrun1"/>
                <w:rFonts w:ascii="Calibri" w:hAnsi="Calibri"/>
              </w:rPr>
            </w:pPr>
          </w:p>
          <w:p w14:paraId="32D0BD06" w14:textId="7FE95ADC" w:rsidR="00842B94" w:rsidRDefault="003D39A4" w:rsidP="003D39A4">
            <w:pPr>
              <w:rPr>
                <w:rStyle w:val="normaltextrun1"/>
                <w:rFonts w:ascii="Calibri" w:hAnsi="Calibri"/>
              </w:rPr>
            </w:pPr>
            <w:r>
              <w:rPr>
                <w:rStyle w:val="normaltextrun1"/>
                <w:rFonts w:ascii="Calibri" w:hAnsi="Calibri"/>
              </w:rPr>
              <w:t xml:space="preserve">Bij </w:t>
            </w:r>
            <w:r w:rsidRPr="003D39A4">
              <w:rPr>
                <w:rStyle w:val="normaltextrun1"/>
                <w:rFonts w:ascii="Calibri" w:hAnsi="Calibri"/>
                <w:b/>
                <w:bCs/>
              </w:rPr>
              <w:t>afkeuring</w:t>
            </w:r>
            <w:r>
              <w:rPr>
                <w:rStyle w:val="normaltextrun1"/>
                <w:rFonts w:ascii="Calibri" w:hAnsi="Calibri"/>
              </w:rPr>
              <w:t xml:space="preserve"> markering aanbrengen </w:t>
            </w:r>
          </w:p>
          <w:p w14:paraId="14470F60" w14:textId="000D291A" w:rsidR="00842B94" w:rsidRDefault="00842B94" w:rsidP="003D39A4">
            <w:pPr>
              <w:rPr>
                <w:rStyle w:val="normaltextrun1"/>
                <w:rFonts w:ascii="Calibri" w:hAnsi="Calibri"/>
              </w:rPr>
            </w:pPr>
            <w:r>
              <w:rPr>
                <w:rStyle w:val="normaltextrun1"/>
                <w:rFonts w:ascii="Calibri" w:hAnsi="Calibri"/>
              </w:rPr>
              <w:t>zodat het duidelijk</w:t>
            </w:r>
            <w:r w:rsidR="00905F87">
              <w:rPr>
                <w:rStyle w:val="normaltextrun1"/>
                <w:rFonts w:ascii="Calibri" w:hAnsi="Calibri"/>
              </w:rPr>
              <w:t xml:space="preserve"> is</w:t>
            </w:r>
            <w:r>
              <w:rPr>
                <w:rStyle w:val="normaltextrun1"/>
                <w:rFonts w:ascii="Calibri" w:hAnsi="Calibri"/>
              </w:rPr>
              <w:t xml:space="preserve"> dat </w:t>
            </w:r>
            <w:r w:rsidR="00425D6F">
              <w:rPr>
                <w:rStyle w:val="normaltextrun1"/>
                <w:rFonts w:ascii="Calibri" w:hAnsi="Calibri"/>
              </w:rPr>
              <w:t>brancard</w:t>
            </w:r>
            <w:r>
              <w:rPr>
                <w:rStyle w:val="normaltextrun1"/>
                <w:rFonts w:ascii="Calibri" w:hAnsi="Calibri"/>
              </w:rPr>
              <w:t xml:space="preserve"> </w:t>
            </w:r>
            <w:r w:rsidR="003D39A4">
              <w:rPr>
                <w:rStyle w:val="normaltextrun1"/>
                <w:rFonts w:ascii="Calibri" w:hAnsi="Calibri"/>
              </w:rPr>
              <w:t>niet meer gebruikt mag worden.</w:t>
            </w:r>
          </w:p>
          <w:p w14:paraId="3FE9F23F" w14:textId="77777777" w:rsidR="00842B94" w:rsidRDefault="00842B94" w:rsidP="003D39A4">
            <w:pPr>
              <w:rPr>
                <w:rStyle w:val="normaltextrun1"/>
                <w:rFonts w:ascii="Calibri" w:hAnsi="Calibri"/>
              </w:rPr>
            </w:pPr>
          </w:p>
        </w:tc>
        <w:tc>
          <w:tcPr>
            <w:tcW w:w="4513" w:type="dxa"/>
          </w:tcPr>
          <w:p w14:paraId="1F72F646" w14:textId="77777777" w:rsidR="00842B94" w:rsidRPr="003D39A4" w:rsidRDefault="00842B94">
            <w:pPr>
              <w:rPr>
                <w:rStyle w:val="normaltextrun1"/>
                <w:rFonts w:ascii="Calibri" w:hAnsi="Calibri"/>
              </w:rPr>
            </w:pPr>
          </w:p>
        </w:tc>
      </w:tr>
    </w:tbl>
    <w:p w14:paraId="29D6B04F" w14:textId="73C50EE9" w:rsidR="00714CC5" w:rsidRPr="003D39A4" w:rsidRDefault="00714CC5" w:rsidP="003D39A4">
      <w:pPr>
        <w:spacing w:after="0" w:line="240" w:lineRule="auto"/>
        <w:rPr>
          <w:rStyle w:val="normaltextrun1"/>
          <w:rFonts w:ascii="Calibri" w:hAnsi="Calibri"/>
        </w:rPr>
      </w:pPr>
    </w:p>
    <w:sectPr w:rsidR="00714CC5" w:rsidRPr="003D3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33187"/>
    <w:multiLevelType w:val="hybridMultilevel"/>
    <w:tmpl w:val="A930FFBC"/>
    <w:lvl w:ilvl="0" w:tplc="53EAB318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72F806">
      <w:start w:val="6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6CC1D4">
      <w:start w:val="6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86A4C3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A445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9AFA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2E4A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AA67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3004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E14727"/>
    <w:multiLevelType w:val="multilevel"/>
    <w:tmpl w:val="C5B077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7527363">
    <w:abstractNumId w:val="1"/>
  </w:num>
  <w:num w:numId="2" w16cid:durableId="604582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DB2"/>
    <w:rsid w:val="001C0AB3"/>
    <w:rsid w:val="00274A6D"/>
    <w:rsid w:val="003925AF"/>
    <w:rsid w:val="003D39A4"/>
    <w:rsid w:val="00425D6F"/>
    <w:rsid w:val="004703A1"/>
    <w:rsid w:val="0051652B"/>
    <w:rsid w:val="005D0DBC"/>
    <w:rsid w:val="0064096F"/>
    <w:rsid w:val="00714CC5"/>
    <w:rsid w:val="00730C45"/>
    <w:rsid w:val="00842B94"/>
    <w:rsid w:val="00880D39"/>
    <w:rsid w:val="00905F87"/>
    <w:rsid w:val="00916DE1"/>
    <w:rsid w:val="009766C5"/>
    <w:rsid w:val="009B71B2"/>
    <w:rsid w:val="009C36F9"/>
    <w:rsid w:val="00A835A9"/>
    <w:rsid w:val="00CA2408"/>
    <w:rsid w:val="00D53C73"/>
    <w:rsid w:val="00DC4EAF"/>
    <w:rsid w:val="00F76DB2"/>
    <w:rsid w:val="00FB306D"/>
    <w:rsid w:val="00FC5B1A"/>
    <w:rsid w:val="2E2900B2"/>
    <w:rsid w:val="30F86B04"/>
    <w:rsid w:val="315762F5"/>
    <w:rsid w:val="59F37E64"/>
    <w:rsid w:val="5B92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F035F"/>
  <w15:chartTrackingRefBased/>
  <w15:docId w15:val="{AEB7044B-2A5C-4DF1-AAD4-A10EC36F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880D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spellingerror">
    <w:name w:val="spellingerror"/>
    <w:basedOn w:val="Standaardalinea-lettertype"/>
    <w:rsid w:val="00880D39"/>
  </w:style>
  <w:style w:type="character" w:customStyle="1" w:styleId="normaltextrun1">
    <w:name w:val="normaltextrun1"/>
    <w:basedOn w:val="Standaardalinea-lettertype"/>
    <w:rsid w:val="00880D39"/>
  </w:style>
  <w:style w:type="character" w:customStyle="1" w:styleId="eop">
    <w:name w:val="eop"/>
    <w:basedOn w:val="Standaardalinea-lettertype"/>
    <w:rsid w:val="00880D39"/>
  </w:style>
  <w:style w:type="table" w:styleId="Tabelraster">
    <w:name w:val="Table Grid"/>
    <w:basedOn w:val="Standaardtabel"/>
    <w:uiPriority w:val="59"/>
    <w:rsid w:val="00880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8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5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5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20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84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66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01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573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128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890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658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225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9577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6113720">
                                                                  <w:marLeft w:val="-21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8665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857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93724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75970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3089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652890-33ab-498a-85db-8c6e543bf8e1">
      <Terms xmlns="http://schemas.microsoft.com/office/infopath/2007/PartnerControls"/>
    </lcf76f155ced4ddcb4097134ff3c332f>
    <TaxCatchAll xmlns="834c6b20-2373-47d5-becd-37257b631ea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742BED5F51A5449506F4B89D697B5C" ma:contentTypeVersion="10" ma:contentTypeDescription="Een nieuw document maken." ma:contentTypeScope="" ma:versionID="f218f89e2bd1c8b98f87b6795594cda1">
  <xsd:schema xmlns:xsd="http://www.w3.org/2001/XMLSchema" xmlns:xs="http://www.w3.org/2001/XMLSchema" xmlns:p="http://schemas.microsoft.com/office/2006/metadata/properties" xmlns:ns2="19652890-33ab-498a-85db-8c6e543bf8e1" xmlns:ns3="834c6b20-2373-47d5-becd-37257b631ea7" targetNamespace="http://schemas.microsoft.com/office/2006/metadata/properties" ma:root="true" ma:fieldsID="01555c54e7013a7b91368cd680b5b943" ns2:_="" ns3:_="">
    <xsd:import namespace="19652890-33ab-498a-85db-8c6e543bf8e1"/>
    <xsd:import namespace="834c6b20-2373-47d5-becd-37257b631e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52890-33ab-498a-85db-8c6e543bf8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c6b20-2373-47d5-becd-37257b631ea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f04283-5020-4648-9c34-d1fc601717d3}" ma:internalName="TaxCatchAll" ma:showField="CatchAllData" ma:web="834c6b20-2373-47d5-becd-37257b631e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DFE24-DC0E-48AC-B5A6-BAB76028DEF7}">
  <ds:schemaRefs>
    <ds:schemaRef ds:uri="http://schemas.microsoft.com/office/2006/metadata/properties"/>
    <ds:schemaRef ds:uri="http://schemas.microsoft.com/office/infopath/2007/PartnerControls"/>
    <ds:schemaRef ds:uri="19652890-33ab-498a-85db-8c6e543bf8e1"/>
    <ds:schemaRef ds:uri="834c6b20-2373-47d5-becd-37257b631ea7"/>
  </ds:schemaRefs>
</ds:datastoreItem>
</file>

<file path=customXml/itemProps2.xml><?xml version="1.0" encoding="utf-8"?>
<ds:datastoreItem xmlns:ds="http://schemas.openxmlformats.org/officeDocument/2006/customXml" ds:itemID="{35E97CD8-92BA-424A-A1F1-3B5705224A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101AA4-AABC-488E-A77C-A9A84287EC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52890-33ab-498a-85db-8c6e543bf8e1"/>
    <ds:schemaRef ds:uri="834c6b20-2373-47d5-becd-37257b631e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D8F3A2-64B1-4FDE-9751-80678B7A9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1281</Characters>
  <Application>Microsoft Office Word</Application>
  <DocSecurity>0</DocSecurity>
  <Lines>10</Lines>
  <Paragraphs>3</Paragraphs>
  <ScaleCrop>false</ScaleCrop>
  <Company>VUmc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Vrede, Cornelis</dc:creator>
  <cp:keywords/>
  <dc:description/>
  <cp:lastModifiedBy>Jhinnoe, S.M. (Marijke)</cp:lastModifiedBy>
  <cp:revision>2</cp:revision>
  <dcterms:created xsi:type="dcterms:W3CDTF">2026-08-27T09:30:00Z</dcterms:created>
  <dcterms:modified xsi:type="dcterms:W3CDTF">2026-08-27T09:30:00Z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0x010100D0742BED5F51A5449506F4B89D697B5C</vt:lpwstr>
  </property>
  <property fmtid="{D5CDD505-2E9C-101B-9397-08002B2CF9AE}" pid="3" name="MediaServiceImageTags">
    <vt:lpwstr/>
  </property>
</Properties>
</file>