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page" w:horzAnchor="page" w:tblpX="2269" w:tblpY="4140"/>
        <w:tblW w:w="8505" w:type="dxa"/>
        <w:tblLayout w:type="fixed"/>
        <w:tblCellMar>
          <w:left w:w="0" w:type="dxa"/>
          <w:right w:w="0" w:type="dxa"/>
        </w:tblCellMar>
        <w:tblLook w:val="01E0"/>
      </w:tblPr>
      <w:tblGrid>
        <w:gridCol w:w="5783"/>
        <w:gridCol w:w="2722"/>
      </w:tblGrid>
      <w:tr w:rsidR="00A016D0" w:rsidRPr="008706E4" w:rsidTr="00067B1D">
        <w:trPr>
          <w:trHeight w:hRule="exact" w:val="1440"/>
        </w:trPr>
        <w:tc>
          <w:tcPr>
            <w:tcW w:w="5783" w:type="dxa"/>
            <w:shd w:val="clear" w:color="auto" w:fill="auto"/>
          </w:tcPr>
          <w:p w:rsidR="008706E4" w:rsidRPr="008706E4" w:rsidRDefault="008706E4" w:rsidP="008706E4">
            <w:pPr>
              <w:pStyle w:val="TitelGemeenteDeBilt"/>
              <w:rPr>
                <w:rFonts w:cs="Tahoma"/>
              </w:rPr>
            </w:pPr>
            <w:r w:rsidRPr="008706E4">
              <w:rPr>
                <w:rFonts w:cs="Tahoma"/>
              </w:rPr>
              <w:t>MARKTCONSULTATIE</w:t>
            </w:r>
          </w:p>
          <w:p w:rsidR="00A016D0" w:rsidRPr="008706E4" w:rsidRDefault="00A016D0" w:rsidP="008706E4">
            <w:pPr>
              <w:pStyle w:val="TitelGemeenteDeBilt"/>
              <w:rPr>
                <w:rFonts w:cs="Tahoma"/>
              </w:rPr>
            </w:pPr>
            <w:r w:rsidRPr="008706E4">
              <w:rPr>
                <w:rFonts w:cs="Tahoma"/>
              </w:rPr>
              <w:t xml:space="preserve"> </w:t>
            </w:r>
          </w:p>
        </w:tc>
        <w:tc>
          <w:tcPr>
            <w:tcW w:w="2722" w:type="dxa"/>
            <w:shd w:val="clear" w:color="auto" w:fill="auto"/>
          </w:tcPr>
          <w:p w:rsidR="00A016D0" w:rsidRPr="008706E4" w:rsidRDefault="00A016D0" w:rsidP="00067B1D">
            <w:pPr>
              <w:pStyle w:val="BasistekstGemeenteDeBilt"/>
              <w:rPr>
                <w:rFonts w:cs="Tahoma"/>
              </w:rPr>
            </w:pPr>
          </w:p>
        </w:tc>
      </w:tr>
      <w:tr w:rsidR="00900D39" w:rsidRPr="008706E4" w:rsidTr="00067B1D">
        <w:trPr>
          <w:trHeight w:hRule="exact" w:val="680"/>
        </w:trPr>
        <w:tc>
          <w:tcPr>
            <w:tcW w:w="8505" w:type="dxa"/>
            <w:gridSpan w:val="2"/>
            <w:shd w:val="clear" w:color="auto" w:fill="auto"/>
          </w:tcPr>
          <w:p w:rsidR="00900D39" w:rsidRPr="008706E4" w:rsidRDefault="00900D39" w:rsidP="00067B1D">
            <w:pPr>
              <w:pStyle w:val="SubtitelGemeenteDeBilt"/>
              <w:rPr>
                <w:rFonts w:cs="Tahoma"/>
              </w:rPr>
            </w:pPr>
          </w:p>
        </w:tc>
      </w:tr>
      <w:tr w:rsidR="00BC3374" w:rsidRPr="008706E4" w:rsidTr="00067B1D">
        <w:trPr>
          <w:trHeight w:hRule="exact" w:val="960"/>
        </w:trPr>
        <w:tc>
          <w:tcPr>
            <w:tcW w:w="8505" w:type="dxa"/>
            <w:gridSpan w:val="2"/>
            <w:shd w:val="clear" w:color="auto" w:fill="auto"/>
          </w:tcPr>
          <w:p w:rsidR="008706E4" w:rsidRPr="008706E4" w:rsidRDefault="008706E4" w:rsidP="008706E4">
            <w:pPr>
              <w:rPr>
                <w:rFonts w:cs="Tahoma"/>
                <w:color w:val="007E4F"/>
                <w:sz w:val="28"/>
              </w:rPr>
            </w:pPr>
            <w:r w:rsidRPr="008706E4">
              <w:rPr>
                <w:rFonts w:cs="Tahoma"/>
                <w:color w:val="007E4F"/>
                <w:sz w:val="28"/>
              </w:rPr>
              <w:t>OPENBARE VERLICHTING GEMEENTE DE BILT</w:t>
            </w:r>
          </w:p>
          <w:p w:rsidR="00BC3374" w:rsidRPr="008706E4" w:rsidRDefault="00BC3374" w:rsidP="00067B1D">
            <w:pPr>
              <w:pStyle w:val="SubtitelGemeenteDeBilt"/>
              <w:rPr>
                <w:rFonts w:cs="Tahoma"/>
              </w:rPr>
            </w:pPr>
          </w:p>
        </w:tc>
      </w:tr>
    </w:tbl>
    <w:p w:rsidR="00DE1BE3" w:rsidRPr="008706E4" w:rsidRDefault="00DE1BE3" w:rsidP="00EB41A8">
      <w:pPr>
        <w:pStyle w:val="BasistekstGemeenteDeBilt"/>
        <w:rPr>
          <w:rFonts w:cs="Tahoma"/>
        </w:rPr>
      </w:pPr>
    </w:p>
    <w:p w:rsidR="00EB41A8" w:rsidRPr="008706E4" w:rsidRDefault="00EB41A8" w:rsidP="00EB41A8">
      <w:pPr>
        <w:pStyle w:val="BasistekstGemeenteDeBilt"/>
        <w:rPr>
          <w:rFonts w:cs="Tahoma"/>
        </w:rPr>
      </w:pPr>
    </w:p>
    <w:tbl>
      <w:tblPr>
        <w:tblpPr w:vertAnchor="page" w:horzAnchor="page" w:tblpX="2269" w:tblpY="15611"/>
        <w:tblW w:w="0" w:type="auto"/>
        <w:tblLayout w:type="fixed"/>
        <w:tblCellMar>
          <w:left w:w="0" w:type="dxa"/>
          <w:right w:w="0" w:type="dxa"/>
        </w:tblCellMar>
        <w:tblLook w:val="01E0"/>
      </w:tblPr>
      <w:tblGrid>
        <w:gridCol w:w="8504"/>
      </w:tblGrid>
      <w:tr w:rsidR="00A016D0" w:rsidRPr="008706E4" w:rsidTr="00067B1D">
        <w:tc>
          <w:tcPr>
            <w:tcW w:w="8504" w:type="dxa"/>
            <w:shd w:val="clear" w:color="auto" w:fill="auto"/>
          </w:tcPr>
          <w:p w:rsidR="00A016D0" w:rsidRPr="008706E4" w:rsidRDefault="00A016D0" w:rsidP="0090326D">
            <w:pPr>
              <w:pStyle w:val="VoettekstvoorpaginaGemeenteDeBilt"/>
              <w:rPr>
                <w:rFonts w:cs="Tahoma"/>
              </w:rPr>
            </w:pPr>
            <w:r w:rsidRPr="008706E4">
              <w:rPr>
                <w:rFonts w:cs="Tahoma"/>
              </w:rPr>
              <w:t xml:space="preserve">gemeente de bilt, bilthoven, </w:t>
            </w:r>
            <w:r w:rsidR="0090326D">
              <w:rPr>
                <w:rFonts w:cs="Tahoma"/>
              </w:rPr>
              <w:t>september</w:t>
            </w:r>
            <w:r w:rsidRPr="008706E4">
              <w:rPr>
                <w:rFonts w:cs="Tahoma"/>
              </w:rPr>
              <w:t xml:space="preserve">, </w:t>
            </w:r>
            <w:r w:rsidR="0090326D">
              <w:rPr>
                <w:rFonts w:cs="Tahoma"/>
              </w:rPr>
              <w:t>2014</w:t>
            </w:r>
          </w:p>
        </w:tc>
      </w:tr>
    </w:tbl>
    <w:p w:rsidR="00A016D0" w:rsidRPr="008706E4" w:rsidRDefault="00A016D0" w:rsidP="00EB41A8">
      <w:pPr>
        <w:pStyle w:val="BasistekstGemeenteDeBilt"/>
        <w:rPr>
          <w:rFonts w:cs="Tahoma"/>
        </w:rPr>
      </w:pPr>
    </w:p>
    <w:p w:rsidR="00BC3374" w:rsidRPr="008706E4" w:rsidRDefault="00BC3374" w:rsidP="00EB41A8">
      <w:pPr>
        <w:pStyle w:val="BasistekstGemeenteDeBilt"/>
        <w:rPr>
          <w:rFonts w:cs="Tahoma"/>
        </w:rPr>
        <w:sectPr w:rsidR="00BC3374" w:rsidRPr="008706E4" w:rsidSect="003A69C2">
          <w:footerReference w:type="default" r:id="rId7"/>
          <w:headerReference w:type="first" r:id="rId8"/>
          <w:pgSz w:w="11906" w:h="16838" w:code="9"/>
          <w:pgMar w:top="1202" w:right="1134" w:bottom="1588" w:left="2268" w:header="709" w:footer="709" w:gutter="0"/>
          <w:cols w:space="708"/>
          <w:titlePg/>
          <w:docGrid w:linePitch="360"/>
        </w:sectPr>
      </w:pPr>
    </w:p>
    <w:p w:rsidR="001C2460" w:rsidRPr="008706E4" w:rsidRDefault="001C2460" w:rsidP="001C2460">
      <w:pPr>
        <w:pStyle w:val="Kop2zondernummerGemeenteDeBilt"/>
        <w:rPr>
          <w:rFonts w:cs="Tahoma"/>
        </w:rPr>
      </w:pPr>
      <w:bookmarkStart w:id="0" w:name="_Toc400552248"/>
      <w:r w:rsidRPr="008706E4">
        <w:rPr>
          <w:rFonts w:cs="Tahoma"/>
        </w:rPr>
        <w:lastRenderedPageBreak/>
        <w:t>Inhoudsopgave</w:t>
      </w:r>
      <w:bookmarkEnd w:id="0"/>
    </w:p>
    <w:p w:rsidR="007A5779" w:rsidRDefault="00513420">
      <w:pPr>
        <w:pStyle w:val="Inhopg1"/>
        <w:rPr>
          <w:rFonts w:asciiTheme="minorHAnsi" w:eastAsiaTheme="minorEastAsia" w:hAnsiTheme="minorHAnsi" w:cstheme="minorBidi"/>
          <w:noProof/>
          <w:sz w:val="22"/>
          <w:szCs w:val="22"/>
        </w:rPr>
      </w:pPr>
      <w:r w:rsidRPr="008706E4">
        <w:rPr>
          <w:rFonts w:cs="Tahoma"/>
        </w:rPr>
        <w:fldChar w:fldCharType="begin"/>
      </w:r>
      <w:r w:rsidR="000A53AD" w:rsidRPr="008706E4">
        <w:rPr>
          <w:rFonts w:cs="Tahoma"/>
        </w:rPr>
        <w:instrText xml:space="preserve"> TOC \o "1-5" \z \t "Kop 2 zonder nummer Gemeente De Bilt;1" </w:instrText>
      </w:r>
      <w:r w:rsidRPr="008706E4">
        <w:rPr>
          <w:rFonts w:cs="Tahoma"/>
        </w:rPr>
        <w:fldChar w:fldCharType="separate"/>
      </w:r>
      <w:r w:rsidR="007A5779" w:rsidRPr="00C96DF7">
        <w:rPr>
          <w:rFonts w:cs="Tahoma"/>
          <w:noProof/>
        </w:rPr>
        <w:t>Inhoudsopgave</w:t>
      </w:r>
      <w:r w:rsidR="007A5779">
        <w:rPr>
          <w:noProof/>
          <w:webHidden/>
        </w:rPr>
        <w:tab/>
      </w:r>
      <w:r w:rsidR="007A5779">
        <w:rPr>
          <w:noProof/>
          <w:webHidden/>
        </w:rPr>
        <w:fldChar w:fldCharType="begin"/>
      </w:r>
      <w:r w:rsidR="007A5779">
        <w:rPr>
          <w:noProof/>
          <w:webHidden/>
        </w:rPr>
        <w:instrText xml:space="preserve"> PAGEREF _Toc400552248 \h </w:instrText>
      </w:r>
      <w:r w:rsidR="007A5779">
        <w:rPr>
          <w:noProof/>
          <w:webHidden/>
        </w:rPr>
      </w:r>
      <w:r w:rsidR="007A5779">
        <w:rPr>
          <w:noProof/>
          <w:webHidden/>
        </w:rPr>
        <w:fldChar w:fldCharType="separate"/>
      </w:r>
      <w:r w:rsidR="007A5779">
        <w:rPr>
          <w:noProof/>
          <w:webHidden/>
        </w:rPr>
        <w:t>3</w:t>
      </w:r>
      <w:r w:rsidR="007A5779">
        <w:rPr>
          <w:noProof/>
          <w:webHidden/>
        </w:rPr>
        <w:fldChar w:fldCharType="end"/>
      </w:r>
    </w:p>
    <w:p w:rsidR="007A5779" w:rsidRDefault="007A5779">
      <w:pPr>
        <w:pStyle w:val="Inhopg1"/>
        <w:rPr>
          <w:rFonts w:asciiTheme="minorHAnsi" w:eastAsiaTheme="minorEastAsia" w:hAnsiTheme="minorHAnsi" w:cstheme="minorBidi"/>
          <w:noProof/>
          <w:sz w:val="22"/>
          <w:szCs w:val="22"/>
        </w:rPr>
      </w:pPr>
      <w:r w:rsidRPr="00C96DF7">
        <w:rPr>
          <w:rFonts w:cs="Tahoma"/>
          <w:noProof/>
        </w:rPr>
        <w:t>1</w:t>
      </w:r>
      <w:r>
        <w:rPr>
          <w:rFonts w:asciiTheme="minorHAnsi" w:eastAsiaTheme="minorEastAsia" w:hAnsiTheme="minorHAnsi" w:cstheme="minorBidi"/>
          <w:noProof/>
          <w:sz w:val="22"/>
          <w:szCs w:val="22"/>
        </w:rPr>
        <w:tab/>
      </w:r>
      <w:r w:rsidRPr="00C96DF7">
        <w:rPr>
          <w:rFonts w:cs="Tahoma"/>
          <w:noProof/>
        </w:rPr>
        <w:t>Inleiding</w:t>
      </w:r>
      <w:r>
        <w:rPr>
          <w:noProof/>
          <w:webHidden/>
        </w:rPr>
        <w:tab/>
      </w:r>
      <w:r>
        <w:rPr>
          <w:noProof/>
          <w:webHidden/>
        </w:rPr>
        <w:fldChar w:fldCharType="begin"/>
      </w:r>
      <w:r>
        <w:rPr>
          <w:noProof/>
          <w:webHidden/>
        </w:rPr>
        <w:instrText xml:space="preserve"> PAGEREF _Toc400552249 \h </w:instrText>
      </w:r>
      <w:r>
        <w:rPr>
          <w:noProof/>
          <w:webHidden/>
        </w:rPr>
      </w:r>
      <w:r>
        <w:rPr>
          <w:noProof/>
          <w:webHidden/>
        </w:rPr>
        <w:fldChar w:fldCharType="separate"/>
      </w:r>
      <w:r>
        <w:rPr>
          <w:noProof/>
          <w:webHidden/>
        </w:rPr>
        <w:t>5</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Achtergrond</w:t>
      </w:r>
      <w:r>
        <w:rPr>
          <w:noProof/>
          <w:webHidden/>
        </w:rPr>
        <w:tab/>
      </w:r>
      <w:r>
        <w:rPr>
          <w:noProof/>
          <w:webHidden/>
        </w:rPr>
        <w:fldChar w:fldCharType="begin"/>
      </w:r>
      <w:r>
        <w:rPr>
          <w:noProof/>
          <w:webHidden/>
        </w:rPr>
        <w:instrText xml:space="preserve"> PAGEREF _Toc400552250 \h </w:instrText>
      </w:r>
      <w:r>
        <w:rPr>
          <w:noProof/>
          <w:webHidden/>
        </w:rPr>
      </w:r>
      <w:r>
        <w:rPr>
          <w:noProof/>
          <w:webHidden/>
        </w:rPr>
        <w:fldChar w:fldCharType="separate"/>
      </w:r>
      <w:r>
        <w:rPr>
          <w:noProof/>
          <w:webHidden/>
        </w:rPr>
        <w:t>5</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Aanleiding marktconsultatie</w:t>
      </w:r>
      <w:r>
        <w:rPr>
          <w:noProof/>
          <w:webHidden/>
        </w:rPr>
        <w:tab/>
      </w:r>
      <w:r>
        <w:rPr>
          <w:noProof/>
          <w:webHidden/>
        </w:rPr>
        <w:fldChar w:fldCharType="begin"/>
      </w:r>
      <w:r>
        <w:rPr>
          <w:noProof/>
          <w:webHidden/>
        </w:rPr>
        <w:instrText xml:space="preserve"> PAGEREF _Toc400552251 \h </w:instrText>
      </w:r>
      <w:r>
        <w:rPr>
          <w:noProof/>
          <w:webHidden/>
        </w:rPr>
      </w:r>
      <w:r>
        <w:rPr>
          <w:noProof/>
          <w:webHidden/>
        </w:rPr>
        <w:fldChar w:fldCharType="separate"/>
      </w:r>
      <w:r>
        <w:rPr>
          <w:noProof/>
          <w:webHidden/>
        </w:rPr>
        <w:t>6</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Karakterisering openbare verlichtingsareaal</w:t>
      </w:r>
      <w:r>
        <w:rPr>
          <w:noProof/>
          <w:webHidden/>
        </w:rPr>
        <w:tab/>
      </w:r>
      <w:r>
        <w:rPr>
          <w:noProof/>
          <w:webHidden/>
        </w:rPr>
        <w:fldChar w:fldCharType="begin"/>
      </w:r>
      <w:r>
        <w:rPr>
          <w:noProof/>
          <w:webHidden/>
        </w:rPr>
        <w:instrText xml:space="preserve"> PAGEREF _Toc400552252 \h </w:instrText>
      </w:r>
      <w:r>
        <w:rPr>
          <w:noProof/>
          <w:webHidden/>
        </w:rPr>
      </w:r>
      <w:r>
        <w:rPr>
          <w:noProof/>
          <w:webHidden/>
        </w:rPr>
        <w:fldChar w:fldCharType="separate"/>
      </w:r>
      <w:r>
        <w:rPr>
          <w:noProof/>
          <w:webHidden/>
        </w:rPr>
        <w:t>6</w:t>
      </w:r>
      <w:r>
        <w:rPr>
          <w:noProof/>
          <w:webHidden/>
        </w:rPr>
        <w:fldChar w:fldCharType="end"/>
      </w:r>
    </w:p>
    <w:p w:rsidR="007A5779" w:rsidRDefault="007A5779">
      <w:pPr>
        <w:pStyle w:val="Inhopg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DOEL MARKTCONSULTATIE</w:t>
      </w:r>
      <w:r>
        <w:rPr>
          <w:noProof/>
          <w:webHidden/>
        </w:rPr>
        <w:tab/>
      </w:r>
      <w:r>
        <w:rPr>
          <w:noProof/>
          <w:webHidden/>
        </w:rPr>
        <w:fldChar w:fldCharType="begin"/>
      </w:r>
      <w:r>
        <w:rPr>
          <w:noProof/>
          <w:webHidden/>
        </w:rPr>
        <w:instrText xml:space="preserve"> PAGEREF _Toc400552253 \h </w:instrText>
      </w:r>
      <w:r>
        <w:rPr>
          <w:noProof/>
          <w:webHidden/>
        </w:rPr>
      </w:r>
      <w:r>
        <w:rPr>
          <w:noProof/>
          <w:webHidden/>
        </w:rPr>
        <w:fldChar w:fldCharType="separate"/>
      </w:r>
      <w:r>
        <w:rPr>
          <w:noProof/>
          <w:webHidden/>
        </w:rPr>
        <w:t>7</w:t>
      </w:r>
      <w:r>
        <w:rPr>
          <w:noProof/>
          <w:webHidden/>
        </w:rPr>
        <w:fldChar w:fldCharType="end"/>
      </w:r>
    </w:p>
    <w:p w:rsidR="007A5779" w:rsidRDefault="007A5779">
      <w:pPr>
        <w:pStyle w:val="Inhopg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PROCEDURE MARKTCONSULTATIE</w:t>
      </w:r>
      <w:r>
        <w:rPr>
          <w:noProof/>
          <w:webHidden/>
        </w:rPr>
        <w:tab/>
      </w:r>
      <w:r>
        <w:rPr>
          <w:noProof/>
          <w:webHidden/>
        </w:rPr>
        <w:fldChar w:fldCharType="begin"/>
      </w:r>
      <w:r>
        <w:rPr>
          <w:noProof/>
          <w:webHidden/>
        </w:rPr>
        <w:instrText xml:space="preserve"> PAGEREF _Toc400552254 \h </w:instrText>
      </w:r>
      <w:r>
        <w:rPr>
          <w:noProof/>
          <w:webHidden/>
        </w:rPr>
      </w:r>
      <w:r>
        <w:rPr>
          <w:noProof/>
          <w:webHidden/>
        </w:rPr>
        <w:fldChar w:fldCharType="separate"/>
      </w:r>
      <w:r>
        <w:rPr>
          <w:noProof/>
          <w:webHidden/>
        </w:rPr>
        <w:t>8</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Ad a – Publicatie</w:t>
      </w:r>
      <w:r>
        <w:rPr>
          <w:noProof/>
          <w:webHidden/>
        </w:rPr>
        <w:tab/>
      </w:r>
      <w:r>
        <w:rPr>
          <w:noProof/>
          <w:webHidden/>
        </w:rPr>
        <w:fldChar w:fldCharType="begin"/>
      </w:r>
      <w:r>
        <w:rPr>
          <w:noProof/>
          <w:webHidden/>
        </w:rPr>
        <w:instrText xml:space="preserve"> PAGEREF _Toc400552255 \h </w:instrText>
      </w:r>
      <w:r>
        <w:rPr>
          <w:noProof/>
          <w:webHidden/>
        </w:rPr>
      </w:r>
      <w:r>
        <w:rPr>
          <w:noProof/>
          <w:webHidden/>
        </w:rPr>
        <w:fldChar w:fldCharType="separate"/>
      </w:r>
      <w:r>
        <w:rPr>
          <w:noProof/>
          <w:webHidden/>
        </w:rPr>
        <w:t>8</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Ad b – Vragen</w:t>
      </w:r>
      <w:r>
        <w:rPr>
          <w:noProof/>
          <w:webHidden/>
        </w:rPr>
        <w:tab/>
      </w:r>
      <w:r>
        <w:rPr>
          <w:noProof/>
          <w:webHidden/>
        </w:rPr>
        <w:fldChar w:fldCharType="begin"/>
      </w:r>
      <w:r>
        <w:rPr>
          <w:noProof/>
          <w:webHidden/>
        </w:rPr>
        <w:instrText xml:space="preserve"> PAGEREF _Toc400552256 \h </w:instrText>
      </w:r>
      <w:r>
        <w:rPr>
          <w:noProof/>
          <w:webHidden/>
        </w:rPr>
      </w:r>
      <w:r>
        <w:rPr>
          <w:noProof/>
          <w:webHidden/>
        </w:rPr>
        <w:fldChar w:fldCharType="separate"/>
      </w:r>
      <w:r>
        <w:rPr>
          <w:noProof/>
          <w:webHidden/>
        </w:rPr>
        <w:t>8</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Ad c – Aanmelding</w:t>
      </w:r>
      <w:r>
        <w:rPr>
          <w:noProof/>
          <w:webHidden/>
        </w:rPr>
        <w:tab/>
      </w:r>
      <w:r>
        <w:rPr>
          <w:noProof/>
          <w:webHidden/>
        </w:rPr>
        <w:fldChar w:fldCharType="begin"/>
      </w:r>
      <w:r>
        <w:rPr>
          <w:noProof/>
          <w:webHidden/>
        </w:rPr>
        <w:instrText xml:space="preserve"> PAGEREF _Toc400552257 \h </w:instrText>
      </w:r>
      <w:r>
        <w:rPr>
          <w:noProof/>
          <w:webHidden/>
        </w:rPr>
      </w:r>
      <w:r>
        <w:rPr>
          <w:noProof/>
          <w:webHidden/>
        </w:rPr>
        <w:fldChar w:fldCharType="separate"/>
      </w:r>
      <w:r>
        <w:rPr>
          <w:noProof/>
          <w:webHidden/>
        </w:rPr>
        <w:t>8</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Ad d – Individuele gesprekken</w:t>
      </w:r>
      <w:r>
        <w:rPr>
          <w:noProof/>
          <w:webHidden/>
        </w:rPr>
        <w:tab/>
      </w:r>
      <w:r>
        <w:rPr>
          <w:noProof/>
          <w:webHidden/>
        </w:rPr>
        <w:fldChar w:fldCharType="begin"/>
      </w:r>
      <w:r>
        <w:rPr>
          <w:noProof/>
          <w:webHidden/>
        </w:rPr>
        <w:instrText xml:space="preserve"> PAGEREF _Toc400552258 \h </w:instrText>
      </w:r>
      <w:r>
        <w:rPr>
          <w:noProof/>
          <w:webHidden/>
        </w:rPr>
      </w:r>
      <w:r>
        <w:rPr>
          <w:noProof/>
          <w:webHidden/>
        </w:rPr>
        <w:fldChar w:fldCharType="separate"/>
      </w:r>
      <w:r>
        <w:rPr>
          <w:noProof/>
          <w:webHidden/>
        </w:rPr>
        <w:t>9</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Ad e – Verslag</w:t>
      </w:r>
      <w:r>
        <w:rPr>
          <w:noProof/>
          <w:webHidden/>
        </w:rPr>
        <w:tab/>
      </w:r>
      <w:r>
        <w:rPr>
          <w:noProof/>
          <w:webHidden/>
        </w:rPr>
        <w:fldChar w:fldCharType="begin"/>
      </w:r>
      <w:r>
        <w:rPr>
          <w:noProof/>
          <w:webHidden/>
        </w:rPr>
        <w:instrText xml:space="preserve"> PAGEREF _Toc400552259 \h </w:instrText>
      </w:r>
      <w:r>
        <w:rPr>
          <w:noProof/>
          <w:webHidden/>
        </w:rPr>
      </w:r>
      <w:r>
        <w:rPr>
          <w:noProof/>
          <w:webHidden/>
        </w:rPr>
        <w:fldChar w:fldCharType="separate"/>
      </w:r>
      <w:r>
        <w:rPr>
          <w:noProof/>
          <w:webHidden/>
        </w:rPr>
        <w:t>9</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Ad f – Vervolgtraject</w:t>
      </w:r>
      <w:r>
        <w:rPr>
          <w:noProof/>
          <w:webHidden/>
        </w:rPr>
        <w:tab/>
      </w:r>
      <w:r>
        <w:rPr>
          <w:noProof/>
          <w:webHidden/>
        </w:rPr>
        <w:fldChar w:fldCharType="begin"/>
      </w:r>
      <w:r>
        <w:rPr>
          <w:noProof/>
          <w:webHidden/>
        </w:rPr>
        <w:instrText xml:space="preserve"> PAGEREF _Toc400552260 \h </w:instrText>
      </w:r>
      <w:r>
        <w:rPr>
          <w:noProof/>
          <w:webHidden/>
        </w:rPr>
      </w:r>
      <w:r>
        <w:rPr>
          <w:noProof/>
          <w:webHidden/>
        </w:rPr>
        <w:fldChar w:fldCharType="separate"/>
      </w:r>
      <w:r>
        <w:rPr>
          <w:noProof/>
          <w:webHidden/>
        </w:rPr>
        <w:t>9</w:t>
      </w:r>
      <w:r>
        <w:rPr>
          <w:noProof/>
          <w:webHidden/>
        </w:rPr>
        <w:fldChar w:fldCharType="end"/>
      </w:r>
    </w:p>
    <w:p w:rsidR="007A5779" w:rsidRDefault="007A5779">
      <w:pPr>
        <w:pStyle w:val="Inhopg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ORGANISATORISCHE EN JURIDISCHE ASPECTEN</w:t>
      </w:r>
      <w:r>
        <w:rPr>
          <w:noProof/>
          <w:webHidden/>
        </w:rPr>
        <w:tab/>
      </w:r>
      <w:r>
        <w:rPr>
          <w:noProof/>
          <w:webHidden/>
        </w:rPr>
        <w:fldChar w:fldCharType="begin"/>
      </w:r>
      <w:r>
        <w:rPr>
          <w:noProof/>
          <w:webHidden/>
        </w:rPr>
        <w:instrText xml:space="preserve"> PAGEREF _Toc400552261 \h </w:instrText>
      </w:r>
      <w:r>
        <w:rPr>
          <w:noProof/>
          <w:webHidden/>
        </w:rPr>
      </w:r>
      <w:r>
        <w:rPr>
          <w:noProof/>
          <w:webHidden/>
        </w:rPr>
        <w:fldChar w:fldCharType="separate"/>
      </w:r>
      <w:r>
        <w:rPr>
          <w:noProof/>
          <w:webHidden/>
        </w:rPr>
        <w:t>10</w:t>
      </w:r>
      <w:r>
        <w:rPr>
          <w:noProof/>
          <w:webHidden/>
        </w:rPr>
        <w:fldChar w:fldCharType="end"/>
      </w:r>
    </w:p>
    <w:p w:rsidR="007A5779" w:rsidRDefault="007A5779">
      <w:pPr>
        <w:pStyle w:val="Inhopg1"/>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PLANNING</w:t>
      </w:r>
      <w:r>
        <w:rPr>
          <w:noProof/>
          <w:webHidden/>
        </w:rPr>
        <w:tab/>
      </w:r>
      <w:r>
        <w:rPr>
          <w:noProof/>
          <w:webHidden/>
        </w:rPr>
        <w:fldChar w:fldCharType="begin"/>
      </w:r>
      <w:r>
        <w:rPr>
          <w:noProof/>
          <w:webHidden/>
        </w:rPr>
        <w:instrText xml:space="preserve"> PAGEREF _Toc400552262 \h </w:instrText>
      </w:r>
      <w:r>
        <w:rPr>
          <w:noProof/>
          <w:webHidden/>
        </w:rPr>
      </w:r>
      <w:r>
        <w:rPr>
          <w:noProof/>
          <w:webHidden/>
        </w:rPr>
        <w:fldChar w:fldCharType="separate"/>
      </w:r>
      <w:r>
        <w:rPr>
          <w:noProof/>
          <w:webHidden/>
        </w:rPr>
        <w:t>11</w:t>
      </w:r>
      <w:r>
        <w:rPr>
          <w:noProof/>
          <w:webHidden/>
        </w:rPr>
        <w:fldChar w:fldCharType="end"/>
      </w:r>
    </w:p>
    <w:p w:rsidR="007A5779" w:rsidRDefault="007A5779">
      <w:pPr>
        <w:pStyle w:val="Inhopg1"/>
        <w:rPr>
          <w:rFonts w:asciiTheme="minorHAnsi" w:eastAsiaTheme="minorEastAsia" w:hAnsiTheme="minorHAnsi" w:cstheme="minorBidi"/>
          <w:noProof/>
          <w:sz w:val="22"/>
          <w:szCs w:val="22"/>
        </w:rPr>
      </w:pPr>
      <w:r>
        <w:rPr>
          <w:noProof/>
        </w:rPr>
        <w:t>BIJLAGE 3 :  VRAGENLIJST MARKTCONSULTATIE</w:t>
      </w:r>
      <w:r>
        <w:rPr>
          <w:noProof/>
          <w:webHidden/>
        </w:rPr>
        <w:tab/>
      </w:r>
      <w:r>
        <w:rPr>
          <w:noProof/>
          <w:webHidden/>
        </w:rPr>
        <w:fldChar w:fldCharType="begin"/>
      </w:r>
      <w:r>
        <w:rPr>
          <w:noProof/>
          <w:webHidden/>
        </w:rPr>
        <w:instrText xml:space="preserve"> PAGEREF _Toc400552263 \h </w:instrText>
      </w:r>
      <w:r>
        <w:rPr>
          <w:noProof/>
          <w:webHidden/>
        </w:rPr>
      </w:r>
      <w:r>
        <w:rPr>
          <w:noProof/>
          <w:webHidden/>
        </w:rPr>
        <w:fldChar w:fldCharType="separate"/>
      </w:r>
      <w:r>
        <w:rPr>
          <w:noProof/>
          <w:webHidden/>
        </w:rPr>
        <w:t>12</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ALGEMENE VRAGEN</w:t>
      </w:r>
      <w:r>
        <w:rPr>
          <w:noProof/>
          <w:webHidden/>
        </w:rPr>
        <w:tab/>
      </w:r>
      <w:r>
        <w:rPr>
          <w:noProof/>
          <w:webHidden/>
        </w:rPr>
        <w:fldChar w:fldCharType="begin"/>
      </w:r>
      <w:r>
        <w:rPr>
          <w:noProof/>
          <w:webHidden/>
        </w:rPr>
        <w:instrText xml:space="preserve"> PAGEREF _Toc400552264 \h </w:instrText>
      </w:r>
      <w:r>
        <w:rPr>
          <w:noProof/>
          <w:webHidden/>
        </w:rPr>
      </w:r>
      <w:r>
        <w:rPr>
          <w:noProof/>
          <w:webHidden/>
        </w:rPr>
        <w:fldChar w:fldCharType="separate"/>
      </w:r>
      <w:r>
        <w:rPr>
          <w:noProof/>
          <w:webHidden/>
        </w:rPr>
        <w:t>12</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OPTIE: ALLEEN UITVOERING AANBESTEDEN</w:t>
      </w:r>
      <w:r>
        <w:rPr>
          <w:noProof/>
          <w:webHidden/>
        </w:rPr>
        <w:tab/>
      </w:r>
      <w:r>
        <w:rPr>
          <w:noProof/>
          <w:webHidden/>
        </w:rPr>
        <w:fldChar w:fldCharType="begin"/>
      </w:r>
      <w:r>
        <w:rPr>
          <w:noProof/>
          <w:webHidden/>
        </w:rPr>
        <w:instrText xml:space="preserve"> PAGEREF _Toc400552265 \h </w:instrText>
      </w:r>
      <w:r>
        <w:rPr>
          <w:noProof/>
          <w:webHidden/>
        </w:rPr>
      </w:r>
      <w:r>
        <w:rPr>
          <w:noProof/>
          <w:webHidden/>
        </w:rPr>
        <w:fldChar w:fldCharType="separate"/>
      </w:r>
      <w:r>
        <w:rPr>
          <w:noProof/>
          <w:webHidden/>
        </w:rPr>
        <w:t>13</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OPTIE: BEHEER EN UITVOERING GECOMBINEERD AANBESTEDEN</w:t>
      </w:r>
      <w:r>
        <w:rPr>
          <w:noProof/>
          <w:webHidden/>
        </w:rPr>
        <w:tab/>
      </w:r>
      <w:r>
        <w:rPr>
          <w:noProof/>
          <w:webHidden/>
        </w:rPr>
        <w:fldChar w:fldCharType="begin"/>
      </w:r>
      <w:r>
        <w:rPr>
          <w:noProof/>
          <w:webHidden/>
        </w:rPr>
        <w:instrText xml:space="preserve"> PAGEREF _Toc400552266 \h </w:instrText>
      </w:r>
      <w:r>
        <w:rPr>
          <w:noProof/>
          <w:webHidden/>
        </w:rPr>
      </w:r>
      <w:r>
        <w:rPr>
          <w:noProof/>
          <w:webHidden/>
        </w:rPr>
        <w:fldChar w:fldCharType="separate"/>
      </w:r>
      <w:r>
        <w:rPr>
          <w:noProof/>
          <w:webHidden/>
        </w:rPr>
        <w:t>14</w:t>
      </w:r>
      <w:r>
        <w:rPr>
          <w:noProof/>
          <w:webHidden/>
        </w:rPr>
        <w:fldChar w:fldCharType="end"/>
      </w:r>
    </w:p>
    <w:p w:rsidR="007A5779" w:rsidRDefault="007A5779">
      <w:pPr>
        <w:pStyle w:val="Inhopg2"/>
        <w:rPr>
          <w:rFonts w:asciiTheme="minorHAnsi" w:eastAsiaTheme="minorEastAsia" w:hAnsiTheme="minorHAnsi" w:cstheme="minorBidi"/>
          <w:noProof/>
          <w:sz w:val="22"/>
          <w:szCs w:val="22"/>
        </w:rPr>
      </w:pPr>
      <w:r>
        <w:rPr>
          <w:noProof/>
        </w:rPr>
        <w:t>SLOTVRAAG</w:t>
      </w:r>
      <w:r>
        <w:rPr>
          <w:noProof/>
          <w:webHidden/>
        </w:rPr>
        <w:tab/>
      </w:r>
      <w:r>
        <w:rPr>
          <w:noProof/>
          <w:webHidden/>
        </w:rPr>
        <w:fldChar w:fldCharType="begin"/>
      </w:r>
      <w:r>
        <w:rPr>
          <w:noProof/>
          <w:webHidden/>
        </w:rPr>
        <w:instrText xml:space="preserve"> PAGEREF _Toc400552267 \h </w:instrText>
      </w:r>
      <w:r>
        <w:rPr>
          <w:noProof/>
          <w:webHidden/>
        </w:rPr>
      </w:r>
      <w:r>
        <w:rPr>
          <w:noProof/>
          <w:webHidden/>
        </w:rPr>
        <w:fldChar w:fldCharType="separate"/>
      </w:r>
      <w:r>
        <w:rPr>
          <w:noProof/>
          <w:webHidden/>
        </w:rPr>
        <w:t>15</w:t>
      </w:r>
      <w:r>
        <w:rPr>
          <w:noProof/>
          <w:webHidden/>
        </w:rPr>
        <w:fldChar w:fldCharType="end"/>
      </w:r>
    </w:p>
    <w:p w:rsidR="000A53AD" w:rsidRPr="008706E4" w:rsidRDefault="00513420" w:rsidP="001C2460">
      <w:pPr>
        <w:pStyle w:val="BasistekstGemeenteDeBilt"/>
        <w:rPr>
          <w:rFonts w:cs="Tahoma"/>
        </w:rPr>
      </w:pPr>
      <w:r w:rsidRPr="008706E4">
        <w:rPr>
          <w:rFonts w:cs="Tahoma"/>
        </w:rPr>
        <w:fldChar w:fldCharType="end"/>
      </w:r>
    </w:p>
    <w:p w:rsidR="000A53AD" w:rsidRPr="008706E4" w:rsidRDefault="000A53AD" w:rsidP="001C2460">
      <w:pPr>
        <w:pStyle w:val="BasistekstGemeenteDeBilt"/>
        <w:rPr>
          <w:rFonts w:cs="Tahoma"/>
        </w:rPr>
      </w:pPr>
    </w:p>
    <w:p w:rsidR="001C2460" w:rsidRPr="008706E4" w:rsidRDefault="001C2460" w:rsidP="001C2460">
      <w:pPr>
        <w:pStyle w:val="BasistekstGemeenteDeBilt"/>
        <w:rPr>
          <w:rFonts w:cs="Tahoma"/>
        </w:rPr>
        <w:sectPr w:rsidR="001C2460" w:rsidRPr="008706E4" w:rsidSect="003A69C2">
          <w:headerReference w:type="first" r:id="rId9"/>
          <w:footerReference w:type="first" r:id="rId10"/>
          <w:type w:val="oddPage"/>
          <w:pgSz w:w="11906" w:h="16838" w:code="9"/>
          <w:pgMar w:top="1202" w:right="1134" w:bottom="1588" w:left="2268" w:header="709" w:footer="709" w:gutter="0"/>
          <w:cols w:space="708"/>
          <w:titlePg/>
          <w:docGrid w:linePitch="360"/>
        </w:sectPr>
      </w:pPr>
    </w:p>
    <w:p w:rsidR="00CB24F1" w:rsidRPr="008706E4" w:rsidRDefault="008706E4" w:rsidP="00895469">
      <w:pPr>
        <w:pStyle w:val="Kop1"/>
        <w:rPr>
          <w:rFonts w:cs="Tahoma"/>
        </w:rPr>
      </w:pPr>
      <w:bookmarkStart w:id="1" w:name="_Toc400552249"/>
      <w:r w:rsidRPr="008706E4">
        <w:rPr>
          <w:rFonts w:cs="Tahoma"/>
        </w:rPr>
        <w:lastRenderedPageBreak/>
        <w:t>Inleiding</w:t>
      </w:r>
      <w:bookmarkEnd w:id="1"/>
    </w:p>
    <w:p w:rsidR="008706E4" w:rsidRPr="008706E4" w:rsidRDefault="008706E4" w:rsidP="008706E4">
      <w:pPr>
        <w:pStyle w:val="Kop2"/>
      </w:pPr>
      <w:bookmarkStart w:id="2" w:name="_Toc400552250"/>
      <w:r w:rsidRPr="008706E4">
        <w:t>Achtergrond</w:t>
      </w:r>
      <w:bookmarkEnd w:id="2"/>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Het openbare verlichtingsareaal in de gemeente De Bilt bestaat uit zo’n 6700 lichtpunten. Een aanzienlijk deel van het areaal is sterk verouderd en aan vervanging toe.</w:t>
      </w:r>
    </w:p>
    <w:p w:rsidR="008706E4" w:rsidRPr="008706E4" w:rsidRDefault="008706E4" w:rsidP="008706E4">
      <w:pPr>
        <w:rPr>
          <w:rFonts w:cs="Tahoma"/>
          <w:sz w:val="22"/>
          <w:szCs w:val="22"/>
        </w:rPr>
      </w:pPr>
      <w:r w:rsidRPr="008706E4">
        <w:rPr>
          <w:rFonts w:cs="Tahoma"/>
          <w:sz w:val="22"/>
          <w:szCs w:val="22"/>
        </w:rPr>
        <w:t>In augustus 2013 heeft de raad het Beleidsplan Openbare Verlichting vastgesteld (bijlage 1). Hierin is de richting bepaald voor de verdere ontwikkeling en modernisering van het openbare verlichtingsareaal. De doelstelling is te komen tot een energiezuinig areaal aan openbare verlichting, rekening houdend met veiligheid en financiële haalbaarheid. Het beleidsplan beschrijft drie mogelijke scenario’s voor hoe om te gaan met het achterstallig onderhoud. De voorkeur is uitgesproken voor het scenario waarbij de achterstand in tien jaar wordt weggewerkt. Dit zou betekenen dat in de komende tien jaar jaarlijks 275 masten en 470 armaturen vervangen worden. Daarna komt het vervangingsniveau op circa 175 masten en 350 armaturen per jaar te liggen.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 xml:space="preserve">De zorg voor de openbare verlichting is via een overeenkomst aan een marktpartij uitbesteed. De overeenkomst betreft de aanleg van nieuwe verlichting, de vervanging van bestaande verlichting, het beheer en onderhoud, waaronder het verhelpen van storingen en schade, en de levering van energie. Hiervoor is jaarlijks een bedrag van circa € 350.000 exclusief BTW beschikbaar. </w:t>
      </w:r>
    </w:p>
    <w:p w:rsidR="008706E4" w:rsidRPr="008706E4" w:rsidRDefault="008706E4" w:rsidP="008706E4">
      <w:pPr>
        <w:rPr>
          <w:rFonts w:cs="Tahoma"/>
          <w:sz w:val="22"/>
          <w:szCs w:val="22"/>
        </w:rPr>
      </w:pPr>
      <w:r w:rsidRPr="008706E4">
        <w:rPr>
          <w:rFonts w:cs="Tahoma"/>
          <w:sz w:val="22"/>
          <w:szCs w:val="22"/>
        </w:rPr>
        <w:t>Omdat de huidige overeenkomst niet meer aan de eisen van deze tijd voldoet en onvoldoende is afgestemd op de huidige (technologische) ontwikkelingen, is deze eind 2013 per 1 januari 2015 opgezegd. Consequentie daarvan is dat de gemeente de huidige contractpartij, ter compensatie van het economisch eigendom, een vergoeding moet betalen.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Het voorgaande betekent dat de gemeente liefst voor 1 januari 2015, en anders zo spoedig mogelijk daarna, een nieuwe overeenkomst voor de zorg voor de openbare verlichting moet hebben gesloten. Hoofddoelen van deze overeenkomst zijn kostenbesparing en verbetering van de dienstverlening. Ten aanzien van de dienstverlening betreft het de volgende aspecten: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Oppakken van storingen en meldingen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 xml:space="preserve">Herstel van storingen waarbij de netbeheerder </w:t>
      </w:r>
      <w:proofErr w:type="spellStart"/>
      <w:r w:rsidRPr="008706E4">
        <w:rPr>
          <w:rFonts w:cs="Tahoma"/>
          <w:sz w:val="22"/>
          <w:szCs w:val="22"/>
        </w:rPr>
        <w:t>Stedin</w:t>
      </w:r>
      <w:proofErr w:type="spellEnd"/>
      <w:r w:rsidRPr="008706E4">
        <w:rPr>
          <w:rFonts w:cs="Tahoma"/>
          <w:sz w:val="22"/>
          <w:szCs w:val="22"/>
        </w:rPr>
        <w:t xml:space="preserve"> is betrokken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 xml:space="preserve">Communicatie met de burger (klantgerichte benadering) </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Inzicht in de status van de afhandeling van klachten</w:t>
      </w:r>
    </w:p>
    <w:p w:rsidR="008706E4" w:rsidRPr="008706E4" w:rsidRDefault="008706E4" w:rsidP="008706E4">
      <w:pPr>
        <w:rPr>
          <w:rFonts w:cs="Tahoma"/>
          <w:sz w:val="22"/>
          <w:szCs w:val="22"/>
        </w:rPr>
      </w:pPr>
      <w:r w:rsidRPr="008706E4">
        <w:rPr>
          <w:rFonts w:cs="Tahoma"/>
          <w:sz w:val="22"/>
          <w:szCs w:val="22"/>
        </w:rPr>
        <w:t>Daarnaast is verduurzaming van het openbare verlichtingsareaal een belangrijk uitgangspunt.</w:t>
      </w:r>
    </w:p>
    <w:p w:rsidR="008706E4" w:rsidRPr="008706E4" w:rsidRDefault="008706E4" w:rsidP="008706E4">
      <w:pPr>
        <w:rPr>
          <w:rFonts w:cs="Tahoma"/>
          <w:sz w:val="22"/>
          <w:szCs w:val="22"/>
        </w:rPr>
      </w:pPr>
    </w:p>
    <w:p w:rsidR="008706E4" w:rsidRPr="008706E4" w:rsidRDefault="008706E4" w:rsidP="008706E4">
      <w:pPr>
        <w:pStyle w:val="Kop2"/>
      </w:pPr>
      <w:bookmarkStart w:id="3" w:name="_Toc400552251"/>
      <w:r w:rsidRPr="008706E4">
        <w:lastRenderedPageBreak/>
        <w:t>Aanleiding marktconsultatie</w:t>
      </w:r>
      <w:bookmarkEnd w:id="3"/>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In de afgelopen periode zijn de verschillende opties voor een nieuwe overeenkomst in beeld gebracht en met elkaar vergeleken. Dit resulteerde uiteindelijk in twee opties:</w:t>
      </w:r>
    </w:p>
    <w:p w:rsidR="008706E4" w:rsidRPr="008706E4" w:rsidRDefault="008706E4" w:rsidP="008706E4">
      <w:pPr>
        <w:numPr>
          <w:ilvl w:val="0"/>
          <w:numId w:val="32"/>
        </w:numPr>
        <w:rPr>
          <w:rFonts w:cs="Tahoma"/>
          <w:sz w:val="22"/>
          <w:szCs w:val="22"/>
        </w:rPr>
      </w:pPr>
      <w:r w:rsidRPr="008706E4">
        <w:rPr>
          <w:rFonts w:cs="Tahoma"/>
          <w:sz w:val="22"/>
          <w:szCs w:val="22"/>
        </w:rPr>
        <w:t>Alleen uitvoering** aanbesteden</w:t>
      </w:r>
    </w:p>
    <w:p w:rsidR="008706E4" w:rsidRPr="008706E4" w:rsidRDefault="008706E4" w:rsidP="008706E4">
      <w:pPr>
        <w:numPr>
          <w:ilvl w:val="0"/>
          <w:numId w:val="32"/>
        </w:numPr>
        <w:rPr>
          <w:rFonts w:cs="Tahoma"/>
          <w:sz w:val="22"/>
          <w:szCs w:val="22"/>
        </w:rPr>
      </w:pPr>
      <w:r w:rsidRPr="008706E4">
        <w:rPr>
          <w:rFonts w:cs="Tahoma"/>
          <w:sz w:val="22"/>
          <w:szCs w:val="22"/>
        </w:rPr>
        <w:t>Beheer en uitvoering** gecombineerd aanbesteden (1 marktpartij)</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  uitvoering = nieuwe aanleg, vervanging en onderhoud</w:t>
      </w:r>
    </w:p>
    <w:p w:rsidR="008706E4" w:rsidRPr="008706E4" w:rsidRDefault="008706E4" w:rsidP="008706E4">
      <w:pPr>
        <w:rPr>
          <w:rFonts w:cs="Tahoma"/>
          <w:sz w:val="22"/>
          <w:szCs w:val="22"/>
        </w:rPr>
      </w:pPr>
      <w:r w:rsidRPr="008706E4">
        <w:rPr>
          <w:rFonts w:cs="Tahoma"/>
          <w:sz w:val="22"/>
          <w:szCs w:val="22"/>
        </w:rPr>
        <w:t>Inmiddels is de gemeente De Bilt tot de conclusie gekomen dat zij nog onvoldoende informatie heeft om een keuze tussen beide opties te kunnen maken. Dat komt vooral doordat zij nog een onvolledig beeld heeft van de mogelijkheden en consequenties van het gecombineerd aanbesteden van beheer en uitvoering. Daarom heeft de gemeente besloten om, alvorens een besluit te nemen, eerst een marktconsultatie te verrichten. Behalve dat zij daarmee inzicht wil krijgen in de mogelijkheden die de markt biedt, wil zij op deze wijze tevens informatie inwinnen waarmee de uitvraag en de aanbestedingsprocedure verder vorm kunnen worden gegeven.</w:t>
      </w:r>
    </w:p>
    <w:p w:rsidR="008706E4" w:rsidRPr="008706E4" w:rsidRDefault="008706E4" w:rsidP="008706E4">
      <w:pPr>
        <w:rPr>
          <w:rFonts w:cs="Tahoma"/>
          <w:sz w:val="22"/>
          <w:szCs w:val="22"/>
        </w:rPr>
      </w:pPr>
    </w:p>
    <w:p w:rsidR="008706E4" w:rsidRPr="008706E4" w:rsidRDefault="008706E4" w:rsidP="008706E4">
      <w:pPr>
        <w:pStyle w:val="Kop2"/>
      </w:pPr>
      <w:bookmarkStart w:id="4" w:name="_Toc400552252"/>
      <w:r w:rsidRPr="008706E4">
        <w:t>Karakterisering openbare verlichtingsareaal</w:t>
      </w:r>
      <w:bookmarkEnd w:id="4"/>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Het openbare verlichtingsareaal in de gemeente De Bilt bestaat uit bijna 6600 lichtmasten en ruim 6700 armaturen. De masten zijn gemiddeld 24 jaar oude, de armaturen 19 jaar.</w:t>
      </w:r>
    </w:p>
    <w:p w:rsidR="008706E4" w:rsidRPr="008706E4" w:rsidRDefault="008706E4" w:rsidP="008706E4">
      <w:pPr>
        <w:rPr>
          <w:rFonts w:cs="Tahoma"/>
          <w:sz w:val="22"/>
          <w:szCs w:val="22"/>
        </w:rPr>
      </w:pPr>
      <w:r w:rsidRPr="008706E4">
        <w:rPr>
          <w:rFonts w:cs="Tahoma"/>
          <w:sz w:val="22"/>
          <w:szCs w:val="22"/>
        </w:rPr>
        <w:t>Circa 42% van de lichtmasten is ouder dan 30 jaar, de gehanteerde economische levensduur. 14% van de masten is zelfs ouder dan 40 jaar, de gehanteerde technische levensduur. Deze moeten op korte termijn vervangen worden.</w:t>
      </w:r>
    </w:p>
    <w:p w:rsidR="008706E4" w:rsidRPr="008706E4" w:rsidRDefault="008706E4" w:rsidP="008706E4">
      <w:pPr>
        <w:rPr>
          <w:rFonts w:cs="Tahoma"/>
          <w:sz w:val="22"/>
          <w:szCs w:val="22"/>
        </w:rPr>
      </w:pPr>
      <w:r w:rsidRPr="008706E4">
        <w:rPr>
          <w:rFonts w:cs="Tahoma"/>
          <w:sz w:val="22"/>
          <w:szCs w:val="22"/>
        </w:rPr>
        <w:t>Van de armaturen is gemiddeld circa 65% ouder dan 15 jaar (de gehanteerde economische levensduur) en circa 39% zelfs ouder dan 25 jaar. Dit betekent dat zo’n 2.600 armaturen in de komende jaren aan vervanging toe zijn.</w:t>
      </w:r>
    </w:p>
    <w:p w:rsidR="008706E4" w:rsidRPr="008706E4" w:rsidRDefault="008706E4" w:rsidP="008706E4">
      <w:pPr>
        <w:rPr>
          <w:rFonts w:cs="Tahoma"/>
          <w:sz w:val="22"/>
          <w:szCs w:val="22"/>
        </w:rPr>
      </w:pPr>
      <w:r w:rsidRPr="008706E4">
        <w:rPr>
          <w:rFonts w:cs="Tahoma"/>
          <w:sz w:val="22"/>
          <w:szCs w:val="22"/>
        </w:rPr>
        <w:t>Bijlage 2 geeft een overzicht van een aantal belangrijke kengetallen van de openbare verlichting.</w:t>
      </w:r>
    </w:p>
    <w:p w:rsidR="008706E4" w:rsidRPr="008706E4" w:rsidRDefault="008706E4" w:rsidP="008706E4">
      <w:pPr>
        <w:rPr>
          <w:rFonts w:cs="Tahoma"/>
          <w:sz w:val="22"/>
          <w:szCs w:val="22"/>
        </w:rPr>
      </w:pPr>
    </w:p>
    <w:p w:rsidR="008706E4" w:rsidRPr="008706E4" w:rsidRDefault="008706E4" w:rsidP="008706E4">
      <w:pPr>
        <w:pStyle w:val="Kop1"/>
      </w:pPr>
      <w:bookmarkStart w:id="5" w:name="_Toc400552253"/>
      <w:r w:rsidRPr="008706E4">
        <w:lastRenderedPageBreak/>
        <w:t>DOEL MARKTCONSULTATIE</w:t>
      </w:r>
      <w:bookmarkEnd w:id="5"/>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Met deze marktconsultatie wil de gemeente de Bilt onderzoeken hoe zij optimaal gebruik kan maken van de markt op het gebied van het beheer en onderhoud van de openbare verlichting om haar hoofddoelen, kostenbesparing en verbetering van de dienstverlening, te realiseren. De marktconsultatie richt zich daarbij vooral op:</w:t>
      </w:r>
    </w:p>
    <w:p w:rsidR="008706E4" w:rsidRPr="008706E4" w:rsidRDefault="008706E4" w:rsidP="008706E4">
      <w:pPr>
        <w:numPr>
          <w:ilvl w:val="0"/>
          <w:numId w:val="34"/>
        </w:numPr>
        <w:rPr>
          <w:rFonts w:cs="Tahoma"/>
          <w:sz w:val="22"/>
          <w:szCs w:val="22"/>
        </w:rPr>
      </w:pPr>
      <w:r w:rsidRPr="008706E4">
        <w:rPr>
          <w:rFonts w:cs="Tahoma"/>
          <w:sz w:val="22"/>
          <w:szCs w:val="22"/>
        </w:rPr>
        <w:t>de verschillende manieren waarop de gemeente de uitvoering op de markt kan brengen, zodat de gemeente een goede afweging kan maken tussen de opties ‘beheer en uitvoering gecombineerd aanbesteden’ en ‘alleen uitvoering aanbesteden’</w:t>
      </w:r>
    </w:p>
    <w:p w:rsidR="008706E4" w:rsidRPr="008706E4" w:rsidRDefault="008706E4" w:rsidP="008706E4">
      <w:pPr>
        <w:numPr>
          <w:ilvl w:val="0"/>
          <w:numId w:val="34"/>
        </w:numPr>
        <w:rPr>
          <w:rFonts w:cs="Tahoma"/>
          <w:sz w:val="22"/>
          <w:szCs w:val="22"/>
        </w:rPr>
      </w:pPr>
      <w:r w:rsidRPr="008706E4">
        <w:rPr>
          <w:rFonts w:cs="Tahoma"/>
          <w:sz w:val="22"/>
          <w:szCs w:val="22"/>
        </w:rPr>
        <w:t>het verzamelen van informatie waarmee het contract- en aanbestedingstraject verder uitgewerkt kan worden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Uitwerking van dit doel leidt tot de volgende onderzoeksvragen:</w:t>
      </w:r>
    </w:p>
    <w:p w:rsidR="008706E4" w:rsidRPr="008706E4" w:rsidRDefault="008706E4" w:rsidP="008706E4">
      <w:pPr>
        <w:numPr>
          <w:ilvl w:val="0"/>
          <w:numId w:val="30"/>
        </w:numPr>
        <w:rPr>
          <w:rFonts w:cs="Tahoma"/>
          <w:sz w:val="22"/>
          <w:szCs w:val="22"/>
        </w:rPr>
      </w:pPr>
      <w:r w:rsidRPr="008706E4">
        <w:rPr>
          <w:rFonts w:cs="Tahoma"/>
          <w:sz w:val="22"/>
          <w:szCs w:val="22"/>
        </w:rPr>
        <w:t>Hoe dient de uitvraag voor het aanbesteden van alleen de uitvoering er qua vorm, inhoud en looptijd uit te zien?</w:t>
      </w:r>
    </w:p>
    <w:p w:rsidR="008706E4" w:rsidRPr="008706E4" w:rsidRDefault="008706E4" w:rsidP="008706E4">
      <w:pPr>
        <w:numPr>
          <w:ilvl w:val="0"/>
          <w:numId w:val="30"/>
        </w:numPr>
        <w:rPr>
          <w:rFonts w:cs="Tahoma"/>
          <w:sz w:val="22"/>
          <w:szCs w:val="22"/>
        </w:rPr>
      </w:pPr>
      <w:r w:rsidRPr="008706E4">
        <w:rPr>
          <w:rFonts w:cs="Tahoma"/>
          <w:sz w:val="22"/>
          <w:szCs w:val="22"/>
        </w:rPr>
        <w:t>Hoe dient de uitvraag voor het gecombineerd aanbesteden van beheer en uitvoering er qua vorm, inhoud en looptijd uit te zien?</w:t>
      </w:r>
    </w:p>
    <w:p w:rsidR="008706E4" w:rsidRPr="008706E4" w:rsidRDefault="008706E4" w:rsidP="008706E4">
      <w:pPr>
        <w:numPr>
          <w:ilvl w:val="0"/>
          <w:numId w:val="30"/>
        </w:numPr>
        <w:rPr>
          <w:rFonts w:cs="Tahoma"/>
          <w:sz w:val="22"/>
          <w:szCs w:val="22"/>
        </w:rPr>
      </w:pPr>
      <w:r w:rsidRPr="008706E4">
        <w:rPr>
          <w:rFonts w:cs="Tahoma"/>
          <w:sz w:val="22"/>
          <w:szCs w:val="22"/>
        </w:rPr>
        <w:t>Hoe dient de aanbestedingsprocedure er uit te zien?</w:t>
      </w:r>
    </w:p>
    <w:p w:rsidR="008706E4" w:rsidRPr="008706E4" w:rsidRDefault="008706E4" w:rsidP="008706E4">
      <w:pPr>
        <w:numPr>
          <w:ilvl w:val="0"/>
          <w:numId w:val="30"/>
        </w:numPr>
        <w:rPr>
          <w:rFonts w:cs="Tahoma"/>
          <w:sz w:val="22"/>
          <w:szCs w:val="22"/>
        </w:rPr>
      </w:pPr>
      <w:r w:rsidRPr="008706E4">
        <w:rPr>
          <w:rFonts w:cs="Tahoma"/>
          <w:sz w:val="22"/>
          <w:szCs w:val="22"/>
        </w:rPr>
        <w:t>Welke technologische ontwikkelingen kunnen bijdragen aan de realisatie van de gemeentelijke doelstellingen?</w:t>
      </w:r>
    </w:p>
    <w:p w:rsidR="008706E4" w:rsidRPr="008706E4" w:rsidRDefault="008706E4" w:rsidP="008706E4">
      <w:pPr>
        <w:numPr>
          <w:ilvl w:val="0"/>
          <w:numId w:val="30"/>
        </w:numPr>
        <w:rPr>
          <w:rFonts w:cs="Tahoma"/>
          <w:sz w:val="22"/>
          <w:szCs w:val="22"/>
        </w:rPr>
      </w:pPr>
      <w:r w:rsidRPr="008706E4">
        <w:rPr>
          <w:rFonts w:cs="Tahoma"/>
          <w:sz w:val="22"/>
          <w:szCs w:val="22"/>
        </w:rPr>
        <w:t>Onder welke voorwaarden zijn marktpartijen bereid om voor te financieren?</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Het doel en de onderzoeksvragen zijn uitgewerkt in de in bijlage 3 toegevoegde vragenlijst.</w:t>
      </w: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In de vragenlijst is onderscheid gemaakt in 4 categorieën vragen: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Algemene vragen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Vragen m.b.t. optie: alleen uitvoering aanbesteden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Vragen m.b.t. optie: beheer en uitvoering gecombineerd aanbesteden</w:t>
      </w:r>
    </w:p>
    <w:p w:rsidR="008706E4" w:rsidRPr="008706E4" w:rsidRDefault="008706E4" w:rsidP="008706E4">
      <w:pPr>
        <w:pStyle w:val="Lijstalinea"/>
        <w:numPr>
          <w:ilvl w:val="0"/>
          <w:numId w:val="31"/>
        </w:numPr>
        <w:contextualSpacing w:val="0"/>
        <w:rPr>
          <w:rFonts w:cs="Tahoma"/>
          <w:sz w:val="22"/>
          <w:szCs w:val="22"/>
        </w:rPr>
      </w:pPr>
      <w:r w:rsidRPr="008706E4">
        <w:rPr>
          <w:rFonts w:cs="Tahoma"/>
          <w:sz w:val="22"/>
          <w:szCs w:val="22"/>
        </w:rPr>
        <w:t>Slotvraag</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Kop1"/>
      </w:pPr>
      <w:bookmarkStart w:id="6" w:name="_Toc400552254"/>
      <w:r w:rsidRPr="008706E4">
        <w:lastRenderedPageBreak/>
        <w:t>PROCEDURE MARKTCONSULTATIE</w:t>
      </w:r>
      <w:bookmarkEnd w:id="6"/>
    </w:p>
    <w:p w:rsidR="008706E4" w:rsidRPr="008706E4" w:rsidRDefault="008706E4" w:rsidP="008706E4">
      <w:pPr>
        <w:pStyle w:val="Lijstalinea"/>
        <w:ind w:left="0"/>
        <w:rPr>
          <w:rFonts w:cs="Tahoma"/>
          <w:sz w:val="22"/>
          <w:szCs w:val="22"/>
        </w:rPr>
      </w:pP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De marktconsultatie bestaat uit de volgende fases:</w:t>
      </w:r>
    </w:p>
    <w:p w:rsidR="008706E4" w:rsidRPr="008706E4" w:rsidRDefault="008706E4" w:rsidP="008706E4">
      <w:pPr>
        <w:pStyle w:val="Default"/>
        <w:numPr>
          <w:ilvl w:val="0"/>
          <w:numId w:val="33"/>
        </w:numPr>
        <w:rPr>
          <w:rFonts w:ascii="Tahoma" w:hAnsi="Tahoma" w:cs="Tahoma"/>
          <w:sz w:val="22"/>
          <w:szCs w:val="22"/>
        </w:rPr>
      </w:pPr>
      <w:r w:rsidRPr="008706E4">
        <w:rPr>
          <w:rFonts w:ascii="Tahoma" w:hAnsi="Tahoma" w:cs="Tahoma"/>
          <w:sz w:val="22"/>
          <w:szCs w:val="22"/>
        </w:rPr>
        <w:t>Publicatie</w:t>
      </w:r>
    </w:p>
    <w:p w:rsidR="008706E4" w:rsidRPr="008706E4" w:rsidRDefault="008706E4" w:rsidP="008706E4">
      <w:pPr>
        <w:pStyle w:val="Default"/>
        <w:numPr>
          <w:ilvl w:val="0"/>
          <w:numId w:val="33"/>
        </w:numPr>
        <w:rPr>
          <w:rFonts w:ascii="Tahoma" w:hAnsi="Tahoma" w:cs="Tahoma"/>
          <w:sz w:val="22"/>
          <w:szCs w:val="22"/>
        </w:rPr>
      </w:pPr>
      <w:r w:rsidRPr="008706E4">
        <w:rPr>
          <w:rFonts w:ascii="Tahoma" w:hAnsi="Tahoma" w:cs="Tahoma"/>
          <w:sz w:val="22"/>
          <w:szCs w:val="22"/>
        </w:rPr>
        <w:t>Vragen</w:t>
      </w:r>
    </w:p>
    <w:p w:rsidR="008706E4" w:rsidRPr="008706E4" w:rsidRDefault="008706E4" w:rsidP="008706E4">
      <w:pPr>
        <w:pStyle w:val="Default"/>
        <w:numPr>
          <w:ilvl w:val="0"/>
          <w:numId w:val="33"/>
        </w:numPr>
        <w:rPr>
          <w:rFonts w:ascii="Tahoma" w:hAnsi="Tahoma" w:cs="Tahoma"/>
          <w:sz w:val="22"/>
          <w:szCs w:val="22"/>
        </w:rPr>
      </w:pPr>
      <w:r w:rsidRPr="008706E4">
        <w:rPr>
          <w:rFonts w:ascii="Tahoma" w:hAnsi="Tahoma" w:cs="Tahoma"/>
          <w:sz w:val="22"/>
          <w:szCs w:val="22"/>
        </w:rPr>
        <w:t>Aanmelding</w:t>
      </w:r>
    </w:p>
    <w:p w:rsidR="008706E4" w:rsidRPr="008706E4" w:rsidRDefault="008706E4" w:rsidP="008706E4">
      <w:pPr>
        <w:pStyle w:val="Default"/>
        <w:numPr>
          <w:ilvl w:val="0"/>
          <w:numId w:val="33"/>
        </w:numPr>
        <w:rPr>
          <w:rFonts w:ascii="Tahoma" w:hAnsi="Tahoma" w:cs="Tahoma"/>
          <w:sz w:val="22"/>
          <w:szCs w:val="22"/>
        </w:rPr>
      </w:pPr>
      <w:r w:rsidRPr="008706E4">
        <w:rPr>
          <w:rFonts w:ascii="Tahoma" w:hAnsi="Tahoma" w:cs="Tahoma"/>
          <w:sz w:val="22"/>
          <w:szCs w:val="22"/>
        </w:rPr>
        <w:t>Individuele gesprekken</w:t>
      </w:r>
    </w:p>
    <w:p w:rsidR="008706E4" w:rsidRPr="008706E4" w:rsidRDefault="008706E4" w:rsidP="008706E4">
      <w:pPr>
        <w:pStyle w:val="Default"/>
        <w:numPr>
          <w:ilvl w:val="0"/>
          <w:numId w:val="33"/>
        </w:numPr>
        <w:rPr>
          <w:rFonts w:ascii="Tahoma" w:hAnsi="Tahoma" w:cs="Tahoma"/>
          <w:sz w:val="22"/>
          <w:szCs w:val="22"/>
        </w:rPr>
      </w:pPr>
      <w:r w:rsidRPr="008706E4">
        <w:rPr>
          <w:rFonts w:ascii="Tahoma" w:hAnsi="Tahoma" w:cs="Tahoma"/>
          <w:sz w:val="22"/>
          <w:szCs w:val="22"/>
        </w:rPr>
        <w:t>Verslag</w:t>
      </w:r>
    </w:p>
    <w:p w:rsidR="008706E4" w:rsidRPr="008706E4" w:rsidRDefault="008706E4" w:rsidP="008706E4">
      <w:pPr>
        <w:pStyle w:val="Default"/>
        <w:numPr>
          <w:ilvl w:val="0"/>
          <w:numId w:val="33"/>
        </w:numPr>
        <w:rPr>
          <w:rFonts w:ascii="Tahoma" w:hAnsi="Tahoma" w:cs="Tahoma"/>
          <w:sz w:val="22"/>
          <w:szCs w:val="22"/>
        </w:rPr>
      </w:pPr>
      <w:r w:rsidRPr="008706E4">
        <w:rPr>
          <w:rFonts w:ascii="Tahoma" w:hAnsi="Tahoma" w:cs="Tahoma"/>
          <w:sz w:val="22"/>
          <w:szCs w:val="22"/>
        </w:rPr>
        <w:t>Vervolgtraject</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Kop2"/>
      </w:pPr>
      <w:bookmarkStart w:id="7" w:name="_Toc400552255"/>
      <w:r w:rsidRPr="008706E4">
        <w:t>Ad a – Publicatie</w:t>
      </w:r>
      <w:bookmarkEnd w:id="7"/>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 xml:space="preserve">De marktconsultatie wordt in de vorm van een vooraankondiging gepubliceerd op </w:t>
      </w:r>
      <w:hyperlink r:id="rId11" w:history="1">
        <w:r w:rsidRPr="008706E4">
          <w:rPr>
            <w:rStyle w:val="Hyperlink"/>
            <w:rFonts w:ascii="Tahoma" w:hAnsi="Tahoma" w:cs="Tahoma"/>
            <w:sz w:val="22"/>
            <w:szCs w:val="22"/>
          </w:rPr>
          <w:t>www.TenderNed.nl</w:t>
        </w:r>
      </w:hyperlink>
      <w:r w:rsidRPr="008706E4">
        <w:rPr>
          <w:rFonts w:ascii="Tahoma" w:hAnsi="Tahoma" w:cs="Tahoma"/>
          <w:sz w:val="22"/>
          <w:szCs w:val="22"/>
        </w:rPr>
        <w:t xml:space="preserve">. </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Kop2"/>
      </w:pPr>
      <w:bookmarkStart w:id="8" w:name="_Toc400552256"/>
      <w:r w:rsidRPr="008706E4">
        <w:t>Ad b – Vragen</w:t>
      </w:r>
      <w:bookmarkEnd w:id="8"/>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 xml:space="preserve">Deelnemers kunnen binnen één week na publicatie via </w:t>
      </w:r>
      <w:proofErr w:type="spellStart"/>
      <w:r w:rsidRPr="008706E4">
        <w:rPr>
          <w:rFonts w:ascii="Tahoma" w:hAnsi="Tahoma" w:cs="Tahoma"/>
          <w:sz w:val="22"/>
          <w:szCs w:val="22"/>
        </w:rPr>
        <w:t>Tenderned</w:t>
      </w:r>
      <w:proofErr w:type="spellEnd"/>
      <w:r w:rsidRPr="008706E4">
        <w:rPr>
          <w:rFonts w:ascii="Tahoma" w:hAnsi="Tahoma" w:cs="Tahoma"/>
          <w:sz w:val="22"/>
          <w:szCs w:val="22"/>
        </w:rPr>
        <w:t xml:space="preserve"> vragen stellen. De antwoorden op de vragen worden, uiterlijk 7 werkdagen na publicatie op </w:t>
      </w:r>
      <w:proofErr w:type="spellStart"/>
      <w:r w:rsidRPr="008706E4">
        <w:rPr>
          <w:rFonts w:ascii="Tahoma" w:hAnsi="Tahoma" w:cs="Tahoma"/>
          <w:sz w:val="22"/>
          <w:szCs w:val="22"/>
        </w:rPr>
        <w:t>TenderNed</w:t>
      </w:r>
      <w:proofErr w:type="spellEnd"/>
      <w:r w:rsidRPr="008706E4">
        <w:rPr>
          <w:rFonts w:ascii="Tahoma" w:hAnsi="Tahoma" w:cs="Tahoma"/>
          <w:sz w:val="22"/>
          <w:szCs w:val="22"/>
        </w:rPr>
        <w:t xml:space="preserve"> gepubliceerd.</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Kop2"/>
      </w:pPr>
      <w:bookmarkStart w:id="9" w:name="_Toc400552257"/>
      <w:r w:rsidRPr="008706E4">
        <w:t>Ad c – Aanmelding</w:t>
      </w:r>
      <w:bookmarkEnd w:id="9"/>
    </w:p>
    <w:p w:rsidR="008706E4" w:rsidRPr="008706E4" w:rsidRDefault="008706E4" w:rsidP="008706E4">
      <w:pPr>
        <w:pStyle w:val="Default"/>
        <w:rPr>
          <w:rFonts w:ascii="Tahoma" w:hAnsi="Tahoma" w:cs="Tahoma"/>
          <w:color w:val="auto"/>
          <w:sz w:val="22"/>
          <w:szCs w:val="22"/>
        </w:rPr>
      </w:pPr>
      <w:r w:rsidRPr="008706E4">
        <w:rPr>
          <w:rFonts w:ascii="Tahoma" w:hAnsi="Tahoma" w:cs="Tahoma"/>
          <w:color w:val="auto"/>
          <w:sz w:val="22"/>
          <w:szCs w:val="22"/>
        </w:rPr>
        <w:t xml:space="preserve">Geïnteresseerde ondernemingen kunnen zich tot </w:t>
      </w:r>
      <w:r w:rsidRPr="008706E4">
        <w:rPr>
          <w:rFonts w:ascii="Tahoma" w:hAnsi="Tahoma" w:cs="Tahoma"/>
          <w:b/>
          <w:bCs/>
          <w:color w:val="auto"/>
          <w:sz w:val="22"/>
          <w:szCs w:val="22"/>
        </w:rPr>
        <w:t xml:space="preserve">uiterlijk woensdag 22 oktober 2014 om 12.00 uur </w:t>
      </w:r>
      <w:r w:rsidRPr="008706E4">
        <w:rPr>
          <w:rFonts w:ascii="Tahoma" w:hAnsi="Tahoma" w:cs="Tahoma"/>
          <w:color w:val="auto"/>
          <w:sz w:val="22"/>
          <w:szCs w:val="22"/>
        </w:rPr>
        <w:t xml:space="preserve">aanmelden via </w:t>
      </w:r>
      <w:proofErr w:type="spellStart"/>
      <w:r w:rsidRPr="008706E4">
        <w:rPr>
          <w:rFonts w:ascii="Tahoma" w:hAnsi="Tahoma" w:cs="Tahoma"/>
          <w:color w:val="auto"/>
          <w:sz w:val="22"/>
          <w:szCs w:val="22"/>
        </w:rPr>
        <w:t>TenderNed</w:t>
      </w:r>
      <w:proofErr w:type="spellEnd"/>
      <w:r w:rsidRPr="008706E4">
        <w:rPr>
          <w:rFonts w:ascii="Tahoma" w:hAnsi="Tahoma" w:cs="Tahoma"/>
          <w:color w:val="auto"/>
          <w:sz w:val="22"/>
          <w:szCs w:val="22"/>
        </w:rPr>
        <w:t xml:space="preserve"> door het indienen van de in bijlage opgenomen lijst met vragen. De gemeente De Bilt gebruikt deze lijst om richting te geven aan de individuele gesprekken (zie ad d). Alle reacties zullen vertrouwelijk behandeld worden. De </w:t>
      </w:r>
      <w:r w:rsidRPr="008706E4">
        <w:rPr>
          <w:rFonts w:ascii="Tahoma" w:hAnsi="Tahoma" w:cs="Tahoma"/>
          <w:iCs/>
          <w:color w:val="auto"/>
          <w:sz w:val="22"/>
          <w:szCs w:val="22"/>
        </w:rPr>
        <w:t>algemene</w:t>
      </w:r>
      <w:r w:rsidRPr="008706E4">
        <w:rPr>
          <w:rFonts w:ascii="Tahoma" w:hAnsi="Tahoma" w:cs="Tahoma"/>
          <w:i/>
          <w:iCs/>
          <w:color w:val="auto"/>
          <w:sz w:val="22"/>
          <w:szCs w:val="22"/>
        </w:rPr>
        <w:t xml:space="preserve"> </w:t>
      </w:r>
      <w:r w:rsidRPr="008706E4">
        <w:rPr>
          <w:rFonts w:ascii="Tahoma" w:hAnsi="Tahoma" w:cs="Tahoma"/>
          <w:color w:val="auto"/>
          <w:sz w:val="22"/>
          <w:szCs w:val="22"/>
        </w:rPr>
        <w:t xml:space="preserve">resultaten van de marktconsultatie worden volledig geanonimiseerd vastgelegd in een </w:t>
      </w:r>
      <w:proofErr w:type="spellStart"/>
      <w:r w:rsidRPr="008706E4">
        <w:rPr>
          <w:rFonts w:ascii="Tahoma" w:hAnsi="Tahoma" w:cs="Tahoma"/>
          <w:color w:val="auto"/>
          <w:sz w:val="22"/>
          <w:szCs w:val="22"/>
        </w:rPr>
        <w:t>marktconsultatieverslag</w:t>
      </w:r>
      <w:proofErr w:type="spellEnd"/>
      <w:r w:rsidRPr="008706E4">
        <w:rPr>
          <w:rFonts w:ascii="Tahoma" w:hAnsi="Tahoma" w:cs="Tahoma"/>
          <w:color w:val="auto"/>
          <w:sz w:val="22"/>
          <w:szCs w:val="22"/>
        </w:rPr>
        <w:t xml:space="preserve"> (zie ad e). </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Kop2"/>
      </w:pPr>
      <w:bookmarkStart w:id="10" w:name="_Toc400552258"/>
      <w:r w:rsidRPr="008706E4">
        <w:lastRenderedPageBreak/>
        <w:t>Ad d – Individuele gesprekken</w:t>
      </w:r>
      <w:bookmarkEnd w:id="10"/>
    </w:p>
    <w:p w:rsidR="008706E4" w:rsidRPr="008706E4" w:rsidRDefault="008706E4" w:rsidP="008706E4">
      <w:pPr>
        <w:pStyle w:val="Default"/>
        <w:rPr>
          <w:rFonts w:ascii="Tahoma" w:hAnsi="Tahoma" w:cs="Tahoma"/>
          <w:color w:val="auto"/>
          <w:sz w:val="22"/>
          <w:szCs w:val="22"/>
        </w:rPr>
      </w:pPr>
      <w:r w:rsidRPr="008706E4">
        <w:rPr>
          <w:rFonts w:ascii="Tahoma" w:hAnsi="Tahoma" w:cs="Tahoma"/>
          <w:color w:val="auto"/>
          <w:sz w:val="22"/>
          <w:szCs w:val="22"/>
        </w:rPr>
        <w:t xml:space="preserve">De mondelinge consultatie vindt plaats in de vorm van individuele gesprekken. Deze gesprekken zullen op </w:t>
      </w:r>
      <w:r w:rsidRPr="008706E4">
        <w:rPr>
          <w:rFonts w:ascii="Tahoma" w:hAnsi="Tahoma" w:cs="Tahoma"/>
          <w:b/>
          <w:bCs/>
          <w:color w:val="auto"/>
          <w:sz w:val="22"/>
          <w:szCs w:val="22"/>
        </w:rPr>
        <w:t xml:space="preserve">dinsdag 4 en donderdag 6 november 2014 </w:t>
      </w:r>
      <w:r w:rsidRPr="008706E4">
        <w:rPr>
          <w:rFonts w:ascii="Tahoma" w:hAnsi="Tahoma" w:cs="Tahoma"/>
          <w:color w:val="auto"/>
          <w:sz w:val="22"/>
          <w:szCs w:val="22"/>
        </w:rPr>
        <w:t>plaatsvinden. Maximaal 5 marktpartijen worden op basis van de antwoorden in de vragenlijst geselecteerd. Hierbij zal worden gekeken naar de antwoorden die de meest toegevoegde waarde voor de gemeente De Bilt hebben. De geselecteerde partijen mogen met maximaal 3 personen aan het gesprek deelnemen.</w:t>
      </w:r>
    </w:p>
    <w:p w:rsidR="008706E4" w:rsidRPr="008706E4" w:rsidRDefault="008706E4" w:rsidP="008706E4">
      <w:pPr>
        <w:pStyle w:val="Default"/>
        <w:rPr>
          <w:rFonts w:ascii="Tahoma" w:hAnsi="Tahoma" w:cs="Tahoma"/>
          <w:color w:val="auto"/>
          <w:sz w:val="22"/>
          <w:szCs w:val="22"/>
        </w:rPr>
      </w:pPr>
      <w:r w:rsidRPr="008706E4">
        <w:rPr>
          <w:rFonts w:ascii="Tahoma" w:hAnsi="Tahoma" w:cs="Tahoma"/>
          <w:color w:val="auto"/>
          <w:sz w:val="22"/>
          <w:szCs w:val="22"/>
        </w:rPr>
        <w:t xml:space="preserve"> </w:t>
      </w:r>
    </w:p>
    <w:p w:rsidR="008706E4" w:rsidRPr="008706E4" w:rsidRDefault="008706E4" w:rsidP="008706E4">
      <w:pPr>
        <w:pStyle w:val="Kop2"/>
      </w:pPr>
      <w:bookmarkStart w:id="11" w:name="_Toc400552259"/>
      <w:r w:rsidRPr="008706E4">
        <w:t>Ad e – Verslag</w:t>
      </w:r>
      <w:bookmarkEnd w:id="11"/>
    </w:p>
    <w:p w:rsidR="008706E4" w:rsidRPr="008706E4" w:rsidRDefault="008706E4" w:rsidP="008706E4">
      <w:pPr>
        <w:pStyle w:val="Default"/>
        <w:rPr>
          <w:rFonts w:ascii="Tahoma" w:hAnsi="Tahoma" w:cs="Tahoma"/>
          <w:color w:val="auto"/>
          <w:sz w:val="22"/>
          <w:szCs w:val="22"/>
        </w:rPr>
      </w:pPr>
      <w:r w:rsidRPr="008706E4">
        <w:rPr>
          <w:rFonts w:ascii="Tahoma" w:hAnsi="Tahoma" w:cs="Tahoma"/>
          <w:color w:val="auto"/>
          <w:sz w:val="22"/>
          <w:szCs w:val="22"/>
        </w:rPr>
        <w:t xml:space="preserve">Er wordt een verslag gemaakt waarin zowel de resultaten van de vragenlijsten als de resultaten van de individuele gesprekken zijn opgenomen. De gemeente De Bilt zal het verslag met de grootste zorgvuldigheid opstellen en hierbij iedere mogelijke herleiding van de inhoud van het verslag naar enige marktpartij vermijden. Eventueel concurrentiegevoelige / vertrouwelijke informatie zal geen onderdeel van het verslag uitmaken. Marktpartijen dienen tijdens het gesprek expliciet aan te geven of sprake is van dergelijke informatie en krijgen de mogelijkheid om het uiteindelijk te publiceren verslag (voor dat deel dat ziet op de inbreng van de betreffende partij) hierop te controleren en goed te keuren dan wel goedkeuring te onthouden. </w:t>
      </w:r>
    </w:p>
    <w:p w:rsidR="008706E4" w:rsidRPr="008706E4" w:rsidRDefault="008706E4" w:rsidP="008706E4">
      <w:pPr>
        <w:pStyle w:val="Default"/>
        <w:rPr>
          <w:rFonts w:ascii="Tahoma" w:hAnsi="Tahoma" w:cs="Tahoma"/>
          <w:iCs/>
          <w:color w:val="auto"/>
          <w:sz w:val="22"/>
          <w:szCs w:val="22"/>
        </w:rPr>
      </w:pPr>
    </w:p>
    <w:p w:rsidR="008706E4" w:rsidRPr="008706E4" w:rsidRDefault="008706E4" w:rsidP="008706E4">
      <w:pPr>
        <w:pStyle w:val="Kop2"/>
      </w:pPr>
      <w:bookmarkStart w:id="12" w:name="_Toc400552260"/>
      <w:r w:rsidRPr="008706E4">
        <w:t>Ad f – Vervolgtraject</w:t>
      </w:r>
      <w:bookmarkEnd w:id="12"/>
      <w:r w:rsidRPr="008706E4">
        <w:t xml:space="preserve"> </w:t>
      </w:r>
    </w:p>
    <w:p w:rsidR="008706E4" w:rsidRPr="008706E4" w:rsidRDefault="008706E4" w:rsidP="008706E4">
      <w:pPr>
        <w:pStyle w:val="Lijstalinea"/>
        <w:ind w:left="0"/>
        <w:rPr>
          <w:rFonts w:cs="Tahoma"/>
          <w:sz w:val="22"/>
          <w:szCs w:val="22"/>
        </w:rPr>
      </w:pPr>
      <w:r w:rsidRPr="008706E4">
        <w:rPr>
          <w:rFonts w:cs="Tahoma"/>
          <w:sz w:val="22"/>
          <w:szCs w:val="22"/>
        </w:rPr>
        <w:t>Nadat de marktconsultatie heeft plaatsgevonden en het consultatieverslag is vervaardigd, zullen de inzichten meegenomen worden bij het vaststellen van een (definitieve) inkoopstrategie en het opstellen van een inschrijvingsdocument dat als basis dient voor de aanbesteding van de voorgenomen opdracht. Het consultatieverslag zal als bijlage bij de aanbestedingsstukken worden toegevoegd.</w:t>
      </w:r>
    </w:p>
    <w:p w:rsidR="008706E4" w:rsidRPr="008706E4" w:rsidRDefault="008706E4" w:rsidP="008706E4">
      <w:pPr>
        <w:rPr>
          <w:rFonts w:cs="Tahoma"/>
          <w:sz w:val="22"/>
          <w:szCs w:val="22"/>
        </w:rPr>
      </w:pPr>
    </w:p>
    <w:p w:rsidR="008706E4" w:rsidRPr="008706E4" w:rsidRDefault="008706E4" w:rsidP="008706E4">
      <w:pPr>
        <w:pStyle w:val="Kop1"/>
      </w:pPr>
      <w:bookmarkStart w:id="13" w:name="_Toc400552261"/>
      <w:r w:rsidRPr="008706E4">
        <w:lastRenderedPageBreak/>
        <w:t>ORGANISATORISCHE EN JURIDISCHE ASPECTEN</w:t>
      </w:r>
      <w:bookmarkEnd w:id="13"/>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Gemeente De Bilt is opdrachtgever voor de marktconsultatie.</w:t>
      </w:r>
    </w:p>
    <w:p w:rsidR="008706E4" w:rsidRPr="008706E4" w:rsidRDefault="008706E4" w:rsidP="008706E4">
      <w:pPr>
        <w:rPr>
          <w:rFonts w:cs="Tahoma"/>
          <w:sz w:val="22"/>
          <w:szCs w:val="22"/>
        </w:rPr>
      </w:pPr>
      <w:r w:rsidRPr="008706E4">
        <w:rPr>
          <w:rFonts w:cs="Tahoma"/>
          <w:sz w:val="22"/>
          <w:szCs w:val="22"/>
        </w:rPr>
        <w:t>Contactpersoon namens de gemeente is mevrouw L. Barneveld van de gemeente De Bilt.</w:t>
      </w:r>
    </w:p>
    <w:p w:rsidR="008706E4" w:rsidRPr="008706E4" w:rsidRDefault="008706E4" w:rsidP="008706E4">
      <w:pPr>
        <w:rPr>
          <w:rFonts w:cs="Tahoma"/>
          <w:sz w:val="22"/>
          <w:szCs w:val="22"/>
        </w:rPr>
      </w:pPr>
      <w:r w:rsidRPr="008706E4">
        <w:rPr>
          <w:rFonts w:cs="Tahoma"/>
          <w:sz w:val="22"/>
          <w:szCs w:val="22"/>
        </w:rPr>
        <w:t>Haar contactgegevens zijn:</w:t>
      </w:r>
    </w:p>
    <w:p w:rsidR="008706E4" w:rsidRPr="008706E4" w:rsidRDefault="008706E4" w:rsidP="008706E4">
      <w:pPr>
        <w:rPr>
          <w:rFonts w:cs="Tahoma"/>
          <w:sz w:val="22"/>
          <w:szCs w:val="22"/>
        </w:rPr>
      </w:pPr>
      <w:r w:rsidRPr="008706E4">
        <w:rPr>
          <w:rFonts w:cs="Tahoma"/>
          <w:sz w:val="22"/>
          <w:szCs w:val="22"/>
        </w:rPr>
        <w:t>e-mail:</w:t>
      </w:r>
      <w:r w:rsidRPr="008706E4">
        <w:rPr>
          <w:rFonts w:cs="Tahoma"/>
          <w:sz w:val="22"/>
          <w:szCs w:val="22"/>
        </w:rPr>
        <w:tab/>
      </w:r>
      <w:r w:rsidR="00DF128C">
        <w:rPr>
          <w:rFonts w:cs="Tahoma"/>
          <w:sz w:val="22"/>
          <w:szCs w:val="22"/>
        </w:rPr>
        <w:tab/>
      </w:r>
      <w:hyperlink r:id="rId12" w:history="1">
        <w:r w:rsidRPr="008706E4">
          <w:rPr>
            <w:rStyle w:val="Hyperlink"/>
            <w:rFonts w:cs="Tahoma"/>
            <w:sz w:val="22"/>
            <w:szCs w:val="22"/>
          </w:rPr>
          <w:t>BarneveldL@debilt.nl</w:t>
        </w:r>
      </w:hyperlink>
      <w:r w:rsidRPr="008706E4">
        <w:rPr>
          <w:rFonts w:cs="Tahoma"/>
          <w:sz w:val="22"/>
          <w:szCs w:val="22"/>
        </w:rPr>
        <w:t xml:space="preserve"> </w:t>
      </w:r>
    </w:p>
    <w:p w:rsidR="008706E4" w:rsidRPr="008706E4" w:rsidRDefault="008706E4" w:rsidP="008706E4">
      <w:pPr>
        <w:rPr>
          <w:rFonts w:cs="Tahoma"/>
          <w:sz w:val="22"/>
          <w:szCs w:val="22"/>
        </w:rPr>
      </w:pPr>
      <w:r w:rsidRPr="008706E4">
        <w:rPr>
          <w:rFonts w:cs="Tahoma"/>
          <w:sz w:val="22"/>
          <w:szCs w:val="22"/>
        </w:rPr>
        <w:t xml:space="preserve">postadres: </w:t>
      </w:r>
      <w:r w:rsidRPr="008706E4">
        <w:rPr>
          <w:rFonts w:cs="Tahoma"/>
          <w:sz w:val="22"/>
          <w:szCs w:val="22"/>
        </w:rPr>
        <w:tab/>
        <w:t>Postbus 300, 3720 AH Bilthoven</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 xml:space="preserve">Deze marktconsultatie heeft tot doel de mogelijkheden voor het aanbesteden van de uitvoerende activiteiten voor de openbare verlichting al dan niet in combinatie met het beheer te verkennen en op basis daarvan een geschikte inkoopstrategie te bepalen. De consultatie maakt uitdrukkelijk </w:t>
      </w:r>
      <w:proofErr w:type="spellStart"/>
      <w:r w:rsidRPr="008706E4">
        <w:rPr>
          <w:rFonts w:ascii="Tahoma" w:hAnsi="Tahoma" w:cs="Tahoma"/>
          <w:sz w:val="22"/>
          <w:szCs w:val="22"/>
        </w:rPr>
        <w:t>géén</w:t>
      </w:r>
      <w:proofErr w:type="spellEnd"/>
      <w:r w:rsidRPr="008706E4">
        <w:rPr>
          <w:rFonts w:ascii="Tahoma" w:hAnsi="Tahoma" w:cs="Tahoma"/>
          <w:sz w:val="22"/>
          <w:szCs w:val="22"/>
        </w:rPr>
        <w:t xml:space="preserve"> onderdeel uit van de aanbestedingsprocedure. </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 xml:space="preserve">De marktconsultatie heeft een vrijblijvend karakter: meedoen aan de marktconsultatie verplicht nergens toe. Aan de marktconsultatie kunnen geen rechten ontleend worden (kan niet leiden tot enig voor- of nadeel in de aanbestedingsprocedure). </w:t>
      </w:r>
    </w:p>
    <w:p w:rsidR="008706E4" w:rsidRPr="008706E4" w:rsidRDefault="008706E4" w:rsidP="008706E4">
      <w:pPr>
        <w:pStyle w:val="Default"/>
        <w:rPr>
          <w:rFonts w:ascii="Tahoma" w:hAnsi="Tahoma" w:cs="Tahoma"/>
          <w:sz w:val="22"/>
          <w:szCs w:val="22"/>
        </w:rPr>
      </w:pPr>
    </w:p>
    <w:p w:rsidR="008706E4" w:rsidRPr="008706E4" w:rsidRDefault="008706E4" w:rsidP="008706E4">
      <w:pPr>
        <w:pStyle w:val="Default"/>
        <w:rPr>
          <w:rFonts w:ascii="Tahoma" w:hAnsi="Tahoma" w:cs="Tahoma"/>
          <w:sz w:val="22"/>
          <w:szCs w:val="22"/>
        </w:rPr>
      </w:pPr>
      <w:r w:rsidRPr="008706E4">
        <w:rPr>
          <w:rFonts w:ascii="Tahoma" w:hAnsi="Tahoma" w:cs="Tahoma"/>
          <w:sz w:val="22"/>
          <w:szCs w:val="22"/>
        </w:rPr>
        <w:t xml:space="preserve">Het verslag van de marktconsultatie zal als bijlage worden toegevoegd aan het aanbestedingsdocument, om de grondbeginselen van transparantie, objectiviteit en gelijkheid in acht te nemen. Partijen die hebben deelgenomen aan de marktconsultatie zullen het marktconsultatie verslag ook, voorafgaand aan de publicatie en ter goedkeuring, persoonlijk ontvangen op het door hen opgegeven e-mailadres. </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 xml:space="preserve">Als ideeën, of onderdelen daarvan, vatbaar zijn voor een intellectueel eigendomsrecht dan wel anderszins vertrouwelijkheid vereisen, kunnen partijen de opdrachtgever hierover informeren. Gezamenlijk zal dan worden bekeken op wat voor manier en tot welk abstractieniveau deze informatie kan worden gebruikt door de opdrachtgever. Het uiteindelijk besluit hierover is aan de opdrachtgever. Wanneer de desbetreffende partij het niet met dit besluit eens is, heeft deze het recht zijn inbreng, of een onderdeel daarvan, terug te trekken. </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pStyle w:val="Kop1"/>
      </w:pPr>
      <w:bookmarkStart w:id="14" w:name="_Toc400552262"/>
      <w:r w:rsidRPr="008706E4">
        <w:lastRenderedPageBreak/>
        <w:t>PLANNING</w:t>
      </w:r>
      <w:bookmarkEnd w:id="14"/>
    </w:p>
    <w:p w:rsidR="008706E4" w:rsidRPr="008706E4" w:rsidRDefault="008706E4" w:rsidP="008706E4">
      <w:pPr>
        <w:pStyle w:val="Lijstalinea"/>
        <w:rPr>
          <w:rFonts w:cs="Tahoma"/>
          <w:sz w:val="22"/>
          <w:szCs w:val="22"/>
        </w:rPr>
      </w:pPr>
    </w:p>
    <w:p w:rsidR="008706E4" w:rsidRPr="008706E4" w:rsidRDefault="008706E4" w:rsidP="008706E4">
      <w:pPr>
        <w:rPr>
          <w:rFonts w:cs="Tahoma"/>
          <w:sz w:val="22"/>
          <w:szCs w:val="22"/>
        </w:rPr>
      </w:pPr>
      <w:r w:rsidRPr="008706E4">
        <w:rPr>
          <w:rFonts w:cs="Tahoma"/>
          <w:sz w:val="22"/>
          <w:szCs w:val="22"/>
        </w:rPr>
        <w:t>Gemeente De Bilt gaat uit van de volgende planning voor de marktconsultatie:</w:t>
      </w:r>
    </w:p>
    <w:p w:rsidR="008706E4" w:rsidRPr="008706E4" w:rsidRDefault="008706E4" w:rsidP="008706E4">
      <w:pPr>
        <w:rPr>
          <w:rFonts w:cs="Tahoma"/>
          <w:sz w:val="22"/>
          <w:szCs w:val="22"/>
        </w:rPr>
      </w:pPr>
    </w:p>
    <w:p w:rsidR="008706E4" w:rsidRPr="008706E4" w:rsidRDefault="008706E4" w:rsidP="008706E4">
      <w:pPr>
        <w:rPr>
          <w:rFonts w:cs="Tahoma"/>
          <w:sz w:val="22"/>
          <w:szCs w:val="22"/>
          <w:u w:val="single"/>
        </w:rPr>
      </w:pP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u w:val="single"/>
        </w:rPr>
        <w:t>Uiterste datum:</w:t>
      </w:r>
    </w:p>
    <w:p w:rsidR="008706E4" w:rsidRPr="008706E4" w:rsidRDefault="008706E4" w:rsidP="008706E4">
      <w:pPr>
        <w:numPr>
          <w:ilvl w:val="0"/>
          <w:numId w:val="28"/>
        </w:numPr>
        <w:rPr>
          <w:rFonts w:cs="Tahoma"/>
          <w:sz w:val="22"/>
          <w:szCs w:val="22"/>
        </w:rPr>
      </w:pPr>
      <w:r w:rsidRPr="008706E4">
        <w:rPr>
          <w:rFonts w:cs="Tahoma"/>
          <w:sz w:val="22"/>
          <w:szCs w:val="22"/>
        </w:rPr>
        <w:t xml:space="preserve">Publicatie op </w:t>
      </w:r>
      <w:proofErr w:type="spellStart"/>
      <w:r w:rsidRPr="008706E4">
        <w:rPr>
          <w:rFonts w:cs="Tahoma"/>
          <w:sz w:val="22"/>
          <w:szCs w:val="22"/>
        </w:rPr>
        <w:t>TenderNed</w:t>
      </w:r>
      <w:proofErr w:type="spellEnd"/>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t>8 oktober 2014</w:t>
      </w:r>
    </w:p>
    <w:p w:rsidR="008706E4" w:rsidRPr="008706E4" w:rsidRDefault="008706E4" w:rsidP="008706E4">
      <w:pPr>
        <w:numPr>
          <w:ilvl w:val="0"/>
          <w:numId w:val="28"/>
        </w:numPr>
        <w:rPr>
          <w:rFonts w:cs="Tahoma"/>
          <w:sz w:val="22"/>
          <w:szCs w:val="22"/>
        </w:rPr>
      </w:pPr>
      <w:r w:rsidRPr="008706E4">
        <w:rPr>
          <w:rFonts w:cs="Tahoma"/>
          <w:sz w:val="22"/>
          <w:szCs w:val="22"/>
        </w:rPr>
        <w:t>Indiening vragen</w:t>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t>15 oktober 2014</w:t>
      </w:r>
    </w:p>
    <w:p w:rsidR="008706E4" w:rsidRPr="008706E4" w:rsidRDefault="008706E4" w:rsidP="008706E4">
      <w:pPr>
        <w:numPr>
          <w:ilvl w:val="0"/>
          <w:numId w:val="28"/>
        </w:numPr>
        <w:rPr>
          <w:rFonts w:cs="Tahoma"/>
          <w:sz w:val="22"/>
          <w:szCs w:val="22"/>
        </w:rPr>
      </w:pPr>
      <w:r w:rsidRPr="008706E4">
        <w:rPr>
          <w:rFonts w:cs="Tahoma"/>
          <w:sz w:val="22"/>
          <w:szCs w:val="22"/>
        </w:rPr>
        <w:t>Beantwoording vragen</w:t>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t>17 oktober 2014</w:t>
      </w:r>
    </w:p>
    <w:p w:rsidR="008706E4" w:rsidRPr="008706E4" w:rsidRDefault="008706E4" w:rsidP="008706E4">
      <w:pPr>
        <w:numPr>
          <w:ilvl w:val="0"/>
          <w:numId w:val="28"/>
        </w:numPr>
        <w:rPr>
          <w:rFonts w:cs="Tahoma"/>
          <w:sz w:val="22"/>
          <w:szCs w:val="22"/>
        </w:rPr>
      </w:pPr>
      <w:r w:rsidRPr="008706E4">
        <w:rPr>
          <w:rFonts w:cs="Tahoma"/>
          <w:sz w:val="22"/>
          <w:szCs w:val="22"/>
        </w:rPr>
        <w:t>Aanmelding</w:t>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t>22 oktober 2014, 12.00 uur</w:t>
      </w:r>
    </w:p>
    <w:p w:rsidR="008706E4" w:rsidRPr="008706E4" w:rsidRDefault="008706E4" w:rsidP="008706E4">
      <w:pPr>
        <w:numPr>
          <w:ilvl w:val="0"/>
          <w:numId w:val="28"/>
        </w:numPr>
        <w:rPr>
          <w:rFonts w:cs="Tahoma"/>
          <w:sz w:val="22"/>
          <w:szCs w:val="22"/>
        </w:rPr>
      </w:pPr>
      <w:r w:rsidRPr="008706E4">
        <w:rPr>
          <w:rFonts w:cs="Tahoma"/>
          <w:sz w:val="22"/>
          <w:szCs w:val="22"/>
        </w:rPr>
        <w:t>Individuele gesprekken</w:t>
      </w:r>
      <w:r w:rsidRPr="008706E4">
        <w:rPr>
          <w:rFonts w:cs="Tahoma"/>
          <w:sz w:val="22"/>
          <w:szCs w:val="22"/>
        </w:rPr>
        <w:tab/>
      </w:r>
      <w:r w:rsidRPr="008706E4">
        <w:rPr>
          <w:rFonts w:cs="Tahoma"/>
          <w:sz w:val="22"/>
          <w:szCs w:val="22"/>
        </w:rPr>
        <w:tab/>
      </w:r>
      <w:r w:rsidRPr="008706E4">
        <w:rPr>
          <w:rFonts w:cs="Tahoma"/>
          <w:sz w:val="22"/>
          <w:szCs w:val="22"/>
        </w:rPr>
        <w:tab/>
      </w:r>
      <w:r w:rsidRPr="008706E4">
        <w:rPr>
          <w:rFonts w:cs="Tahoma"/>
          <w:sz w:val="22"/>
          <w:szCs w:val="22"/>
        </w:rPr>
        <w:tab/>
        <w:t>4 en 6 november 2014</w:t>
      </w:r>
    </w:p>
    <w:p w:rsidR="008706E4" w:rsidRPr="008706E4" w:rsidRDefault="008706E4" w:rsidP="008706E4">
      <w:pPr>
        <w:numPr>
          <w:ilvl w:val="0"/>
          <w:numId w:val="28"/>
        </w:numPr>
        <w:rPr>
          <w:rFonts w:cs="Tahoma"/>
          <w:sz w:val="22"/>
          <w:szCs w:val="22"/>
        </w:rPr>
      </w:pPr>
      <w:r w:rsidRPr="008706E4">
        <w:rPr>
          <w:rFonts w:cs="Tahoma"/>
          <w:sz w:val="22"/>
          <w:szCs w:val="22"/>
        </w:rPr>
        <w:t xml:space="preserve">Definitief verslag op </w:t>
      </w:r>
      <w:proofErr w:type="spellStart"/>
      <w:r w:rsidRPr="008706E4">
        <w:rPr>
          <w:rFonts w:cs="Tahoma"/>
          <w:sz w:val="22"/>
          <w:szCs w:val="22"/>
        </w:rPr>
        <w:t>TenderNed</w:t>
      </w:r>
      <w:proofErr w:type="spellEnd"/>
      <w:r w:rsidRPr="008706E4">
        <w:rPr>
          <w:rFonts w:cs="Tahoma"/>
          <w:sz w:val="22"/>
          <w:szCs w:val="22"/>
        </w:rPr>
        <w:tab/>
      </w:r>
      <w:r w:rsidRPr="008706E4">
        <w:rPr>
          <w:rFonts w:cs="Tahoma"/>
          <w:sz w:val="22"/>
          <w:szCs w:val="22"/>
        </w:rPr>
        <w:tab/>
      </w:r>
      <w:r w:rsidRPr="008706E4">
        <w:rPr>
          <w:rFonts w:cs="Tahoma"/>
          <w:sz w:val="22"/>
          <w:szCs w:val="22"/>
        </w:rPr>
        <w:tab/>
        <w:t>12 november 2014</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Deze planning geldt als richtlijn. Aan deze planning kunnen geen rechten ontleend worden.</w:t>
      </w:r>
    </w:p>
    <w:p w:rsidR="008706E4" w:rsidRPr="008706E4" w:rsidRDefault="008706E4" w:rsidP="008706E4">
      <w:pPr>
        <w:pStyle w:val="Kop1"/>
        <w:numPr>
          <w:ilvl w:val="0"/>
          <w:numId w:val="0"/>
        </w:numPr>
        <w:ind w:left="907" w:hanging="907"/>
      </w:pPr>
      <w:bookmarkStart w:id="15" w:name="_Toc400552263"/>
      <w:r w:rsidRPr="008706E4">
        <w:lastRenderedPageBreak/>
        <w:t>BIJLAGE</w:t>
      </w:r>
      <w:r w:rsidR="005C1A05">
        <w:t xml:space="preserve"> 3</w:t>
      </w:r>
      <w:r w:rsidRPr="008706E4">
        <w:t xml:space="preserve"> :  VRAGENLIJST MARKTCONSULTATIE</w:t>
      </w:r>
      <w:bookmarkEnd w:id="15"/>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Organisatie:</w:t>
      </w:r>
      <w:r w:rsidRPr="008706E4">
        <w:rPr>
          <w:rFonts w:cs="Tahoma"/>
          <w:sz w:val="22"/>
          <w:szCs w:val="22"/>
        </w:rPr>
        <w:tab/>
      </w:r>
      <w:r w:rsidRPr="008706E4">
        <w:rPr>
          <w:rFonts w:cs="Tahoma"/>
          <w:sz w:val="22"/>
          <w:szCs w:val="22"/>
        </w:rPr>
        <w:tab/>
        <w:t>……………………………………..</w:t>
      </w:r>
    </w:p>
    <w:p w:rsidR="008706E4" w:rsidRPr="008706E4" w:rsidRDefault="008706E4" w:rsidP="008706E4">
      <w:pPr>
        <w:rPr>
          <w:rFonts w:cs="Tahoma"/>
          <w:sz w:val="22"/>
          <w:szCs w:val="22"/>
        </w:rPr>
      </w:pPr>
      <w:r w:rsidRPr="008706E4">
        <w:rPr>
          <w:rFonts w:cs="Tahoma"/>
          <w:sz w:val="22"/>
          <w:szCs w:val="22"/>
        </w:rPr>
        <w:t>Postadres:</w:t>
      </w:r>
      <w:r w:rsidRPr="008706E4">
        <w:rPr>
          <w:rFonts w:cs="Tahoma"/>
          <w:sz w:val="22"/>
          <w:szCs w:val="22"/>
        </w:rPr>
        <w:tab/>
      </w:r>
      <w:r w:rsidRPr="008706E4">
        <w:rPr>
          <w:rFonts w:cs="Tahoma"/>
          <w:sz w:val="22"/>
          <w:szCs w:val="22"/>
        </w:rPr>
        <w:tab/>
        <w:t>……………………………………..</w:t>
      </w:r>
    </w:p>
    <w:p w:rsidR="008706E4" w:rsidRPr="008706E4" w:rsidRDefault="008706E4" w:rsidP="008706E4">
      <w:pPr>
        <w:rPr>
          <w:rFonts w:cs="Tahoma"/>
          <w:sz w:val="22"/>
          <w:szCs w:val="22"/>
        </w:rPr>
      </w:pPr>
      <w:r w:rsidRPr="008706E4">
        <w:rPr>
          <w:rFonts w:cs="Tahoma"/>
          <w:sz w:val="22"/>
          <w:szCs w:val="22"/>
        </w:rPr>
        <w:tab/>
      </w:r>
      <w:r w:rsidRPr="008706E4">
        <w:rPr>
          <w:rFonts w:cs="Tahoma"/>
          <w:sz w:val="22"/>
          <w:szCs w:val="22"/>
        </w:rPr>
        <w:tab/>
      </w:r>
      <w:r w:rsidRPr="008706E4">
        <w:rPr>
          <w:rFonts w:cs="Tahoma"/>
          <w:sz w:val="22"/>
          <w:szCs w:val="22"/>
        </w:rPr>
        <w:tab/>
        <w:t>……………………………………..</w:t>
      </w:r>
    </w:p>
    <w:p w:rsidR="008706E4" w:rsidRPr="008706E4" w:rsidRDefault="008706E4" w:rsidP="008706E4">
      <w:pPr>
        <w:rPr>
          <w:rFonts w:cs="Tahoma"/>
          <w:sz w:val="22"/>
          <w:szCs w:val="22"/>
        </w:rPr>
      </w:pPr>
      <w:r w:rsidRPr="008706E4">
        <w:rPr>
          <w:rFonts w:cs="Tahoma"/>
          <w:sz w:val="22"/>
          <w:szCs w:val="22"/>
        </w:rPr>
        <w:t>Contactpersoon:</w:t>
      </w:r>
      <w:r w:rsidRPr="008706E4">
        <w:rPr>
          <w:rFonts w:cs="Tahoma"/>
          <w:sz w:val="22"/>
          <w:szCs w:val="22"/>
        </w:rPr>
        <w:tab/>
        <w:t>……………………………………..</w:t>
      </w:r>
    </w:p>
    <w:p w:rsidR="008706E4" w:rsidRPr="008706E4" w:rsidRDefault="008706E4" w:rsidP="008706E4">
      <w:pPr>
        <w:rPr>
          <w:rFonts w:cs="Tahoma"/>
          <w:sz w:val="22"/>
          <w:szCs w:val="22"/>
        </w:rPr>
      </w:pPr>
      <w:r w:rsidRPr="008706E4">
        <w:rPr>
          <w:rFonts w:cs="Tahoma"/>
          <w:sz w:val="22"/>
          <w:szCs w:val="22"/>
        </w:rPr>
        <w:t>Functie:</w:t>
      </w:r>
      <w:r w:rsidRPr="008706E4">
        <w:rPr>
          <w:rFonts w:cs="Tahoma"/>
          <w:sz w:val="22"/>
          <w:szCs w:val="22"/>
        </w:rPr>
        <w:tab/>
      </w:r>
      <w:r w:rsidRPr="008706E4">
        <w:rPr>
          <w:rFonts w:cs="Tahoma"/>
          <w:sz w:val="22"/>
          <w:szCs w:val="22"/>
        </w:rPr>
        <w:tab/>
        <w:t>……………………………………..</w:t>
      </w:r>
      <w:r w:rsidRPr="008706E4">
        <w:rPr>
          <w:rFonts w:cs="Tahoma"/>
          <w:sz w:val="22"/>
          <w:szCs w:val="22"/>
        </w:rPr>
        <w:tab/>
      </w:r>
      <w:r w:rsidRPr="008706E4">
        <w:rPr>
          <w:rFonts w:cs="Tahoma"/>
          <w:sz w:val="22"/>
          <w:szCs w:val="22"/>
        </w:rPr>
        <w:tab/>
      </w:r>
    </w:p>
    <w:p w:rsidR="008706E4" w:rsidRPr="008706E4" w:rsidRDefault="008706E4" w:rsidP="008706E4">
      <w:pPr>
        <w:rPr>
          <w:rFonts w:cs="Tahoma"/>
          <w:sz w:val="22"/>
          <w:szCs w:val="22"/>
        </w:rPr>
      </w:pPr>
      <w:r w:rsidRPr="008706E4">
        <w:rPr>
          <w:rFonts w:cs="Tahoma"/>
          <w:sz w:val="22"/>
          <w:szCs w:val="22"/>
        </w:rPr>
        <w:t>Telefoon:</w:t>
      </w:r>
      <w:r w:rsidRPr="008706E4">
        <w:rPr>
          <w:rFonts w:cs="Tahoma"/>
          <w:sz w:val="22"/>
          <w:szCs w:val="22"/>
        </w:rPr>
        <w:tab/>
      </w:r>
      <w:r w:rsidRPr="008706E4">
        <w:rPr>
          <w:rFonts w:cs="Tahoma"/>
          <w:sz w:val="22"/>
          <w:szCs w:val="22"/>
        </w:rPr>
        <w:tab/>
        <w:t>……………………………………..</w:t>
      </w:r>
    </w:p>
    <w:p w:rsidR="008706E4" w:rsidRPr="008706E4" w:rsidRDefault="008706E4" w:rsidP="008706E4">
      <w:pPr>
        <w:rPr>
          <w:rFonts w:cs="Tahoma"/>
          <w:sz w:val="22"/>
          <w:szCs w:val="22"/>
        </w:rPr>
      </w:pPr>
      <w:r w:rsidRPr="008706E4">
        <w:rPr>
          <w:rFonts w:cs="Tahoma"/>
          <w:sz w:val="22"/>
          <w:szCs w:val="22"/>
        </w:rPr>
        <w:t>Mailadres:</w:t>
      </w:r>
      <w:r w:rsidRPr="008706E4">
        <w:rPr>
          <w:rFonts w:cs="Tahoma"/>
          <w:sz w:val="22"/>
          <w:szCs w:val="22"/>
        </w:rPr>
        <w:tab/>
      </w:r>
      <w:r w:rsidRPr="008706E4">
        <w:rPr>
          <w:rFonts w:cs="Tahoma"/>
          <w:sz w:val="22"/>
          <w:szCs w:val="22"/>
        </w:rPr>
        <w:tab/>
        <w:t>……………………………………..</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r w:rsidRPr="008706E4">
        <w:rPr>
          <w:rFonts w:cs="Tahoma"/>
          <w:sz w:val="22"/>
          <w:szCs w:val="22"/>
        </w:rPr>
        <w:t>_____________________________________________________</w:t>
      </w:r>
      <w:r w:rsidR="0090326D">
        <w:rPr>
          <w:rFonts w:cs="Tahoma"/>
          <w:sz w:val="22"/>
          <w:szCs w:val="22"/>
        </w:rPr>
        <w:t>_________________</w:t>
      </w:r>
    </w:p>
    <w:p w:rsidR="008706E4" w:rsidRPr="008706E4" w:rsidRDefault="008706E4" w:rsidP="008706E4">
      <w:pPr>
        <w:pStyle w:val="Kop2"/>
        <w:numPr>
          <w:ilvl w:val="0"/>
          <w:numId w:val="0"/>
        </w:numPr>
        <w:ind w:left="907" w:hanging="907"/>
      </w:pPr>
      <w:bookmarkStart w:id="16" w:name="_Toc399747380"/>
      <w:bookmarkStart w:id="17" w:name="_Toc400552264"/>
      <w:r w:rsidRPr="008706E4">
        <w:t>ALGEMENE VRAGEN</w:t>
      </w:r>
      <w:bookmarkEnd w:id="16"/>
      <w:bookmarkEnd w:id="17"/>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i/>
          <w:sz w:val="22"/>
          <w:szCs w:val="22"/>
        </w:rPr>
      </w:pPr>
      <w:r w:rsidRPr="008706E4">
        <w:rPr>
          <w:rFonts w:cs="Tahoma"/>
          <w:i/>
          <w:sz w:val="22"/>
          <w:szCs w:val="22"/>
        </w:rPr>
        <w:t>Hoofddoel 1 van de nieuwe overeenkomst is kostenbesparing.</w:t>
      </w:r>
    </w:p>
    <w:p w:rsidR="008706E4" w:rsidRPr="008706E4" w:rsidRDefault="008706E4" w:rsidP="008706E4">
      <w:pPr>
        <w:ind w:left="708"/>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Welke mogelijkheden ziet u om op de korte termijn (komende twee jaar) kosten te besparen?</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Welke mogelijkheden ziet u om op de langere termijn kosten te besparen?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i/>
          <w:sz w:val="22"/>
          <w:szCs w:val="22"/>
        </w:rPr>
      </w:pPr>
      <w:r w:rsidRPr="008706E4">
        <w:rPr>
          <w:rFonts w:cs="Tahoma"/>
          <w:i/>
          <w:sz w:val="22"/>
          <w:szCs w:val="22"/>
        </w:rPr>
        <w:t>Hoofddoel 2 van de nieuwe overeenkomst is verbetering van de dienstverlening, en wel op de volgende aspecten:</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Oppakken van storingen en meldingen</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 xml:space="preserve">Herstel van storingen waarbij  netbeheerder </w:t>
      </w:r>
      <w:proofErr w:type="spellStart"/>
      <w:r w:rsidRPr="008706E4">
        <w:rPr>
          <w:rFonts w:cs="Tahoma"/>
          <w:i/>
          <w:sz w:val="22"/>
          <w:szCs w:val="22"/>
        </w:rPr>
        <w:t>Stedin</w:t>
      </w:r>
      <w:proofErr w:type="spellEnd"/>
      <w:r w:rsidRPr="008706E4">
        <w:rPr>
          <w:rFonts w:cs="Tahoma"/>
          <w:i/>
          <w:sz w:val="22"/>
          <w:szCs w:val="22"/>
        </w:rPr>
        <w:t xml:space="preserve"> is betrokken</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 xml:space="preserve">Communicatie met de burger (klantgerichte benadering) </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Inzicht in de status van de afhandeling van klachten</w:t>
      </w:r>
    </w:p>
    <w:p w:rsidR="008706E4" w:rsidRPr="008706E4" w:rsidRDefault="008706E4" w:rsidP="008706E4">
      <w:pPr>
        <w:rPr>
          <w:rFonts w:cs="Tahoma"/>
          <w:sz w:val="22"/>
          <w:szCs w:val="22"/>
        </w:rPr>
      </w:pPr>
    </w:p>
    <w:p w:rsidR="008706E4" w:rsidRPr="008706E4" w:rsidRDefault="008706E4" w:rsidP="008706E4">
      <w:pPr>
        <w:numPr>
          <w:ilvl w:val="0"/>
          <w:numId w:val="29"/>
        </w:numPr>
        <w:ind w:left="708"/>
        <w:rPr>
          <w:rFonts w:cs="Tahoma"/>
          <w:sz w:val="22"/>
          <w:szCs w:val="22"/>
        </w:rPr>
      </w:pPr>
      <w:r w:rsidRPr="008706E4">
        <w:rPr>
          <w:rFonts w:cs="Tahoma"/>
          <w:sz w:val="22"/>
          <w:szCs w:val="22"/>
        </w:rPr>
        <w:t>Welke mogelijkheden ziet u om het niveau van de dienstverlening te verhogen en welke randvoorwaarden gelden daarbij, onder meer voor de rol van de gemeente?</w:t>
      </w:r>
    </w:p>
    <w:p w:rsidR="008706E4" w:rsidRPr="008706E4" w:rsidRDefault="008706E4" w:rsidP="008706E4">
      <w:pPr>
        <w:ind w:left="708"/>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denkt u over de coördinerende rol van de aannemer bij het oplossen van netwerkstoringen, mede naar aanleiding van klachten en meldingen en de terugkoppeling naar de gemeente en wat zijn eventuele (andere) mogelijkheden?</w:t>
      </w:r>
    </w:p>
    <w:p w:rsidR="008706E4" w:rsidRPr="008706E4" w:rsidRDefault="008706E4" w:rsidP="008706E4">
      <w:pPr>
        <w:pStyle w:val="Lijstalinea"/>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kan de aannemer (de verbetering van) de dienstverlening gedurende de looptijd van de overeenkomst aantonen? Hoe kan de gemeente dit in haar uitvraag het best omschrijven?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i/>
          <w:sz w:val="22"/>
          <w:szCs w:val="22"/>
        </w:rPr>
      </w:pPr>
      <w:r w:rsidRPr="008706E4">
        <w:rPr>
          <w:rFonts w:cs="Tahoma"/>
          <w:i/>
          <w:sz w:val="22"/>
          <w:szCs w:val="22"/>
        </w:rPr>
        <w:t xml:space="preserve">Een belangrijke derde doelstelling van de gemeente is te komen tot een energiezuinig areaal. </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Op welke wijze kan de aannemer een bijdrage leveren aan de verduurzaming </w:t>
      </w:r>
      <w:proofErr w:type="spellStart"/>
      <w:r w:rsidRPr="008706E4">
        <w:rPr>
          <w:rFonts w:cs="Tahoma"/>
          <w:sz w:val="22"/>
          <w:szCs w:val="22"/>
        </w:rPr>
        <w:t>cq</w:t>
      </w:r>
      <w:proofErr w:type="spellEnd"/>
      <w:r w:rsidRPr="008706E4">
        <w:rPr>
          <w:rFonts w:cs="Tahoma"/>
          <w:sz w:val="22"/>
          <w:szCs w:val="22"/>
        </w:rPr>
        <w:t xml:space="preserve"> het energiezuiniger maken van het areaal?</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kan de aannemer de verduurzaming van het areaal gedurende de looptijd van de overeenkomst aantonen? Hoe kan de gemeente dit in haar uitvraag het best omschrijven?</w:t>
      </w:r>
    </w:p>
    <w:p w:rsidR="008706E4" w:rsidRPr="008706E4" w:rsidRDefault="008706E4" w:rsidP="008706E4">
      <w:pPr>
        <w:pStyle w:val="Lijstalinea"/>
        <w:ind w:left="0"/>
        <w:rPr>
          <w:rFonts w:cs="Tahoma"/>
          <w:sz w:val="22"/>
          <w:szCs w:val="22"/>
        </w:rPr>
      </w:pPr>
    </w:p>
    <w:p w:rsidR="008706E4" w:rsidRPr="008706E4" w:rsidRDefault="008706E4" w:rsidP="008706E4">
      <w:pPr>
        <w:pStyle w:val="Lijstalinea"/>
        <w:ind w:left="0"/>
        <w:rPr>
          <w:rFonts w:cs="Tahoma"/>
          <w:sz w:val="22"/>
          <w:szCs w:val="22"/>
        </w:rPr>
      </w:pPr>
    </w:p>
    <w:p w:rsidR="008706E4" w:rsidRPr="008706E4" w:rsidRDefault="002F6596" w:rsidP="008706E4">
      <w:pPr>
        <w:pStyle w:val="Kop2"/>
        <w:numPr>
          <w:ilvl w:val="0"/>
          <w:numId w:val="0"/>
        </w:numPr>
        <w:ind w:left="907" w:hanging="907"/>
      </w:pPr>
      <w:bookmarkStart w:id="18" w:name="_Toc399747381"/>
      <w:bookmarkStart w:id="19" w:name="_Toc400552265"/>
      <w:r>
        <w:t xml:space="preserve">OPTIE: </w:t>
      </w:r>
      <w:r w:rsidR="008706E4" w:rsidRPr="008706E4">
        <w:t>ALLEEN UITVOERING AANBESTEDEN</w:t>
      </w:r>
      <w:bookmarkEnd w:id="18"/>
      <w:bookmarkEnd w:id="19"/>
    </w:p>
    <w:p w:rsidR="008706E4" w:rsidRPr="008706E4" w:rsidRDefault="008706E4" w:rsidP="008706E4">
      <w:pPr>
        <w:pStyle w:val="Lijstalinea"/>
        <w:ind w:left="0"/>
        <w:rPr>
          <w:rFonts w:cs="Tahoma"/>
          <w:sz w:val="22"/>
          <w:szCs w:val="22"/>
        </w:rPr>
      </w:pPr>
    </w:p>
    <w:p w:rsidR="008706E4" w:rsidRPr="008706E4" w:rsidRDefault="008706E4" w:rsidP="008706E4">
      <w:pPr>
        <w:rPr>
          <w:rFonts w:cs="Tahoma"/>
          <w:i/>
          <w:sz w:val="22"/>
          <w:szCs w:val="22"/>
        </w:rPr>
      </w:pPr>
      <w:r w:rsidRPr="008706E4">
        <w:rPr>
          <w:rFonts w:cs="Tahoma"/>
          <w:i/>
          <w:sz w:val="22"/>
          <w:szCs w:val="22"/>
        </w:rPr>
        <w:t>Gemeente zoekt naar een optimale contractvorm en een daar bij passende aanbestedingsprocedure. De gemeente vindt daarbij de volgende uitgangspunten belangrijk:</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 xml:space="preserve">Contract bevat prestatie-eisen met bijbehorende bonus-/malusregelingen </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Toepassing van functionele eisen</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Aannemer bepaalt, binnen vast te stellen kaders, zoveel mogelijk zelf wanneer hij zijn werkzaamheden verricht</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Prijszekerheid gedurende de looptijd van de overeenkomst is belangrijk</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Adequate managementinformatie is voor de gemeente randvoorwaarde voor het goed uitvoeren van haar regierol</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Wat is volgens u de beste manier (contractvorm) om de uitvoering aan te besteden? </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Welke bevoegdheden/vrijheden met betrekking tot de werkzaamheden zou de gemeente de aannemer moeten toekennen? En hoe kan de gemeente dit het best in haar uitvraag opnemen?</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kan de gemeente in de overeenkomst het gebruik van nieuwe (technologische) ontwikkelingen stimuleren?</w:t>
      </w:r>
    </w:p>
    <w:p w:rsidR="008706E4" w:rsidRPr="008706E4" w:rsidRDefault="008706E4" w:rsidP="008706E4">
      <w:pPr>
        <w:pStyle w:val="Lijstalinea"/>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Wat zijn goede </w:t>
      </w:r>
      <w:proofErr w:type="spellStart"/>
      <w:r w:rsidRPr="008706E4">
        <w:rPr>
          <w:rFonts w:cs="Tahoma"/>
          <w:sz w:val="22"/>
          <w:szCs w:val="22"/>
        </w:rPr>
        <w:t>gunningscriteria</w:t>
      </w:r>
      <w:proofErr w:type="spellEnd"/>
      <w:r w:rsidRPr="008706E4">
        <w:rPr>
          <w:rFonts w:cs="Tahoma"/>
          <w:sz w:val="22"/>
          <w:szCs w:val="22"/>
        </w:rPr>
        <w:t xml:space="preserve"> welke de gemeente objectief kan beoordelen?</w:t>
      </w:r>
    </w:p>
    <w:p w:rsidR="008706E4" w:rsidRPr="008706E4" w:rsidRDefault="008706E4" w:rsidP="008706E4">
      <w:pPr>
        <w:pStyle w:val="Lijstalinea"/>
        <w:ind w:left="0"/>
        <w:rPr>
          <w:rFonts w:cs="Tahoma"/>
          <w:sz w:val="22"/>
          <w:szCs w:val="22"/>
        </w:rPr>
      </w:pPr>
    </w:p>
    <w:p w:rsidR="008706E4" w:rsidRPr="008706E4" w:rsidRDefault="008706E4" w:rsidP="008706E4">
      <w:pPr>
        <w:pStyle w:val="Lijstalinea"/>
        <w:ind w:left="0"/>
        <w:rPr>
          <w:rFonts w:cs="Tahoma"/>
          <w:sz w:val="22"/>
          <w:szCs w:val="22"/>
        </w:rPr>
      </w:pPr>
    </w:p>
    <w:p w:rsidR="008706E4" w:rsidRPr="008706E4" w:rsidRDefault="008706E4" w:rsidP="008706E4">
      <w:pPr>
        <w:pStyle w:val="Kop2"/>
        <w:numPr>
          <w:ilvl w:val="0"/>
          <w:numId w:val="0"/>
        </w:numPr>
        <w:ind w:left="907" w:hanging="907"/>
      </w:pPr>
      <w:bookmarkStart w:id="20" w:name="_Toc399747382"/>
      <w:bookmarkStart w:id="21" w:name="_Toc400552266"/>
      <w:r w:rsidRPr="008706E4">
        <w:lastRenderedPageBreak/>
        <w:t>OPTIE: BEHEER EN UITVOERING GECOMBINEERD AANBESTEDEN</w:t>
      </w:r>
      <w:bookmarkEnd w:id="20"/>
      <w:bookmarkEnd w:id="21"/>
    </w:p>
    <w:p w:rsidR="008706E4" w:rsidRPr="008706E4" w:rsidRDefault="008706E4" w:rsidP="008706E4">
      <w:pPr>
        <w:pStyle w:val="Lijstalinea"/>
        <w:ind w:left="0"/>
        <w:rPr>
          <w:rFonts w:cs="Tahoma"/>
          <w:sz w:val="22"/>
          <w:szCs w:val="22"/>
        </w:rPr>
      </w:pPr>
    </w:p>
    <w:p w:rsidR="008706E4" w:rsidRPr="008706E4" w:rsidRDefault="008706E4" w:rsidP="008706E4">
      <w:pPr>
        <w:pStyle w:val="Lijstalinea"/>
        <w:ind w:left="0"/>
        <w:rPr>
          <w:rFonts w:cs="Tahoma"/>
          <w:sz w:val="22"/>
          <w:szCs w:val="22"/>
        </w:rPr>
      </w:pPr>
    </w:p>
    <w:p w:rsidR="008706E4" w:rsidRPr="008706E4" w:rsidRDefault="008706E4" w:rsidP="008706E4">
      <w:pPr>
        <w:rPr>
          <w:rFonts w:cs="Tahoma"/>
          <w:i/>
          <w:sz w:val="22"/>
          <w:szCs w:val="22"/>
        </w:rPr>
      </w:pPr>
      <w:r w:rsidRPr="008706E4">
        <w:rPr>
          <w:rFonts w:cs="Tahoma"/>
          <w:i/>
          <w:sz w:val="22"/>
          <w:szCs w:val="22"/>
        </w:rPr>
        <w:t xml:space="preserve">Gemeente De Bilt heeft een beperkt budget voor de zorg voor de openbare verlichting. Tegelijkertijd is een deel van het areaal sterk verouderd en ligt er een omvangrijke vervangingsbehoefte van jaarlijks zo’n 275 masten en 470 armaturen. Belangrijk aandachtspunt is daarmee het voorkomen dat het minimum acceptabel kwaliteitsniveau onderschreden wordt. </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Wat verstaat u onder de kwaliteit van de openbare verlichting, wat zijn kwaliteitsindicatoren en hoe kijkt u aan tegen het opnemen in de overeenkomst van </w:t>
      </w:r>
      <w:proofErr w:type="spellStart"/>
      <w:r w:rsidRPr="008706E4">
        <w:rPr>
          <w:rFonts w:cs="Tahoma"/>
          <w:sz w:val="22"/>
          <w:szCs w:val="22"/>
        </w:rPr>
        <w:t>prestatieeisen</w:t>
      </w:r>
      <w:proofErr w:type="spellEnd"/>
      <w:r w:rsidRPr="008706E4">
        <w:rPr>
          <w:rFonts w:cs="Tahoma"/>
          <w:sz w:val="22"/>
          <w:szCs w:val="22"/>
        </w:rPr>
        <w:t xml:space="preserve"> op het gebied van de kwaliteit van de openbare verlichting?</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denkt de aannemer de kwaliteit van de openbare verlichting voor de komende jaren te kunnen garanderen, waarbij nadelige effecten als o.a. incidentele schades en uitval, aanvullende kosten en de toename van klachten en meldingen, kunnen worden voorkomen?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rPr>
          <w:rFonts w:cs="Tahoma"/>
          <w:i/>
          <w:sz w:val="22"/>
          <w:szCs w:val="22"/>
        </w:rPr>
      </w:pPr>
      <w:r w:rsidRPr="008706E4">
        <w:rPr>
          <w:rFonts w:cs="Tahoma"/>
          <w:i/>
          <w:sz w:val="22"/>
          <w:szCs w:val="22"/>
        </w:rPr>
        <w:t>Naast uitvoerende partij is de aannemer bij deze optie tevens beheerder.</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geeft de aannemer invulling aan zijn rol als beheerder en hoe dient de gemeente dit in de uitvraag op te nemen?</w:t>
      </w:r>
    </w:p>
    <w:p w:rsidR="008706E4" w:rsidRPr="008706E4" w:rsidRDefault="008706E4" w:rsidP="008706E4">
      <w:pPr>
        <w:pStyle w:val="Lijstalinea"/>
        <w:ind w:left="0"/>
        <w:rPr>
          <w:rFonts w:cs="Tahoma"/>
          <w:sz w:val="22"/>
          <w:szCs w:val="22"/>
        </w:rPr>
      </w:pPr>
    </w:p>
    <w:p w:rsidR="008706E4" w:rsidRPr="008706E4" w:rsidRDefault="008706E4" w:rsidP="008706E4">
      <w:pPr>
        <w:pStyle w:val="Lijstalinea"/>
        <w:ind w:left="0"/>
        <w:rPr>
          <w:rFonts w:cs="Tahoma"/>
          <w:sz w:val="22"/>
          <w:szCs w:val="22"/>
        </w:rPr>
      </w:pPr>
    </w:p>
    <w:p w:rsidR="008706E4" w:rsidRPr="008706E4" w:rsidRDefault="008706E4" w:rsidP="008706E4">
      <w:pPr>
        <w:rPr>
          <w:rFonts w:cs="Tahoma"/>
          <w:i/>
          <w:sz w:val="22"/>
          <w:szCs w:val="22"/>
        </w:rPr>
      </w:pPr>
      <w:r w:rsidRPr="008706E4">
        <w:rPr>
          <w:rFonts w:cs="Tahoma"/>
          <w:i/>
          <w:sz w:val="22"/>
          <w:szCs w:val="22"/>
        </w:rPr>
        <w:t>Gemeente zoekt naar een optimale contractvorm en een daar bij passende aanbestedingsprocedure. De gemeente vindt daarbij de volgende uitgangspunten belangrijk:</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 xml:space="preserve">Contract bevat prestatie-eisen met bijbehorende bonus-/malusregelingen </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Toepassing van functionele eisen</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Aannemer bepaalt, binnen vast te stellen kaders, zoveel mogelijk zelf wanneer hij zijn werkzaamheden verricht</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Prijszekerheid gedurende de looptijd van de overeenkomst is belangrijk</w:t>
      </w:r>
    </w:p>
    <w:p w:rsidR="008706E4" w:rsidRPr="008706E4" w:rsidRDefault="008706E4" w:rsidP="008706E4">
      <w:pPr>
        <w:pStyle w:val="Lijstalinea"/>
        <w:numPr>
          <w:ilvl w:val="0"/>
          <w:numId w:val="31"/>
        </w:numPr>
        <w:contextualSpacing w:val="0"/>
        <w:rPr>
          <w:rFonts w:cs="Tahoma"/>
          <w:i/>
          <w:sz w:val="22"/>
          <w:szCs w:val="22"/>
        </w:rPr>
      </w:pPr>
      <w:r w:rsidRPr="008706E4">
        <w:rPr>
          <w:rFonts w:cs="Tahoma"/>
          <w:i/>
          <w:sz w:val="22"/>
          <w:szCs w:val="22"/>
        </w:rPr>
        <w:t>Adequate managementinformatie is voor de gemeente randvoorwaarde voor het goed uitvoeren van haar regierol</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Wat is volgens u de beste manier (contractvorm) om beheer en uitvoering gecombineerd aan te besteden? </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Welke bevoegdheden/vrijheden met betrekking tot de werkzaamheden zou de gemeente de aannemer moeten toekennen? En hoe kan de gemeente dit het best in haar uitvraag opnemen?</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denkt de aannemer de kwaliteit van de openbare verlichting in de gemeente De Bilt gedurende de looptijd van de overeenkomst aan te kunnen tonen?</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kan de gemeente in de overeenkomst het gebruik van nieuwe (technologische) ontwikkelingen stimuleren?</w:t>
      </w:r>
    </w:p>
    <w:p w:rsidR="008706E4" w:rsidRPr="008706E4" w:rsidRDefault="008706E4" w:rsidP="008706E4">
      <w:pPr>
        <w:pStyle w:val="Lijstalinea"/>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Wat zijn goede </w:t>
      </w:r>
      <w:proofErr w:type="spellStart"/>
      <w:r w:rsidRPr="008706E4">
        <w:rPr>
          <w:rFonts w:cs="Tahoma"/>
          <w:sz w:val="22"/>
          <w:szCs w:val="22"/>
        </w:rPr>
        <w:t>gunningscriteria</w:t>
      </w:r>
      <w:proofErr w:type="spellEnd"/>
      <w:r w:rsidRPr="008706E4">
        <w:rPr>
          <w:rFonts w:cs="Tahoma"/>
          <w:sz w:val="22"/>
          <w:szCs w:val="22"/>
        </w:rPr>
        <w:t xml:space="preserve"> welke de gemeente objectief kan beoordelen?</w:t>
      </w:r>
    </w:p>
    <w:p w:rsidR="008706E4" w:rsidRPr="008706E4" w:rsidRDefault="008706E4" w:rsidP="008706E4">
      <w:pPr>
        <w:pStyle w:val="Lijstalinea"/>
        <w:ind w:left="0"/>
        <w:rPr>
          <w:rFonts w:cs="Tahoma"/>
          <w:sz w:val="22"/>
          <w:szCs w:val="22"/>
        </w:rPr>
      </w:pPr>
    </w:p>
    <w:p w:rsidR="008706E4" w:rsidRPr="008706E4" w:rsidRDefault="008706E4" w:rsidP="008706E4">
      <w:pPr>
        <w:pStyle w:val="Lijstalinea"/>
        <w:ind w:left="0"/>
        <w:rPr>
          <w:rFonts w:cs="Tahoma"/>
          <w:sz w:val="22"/>
          <w:szCs w:val="22"/>
        </w:rPr>
      </w:pPr>
    </w:p>
    <w:p w:rsidR="008706E4" w:rsidRPr="008706E4" w:rsidRDefault="008706E4" w:rsidP="008706E4">
      <w:pPr>
        <w:rPr>
          <w:rFonts w:cs="Tahoma"/>
          <w:i/>
          <w:sz w:val="22"/>
          <w:szCs w:val="22"/>
        </w:rPr>
      </w:pPr>
      <w:r w:rsidRPr="008706E4">
        <w:rPr>
          <w:rFonts w:cs="Tahoma"/>
          <w:i/>
          <w:sz w:val="22"/>
          <w:szCs w:val="22"/>
        </w:rPr>
        <w:t>Gemeente De Bilt ziet voorfinanciering door de aannemer als mogelijk interessante optie bij het aangaan van een meerjarige overeenkomst.</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Hoe staat u tegenover voorfinanciering en heeft u concrete ervaring met voorfinanciering? Welke opties ziet u en welke voorwaarden en uitgangspunten gelden daarbij?</w:t>
      </w:r>
    </w:p>
    <w:p w:rsidR="008706E4" w:rsidRPr="008706E4" w:rsidRDefault="008706E4" w:rsidP="008706E4">
      <w:pPr>
        <w:rPr>
          <w:rFonts w:cs="Tahoma"/>
          <w:sz w:val="22"/>
          <w:szCs w:val="22"/>
        </w:rPr>
      </w:pPr>
    </w:p>
    <w:p w:rsidR="008706E4" w:rsidRPr="008706E4" w:rsidRDefault="008706E4" w:rsidP="008706E4">
      <w:pPr>
        <w:numPr>
          <w:ilvl w:val="0"/>
          <w:numId w:val="29"/>
        </w:numPr>
        <w:rPr>
          <w:rFonts w:cs="Tahoma"/>
          <w:sz w:val="22"/>
          <w:szCs w:val="22"/>
        </w:rPr>
      </w:pPr>
      <w:r w:rsidRPr="008706E4">
        <w:rPr>
          <w:rFonts w:cs="Tahoma"/>
          <w:sz w:val="22"/>
          <w:szCs w:val="22"/>
        </w:rPr>
        <w:t xml:space="preserve"> Welke gegevens heeft de aannemer nodig om hiervoor een aanbieding te kunnen maken?</w:t>
      </w:r>
    </w:p>
    <w:p w:rsidR="008706E4" w:rsidRPr="008706E4" w:rsidRDefault="008706E4" w:rsidP="008706E4">
      <w:pPr>
        <w:rPr>
          <w:rFonts w:cs="Tahoma"/>
          <w:sz w:val="22"/>
          <w:szCs w:val="22"/>
        </w:rPr>
      </w:pPr>
    </w:p>
    <w:p w:rsidR="008706E4" w:rsidRPr="008706E4" w:rsidRDefault="008706E4" w:rsidP="008706E4">
      <w:pPr>
        <w:rPr>
          <w:rFonts w:cs="Tahoma"/>
          <w:sz w:val="22"/>
          <w:szCs w:val="22"/>
        </w:rPr>
      </w:pPr>
    </w:p>
    <w:p w:rsidR="008706E4" w:rsidRPr="008706E4" w:rsidRDefault="008706E4" w:rsidP="008706E4">
      <w:pPr>
        <w:pStyle w:val="Kop2"/>
        <w:numPr>
          <w:ilvl w:val="0"/>
          <w:numId w:val="0"/>
        </w:numPr>
        <w:ind w:left="907" w:hanging="907"/>
      </w:pPr>
      <w:bookmarkStart w:id="22" w:name="_Toc399747383"/>
      <w:bookmarkStart w:id="23" w:name="_Toc400552267"/>
      <w:r w:rsidRPr="008706E4">
        <w:t>SLOTVRAAG</w:t>
      </w:r>
      <w:bookmarkEnd w:id="22"/>
      <w:bookmarkEnd w:id="23"/>
    </w:p>
    <w:p w:rsidR="008706E4" w:rsidRPr="008706E4" w:rsidRDefault="008706E4" w:rsidP="008706E4">
      <w:pPr>
        <w:pStyle w:val="Lijstalinea"/>
        <w:ind w:left="0"/>
        <w:rPr>
          <w:rFonts w:cs="Tahoma"/>
          <w:i/>
          <w:sz w:val="22"/>
          <w:szCs w:val="22"/>
        </w:rPr>
      </w:pPr>
      <w:r w:rsidRPr="008706E4">
        <w:rPr>
          <w:rFonts w:cs="Tahoma"/>
          <w:i/>
          <w:sz w:val="22"/>
          <w:szCs w:val="22"/>
        </w:rPr>
        <w:t>Wellicht zijn er nog onderwerpen die niet in voorgaande vragen aan de orde gekomen zijn en die u voor deze marktconsultatie wel van belang vindt.</w:t>
      </w:r>
    </w:p>
    <w:p w:rsidR="008706E4" w:rsidRPr="008706E4" w:rsidRDefault="008706E4" w:rsidP="008706E4">
      <w:pPr>
        <w:pStyle w:val="Lijstalinea"/>
        <w:ind w:left="0"/>
        <w:rPr>
          <w:rFonts w:cs="Tahoma"/>
          <w:sz w:val="22"/>
          <w:szCs w:val="22"/>
        </w:rPr>
      </w:pPr>
      <w:r w:rsidRPr="008706E4">
        <w:rPr>
          <w:rFonts w:cs="Tahoma"/>
          <w:sz w:val="22"/>
          <w:szCs w:val="22"/>
        </w:rPr>
        <w:t xml:space="preserve"> </w:t>
      </w:r>
    </w:p>
    <w:p w:rsidR="001C2460" w:rsidRPr="0090326D" w:rsidRDefault="008706E4" w:rsidP="008706E4">
      <w:pPr>
        <w:ind w:left="907"/>
        <w:rPr>
          <w:rFonts w:cs="Tahoma"/>
        </w:rPr>
      </w:pPr>
      <w:r w:rsidRPr="0090326D">
        <w:rPr>
          <w:rFonts w:cs="Tahoma"/>
          <w:sz w:val="22"/>
          <w:szCs w:val="22"/>
        </w:rPr>
        <w:t>Welke opmerkingen en aanbevelingen heeft u verder nog?</w:t>
      </w:r>
    </w:p>
    <w:sectPr w:rsidR="001C2460" w:rsidRPr="0090326D" w:rsidSect="003A69C2">
      <w:headerReference w:type="even" r:id="rId13"/>
      <w:headerReference w:type="default" r:id="rId14"/>
      <w:footerReference w:type="even" r:id="rId15"/>
      <w:footerReference w:type="default" r:id="rId16"/>
      <w:type w:val="oddPage"/>
      <w:pgSz w:w="11906" w:h="16838" w:code="9"/>
      <w:pgMar w:top="1202" w:right="1134" w:bottom="158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2A" w:rsidRDefault="00E1322A">
      <w:r>
        <w:separator/>
      </w:r>
    </w:p>
  </w:endnote>
  <w:endnote w:type="continuationSeparator" w:id="0">
    <w:p w:rsidR="00E1322A" w:rsidRDefault="00E13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2269" w:tblpY="15611"/>
      <w:tblW w:w="0" w:type="auto"/>
      <w:tblLayout w:type="fixed"/>
      <w:tblCellMar>
        <w:left w:w="0" w:type="dxa"/>
        <w:right w:w="0" w:type="dxa"/>
      </w:tblCellMar>
      <w:tblLook w:val="01E0"/>
    </w:tblPr>
    <w:tblGrid>
      <w:gridCol w:w="907"/>
      <w:gridCol w:w="7598"/>
    </w:tblGrid>
    <w:tr w:rsidR="004B2D04" w:rsidTr="00067B1D">
      <w:trPr>
        <w:trHeight w:hRule="exact" w:val="240"/>
      </w:trPr>
      <w:tc>
        <w:tcPr>
          <w:tcW w:w="907" w:type="dxa"/>
          <w:shd w:val="clear" w:color="auto" w:fill="auto"/>
        </w:tcPr>
        <w:p w:rsidR="004B2D04" w:rsidRPr="00100110" w:rsidRDefault="00513420" w:rsidP="00067B1D">
          <w:pPr>
            <w:pStyle w:val="PaginanummerGemeenteDeBilt"/>
          </w:pPr>
          <w:r>
            <w:rPr>
              <w:rStyle w:val="Paginanummer"/>
            </w:rPr>
            <w:fldChar w:fldCharType="begin"/>
          </w:r>
          <w:r w:rsidR="004B2D04">
            <w:rPr>
              <w:rStyle w:val="Paginanummer"/>
            </w:rPr>
            <w:instrText xml:space="preserve"> PAGE </w:instrText>
          </w:r>
          <w:r>
            <w:rPr>
              <w:rStyle w:val="Paginanummer"/>
            </w:rPr>
            <w:fldChar w:fldCharType="separate"/>
          </w:r>
          <w:r w:rsidR="004B2D04">
            <w:rPr>
              <w:rStyle w:val="Paginanummer"/>
              <w:noProof/>
            </w:rPr>
            <w:t>7</w:t>
          </w:r>
          <w:r>
            <w:rPr>
              <w:rStyle w:val="Paginanummer"/>
            </w:rPr>
            <w:fldChar w:fldCharType="end"/>
          </w:r>
        </w:p>
      </w:tc>
      <w:tc>
        <w:tcPr>
          <w:tcW w:w="7598" w:type="dxa"/>
          <w:shd w:val="clear" w:color="auto" w:fill="auto"/>
        </w:tcPr>
        <w:p w:rsidR="004B2D04" w:rsidRDefault="00513420" w:rsidP="00067B1D">
          <w:pPr>
            <w:pStyle w:val="VoettekstGemeenteDeBilt"/>
          </w:pPr>
          <w:fldSimple w:instr=" STYLEREF  &quot;Titel Gemeente De Bilt&quot;  \* MERGEFORMAT ">
            <w:r w:rsidR="00A51104">
              <w:t>MARKTCONSULTATIE</w:t>
            </w:r>
          </w:fldSimple>
          <w:r w:rsidR="004B2D04">
            <w:t>, gemeente de bilt</w:t>
          </w:r>
        </w:p>
      </w:tc>
    </w:tr>
  </w:tbl>
  <w:p w:rsidR="004B2D04" w:rsidRPr="00227B80" w:rsidRDefault="004B2D04" w:rsidP="00227B80">
    <w:pPr>
      <w:pStyle w:val="VoettekstGemeenteDeBil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4" w:rsidRDefault="004B2D0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2269" w:tblpY="15611"/>
      <w:tblW w:w="0" w:type="auto"/>
      <w:tblLayout w:type="fixed"/>
      <w:tblCellMar>
        <w:left w:w="0" w:type="dxa"/>
        <w:right w:w="0" w:type="dxa"/>
      </w:tblCellMar>
      <w:tblLook w:val="01E0"/>
    </w:tblPr>
    <w:tblGrid>
      <w:gridCol w:w="907"/>
      <w:gridCol w:w="7598"/>
    </w:tblGrid>
    <w:tr w:rsidR="004B2D04" w:rsidTr="00067B1D">
      <w:trPr>
        <w:trHeight w:hRule="exact" w:val="240"/>
      </w:trPr>
      <w:tc>
        <w:tcPr>
          <w:tcW w:w="907" w:type="dxa"/>
          <w:shd w:val="clear" w:color="auto" w:fill="auto"/>
        </w:tcPr>
        <w:p w:rsidR="004B2D04" w:rsidRPr="00100110" w:rsidRDefault="00513420" w:rsidP="00067B1D">
          <w:pPr>
            <w:pStyle w:val="PaginanummerGemeenteDeBilt"/>
          </w:pPr>
          <w:r>
            <w:rPr>
              <w:rStyle w:val="Paginanummer"/>
            </w:rPr>
            <w:fldChar w:fldCharType="begin"/>
          </w:r>
          <w:r w:rsidR="004B2D04">
            <w:rPr>
              <w:rStyle w:val="Paginanummer"/>
            </w:rPr>
            <w:instrText xml:space="preserve"> PAGE </w:instrText>
          </w:r>
          <w:r>
            <w:rPr>
              <w:rStyle w:val="Paginanummer"/>
            </w:rPr>
            <w:fldChar w:fldCharType="separate"/>
          </w:r>
          <w:r w:rsidR="007A5779">
            <w:rPr>
              <w:rStyle w:val="Paginanummer"/>
              <w:noProof/>
            </w:rPr>
            <w:t>6</w:t>
          </w:r>
          <w:r>
            <w:rPr>
              <w:rStyle w:val="Paginanummer"/>
            </w:rPr>
            <w:fldChar w:fldCharType="end"/>
          </w:r>
        </w:p>
      </w:tc>
      <w:tc>
        <w:tcPr>
          <w:tcW w:w="7598" w:type="dxa"/>
          <w:shd w:val="clear" w:color="auto" w:fill="auto"/>
        </w:tcPr>
        <w:p w:rsidR="004B2D04" w:rsidRDefault="00513420" w:rsidP="00067B1D">
          <w:pPr>
            <w:pStyle w:val="VoettekstGemeenteDeBilt"/>
          </w:pPr>
          <w:r>
            <w:fldChar w:fldCharType="begin"/>
          </w:r>
          <w:r w:rsidR="004B2D04">
            <w:instrText xml:space="preserve"> STYLEREF  "Titel Gemeente De Bilt"  \* MERGEFORMAT </w:instrText>
          </w:r>
          <w:r>
            <w:fldChar w:fldCharType="end"/>
          </w:r>
          <w:r w:rsidR="004B2D04">
            <w:t>mARKTCONSULTATIE ov, gemeente de bilt</w:t>
          </w:r>
        </w:p>
      </w:tc>
    </w:tr>
  </w:tbl>
  <w:p w:rsidR="004B2D04" w:rsidRPr="00227B80" w:rsidRDefault="004B2D04" w:rsidP="00227B80">
    <w:pPr>
      <w:pStyle w:val="VoettekstGemeenteDeBil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2269" w:tblpY="15611"/>
      <w:tblW w:w="0" w:type="auto"/>
      <w:tblLayout w:type="fixed"/>
      <w:tblCellMar>
        <w:left w:w="0" w:type="dxa"/>
        <w:right w:w="0" w:type="dxa"/>
      </w:tblCellMar>
      <w:tblLook w:val="01E0"/>
    </w:tblPr>
    <w:tblGrid>
      <w:gridCol w:w="360"/>
      <w:gridCol w:w="7598"/>
    </w:tblGrid>
    <w:tr w:rsidR="004B2D04" w:rsidTr="0090326D">
      <w:trPr>
        <w:trHeight w:hRule="exact" w:val="240"/>
      </w:trPr>
      <w:tc>
        <w:tcPr>
          <w:tcW w:w="360" w:type="dxa"/>
          <w:shd w:val="clear" w:color="auto" w:fill="auto"/>
        </w:tcPr>
        <w:p w:rsidR="004B2D04" w:rsidRPr="00100110" w:rsidRDefault="00513420" w:rsidP="00067B1D">
          <w:pPr>
            <w:pStyle w:val="PaginanummerGemeenteDeBilt"/>
          </w:pPr>
          <w:r>
            <w:rPr>
              <w:rStyle w:val="Paginanummer"/>
            </w:rPr>
            <w:fldChar w:fldCharType="begin"/>
          </w:r>
          <w:r w:rsidR="004B2D04">
            <w:rPr>
              <w:rStyle w:val="Paginanummer"/>
            </w:rPr>
            <w:instrText xml:space="preserve"> PAGE </w:instrText>
          </w:r>
          <w:r>
            <w:rPr>
              <w:rStyle w:val="Paginanummer"/>
            </w:rPr>
            <w:fldChar w:fldCharType="separate"/>
          </w:r>
          <w:r w:rsidR="007A5779">
            <w:rPr>
              <w:rStyle w:val="Paginanummer"/>
              <w:noProof/>
            </w:rPr>
            <w:t>5</w:t>
          </w:r>
          <w:r>
            <w:rPr>
              <w:rStyle w:val="Paginanummer"/>
            </w:rPr>
            <w:fldChar w:fldCharType="end"/>
          </w:r>
          <w:r w:rsidR="004B2D04">
            <w:rPr>
              <w:rStyle w:val="Paginanummer"/>
            </w:rPr>
            <w:t xml:space="preserve">   </w:t>
          </w:r>
        </w:p>
      </w:tc>
      <w:tc>
        <w:tcPr>
          <w:tcW w:w="7598" w:type="dxa"/>
          <w:shd w:val="clear" w:color="auto" w:fill="auto"/>
        </w:tcPr>
        <w:p w:rsidR="004B2D04" w:rsidRDefault="00513420" w:rsidP="00067B1D">
          <w:pPr>
            <w:pStyle w:val="VoettekstGemeenteDeBilt"/>
          </w:pPr>
          <w:r>
            <w:fldChar w:fldCharType="begin"/>
          </w:r>
          <w:r w:rsidR="004B2D04">
            <w:instrText xml:space="preserve"> STYLEREF  "Titel Gemeente De Bilt"  \* MERGEFORMAT </w:instrText>
          </w:r>
          <w:r>
            <w:fldChar w:fldCharType="end"/>
          </w:r>
          <w:r w:rsidR="004B2D04">
            <w:t>MARKTCONSULTATIE OV,  gemeente de bilt</w:t>
          </w:r>
        </w:p>
      </w:tc>
    </w:tr>
  </w:tbl>
  <w:p w:rsidR="004B2D04" w:rsidRPr="00227B80" w:rsidRDefault="004B2D04" w:rsidP="00227B80">
    <w:pPr>
      <w:pStyle w:val="VoettekstGemeenteDeBil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2A" w:rsidRPr="009A41FD" w:rsidRDefault="00E1322A" w:rsidP="009A41FD">
      <w:pPr>
        <w:pStyle w:val="Voettekst"/>
        <w:pBdr>
          <w:top w:val="single" w:sz="2" w:space="1" w:color="auto"/>
        </w:pBdr>
      </w:pPr>
    </w:p>
  </w:footnote>
  <w:footnote w:type="continuationSeparator" w:id="0">
    <w:p w:rsidR="00E1322A" w:rsidRDefault="00E13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4" w:rsidRDefault="008C79DC">
    <w:pPr>
      <w:pStyle w:val="Koptekst"/>
    </w:pPr>
    <w:r>
      <w:rPr>
        <w:noProof/>
      </w:rPr>
      <w:drawing>
        <wp:anchor distT="0" distB="0" distL="114300" distR="114300" simplePos="0" relativeHeight="251657728" behindDoc="1" locked="0" layoutInCell="0" allowOverlap="1">
          <wp:simplePos x="0" y="0"/>
          <wp:positionH relativeFrom="page">
            <wp:posOffset>-3810</wp:posOffset>
          </wp:positionH>
          <wp:positionV relativeFrom="page">
            <wp:posOffset>0</wp:posOffset>
          </wp:positionV>
          <wp:extent cx="7617460" cy="2174875"/>
          <wp:effectExtent l="19050" t="0" r="2540" b="0"/>
          <wp:wrapNone/>
          <wp:docPr id="1" name="Afbeelding 1" descr="Boog-bov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og-boven"/>
                  <pic:cNvPicPr>
                    <a:picLocks noChangeArrowheads="1"/>
                  </pic:cNvPicPr>
                </pic:nvPicPr>
                <pic:blipFill>
                  <a:blip r:embed="rId1"/>
                  <a:srcRect/>
                  <a:stretch>
                    <a:fillRect/>
                  </a:stretch>
                </pic:blipFill>
                <pic:spPr bwMode="auto">
                  <a:xfrm>
                    <a:off x="0" y="0"/>
                    <a:ext cx="7617460" cy="217487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4" w:rsidRDefault="004B2D04">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4" w:rsidRDefault="004B2D04">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D04" w:rsidRDefault="004B2D04">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869"/>
    <w:multiLevelType w:val="hybridMultilevel"/>
    <w:tmpl w:val="34DEAA80"/>
    <w:lvl w:ilvl="0" w:tplc="EFF64908">
      <w:start w:val="1"/>
      <w:numFmt w:val="decimal"/>
      <w:pStyle w:val="Opsommingnummer2eniveauGemeenteDeBilt"/>
      <w:lvlText w:val="%1."/>
      <w:lvlJc w:val="left"/>
      <w:pPr>
        <w:tabs>
          <w:tab w:val="num" w:pos="680"/>
        </w:tabs>
        <w:ind w:left="68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03EA4B5C"/>
    <w:multiLevelType w:val="hybridMultilevel"/>
    <w:tmpl w:val="9D7C24C8"/>
    <w:lvl w:ilvl="0" w:tplc="51CA3268">
      <w:start w:val="1"/>
      <w:numFmt w:val="bullet"/>
      <w:pStyle w:val="Opsommingbolletje3eniveauGemeenteDeBilt"/>
      <w:lvlText w:val="•"/>
      <w:lvlJc w:val="left"/>
      <w:pPr>
        <w:tabs>
          <w:tab w:val="num" w:pos="1021"/>
        </w:tabs>
        <w:ind w:left="1021" w:hanging="341"/>
      </w:pPr>
      <w:rPr>
        <w:rFonts w:ascii="Tahoma"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4945C9F"/>
    <w:multiLevelType w:val="hybridMultilevel"/>
    <w:tmpl w:val="1E88A98A"/>
    <w:lvl w:ilvl="0" w:tplc="5F72119C">
      <w:start w:val="1"/>
      <w:numFmt w:val="bullet"/>
      <w:pStyle w:val="Opsommingbolletje1eniveauGemeenteDeBilt"/>
      <w:lvlText w:val="•"/>
      <w:lvlJc w:val="left"/>
      <w:pPr>
        <w:tabs>
          <w:tab w:val="num" w:pos="340"/>
        </w:tabs>
        <w:ind w:left="340" w:hanging="340"/>
      </w:pPr>
      <w:rPr>
        <w:rFonts w:ascii="Tahoma"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8CB00DD"/>
    <w:multiLevelType w:val="multilevel"/>
    <w:tmpl w:val="C7106B0E"/>
    <w:name w:val="lstCijfersLetters2322222422"/>
    <w:lvl w:ilvl="0">
      <w:start w:val="1"/>
      <w:numFmt w:val="decimal"/>
      <w:lvlRestart w:val="0"/>
      <w:lvlText w:val="%1."/>
      <w:lvlJc w:val="left"/>
      <w:pPr>
        <w:tabs>
          <w:tab w:val="num" w:pos="340"/>
        </w:tabs>
        <w:ind w:left="340" w:hanging="340"/>
      </w:pPr>
      <w:rPr>
        <w:rFonts w:ascii="Verdana" w:hAnsi="Verdana"/>
        <w:sz w:val="18"/>
      </w:rPr>
    </w:lvl>
    <w:lvl w:ilvl="1">
      <w:start w:val="1"/>
      <w:numFmt w:val="lowerLetter"/>
      <w:lvlText w:val="%2."/>
      <w:lvlJc w:val="left"/>
      <w:pPr>
        <w:tabs>
          <w:tab w:val="num" w:pos="680"/>
        </w:tabs>
        <w:ind w:left="680" w:hanging="340"/>
      </w:pPr>
      <w:rPr>
        <w:rFonts w:ascii="Verdana" w:hAnsi="Verdana"/>
        <w:sz w:val="18"/>
      </w:rPr>
    </w:lvl>
    <w:lvl w:ilvl="2">
      <w:start w:val="1"/>
      <w:numFmt w:val="bullet"/>
      <w:lvlText w:val="–"/>
      <w:lvlJc w:val="left"/>
      <w:pPr>
        <w:tabs>
          <w:tab w:val="num" w:pos="1020"/>
        </w:tabs>
        <w:ind w:left="1020" w:hanging="340"/>
      </w:pPr>
      <w:rPr>
        <w:rFonts w:ascii="Verdana" w:hAnsi="Verdana"/>
        <w:sz w:val="18"/>
      </w:rPr>
    </w:lvl>
    <w:lvl w:ilvl="3">
      <w:start w:val="1"/>
      <w:numFmt w:val="bullet"/>
      <w:lvlText w:val="–"/>
      <w:lvlJc w:val="left"/>
      <w:pPr>
        <w:tabs>
          <w:tab w:val="num" w:pos="1361"/>
        </w:tabs>
        <w:ind w:left="1361" w:hanging="341"/>
      </w:pPr>
      <w:rPr>
        <w:rFonts w:ascii="Verdana" w:hAnsi="Verdana"/>
        <w:sz w:val="18"/>
      </w:rPr>
    </w:lvl>
    <w:lvl w:ilvl="4">
      <w:start w:val="1"/>
      <w:numFmt w:val="bullet"/>
      <w:lvlText w:val="–"/>
      <w:lvlJc w:val="left"/>
      <w:pPr>
        <w:tabs>
          <w:tab w:val="num" w:pos="1701"/>
        </w:tabs>
        <w:ind w:left="1701" w:hanging="340"/>
      </w:pPr>
      <w:rPr>
        <w:rFonts w:ascii="Verdana" w:hAnsi="Verdana"/>
        <w:sz w:val="18"/>
      </w:rPr>
    </w:lvl>
    <w:lvl w:ilvl="5">
      <w:start w:val="1"/>
      <w:numFmt w:val="bullet"/>
      <w:lvlText w:val="–"/>
      <w:lvlJc w:val="left"/>
      <w:pPr>
        <w:tabs>
          <w:tab w:val="num" w:pos="2041"/>
        </w:tabs>
        <w:ind w:left="2041" w:hanging="340"/>
      </w:pPr>
      <w:rPr>
        <w:rFonts w:ascii="Verdana" w:hAnsi="Verdana"/>
        <w:sz w:val="18"/>
      </w:rPr>
    </w:lvl>
    <w:lvl w:ilvl="6">
      <w:start w:val="1"/>
      <w:numFmt w:val="bullet"/>
      <w:lvlText w:val="–"/>
      <w:lvlJc w:val="left"/>
      <w:pPr>
        <w:tabs>
          <w:tab w:val="num" w:pos="2381"/>
        </w:tabs>
        <w:ind w:left="2381" w:hanging="340"/>
      </w:pPr>
      <w:rPr>
        <w:rFonts w:ascii="Verdana" w:hAnsi="Verdana"/>
        <w:sz w:val="18"/>
      </w:rPr>
    </w:lvl>
    <w:lvl w:ilvl="7">
      <w:start w:val="1"/>
      <w:numFmt w:val="bullet"/>
      <w:lvlText w:val="–"/>
      <w:lvlJc w:val="left"/>
      <w:pPr>
        <w:tabs>
          <w:tab w:val="num" w:pos="2721"/>
        </w:tabs>
        <w:ind w:left="2721" w:hanging="340"/>
      </w:pPr>
      <w:rPr>
        <w:rFonts w:ascii="Verdana" w:hAnsi="Verdana"/>
        <w:sz w:val="18"/>
      </w:rPr>
    </w:lvl>
    <w:lvl w:ilvl="8">
      <w:start w:val="1"/>
      <w:numFmt w:val="bullet"/>
      <w:lvlText w:val="–"/>
      <w:lvlJc w:val="left"/>
      <w:pPr>
        <w:tabs>
          <w:tab w:val="num" w:pos="3061"/>
        </w:tabs>
        <w:ind w:left="3061" w:hanging="340"/>
      </w:pPr>
      <w:rPr>
        <w:rFonts w:ascii="Verdana" w:hAnsi="Verdana"/>
        <w:sz w:val="18"/>
      </w:rPr>
    </w:lvl>
  </w:abstractNum>
  <w:abstractNum w:abstractNumId="4">
    <w:nsid w:val="0DC4529E"/>
    <w:multiLevelType w:val="hybridMultilevel"/>
    <w:tmpl w:val="4E184164"/>
    <w:lvl w:ilvl="0" w:tplc="0413000F">
      <w:start w:val="1"/>
      <w:numFmt w:val="decimal"/>
      <w:lvlText w:val="%1."/>
      <w:lvlJc w:val="left"/>
      <w:pPr>
        <w:ind w:left="720" w:hanging="360"/>
      </w:pPr>
      <w:rPr>
        <w:rFonts w:hint="default"/>
      </w:rPr>
    </w:lvl>
    <w:lvl w:ilvl="1" w:tplc="6448A36E">
      <w:numFmt w:val="bullet"/>
      <w:lvlText w:val="-"/>
      <w:lvlJc w:val="left"/>
      <w:pPr>
        <w:ind w:left="1785" w:hanging="705"/>
      </w:pPr>
      <w:rPr>
        <w:rFonts w:ascii="Palatino Linotype" w:eastAsia="Times New Roman" w:hAnsi="Palatino Linotype"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870473B"/>
    <w:multiLevelType w:val="hybridMultilevel"/>
    <w:tmpl w:val="5EEE4E60"/>
    <w:lvl w:ilvl="0" w:tplc="07280E20">
      <w:start w:val="1"/>
      <w:numFmt w:val="bullet"/>
      <w:pStyle w:val="Opsommingteken3eniveauGemeenteDeBilt"/>
      <w:lvlText w:val="–"/>
      <w:lvlJc w:val="left"/>
      <w:pPr>
        <w:tabs>
          <w:tab w:val="num" w:pos="1021"/>
        </w:tabs>
        <w:ind w:left="1021" w:hanging="341"/>
      </w:pPr>
      <w:rPr>
        <w:rFonts w:ascii="Tahoma" w:hAnsi="Tahoma"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6">
    <w:nsid w:val="205503CC"/>
    <w:multiLevelType w:val="hybridMultilevel"/>
    <w:tmpl w:val="D5DA92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3B92B08"/>
    <w:multiLevelType w:val="hybridMultilevel"/>
    <w:tmpl w:val="3A36B23C"/>
    <w:lvl w:ilvl="0" w:tplc="142E7EDC">
      <w:start w:val="1"/>
      <w:numFmt w:val="bullet"/>
      <w:pStyle w:val="Opsommingbolletje2eniveauGemeenteDeBilt"/>
      <w:lvlText w:val="•"/>
      <w:lvlJc w:val="left"/>
      <w:pPr>
        <w:tabs>
          <w:tab w:val="num" w:pos="680"/>
        </w:tabs>
        <w:ind w:left="680" w:hanging="340"/>
      </w:pPr>
      <w:rPr>
        <w:rFonts w:ascii="Tahoma" w:hAnsi="Tahom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ECD344C"/>
    <w:multiLevelType w:val="hybridMultilevel"/>
    <w:tmpl w:val="F1781C48"/>
    <w:lvl w:ilvl="0" w:tplc="0D06096C">
      <w:start w:val="1"/>
      <w:numFmt w:val="bullet"/>
      <w:pStyle w:val="Opsommingteken1eniveauGemeenteDeBilt"/>
      <w:lvlText w:val="–"/>
      <w:lvlJc w:val="left"/>
      <w:pPr>
        <w:tabs>
          <w:tab w:val="num" w:pos="340"/>
        </w:tabs>
        <w:ind w:left="340" w:hanging="340"/>
      </w:pPr>
      <w:rPr>
        <w:rFonts w:ascii="Tahoma" w:hAnsi="Tahoma"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9">
    <w:nsid w:val="347B0D49"/>
    <w:multiLevelType w:val="hybridMultilevel"/>
    <w:tmpl w:val="4E98A902"/>
    <w:lvl w:ilvl="0" w:tplc="F67488C4">
      <w:start w:val="1"/>
      <w:numFmt w:val="lowerLetter"/>
      <w:pStyle w:val="Opsommingkleineletter1eniveauGemeenteDeBilt"/>
      <w:lvlText w:val="%1."/>
      <w:lvlJc w:val="left"/>
      <w:pPr>
        <w:tabs>
          <w:tab w:val="num" w:pos="34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0">
    <w:nsid w:val="38815E78"/>
    <w:multiLevelType w:val="hybridMultilevel"/>
    <w:tmpl w:val="DA9ABDDA"/>
    <w:lvl w:ilvl="0" w:tplc="370A028A">
      <w:start w:val="1"/>
      <w:numFmt w:val="decimal"/>
      <w:pStyle w:val="Opsommingnummer1eniveauGemeenteDeBilt"/>
      <w:lvlText w:val="%1."/>
      <w:lvlJc w:val="left"/>
      <w:pPr>
        <w:tabs>
          <w:tab w:val="num" w:pos="34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nsid w:val="3CA65FAE"/>
    <w:multiLevelType w:val="hybridMultilevel"/>
    <w:tmpl w:val="9DE02726"/>
    <w:lvl w:ilvl="0" w:tplc="0413000B">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90B7668"/>
    <w:multiLevelType w:val="multilevel"/>
    <w:tmpl w:val="F402724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3">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2B104A1"/>
    <w:multiLevelType w:val="hybridMultilevel"/>
    <w:tmpl w:val="C180C85C"/>
    <w:lvl w:ilvl="0" w:tplc="DE52866E">
      <w:start w:val="1"/>
      <w:numFmt w:val="lowerLetter"/>
      <w:pStyle w:val="Opsommingkleineletter2eniveauGemeenteDeBilt"/>
      <w:lvlText w:val="%1."/>
      <w:lvlJc w:val="left"/>
      <w:pPr>
        <w:tabs>
          <w:tab w:val="num" w:pos="680"/>
        </w:tabs>
        <w:ind w:left="68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nsid w:val="540F0D15"/>
    <w:multiLevelType w:val="hybridMultilevel"/>
    <w:tmpl w:val="80106DF8"/>
    <w:lvl w:ilvl="0" w:tplc="75B0839C">
      <w:start w:val="1"/>
      <w:numFmt w:val="bullet"/>
      <w:pStyle w:val="Opsommingteken2eniveauGemeenteDeBilt"/>
      <w:lvlText w:val="–"/>
      <w:lvlJc w:val="left"/>
      <w:pPr>
        <w:tabs>
          <w:tab w:val="num" w:pos="680"/>
        </w:tabs>
        <w:ind w:left="680" w:hanging="340"/>
      </w:pPr>
      <w:rPr>
        <w:rFonts w:ascii="Tahoma" w:hAnsi="Tahoma"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16">
    <w:nsid w:val="607527AD"/>
    <w:multiLevelType w:val="hybridMultilevel"/>
    <w:tmpl w:val="B0F434D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13B4F2B"/>
    <w:multiLevelType w:val="hybridMultilevel"/>
    <w:tmpl w:val="C44E7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646544F"/>
    <w:multiLevelType w:val="hybridMultilevel"/>
    <w:tmpl w:val="2A1486B2"/>
    <w:lvl w:ilvl="0" w:tplc="DD849B66">
      <w:start w:val="1"/>
      <w:numFmt w:val="lowerLetter"/>
      <w:pStyle w:val="Opsommingkleineletter3eniveauGemeenteDeBilt"/>
      <w:lvlText w:val="%1."/>
      <w:lvlJc w:val="left"/>
      <w:pPr>
        <w:tabs>
          <w:tab w:val="num" w:pos="1021"/>
        </w:tabs>
        <w:ind w:left="1021" w:hanging="341"/>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nsid w:val="67172749"/>
    <w:multiLevelType w:val="multilevel"/>
    <w:tmpl w:val="695C50CE"/>
    <w:lvl w:ilvl="0">
      <w:start w:val="1"/>
      <w:numFmt w:val="decimal"/>
      <w:pStyle w:val="Kop1"/>
      <w:lvlText w:val="%1"/>
      <w:lvlJc w:val="left"/>
      <w:pPr>
        <w:tabs>
          <w:tab w:val="num" w:pos="907"/>
        </w:tabs>
        <w:ind w:left="907" w:hanging="907"/>
      </w:pPr>
      <w:rPr>
        <w:rFonts w:hint="default"/>
      </w:rPr>
    </w:lvl>
    <w:lvl w:ilvl="1">
      <w:start w:val="1"/>
      <w:numFmt w:val="decimal"/>
      <w:pStyle w:val="Kop2"/>
      <w:lvlText w:val="%1.%2"/>
      <w:lvlJc w:val="left"/>
      <w:pPr>
        <w:tabs>
          <w:tab w:val="num" w:pos="907"/>
        </w:tabs>
        <w:ind w:left="907" w:hanging="907"/>
      </w:pPr>
      <w:rPr>
        <w:rFonts w:hint="default"/>
      </w:rPr>
    </w:lvl>
    <w:lvl w:ilvl="2">
      <w:start w:val="1"/>
      <w:numFmt w:val="decimal"/>
      <w:pStyle w:val="Kop3"/>
      <w:lvlText w:val="%1.%2.%3"/>
      <w:lvlJc w:val="left"/>
      <w:pPr>
        <w:tabs>
          <w:tab w:val="num" w:pos="907"/>
        </w:tabs>
        <w:ind w:left="907" w:hanging="907"/>
      </w:pPr>
      <w:rPr>
        <w:rFonts w:hint="default"/>
      </w:rPr>
    </w:lvl>
    <w:lvl w:ilvl="3">
      <w:start w:val="1"/>
      <w:numFmt w:val="none"/>
      <w:lvlRestart w:val="0"/>
      <w:pStyle w:val="Kop4"/>
      <w:lvlText w:val="Bijlagen"/>
      <w:lvlJc w:val="left"/>
      <w:pPr>
        <w:tabs>
          <w:tab w:val="num" w:pos="0"/>
        </w:tabs>
        <w:ind w:left="0" w:firstLine="0"/>
      </w:pPr>
      <w:rPr>
        <w:rFonts w:hint="default"/>
      </w:rPr>
    </w:lvl>
    <w:lvl w:ilvl="4">
      <w:start w:val="1"/>
      <w:numFmt w:val="decimal"/>
      <w:pStyle w:val="Kop5"/>
      <w:lvlText w:val="Bijlage %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7C8372F"/>
    <w:multiLevelType w:val="hybridMultilevel"/>
    <w:tmpl w:val="ADD43434"/>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3D166D3"/>
    <w:multiLevelType w:val="hybridMultilevel"/>
    <w:tmpl w:val="F2683CBC"/>
    <w:lvl w:ilvl="0" w:tplc="0413000F">
      <w:start w:val="1"/>
      <w:numFmt w:val="decimal"/>
      <w:lvlText w:val="%1."/>
      <w:lvlJc w:val="left"/>
      <w:pPr>
        <w:ind w:left="720" w:hanging="360"/>
      </w:pPr>
      <w:rPr>
        <w:rFonts w:hint="default"/>
      </w:rPr>
    </w:lvl>
    <w:lvl w:ilvl="1" w:tplc="6BECD866">
      <w:numFmt w:val="bullet"/>
      <w:lvlText w:val="-"/>
      <w:lvlJc w:val="left"/>
      <w:pPr>
        <w:ind w:left="1785" w:hanging="705"/>
      </w:pPr>
      <w:rPr>
        <w:rFonts w:ascii="Palatino Linotype" w:eastAsia="Times New Roman" w:hAnsi="Palatino Linotype"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5760F2A"/>
    <w:multiLevelType w:val="hybridMultilevel"/>
    <w:tmpl w:val="FDAEA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7FEE1876"/>
    <w:multiLevelType w:val="hybridMultilevel"/>
    <w:tmpl w:val="1CFEA6FC"/>
    <w:lvl w:ilvl="0" w:tplc="6E7E6CDE">
      <w:start w:val="1"/>
      <w:numFmt w:val="decimal"/>
      <w:pStyle w:val="Opsommingnummer3eniveauGemeenteDeBilt"/>
      <w:lvlText w:val="%1."/>
      <w:lvlJc w:val="left"/>
      <w:pPr>
        <w:tabs>
          <w:tab w:val="num" w:pos="1021"/>
        </w:tabs>
        <w:ind w:left="1021" w:hanging="341"/>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num w:numId="1">
    <w:abstractNumId w:val="21"/>
  </w:num>
  <w:num w:numId="2">
    <w:abstractNumId w:val="13"/>
  </w:num>
  <w:num w:numId="3">
    <w:abstractNumId w:val="24"/>
  </w:num>
  <w:num w:numId="4">
    <w:abstractNumId w:val="12"/>
  </w:num>
  <w:num w:numId="5">
    <w:abstractNumId w:val="9"/>
  </w:num>
  <w:num w:numId="6">
    <w:abstractNumId w:val="14"/>
  </w:num>
  <w:num w:numId="7">
    <w:abstractNumId w:val="18"/>
  </w:num>
  <w:num w:numId="8">
    <w:abstractNumId w:val="10"/>
  </w:num>
  <w:num w:numId="9">
    <w:abstractNumId w:val="0"/>
  </w:num>
  <w:num w:numId="10">
    <w:abstractNumId w:val="25"/>
  </w:num>
  <w:num w:numId="11">
    <w:abstractNumId w:val="8"/>
  </w:num>
  <w:num w:numId="12">
    <w:abstractNumId w:val="15"/>
  </w:num>
  <w:num w:numId="13">
    <w:abstractNumId w:val="5"/>
  </w:num>
  <w:num w:numId="14">
    <w:abstractNumId w:val="19"/>
  </w:num>
  <w:num w:numId="15">
    <w:abstractNumId w:val="2"/>
  </w:num>
  <w:num w:numId="16">
    <w:abstractNumId w:val="7"/>
  </w:num>
  <w:num w:numId="17">
    <w:abstractNumId w:val="1"/>
  </w:num>
  <w:num w:numId="18">
    <w:abstractNumId w:val="19"/>
  </w:num>
  <w:num w:numId="19">
    <w:abstractNumId w:val="19"/>
  </w:num>
  <w:num w:numId="20">
    <w:abstractNumId w:val="19"/>
  </w:num>
  <w:num w:numId="21">
    <w:abstractNumId w:val="19"/>
  </w:num>
  <w:num w:numId="22">
    <w:abstractNumId w:val="19"/>
  </w:num>
  <w:num w:numId="23">
    <w:abstractNumId w:val="12"/>
  </w:num>
  <w:num w:numId="24">
    <w:abstractNumId w:val="12"/>
  </w:num>
  <w:num w:numId="25">
    <w:abstractNumId w:val="12"/>
  </w:num>
  <w:num w:numId="26">
    <w:abstractNumId w:val="12"/>
  </w:num>
  <w:num w:numId="27">
    <w:abstractNumId w:val="11"/>
  </w:num>
  <w:num w:numId="28">
    <w:abstractNumId w:val="17"/>
  </w:num>
  <w:num w:numId="29">
    <w:abstractNumId w:val="4"/>
  </w:num>
  <w:num w:numId="30">
    <w:abstractNumId w:val="6"/>
  </w:num>
  <w:num w:numId="31">
    <w:abstractNumId w:val="23"/>
  </w:num>
  <w:num w:numId="32">
    <w:abstractNumId w:val="16"/>
  </w:num>
  <w:num w:numId="33">
    <w:abstractNumId w:val="20"/>
  </w:num>
  <w:num w:numId="34">
    <w:abstractNumId w:val="2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1" w:dllVersion="512" w:checkStyle="1"/>
  <w:proofState w:spelling="clean"/>
  <w:attachedTemplate r:id="rId1"/>
  <w:stylePaneFormatFilter w:val="0004"/>
  <w:trackRevisions/>
  <w:defaultTabStop w:val="708"/>
  <w:hyphenationZone w:val="425"/>
  <w:doNotHyphenateCaps/>
  <w:evenAndOddHeaders/>
  <w:characterSpacingControl w:val="doNotCompress"/>
  <w:hdrShapeDefaults>
    <o:shapedefaults v:ext="edit" spidmax="10241">
      <o:colormru v:ext="edit" colors="#ddd,#007e4f,#d9ece5"/>
      <o:colormenu v:ext="edit" fillcolor="none" strokecolor="white"/>
    </o:shapedefaults>
  </w:hdrShapeDefaults>
  <w:footnotePr>
    <w:footnote w:id="-1"/>
    <w:footnote w:id="0"/>
  </w:footnotePr>
  <w:endnotePr>
    <w:endnote w:id="-1"/>
    <w:endnote w:id="0"/>
  </w:endnotePr>
  <w:compat/>
  <w:rsids>
    <w:rsidRoot w:val="0090326D"/>
    <w:rsid w:val="0005430B"/>
    <w:rsid w:val="00067B1D"/>
    <w:rsid w:val="000A53AD"/>
    <w:rsid w:val="000B0D35"/>
    <w:rsid w:val="000B103D"/>
    <w:rsid w:val="000B1DE6"/>
    <w:rsid w:val="000D6AB7"/>
    <w:rsid w:val="000E6E43"/>
    <w:rsid w:val="00100110"/>
    <w:rsid w:val="00106601"/>
    <w:rsid w:val="00122DED"/>
    <w:rsid w:val="00152075"/>
    <w:rsid w:val="001638AD"/>
    <w:rsid w:val="001A0EF2"/>
    <w:rsid w:val="001B1B37"/>
    <w:rsid w:val="001C2460"/>
    <w:rsid w:val="001D2A06"/>
    <w:rsid w:val="001F5B4F"/>
    <w:rsid w:val="0020607F"/>
    <w:rsid w:val="00210C66"/>
    <w:rsid w:val="0022669E"/>
    <w:rsid w:val="00227B80"/>
    <w:rsid w:val="00236DE9"/>
    <w:rsid w:val="002E2560"/>
    <w:rsid w:val="002F6596"/>
    <w:rsid w:val="00323DC5"/>
    <w:rsid w:val="003361A6"/>
    <w:rsid w:val="00365327"/>
    <w:rsid w:val="0037211F"/>
    <w:rsid w:val="00377612"/>
    <w:rsid w:val="003A69C2"/>
    <w:rsid w:val="003B543A"/>
    <w:rsid w:val="00451FDB"/>
    <w:rsid w:val="004564A6"/>
    <w:rsid w:val="004A43F1"/>
    <w:rsid w:val="004B1235"/>
    <w:rsid w:val="004B2D04"/>
    <w:rsid w:val="004E03BF"/>
    <w:rsid w:val="00513420"/>
    <w:rsid w:val="00545AB2"/>
    <w:rsid w:val="00561E91"/>
    <w:rsid w:val="00575FFC"/>
    <w:rsid w:val="005C1A05"/>
    <w:rsid w:val="005C4B48"/>
    <w:rsid w:val="005E4DF6"/>
    <w:rsid w:val="00612C22"/>
    <w:rsid w:val="00622640"/>
    <w:rsid w:val="0066336D"/>
    <w:rsid w:val="00681711"/>
    <w:rsid w:val="006C705D"/>
    <w:rsid w:val="00701D0C"/>
    <w:rsid w:val="0071386B"/>
    <w:rsid w:val="007460FB"/>
    <w:rsid w:val="007A5779"/>
    <w:rsid w:val="007B04E1"/>
    <w:rsid w:val="00825D7F"/>
    <w:rsid w:val="0085727A"/>
    <w:rsid w:val="008706E4"/>
    <w:rsid w:val="0087374C"/>
    <w:rsid w:val="00895469"/>
    <w:rsid w:val="008A5A58"/>
    <w:rsid w:val="008B5CD1"/>
    <w:rsid w:val="008C79DC"/>
    <w:rsid w:val="008D1166"/>
    <w:rsid w:val="008D1E09"/>
    <w:rsid w:val="008D7BDD"/>
    <w:rsid w:val="009007FD"/>
    <w:rsid w:val="00900D39"/>
    <w:rsid w:val="0090326D"/>
    <w:rsid w:val="00937E5B"/>
    <w:rsid w:val="00950DB4"/>
    <w:rsid w:val="009606EB"/>
    <w:rsid w:val="009A41FD"/>
    <w:rsid w:val="009E7AA2"/>
    <w:rsid w:val="00A0106D"/>
    <w:rsid w:val="00A016D0"/>
    <w:rsid w:val="00A03CE4"/>
    <w:rsid w:val="00A51104"/>
    <w:rsid w:val="00A637EA"/>
    <w:rsid w:val="00A6774C"/>
    <w:rsid w:val="00A71C1D"/>
    <w:rsid w:val="00A72546"/>
    <w:rsid w:val="00A76E7C"/>
    <w:rsid w:val="00AA60EB"/>
    <w:rsid w:val="00AB1E21"/>
    <w:rsid w:val="00AC2AC9"/>
    <w:rsid w:val="00AD24E6"/>
    <w:rsid w:val="00B460C2"/>
    <w:rsid w:val="00B75ED8"/>
    <w:rsid w:val="00B9540B"/>
    <w:rsid w:val="00BB0DD9"/>
    <w:rsid w:val="00BC3374"/>
    <w:rsid w:val="00BC62D2"/>
    <w:rsid w:val="00BF6A7B"/>
    <w:rsid w:val="00C100C0"/>
    <w:rsid w:val="00C538A1"/>
    <w:rsid w:val="00C93473"/>
    <w:rsid w:val="00CB24F1"/>
    <w:rsid w:val="00CF26CD"/>
    <w:rsid w:val="00D04343"/>
    <w:rsid w:val="00D56F08"/>
    <w:rsid w:val="00DB2CA1"/>
    <w:rsid w:val="00DC2F99"/>
    <w:rsid w:val="00DD4B7E"/>
    <w:rsid w:val="00DE1BE3"/>
    <w:rsid w:val="00DF128C"/>
    <w:rsid w:val="00DF4274"/>
    <w:rsid w:val="00E1322A"/>
    <w:rsid w:val="00E22848"/>
    <w:rsid w:val="00E678A0"/>
    <w:rsid w:val="00EB3070"/>
    <w:rsid w:val="00EB41A8"/>
    <w:rsid w:val="00F036EB"/>
    <w:rsid w:val="00F12347"/>
    <w:rsid w:val="00F23787"/>
    <w:rsid w:val="00F7766C"/>
    <w:rsid w:val="00F82076"/>
    <w:rsid w:val="00FA2B0D"/>
    <w:rsid w:val="00FA2F3E"/>
    <w:rsid w:val="00FE1B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007e4f,#d9ece5"/>
      <o:colormenu v:ext="edit" fillcolor="none" strokecolor="white"/>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Standaard Gemeente De Bilt"/>
    <w:qFormat/>
    <w:rsid w:val="005E4DF6"/>
    <w:rPr>
      <w:rFonts w:ascii="Tahoma" w:hAnsi="Tahoma" w:cs="Maiandra GD"/>
    </w:rPr>
  </w:style>
  <w:style w:type="paragraph" w:styleId="Kop1">
    <w:name w:val="heading 1"/>
    <w:aliases w:val="(Hoofdstuk) Gemeente De Bilt"/>
    <w:basedOn w:val="ZsysbasisgroenGemeenteDeBilt"/>
    <w:next w:val="BasistekstGemeenteDeBilt"/>
    <w:qFormat/>
    <w:rsid w:val="005E4DF6"/>
    <w:pPr>
      <w:keepNext/>
      <w:pageBreakBefore/>
      <w:numPr>
        <w:numId w:val="22"/>
      </w:numPr>
      <w:tabs>
        <w:tab w:val="left" w:pos="1361"/>
      </w:tabs>
      <w:spacing w:before="540" w:after="720" w:line="480" w:lineRule="atLeast"/>
      <w:outlineLvl w:val="0"/>
    </w:pPr>
    <w:rPr>
      <w:b/>
      <w:bCs/>
      <w:sz w:val="34"/>
      <w:szCs w:val="32"/>
    </w:rPr>
  </w:style>
  <w:style w:type="paragraph" w:styleId="Kop2">
    <w:name w:val="heading 2"/>
    <w:aliases w:val="(Paragraaf) Gemeente De Bilt"/>
    <w:basedOn w:val="ZsysbasisroodGemeenteDeBilt"/>
    <w:next w:val="BasistekstGemeenteDeBilt"/>
    <w:qFormat/>
    <w:rsid w:val="005E4DF6"/>
    <w:pPr>
      <w:keepNext/>
      <w:numPr>
        <w:ilvl w:val="1"/>
        <w:numId w:val="22"/>
      </w:numPr>
      <w:tabs>
        <w:tab w:val="left" w:pos="1361"/>
      </w:tabs>
      <w:spacing w:before="720" w:after="480" w:line="320" w:lineRule="atLeast"/>
      <w:outlineLvl w:val="1"/>
    </w:pPr>
    <w:rPr>
      <w:b/>
      <w:bCs/>
      <w:iCs/>
      <w:sz w:val="26"/>
      <w:szCs w:val="28"/>
    </w:rPr>
  </w:style>
  <w:style w:type="paragraph" w:styleId="Kop3">
    <w:name w:val="heading 3"/>
    <w:aliases w:val="(Subparagraaf) Gemeente De Bilt"/>
    <w:basedOn w:val="ZsysbasisoranjeGemeenteDeBilt"/>
    <w:next w:val="BasistekstGemeenteDeBilt"/>
    <w:qFormat/>
    <w:rsid w:val="005E4DF6"/>
    <w:pPr>
      <w:keepNext/>
      <w:numPr>
        <w:ilvl w:val="2"/>
        <w:numId w:val="22"/>
      </w:numPr>
      <w:tabs>
        <w:tab w:val="left" w:pos="1361"/>
      </w:tabs>
      <w:spacing w:before="480" w:after="240"/>
      <w:outlineLvl w:val="2"/>
    </w:pPr>
    <w:rPr>
      <w:b/>
      <w:iCs/>
      <w:sz w:val="22"/>
    </w:rPr>
  </w:style>
  <w:style w:type="paragraph" w:styleId="Kop4">
    <w:name w:val="heading 4"/>
    <w:aliases w:val="Kop 4 Gemeente De Bilt"/>
    <w:basedOn w:val="ZsysbasisgroenGemeenteDeBilt"/>
    <w:next w:val="BasistekstGemeenteDeBilt"/>
    <w:qFormat/>
    <w:rsid w:val="005E4DF6"/>
    <w:pPr>
      <w:numPr>
        <w:ilvl w:val="3"/>
        <w:numId w:val="22"/>
      </w:numPr>
      <w:spacing w:before="540" w:after="720"/>
      <w:outlineLvl w:val="3"/>
    </w:pPr>
    <w:rPr>
      <w:b/>
      <w:bCs/>
      <w:sz w:val="34"/>
      <w:szCs w:val="24"/>
    </w:rPr>
  </w:style>
  <w:style w:type="paragraph" w:styleId="Kop5">
    <w:name w:val="heading 5"/>
    <w:aliases w:val="(Bijlagekop) Gemeente De Bilt"/>
    <w:basedOn w:val="ZsysbasisroodGemeenteDeBilt"/>
    <w:next w:val="BasistekstGemeenteDeBilt"/>
    <w:qFormat/>
    <w:rsid w:val="005E4DF6"/>
    <w:pPr>
      <w:keepNext/>
      <w:pageBreakBefore/>
      <w:numPr>
        <w:ilvl w:val="4"/>
        <w:numId w:val="22"/>
      </w:numPr>
      <w:spacing w:before="720" w:after="480"/>
      <w:outlineLvl w:val="4"/>
    </w:pPr>
    <w:rPr>
      <w:b/>
      <w:bCs/>
      <w:iCs/>
      <w:sz w:val="26"/>
      <w:szCs w:val="22"/>
    </w:rPr>
  </w:style>
  <w:style w:type="paragraph" w:styleId="Kop6">
    <w:name w:val="heading 6"/>
    <w:basedOn w:val="ZsysbasisGemeenteDeBilt"/>
    <w:next w:val="BasistekstGemeenteDeBilt"/>
    <w:qFormat/>
    <w:rsid w:val="005E4DF6"/>
    <w:pPr>
      <w:numPr>
        <w:ilvl w:val="5"/>
        <w:numId w:val="26"/>
      </w:numPr>
      <w:spacing w:before="240" w:after="60"/>
      <w:outlineLvl w:val="5"/>
    </w:pPr>
    <w:rPr>
      <w:b/>
      <w:bCs/>
      <w:sz w:val="22"/>
      <w:szCs w:val="22"/>
    </w:rPr>
  </w:style>
  <w:style w:type="paragraph" w:styleId="Kop7">
    <w:name w:val="heading 7"/>
    <w:basedOn w:val="ZsysbasisGemeenteDeBilt"/>
    <w:next w:val="BasistekstGemeenteDeBilt"/>
    <w:qFormat/>
    <w:rsid w:val="005E4DF6"/>
    <w:pPr>
      <w:numPr>
        <w:ilvl w:val="6"/>
        <w:numId w:val="26"/>
      </w:numPr>
      <w:spacing w:before="240" w:after="60"/>
      <w:outlineLvl w:val="6"/>
    </w:pPr>
    <w:rPr>
      <w:b/>
      <w:bCs/>
      <w:sz w:val="20"/>
      <w:szCs w:val="20"/>
    </w:rPr>
  </w:style>
  <w:style w:type="paragraph" w:styleId="Kop8">
    <w:name w:val="heading 8"/>
    <w:basedOn w:val="ZsysbasisGemeenteDeBilt"/>
    <w:next w:val="BasistekstGemeenteDeBilt"/>
    <w:qFormat/>
    <w:rsid w:val="005E4DF6"/>
    <w:pPr>
      <w:numPr>
        <w:ilvl w:val="7"/>
        <w:numId w:val="26"/>
      </w:numPr>
      <w:spacing w:before="240" w:after="60"/>
      <w:outlineLvl w:val="7"/>
    </w:pPr>
    <w:rPr>
      <w:i/>
      <w:iCs/>
      <w:sz w:val="20"/>
      <w:szCs w:val="20"/>
    </w:rPr>
  </w:style>
  <w:style w:type="paragraph" w:styleId="Kop9">
    <w:name w:val="heading 9"/>
    <w:basedOn w:val="ZsysbasisGemeenteDeBilt"/>
    <w:next w:val="BasistekstGemeenteDeBilt"/>
    <w:qFormat/>
    <w:rsid w:val="005E4DF6"/>
    <w:pPr>
      <w:numPr>
        <w:ilvl w:val="8"/>
        <w:numId w:val="26"/>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GemeenteDeBilt">
    <w:name w:val="Basistekst Gemeente De Bilt"/>
    <w:basedOn w:val="ZsysbasisGemeenteDeBilt"/>
    <w:rsid w:val="00122DED"/>
  </w:style>
  <w:style w:type="paragraph" w:customStyle="1" w:styleId="ZsysbasisGemeenteDeBilt">
    <w:name w:val="Zsysbasis Gemeente De Bilt"/>
    <w:next w:val="BasistekstGemeenteDeBilt"/>
    <w:rsid w:val="00BB0DD9"/>
    <w:pPr>
      <w:tabs>
        <w:tab w:val="left" w:pos="907"/>
        <w:tab w:val="left" w:pos="1247"/>
        <w:tab w:val="left" w:pos="1588"/>
        <w:tab w:val="left" w:pos="1928"/>
        <w:tab w:val="left" w:pos="2268"/>
        <w:tab w:val="left" w:pos="2608"/>
        <w:tab w:val="left" w:pos="2948"/>
        <w:tab w:val="left" w:pos="3289"/>
        <w:tab w:val="left" w:pos="3629"/>
        <w:tab w:val="left" w:pos="3969"/>
        <w:tab w:val="left" w:pos="4309"/>
        <w:tab w:val="left" w:pos="4649"/>
        <w:tab w:val="left" w:pos="4990"/>
        <w:tab w:val="left" w:pos="5330"/>
        <w:tab w:val="left" w:pos="5670"/>
        <w:tab w:val="left" w:pos="6010"/>
        <w:tab w:val="left" w:pos="6350"/>
      </w:tabs>
      <w:spacing w:line="240" w:lineRule="atLeast"/>
    </w:pPr>
    <w:rPr>
      <w:rFonts w:ascii="Tahoma" w:hAnsi="Tahoma" w:cs="Maiandra GD"/>
      <w:sz w:val="18"/>
      <w:szCs w:val="18"/>
    </w:rPr>
  </w:style>
  <w:style w:type="paragraph" w:customStyle="1" w:styleId="BasistekstvetGemeenteDeBilt">
    <w:name w:val="Basistekst vet Gemeente De Bilt"/>
    <w:basedOn w:val="ZsysbasisGemeenteDeBilt"/>
    <w:next w:val="BasistekstGemeenteDeBilt"/>
    <w:rsid w:val="00122DED"/>
    <w:rPr>
      <w:b/>
      <w:bCs/>
    </w:rPr>
  </w:style>
  <w:style w:type="character" w:styleId="GevolgdeHyperlink">
    <w:name w:val="FollowedHyperlink"/>
    <w:aliases w:val="GevolgdeHyperlink Gemeente De Bilt"/>
    <w:basedOn w:val="Standaardalinea-lettertype"/>
    <w:rsid w:val="00B460C2"/>
    <w:rPr>
      <w:color w:val="auto"/>
      <w:u w:val="none"/>
    </w:rPr>
  </w:style>
  <w:style w:type="character" w:styleId="Hyperlink">
    <w:name w:val="Hyperlink"/>
    <w:aliases w:val="Hyperlink Gemeente De Bilt"/>
    <w:basedOn w:val="Standaardalinea-lettertype"/>
    <w:rsid w:val="00B460C2"/>
    <w:rPr>
      <w:color w:val="auto"/>
      <w:u w:val="none"/>
    </w:rPr>
  </w:style>
  <w:style w:type="paragraph" w:customStyle="1" w:styleId="SubkoptabelGemeenteDeBilt">
    <w:name w:val="Subkop tabel Gemeente De Bilt"/>
    <w:basedOn w:val="ZsysbasisGemeenteDeBilt"/>
    <w:next w:val="TabeltekstGemeenteDeBilt"/>
    <w:rsid w:val="004B1235"/>
    <w:rPr>
      <w:b/>
    </w:rPr>
  </w:style>
  <w:style w:type="paragraph" w:styleId="Koptekst">
    <w:name w:val="header"/>
    <w:basedOn w:val="ZsysbasisGemeenteDeBilt"/>
    <w:next w:val="BasistekstGemeenteDeBilt"/>
    <w:rsid w:val="00122DED"/>
  </w:style>
  <w:style w:type="paragraph" w:styleId="Voettekst">
    <w:name w:val="footer"/>
    <w:basedOn w:val="ZsysbasisGemeenteDeBilt"/>
    <w:next w:val="BasistekstGemeenteDeBilt"/>
    <w:rsid w:val="00122DED"/>
    <w:pPr>
      <w:jc w:val="right"/>
    </w:pPr>
  </w:style>
  <w:style w:type="paragraph" w:customStyle="1" w:styleId="KoptekstGemeenteDeBilt">
    <w:name w:val="Koptekst Gemeente De Bilt"/>
    <w:basedOn w:val="ZsysbasisGemeenteDeBilt"/>
    <w:rsid w:val="00122DED"/>
    <w:rPr>
      <w:noProof/>
    </w:rPr>
  </w:style>
  <w:style w:type="paragraph" w:customStyle="1" w:styleId="VoettekstGemeenteDeBilt">
    <w:name w:val="Voettekst Gemeente De Bilt"/>
    <w:basedOn w:val="ZsysbasisgroenGemeenteDeBilt"/>
    <w:rsid w:val="00A0106D"/>
    <w:rPr>
      <w:caps/>
      <w:noProof/>
      <w:sz w:val="13"/>
    </w:rPr>
  </w:style>
  <w:style w:type="paragraph" w:customStyle="1" w:styleId="InleidendetekstGemeenteDeBilt">
    <w:name w:val="Inleidende tekst Gemeente De Bilt"/>
    <w:basedOn w:val="ZsysbasisGemeenteDeBilt"/>
    <w:next w:val="BasistekstGemeenteDeBilt"/>
    <w:rsid w:val="001A0EF2"/>
    <w:rPr>
      <w:b/>
    </w:rPr>
  </w:style>
  <w:style w:type="numbering" w:styleId="111111">
    <w:name w:val="Outline List 2"/>
    <w:basedOn w:val="Geenlijst"/>
    <w:semiHidden/>
    <w:rsid w:val="00451FDB"/>
    <w:pPr>
      <w:numPr>
        <w:numId w:val="1"/>
      </w:numPr>
    </w:pPr>
  </w:style>
  <w:style w:type="numbering" w:styleId="1ai">
    <w:name w:val="Outline List 1"/>
    <w:basedOn w:val="Geenlijst"/>
    <w:semiHidden/>
    <w:rsid w:val="00451FDB"/>
    <w:pPr>
      <w:numPr>
        <w:numId w:val="2"/>
      </w:numPr>
    </w:pPr>
  </w:style>
  <w:style w:type="paragraph" w:customStyle="1" w:styleId="BasistekstcursiefGemeenteDeBilt">
    <w:name w:val="Basistekst cursief Gemeente De Bilt"/>
    <w:basedOn w:val="ZsysbasisGemeenteDeBilt"/>
    <w:next w:val="BasistekstGemeenteDeBilt"/>
    <w:rsid w:val="00122DED"/>
    <w:rPr>
      <w:i/>
      <w:iCs/>
    </w:rPr>
  </w:style>
  <w:style w:type="table" w:styleId="3D-effectenvoortabel1">
    <w:name w:val="Table 3D effects 1"/>
    <w:basedOn w:val="Standaardtabel"/>
    <w:semiHidden/>
    <w:rsid w:val="00451FDB"/>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GemeenteDeBilt">
    <w:name w:val="Opsomming kleine letter 1e niveau Gemeente De Bilt"/>
    <w:basedOn w:val="ZsysbasisGemeenteDeBilt"/>
    <w:rsid w:val="00BB0DD9"/>
    <w:pPr>
      <w:numPr>
        <w:numId w:val="5"/>
      </w:numPr>
    </w:pPr>
  </w:style>
  <w:style w:type="paragraph" w:customStyle="1" w:styleId="Opsommingkleineletter2eniveauGemeenteDeBilt">
    <w:name w:val="Opsomming kleine letter 2e niveau Gemeente De Bilt"/>
    <w:basedOn w:val="ZsysbasisGemeenteDeBilt"/>
    <w:rsid w:val="00BB0DD9"/>
    <w:pPr>
      <w:numPr>
        <w:numId w:val="6"/>
      </w:numPr>
    </w:pPr>
  </w:style>
  <w:style w:type="paragraph" w:customStyle="1" w:styleId="Opsommingkleineletter3eniveauGemeenteDeBilt">
    <w:name w:val="Opsomming kleine letter 3e niveau Gemeente De Bilt"/>
    <w:basedOn w:val="ZsysbasisGemeenteDeBilt"/>
    <w:rsid w:val="00BB0DD9"/>
    <w:pPr>
      <w:numPr>
        <w:numId w:val="7"/>
      </w:numPr>
    </w:pPr>
  </w:style>
  <w:style w:type="paragraph" w:customStyle="1" w:styleId="Opsommingnummer1eniveauGemeenteDeBilt">
    <w:name w:val="Opsomming nummer 1e niveau Gemeente De Bilt"/>
    <w:basedOn w:val="ZsysbasisGemeenteDeBilt"/>
    <w:rsid w:val="00BB0DD9"/>
    <w:pPr>
      <w:numPr>
        <w:numId w:val="8"/>
      </w:numPr>
    </w:pPr>
  </w:style>
  <w:style w:type="paragraph" w:customStyle="1" w:styleId="Opsommingnummer2eniveauGemeenteDeBilt">
    <w:name w:val="Opsomming nummer 2e niveau Gemeente De Bilt"/>
    <w:basedOn w:val="ZsysbasisGemeenteDeBilt"/>
    <w:rsid w:val="00BB0DD9"/>
    <w:pPr>
      <w:numPr>
        <w:numId w:val="9"/>
      </w:numPr>
    </w:pPr>
  </w:style>
  <w:style w:type="paragraph" w:customStyle="1" w:styleId="Opsommingnummer3eniveauGemeenteDeBilt">
    <w:name w:val="Opsomming nummer 3e niveau Gemeente De Bilt"/>
    <w:basedOn w:val="ZsysbasisGemeenteDeBilt"/>
    <w:rsid w:val="00BB0DD9"/>
    <w:pPr>
      <w:numPr>
        <w:numId w:val="10"/>
      </w:numPr>
      <w:tabs>
        <w:tab w:val="clear" w:pos="907"/>
      </w:tabs>
    </w:pPr>
  </w:style>
  <w:style w:type="paragraph" w:styleId="Aanhef">
    <w:name w:val="Salutation"/>
    <w:basedOn w:val="ZsysbasisGemeenteDeBilt"/>
    <w:next w:val="BasistekstGemeenteDeBilt"/>
    <w:semiHidden/>
    <w:rsid w:val="0020607F"/>
  </w:style>
  <w:style w:type="paragraph" w:styleId="Adresenvelop">
    <w:name w:val="envelope address"/>
    <w:basedOn w:val="ZsysbasisGemeenteDeBilt"/>
    <w:next w:val="BasistekstGemeenteDeBilt"/>
    <w:semiHidden/>
    <w:rsid w:val="0020607F"/>
  </w:style>
  <w:style w:type="paragraph" w:styleId="Afsluiting">
    <w:name w:val="Closing"/>
    <w:basedOn w:val="ZsysbasisGemeenteDeBilt"/>
    <w:next w:val="BasistekstGemeenteDeBilt"/>
    <w:semiHidden/>
    <w:rsid w:val="0020607F"/>
  </w:style>
  <w:style w:type="paragraph" w:customStyle="1" w:styleId="Inspring1eniveauGemeenteDeBilt">
    <w:name w:val="Inspring 1e niveau Gemeente De Bilt"/>
    <w:basedOn w:val="ZsysbasisGemeenteDeBilt"/>
    <w:rsid w:val="00BC3374"/>
    <w:pPr>
      <w:tabs>
        <w:tab w:val="left" w:pos="340"/>
      </w:tabs>
      <w:ind w:left="340" w:hanging="340"/>
    </w:pPr>
  </w:style>
  <w:style w:type="paragraph" w:customStyle="1" w:styleId="Inspring2eniveauGemeenteDeBilt">
    <w:name w:val="Inspring 2e niveau Gemeente De Bilt"/>
    <w:basedOn w:val="ZsysbasisGemeenteDeBilt"/>
    <w:rsid w:val="00BC3374"/>
    <w:pPr>
      <w:tabs>
        <w:tab w:val="left" w:pos="680"/>
      </w:tabs>
      <w:ind w:left="680" w:hanging="340"/>
    </w:pPr>
  </w:style>
  <w:style w:type="paragraph" w:customStyle="1" w:styleId="Inspring3eniveauGemeenteDeBilt">
    <w:name w:val="Inspring 3e niveau Gemeente De Bilt"/>
    <w:basedOn w:val="ZsysbasisGemeenteDeBilt"/>
    <w:rsid w:val="00BC3374"/>
    <w:pPr>
      <w:tabs>
        <w:tab w:val="left" w:pos="1021"/>
      </w:tabs>
      <w:ind w:left="1020" w:hanging="340"/>
    </w:pPr>
  </w:style>
  <w:style w:type="paragraph" w:customStyle="1" w:styleId="Zwevend1eniveauGemeenteDeBilt">
    <w:name w:val="Zwevend 1e niveau Gemeente De Bilt"/>
    <w:basedOn w:val="ZsysbasisGemeenteDeBilt"/>
    <w:rsid w:val="00BC3374"/>
    <w:pPr>
      <w:ind w:left="340"/>
    </w:pPr>
  </w:style>
  <w:style w:type="paragraph" w:customStyle="1" w:styleId="Zwevend2eniveauGemeenteDeBilt">
    <w:name w:val="Zwevend 2e niveau Gemeente De Bilt"/>
    <w:basedOn w:val="ZsysbasisGemeenteDeBilt"/>
    <w:rsid w:val="00BC3374"/>
    <w:pPr>
      <w:ind w:left="680"/>
    </w:pPr>
  </w:style>
  <w:style w:type="paragraph" w:customStyle="1" w:styleId="Zwevend3eniveauGemeenteDeBilt">
    <w:name w:val="Zwevend 3e niveau Gemeente De Bilt"/>
    <w:basedOn w:val="ZsysbasisGemeenteDeBilt"/>
    <w:rsid w:val="00BC3374"/>
    <w:pPr>
      <w:ind w:left="1021"/>
    </w:pPr>
  </w:style>
  <w:style w:type="paragraph" w:styleId="Inhopg1">
    <w:name w:val="toc 1"/>
    <w:basedOn w:val="ZsysbasisGemeenteDeBilt"/>
    <w:next w:val="BasistekstGemeenteDeBilt"/>
    <w:uiPriority w:val="39"/>
    <w:rsid w:val="00100110"/>
    <w:pPr>
      <w:pBdr>
        <w:bottom w:val="single" w:sz="2" w:space="6" w:color="007E4F"/>
      </w:pBdr>
      <w:tabs>
        <w:tab w:val="clear" w:pos="907"/>
        <w:tab w:val="clear" w:pos="1247"/>
        <w:tab w:val="clear" w:pos="1588"/>
        <w:tab w:val="clear" w:pos="1928"/>
        <w:tab w:val="clear" w:pos="2268"/>
        <w:tab w:val="clear" w:pos="2608"/>
        <w:tab w:val="clear" w:pos="2948"/>
        <w:tab w:val="clear" w:pos="3289"/>
        <w:tab w:val="clear" w:pos="3629"/>
        <w:tab w:val="clear" w:pos="3969"/>
        <w:tab w:val="clear" w:pos="4309"/>
        <w:tab w:val="clear" w:pos="4649"/>
        <w:tab w:val="clear" w:pos="4990"/>
        <w:tab w:val="clear" w:pos="5330"/>
        <w:tab w:val="clear" w:pos="5670"/>
        <w:tab w:val="clear" w:pos="6010"/>
        <w:tab w:val="clear" w:pos="6350"/>
        <w:tab w:val="left" w:pos="454"/>
        <w:tab w:val="right" w:pos="8505"/>
      </w:tabs>
      <w:spacing w:before="240"/>
      <w:ind w:left="454" w:right="567" w:hanging="454"/>
    </w:pPr>
  </w:style>
  <w:style w:type="paragraph" w:styleId="Inhopg2">
    <w:name w:val="toc 2"/>
    <w:basedOn w:val="ZsysbasisGemeenteDeBilt"/>
    <w:next w:val="BasistekstGemeenteDeBilt"/>
    <w:uiPriority w:val="39"/>
    <w:rsid w:val="00DD4B7E"/>
    <w:pPr>
      <w:tabs>
        <w:tab w:val="clear" w:pos="907"/>
        <w:tab w:val="clear" w:pos="1247"/>
        <w:tab w:val="clear" w:pos="1588"/>
        <w:tab w:val="clear" w:pos="1928"/>
        <w:tab w:val="clear" w:pos="2268"/>
        <w:tab w:val="clear" w:pos="2608"/>
        <w:tab w:val="clear" w:pos="2948"/>
        <w:tab w:val="clear" w:pos="3289"/>
        <w:tab w:val="clear" w:pos="3629"/>
        <w:tab w:val="clear" w:pos="3969"/>
        <w:tab w:val="clear" w:pos="4309"/>
        <w:tab w:val="clear" w:pos="4649"/>
        <w:tab w:val="clear" w:pos="4990"/>
        <w:tab w:val="clear" w:pos="5330"/>
        <w:tab w:val="clear" w:pos="5670"/>
        <w:tab w:val="clear" w:pos="6010"/>
        <w:tab w:val="clear" w:pos="6350"/>
        <w:tab w:val="left" w:pos="1361"/>
        <w:tab w:val="right" w:pos="8505"/>
      </w:tabs>
      <w:ind w:left="1361" w:right="567" w:hanging="907"/>
    </w:pPr>
  </w:style>
  <w:style w:type="paragraph" w:styleId="Inhopg3">
    <w:name w:val="toc 3"/>
    <w:basedOn w:val="ZsysbasisGemeenteDeBilt"/>
    <w:next w:val="BasistekstGemeenteDeBilt"/>
    <w:rsid w:val="00DD4B7E"/>
    <w:pPr>
      <w:tabs>
        <w:tab w:val="clear" w:pos="907"/>
        <w:tab w:val="clear" w:pos="1247"/>
        <w:tab w:val="clear" w:pos="1588"/>
        <w:tab w:val="clear" w:pos="1928"/>
        <w:tab w:val="clear" w:pos="2268"/>
        <w:tab w:val="clear" w:pos="2608"/>
        <w:tab w:val="clear" w:pos="2948"/>
        <w:tab w:val="clear" w:pos="3289"/>
        <w:tab w:val="clear" w:pos="3629"/>
        <w:tab w:val="clear" w:pos="3969"/>
        <w:tab w:val="clear" w:pos="4309"/>
        <w:tab w:val="clear" w:pos="4649"/>
        <w:tab w:val="clear" w:pos="4990"/>
        <w:tab w:val="clear" w:pos="5330"/>
        <w:tab w:val="clear" w:pos="5670"/>
        <w:tab w:val="clear" w:pos="6010"/>
        <w:tab w:val="clear" w:pos="6350"/>
        <w:tab w:val="left" w:pos="1361"/>
        <w:tab w:val="right" w:pos="8505"/>
      </w:tabs>
      <w:ind w:left="1361" w:right="567" w:hanging="907"/>
    </w:pPr>
  </w:style>
  <w:style w:type="paragraph" w:styleId="Inhopg4">
    <w:name w:val="toc 4"/>
    <w:basedOn w:val="ZsysbasisGemeenteDeBilt"/>
    <w:next w:val="BasistekstGemeenteDeBilt"/>
    <w:rsid w:val="00100110"/>
    <w:pPr>
      <w:tabs>
        <w:tab w:val="clear" w:pos="907"/>
        <w:tab w:val="clear" w:pos="1247"/>
        <w:tab w:val="clear" w:pos="1588"/>
        <w:tab w:val="clear" w:pos="1928"/>
        <w:tab w:val="clear" w:pos="2268"/>
        <w:tab w:val="clear" w:pos="2608"/>
        <w:tab w:val="clear" w:pos="2948"/>
        <w:tab w:val="clear" w:pos="3289"/>
        <w:tab w:val="clear" w:pos="3629"/>
        <w:tab w:val="clear" w:pos="3969"/>
        <w:tab w:val="clear" w:pos="4309"/>
        <w:tab w:val="clear" w:pos="4649"/>
        <w:tab w:val="clear" w:pos="4990"/>
        <w:tab w:val="clear" w:pos="5330"/>
        <w:tab w:val="clear" w:pos="5670"/>
        <w:tab w:val="clear" w:pos="6010"/>
        <w:tab w:val="clear" w:pos="6350"/>
        <w:tab w:val="right" w:pos="8505"/>
      </w:tabs>
      <w:spacing w:before="240"/>
      <w:ind w:right="567"/>
    </w:pPr>
  </w:style>
  <w:style w:type="paragraph" w:styleId="Index1">
    <w:name w:val="index 1"/>
    <w:basedOn w:val="ZsysbasisGemeenteDeBilt"/>
    <w:next w:val="BasistekstGemeenteDeBilt"/>
    <w:semiHidden/>
    <w:rsid w:val="00122DED"/>
  </w:style>
  <w:style w:type="paragraph" w:styleId="Index2">
    <w:name w:val="index 2"/>
    <w:basedOn w:val="ZsysbasisGemeenteDeBilt"/>
    <w:next w:val="BasistekstGemeenteDeBilt"/>
    <w:semiHidden/>
    <w:rsid w:val="00122DED"/>
  </w:style>
  <w:style w:type="paragraph" w:styleId="Index3">
    <w:name w:val="index 3"/>
    <w:basedOn w:val="ZsysbasisGemeenteDeBilt"/>
    <w:next w:val="BasistekstGemeenteDeBilt"/>
    <w:semiHidden/>
    <w:rsid w:val="00122DED"/>
  </w:style>
  <w:style w:type="paragraph" w:styleId="Subtitel">
    <w:name w:val="Subtitle"/>
    <w:basedOn w:val="ZsysbasisGemeenteDeBilt"/>
    <w:next w:val="BasistekstGemeenteDeBilt"/>
    <w:qFormat/>
    <w:rsid w:val="005E4DF6"/>
  </w:style>
  <w:style w:type="paragraph" w:styleId="Titel">
    <w:name w:val="Title"/>
    <w:basedOn w:val="ZsysbasisGemeenteDeBilt"/>
    <w:next w:val="BasistekstGemeenteDeBilt"/>
    <w:qFormat/>
    <w:rsid w:val="005E4DF6"/>
  </w:style>
  <w:style w:type="paragraph" w:customStyle="1" w:styleId="Kop2zondernummerGemeenteDeBilt">
    <w:name w:val="Kop 2 zonder nummer Gemeente De Bilt"/>
    <w:basedOn w:val="ZsysbasisroodGemeenteDeBilt"/>
    <w:next w:val="BasistekstGemeenteDeBilt"/>
    <w:rsid w:val="00F12347"/>
    <w:pPr>
      <w:keepNext/>
      <w:tabs>
        <w:tab w:val="left" w:pos="907"/>
        <w:tab w:val="left" w:pos="1361"/>
      </w:tabs>
      <w:spacing w:before="720" w:after="480" w:line="320" w:lineRule="atLeast"/>
    </w:pPr>
    <w:rPr>
      <w:b/>
      <w:sz w:val="26"/>
      <w:szCs w:val="28"/>
    </w:rPr>
  </w:style>
  <w:style w:type="character" w:styleId="Paginanummer">
    <w:name w:val="page number"/>
    <w:basedOn w:val="Standaardalinea-lettertype"/>
    <w:rsid w:val="00122DED"/>
  </w:style>
  <w:style w:type="character" w:customStyle="1" w:styleId="zsysVeldMarkering">
    <w:name w:val="zsysVeldMarkering"/>
    <w:basedOn w:val="Standaardalinea-lettertype"/>
    <w:rsid w:val="00A016D0"/>
    <w:rPr>
      <w:bdr w:val="none" w:sz="0" w:space="0" w:color="auto"/>
      <w:shd w:val="clear" w:color="auto" w:fill="00FFFF"/>
    </w:rPr>
  </w:style>
  <w:style w:type="paragraph" w:customStyle="1" w:styleId="Kop1zondernummerGemeenteDeBilt">
    <w:name w:val="Kop 1 zonder nummer Gemeente De Bilt"/>
    <w:basedOn w:val="ZsysbasisgroenGemeenteDeBilt"/>
    <w:next w:val="BasistekstGemeenteDeBilt"/>
    <w:rsid w:val="00F12347"/>
    <w:pPr>
      <w:keepNext/>
      <w:pageBreakBefore/>
      <w:tabs>
        <w:tab w:val="left" w:pos="907"/>
        <w:tab w:val="left" w:pos="1361"/>
      </w:tabs>
      <w:spacing w:before="540" w:after="720" w:line="480" w:lineRule="atLeast"/>
    </w:pPr>
    <w:rPr>
      <w:b/>
      <w:sz w:val="34"/>
      <w:szCs w:val="32"/>
    </w:rPr>
  </w:style>
  <w:style w:type="paragraph" w:customStyle="1" w:styleId="Kop3zondernummerGemeenteDeBilt">
    <w:name w:val="Kop 3 zonder nummer Gemeente De Bilt"/>
    <w:basedOn w:val="ZsysbasisoranjeGemeenteDeBilt"/>
    <w:next w:val="BasistekstGemeenteDeBilt"/>
    <w:rsid w:val="00F12347"/>
    <w:pPr>
      <w:keepNext/>
      <w:tabs>
        <w:tab w:val="left" w:pos="907"/>
        <w:tab w:val="left" w:pos="1361"/>
      </w:tabs>
      <w:spacing w:before="480" w:after="240" w:line="280" w:lineRule="atLeast"/>
    </w:pPr>
    <w:rPr>
      <w:b/>
      <w:sz w:val="22"/>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ZsysbasisGemeenteDeBilt"/>
    <w:next w:val="Standaard"/>
    <w:unhideWhenUsed/>
    <w:rsid w:val="00DD4B7E"/>
    <w:pPr>
      <w:tabs>
        <w:tab w:val="clear" w:pos="907"/>
        <w:tab w:val="clear" w:pos="1247"/>
        <w:tab w:val="clear" w:pos="1588"/>
        <w:tab w:val="clear" w:pos="1928"/>
        <w:tab w:val="clear" w:pos="2268"/>
        <w:tab w:val="clear" w:pos="2608"/>
        <w:tab w:val="clear" w:pos="2948"/>
        <w:tab w:val="clear" w:pos="3289"/>
        <w:tab w:val="clear" w:pos="3629"/>
        <w:tab w:val="clear" w:pos="3969"/>
        <w:tab w:val="clear" w:pos="4309"/>
        <w:tab w:val="clear" w:pos="4649"/>
        <w:tab w:val="clear" w:pos="4990"/>
        <w:tab w:val="clear" w:pos="5330"/>
        <w:tab w:val="clear" w:pos="5670"/>
        <w:tab w:val="clear" w:pos="6010"/>
        <w:tab w:val="clear" w:pos="6350"/>
        <w:tab w:val="left" w:pos="1361"/>
        <w:tab w:val="right" w:pos="8505"/>
      </w:tabs>
      <w:ind w:left="1361" w:right="567" w:hanging="1361"/>
    </w:pPr>
  </w:style>
  <w:style w:type="paragraph" w:styleId="Inhopg6">
    <w:name w:val="toc 6"/>
    <w:basedOn w:val="Standaard"/>
    <w:next w:val="Standaard"/>
    <w:semiHidden/>
    <w:unhideWhenUsed/>
    <w:rsid w:val="00122DED"/>
    <w:pPr>
      <w:ind w:left="900"/>
    </w:p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GemeenteDeBilt"/>
    <w:next w:val="BasistekstGemeenteDeBilt"/>
    <w:semiHidden/>
    <w:rsid w:val="0020607F"/>
  </w:style>
  <w:style w:type="numbering" w:styleId="Artikelsectie">
    <w:name w:val="Outline List 3"/>
    <w:basedOn w:val="Geenlijst"/>
    <w:semiHidden/>
    <w:rsid w:val="00451FDB"/>
    <w:pPr>
      <w:numPr>
        <w:numId w:val="3"/>
      </w:numPr>
    </w:pPr>
  </w:style>
  <w:style w:type="paragraph" w:styleId="Berichtkop">
    <w:name w:val="Message Header"/>
    <w:basedOn w:val="ZsysbasisGemeenteDeBilt"/>
    <w:next w:val="BasistekstGemeenteDeBilt"/>
    <w:semiHidden/>
    <w:rsid w:val="0020607F"/>
  </w:style>
  <w:style w:type="paragraph" w:styleId="Bloktekst">
    <w:name w:val="Block Text"/>
    <w:basedOn w:val="ZsysbasisGemeenteDeBilt"/>
    <w:next w:val="BasistekstGemeenteDeBilt"/>
    <w:semiHidden/>
    <w:rsid w:val="0020607F"/>
  </w:style>
  <w:style w:type="table" w:styleId="Eenvoudigetabel1">
    <w:name w:val="Table Simple 1"/>
    <w:basedOn w:val="Standaardtabel"/>
    <w:semiHidden/>
    <w:rsid w:val="008D7BDD"/>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GemeenteDeBilt"/>
    <w:next w:val="BasistekstGemeenteDeBilt"/>
    <w:semiHidden/>
    <w:rsid w:val="0020607F"/>
  </w:style>
  <w:style w:type="paragraph" w:styleId="Handtekening">
    <w:name w:val="Signature"/>
    <w:basedOn w:val="ZsysbasisGemeenteDeBilt"/>
    <w:next w:val="BasistekstGemeenteDeBilt"/>
    <w:semiHidden/>
    <w:rsid w:val="0020607F"/>
  </w:style>
  <w:style w:type="paragraph" w:styleId="HTML-voorafopgemaakt">
    <w:name w:val="HTML Preformatted"/>
    <w:basedOn w:val="ZsysbasisGemeenteDeBilt"/>
    <w:next w:val="BasistekstGemeenteDeBilt"/>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GemeenteDeBilt"/>
    <w:next w:val="BasistekstGemeenteDeBilt"/>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GemeenteDeBilt"/>
    <w:next w:val="BasistekstGemeenteDeBilt"/>
    <w:semiHidden/>
    <w:rsid w:val="0020607F"/>
  </w:style>
  <w:style w:type="paragraph" w:styleId="Lijst2">
    <w:name w:val="List 2"/>
    <w:basedOn w:val="ZsysbasisGemeenteDeBilt"/>
    <w:next w:val="BasistekstGemeenteDeBilt"/>
    <w:semiHidden/>
    <w:rsid w:val="0020607F"/>
  </w:style>
  <w:style w:type="paragraph" w:styleId="Lijst3">
    <w:name w:val="List 3"/>
    <w:basedOn w:val="ZsysbasisGemeenteDeBilt"/>
    <w:next w:val="BasistekstGemeenteDeBilt"/>
    <w:semiHidden/>
    <w:rsid w:val="0020607F"/>
  </w:style>
  <w:style w:type="paragraph" w:styleId="Lijst4">
    <w:name w:val="List 4"/>
    <w:basedOn w:val="ZsysbasisGemeenteDeBilt"/>
    <w:next w:val="BasistekstGemeenteDeBilt"/>
    <w:semiHidden/>
    <w:rsid w:val="0020607F"/>
  </w:style>
  <w:style w:type="paragraph" w:styleId="Lijst5">
    <w:name w:val="List 5"/>
    <w:basedOn w:val="ZsysbasisGemeenteDeBilt"/>
    <w:next w:val="BasistekstGemeenteDeBilt"/>
    <w:semiHidden/>
    <w:rsid w:val="0020607F"/>
  </w:style>
  <w:style w:type="paragraph" w:styleId="Lijstopsomteken">
    <w:name w:val="List Bullet"/>
    <w:basedOn w:val="ZsysbasisGemeenteDeBilt"/>
    <w:next w:val="BasistekstGemeenteDeBilt"/>
    <w:semiHidden/>
    <w:rsid w:val="0020607F"/>
  </w:style>
  <w:style w:type="paragraph" w:styleId="Lijstopsomteken2">
    <w:name w:val="List Bullet 2"/>
    <w:basedOn w:val="ZsysbasisGemeenteDeBilt"/>
    <w:next w:val="BasistekstGemeenteDeBilt"/>
    <w:semiHidden/>
    <w:rsid w:val="0020607F"/>
  </w:style>
  <w:style w:type="paragraph" w:styleId="Lijstopsomteken3">
    <w:name w:val="List Bullet 3"/>
    <w:basedOn w:val="ZsysbasisGemeenteDeBilt"/>
    <w:next w:val="BasistekstGemeenteDeBilt"/>
    <w:semiHidden/>
    <w:rsid w:val="0020607F"/>
  </w:style>
  <w:style w:type="paragraph" w:styleId="Lijstopsomteken4">
    <w:name w:val="List Bullet 4"/>
    <w:basedOn w:val="ZsysbasisGemeenteDeBilt"/>
    <w:next w:val="BasistekstGemeenteDeBilt"/>
    <w:semiHidden/>
    <w:rsid w:val="0020607F"/>
  </w:style>
  <w:style w:type="paragraph" w:styleId="Lijstopsomteken5">
    <w:name w:val="List Bullet 5"/>
    <w:basedOn w:val="ZsysbasisGemeenteDeBilt"/>
    <w:next w:val="BasistekstGemeenteDeBilt"/>
    <w:semiHidden/>
    <w:rsid w:val="0020607F"/>
  </w:style>
  <w:style w:type="paragraph" w:styleId="Lijstnummering">
    <w:name w:val="List Number"/>
    <w:basedOn w:val="ZsysbasisGemeenteDeBilt"/>
    <w:next w:val="BasistekstGemeenteDeBilt"/>
    <w:semiHidden/>
    <w:rsid w:val="0020607F"/>
  </w:style>
  <w:style w:type="paragraph" w:styleId="Lijstnummering2">
    <w:name w:val="List Number 2"/>
    <w:basedOn w:val="ZsysbasisGemeenteDeBilt"/>
    <w:next w:val="BasistekstGemeenteDeBilt"/>
    <w:semiHidden/>
    <w:rsid w:val="0020607F"/>
  </w:style>
  <w:style w:type="paragraph" w:styleId="Lijstnummering3">
    <w:name w:val="List Number 3"/>
    <w:basedOn w:val="ZsysbasisGemeenteDeBilt"/>
    <w:next w:val="BasistekstGemeenteDeBilt"/>
    <w:semiHidden/>
    <w:rsid w:val="0020607F"/>
  </w:style>
  <w:style w:type="paragraph" w:styleId="Lijstnummering4">
    <w:name w:val="List Number 4"/>
    <w:basedOn w:val="ZsysbasisGemeenteDeBilt"/>
    <w:next w:val="BasistekstGemeenteDeBilt"/>
    <w:semiHidden/>
    <w:rsid w:val="0020607F"/>
  </w:style>
  <w:style w:type="paragraph" w:styleId="Lijstnummering5">
    <w:name w:val="List Number 5"/>
    <w:basedOn w:val="ZsysbasisGemeenteDeBilt"/>
    <w:next w:val="BasistekstGemeenteDeBilt"/>
    <w:semiHidden/>
    <w:rsid w:val="0020607F"/>
  </w:style>
  <w:style w:type="paragraph" w:styleId="Lijstvoortzetting">
    <w:name w:val="List Continue"/>
    <w:basedOn w:val="ZsysbasisGemeenteDeBilt"/>
    <w:next w:val="BasistekstGemeenteDeBilt"/>
    <w:semiHidden/>
    <w:rsid w:val="0020607F"/>
  </w:style>
  <w:style w:type="paragraph" w:styleId="Lijstvoortzetting2">
    <w:name w:val="List Continue 2"/>
    <w:basedOn w:val="ZsysbasisGemeenteDeBilt"/>
    <w:next w:val="BasistekstGemeenteDeBilt"/>
    <w:semiHidden/>
    <w:rsid w:val="0020607F"/>
  </w:style>
  <w:style w:type="paragraph" w:styleId="Lijstvoortzetting3">
    <w:name w:val="List Continue 3"/>
    <w:basedOn w:val="ZsysbasisGemeenteDeBilt"/>
    <w:next w:val="BasistekstGemeenteDeBilt"/>
    <w:semiHidden/>
    <w:rsid w:val="0020607F"/>
  </w:style>
  <w:style w:type="paragraph" w:styleId="Lijstvoortzetting4">
    <w:name w:val="List Continue 4"/>
    <w:basedOn w:val="ZsysbasisGemeenteDeBilt"/>
    <w:next w:val="BasistekstGemeenteDeBilt"/>
    <w:semiHidden/>
    <w:rsid w:val="0020607F"/>
  </w:style>
  <w:style w:type="paragraph" w:styleId="Lijstvoortzetting5">
    <w:name w:val="List Continue 5"/>
    <w:basedOn w:val="ZsysbasisGemeenteDeBilt"/>
    <w:next w:val="BasistekstGemeenteDeBilt"/>
    <w:semiHidden/>
    <w:rsid w:val="0020607F"/>
  </w:style>
  <w:style w:type="character" w:styleId="Nadruk">
    <w:name w:val="Emphasis"/>
    <w:basedOn w:val="Standaardalinea-lettertype"/>
    <w:qFormat/>
    <w:rsid w:val="005E4DF6"/>
    <w:rPr>
      <w:rFonts w:ascii="Maiandra GD" w:hAnsi="Maiandra GD" w:cs="Maiandra GD"/>
      <w:i w:val="0"/>
      <w:iCs w:val="0"/>
    </w:rPr>
  </w:style>
  <w:style w:type="paragraph" w:styleId="Normaalweb">
    <w:name w:val="Normal (Web)"/>
    <w:basedOn w:val="ZsysbasisGemeenteDeBilt"/>
    <w:next w:val="BasistekstGemeenteDeBilt"/>
    <w:semiHidden/>
    <w:rsid w:val="0020607F"/>
  </w:style>
  <w:style w:type="paragraph" w:styleId="Notitiekop">
    <w:name w:val="Note Heading"/>
    <w:basedOn w:val="ZsysbasisGemeenteDeBilt"/>
    <w:next w:val="BasistekstGemeenteDeBilt"/>
    <w:semiHidden/>
    <w:rsid w:val="0020607F"/>
  </w:style>
  <w:style w:type="paragraph" w:styleId="Plattetekst">
    <w:name w:val="Body Text"/>
    <w:basedOn w:val="ZsysbasisGemeenteDeBilt"/>
    <w:next w:val="BasistekstGemeenteDeBilt"/>
    <w:semiHidden/>
    <w:rsid w:val="0020607F"/>
  </w:style>
  <w:style w:type="paragraph" w:styleId="Plattetekst2">
    <w:name w:val="Body Text 2"/>
    <w:basedOn w:val="ZsysbasisGemeenteDeBilt"/>
    <w:next w:val="BasistekstGemeenteDeBilt"/>
    <w:semiHidden/>
    <w:rsid w:val="0020607F"/>
  </w:style>
  <w:style w:type="paragraph" w:styleId="Plattetekst3">
    <w:name w:val="Body Text 3"/>
    <w:basedOn w:val="ZsysbasisGemeenteDeBilt"/>
    <w:next w:val="BasistekstGemeenteDeBilt"/>
    <w:semiHidden/>
    <w:rsid w:val="0020607F"/>
  </w:style>
  <w:style w:type="paragraph" w:styleId="Platteteksteersteinspringing">
    <w:name w:val="Body Text First Indent"/>
    <w:basedOn w:val="ZsysbasisGemeenteDeBilt"/>
    <w:next w:val="BasistekstGemeenteDeBilt"/>
    <w:semiHidden/>
    <w:rsid w:val="0020607F"/>
  </w:style>
  <w:style w:type="paragraph" w:styleId="Plattetekstinspringen">
    <w:name w:val="Body Text Indent"/>
    <w:basedOn w:val="ZsysbasisGemeenteDeBilt"/>
    <w:next w:val="BasistekstGemeenteDeBilt"/>
    <w:semiHidden/>
    <w:rsid w:val="0020607F"/>
  </w:style>
  <w:style w:type="paragraph" w:styleId="Platteteksteersteinspringing2">
    <w:name w:val="Body Text First Indent 2"/>
    <w:basedOn w:val="ZsysbasisGemeenteDeBilt"/>
    <w:next w:val="BasistekstGemeenteDeBilt"/>
    <w:semiHidden/>
    <w:rsid w:val="0020607F"/>
  </w:style>
  <w:style w:type="paragraph" w:styleId="Plattetekstinspringen2">
    <w:name w:val="Body Text Indent 2"/>
    <w:basedOn w:val="ZsysbasisGemeenteDeBilt"/>
    <w:next w:val="BasistekstGemeenteDeBilt"/>
    <w:semiHidden/>
    <w:rsid w:val="0020607F"/>
  </w:style>
  <w:style w:type="paragraph" w:styleId="Plattetekstinspringen3">
    <w:name w:val="Body Text Indent 3"/>
    <w:basedOn w:val="ZsysbasisGemeenteDeBilt"/>
    <w:next w:val="BasistekstGemeenteDeBilt"/>
    <w:semiHidden/>
    <w:rsid w:val="0020607F"/>
  </w:style>
  <w:style w:type="table" w:styleId="Professioneletabel">
    <w:name w:val="Table Professional"/>
    <w:basedOn w:val="Standaardtabel"/>
    <w:semiHidden/>
    <w:rsid w:val="008D7BDD"/>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GemeenteDeBilt"/>
    <w:next w:val="BasistekstGemeenteDeBilt"/>
    <w:semiHidden/>
    <w:rsid w:val="0020607F"/>
  </w:style>
  <w:style w:type="table" w:styleId="Tabelkolommen1">
    <w:name w:val="Table Columns 1"/>
    <w:basedOn w:val="Standaardtabel"/>
    <w:semiHidden/>
    <w:rsid w:val="008D7BDD"/>
    <w:pPr>
      <w:spacing w:line="240" w:lineRule="atLeast"/>
    </w:p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semiHidden/>
    <w:rsid w:val="008D7BDD"/>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semiHidden/>
    <w:rsid w:val="008D7BDD"/>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rsid w:val="00701D0C"/>
    <w:rPr>
      <w:sz w:val="16"/>
      <w:vertAlign w:val="superscript"/>
    </w:rPr>
  </w:style>
  <w:style w:type="paragraph" w:styleId="Voetnoottekst">
    <w:name w:val="footnote text"/>
    <w:basedOn w:val="ZsysbasisGemeenteDeBilt"/>
    <w:next w:val="BasistekstGemeenteDeBilt"/>
    <w:rsid w:val="00701D0C"/>
    <w:pPr>
      <w:tabs>
        <w:tab w:val="clear" w:pos="907"/>
        <w:tab w:val="clear" w:pos="1247"/>
        <w:tab w:val="clear" w:pos="1588"/>
        <w:tab w:val="clear" w:pos="1928"/>
        <w:tab w:val="clear" w:pos="2268"/>
        <w:tab w:val="clear" w:pos="2608"/>
        <w:tab w:val="clear" w:pos="2948"/>
        <w:tab w:val="clear" w:pos="3289"/>
        <w:tab w:val="clear" w:pos="3629"/>
        <w:tab w:val="clear" w:pos="3969"/>
        <w:tab w:val="clear" w:pos="4309"/>
        <w:tab w:val="clear" w:pos="4649"/>
        <w:tab w:val="clear" w:pos="4990"/>
        <w:tab w:val="clear" w:pos="5330"/>
        <w:tab w:val="clear" w:pos="5670"/>
        <w:tab w:val="clear" w:pos="6010"/>
        <w:tab w:val="clear" w:pos="6350"/>
        <w:tab w:val="left" w:pos="170"/>
      </w:tabs>
      <w:ind w:left="170" w:hanging="170"/>
    </w:pPr>
    <w:rPr>
      <w:sz w:val="14"/>
    </w:rPr>
  </w:style>
  <w:style w:type="table" w:styleId="Webtabel1">
    <w:name w:val="Table Web 1"/>
    <w:basedOn w:val="Standaardtabel"/>
    <w:semiHidden/>
    <w:rsid w:val="008D7BDD"/>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5E4DF6"/>
    <w:rPr>
      <w:b w:val="0"/>
      <w:bCs w:val="0"/>
    </w:rPr>
  </w:style>
  <w:style w:type="paragraph" w:styleId="Datum">
    <w:name w:val="Date"/>
    <w:basedOn w:val="ZsysbasisGemeenteDeBilt"/>
    <w:next w:val="BasistekstGemeenteDeBilt"/>
    <w:rsid w:val="0020607F"/>
  </w:style>
  <w:style w:type="paragraph" w:styleId="Tekstzonderopmaak">
    <w:name w:val="Plain Text"/>
    <w:aliases w:val="Tekst zonder opmaak Gemeente De Bilt"/>
    <w:basedOn w:val="ZsysbasisGemeenteDeBilt"/>
    <w:next w:val="BasistekstGemeenteDeBilt"/>
    <w:rsid w:val="0020607F"/>
  </w:style>
  <w:style w:type="paragraph" w:styleId="Ballontekst">
    <w:name w:val="Balloon Text"/>
    <w:basedOn w:val="ZsysbasisGemeenteDeBilt"/>
    <w:next w:val="BasistekstGemeenteDeBilt"/>
    <w:semiHidden/>
    <w:rsid w:val="0020607F"/>
  </w:style>
  <w:style w:type="paragraph" w:styleId="Bijschrift">
    <w:name w:val="caption"/>
    <w:basedOn w:val="ZsysbasisGemeenteDeBilt"/>
    <w:next w:val="BasistekstGemeenteDeBilt"/>
    <w:qFormat/>
    <w:rsid w:val="005E4DF6"/>
    <w:rPr>
      <w:sz w:val="14"/>
    </w:rPr>
  </w:style>
  <w:style w:type="paragraph" w:styleId="Bronvermelding">
    <w:name w:val="table of authorities"/>
    <w:basedOn w:val="ZsysbasisGemeenteDeBilt"/>
    <w:next w:val="BasistekstGemeenteDeBilt"/>
    <w:semiHidden/>
    <w:rsid w:val="0020607F"/>
  </w:style>
  <w:style w:type="paragraph" w:styleId="Documentstructuur">
    <w:name w:val="Document Map"/>
    <w:basedOn w:val="ZsysbasisGemeenteDeBilt"/>
    <w:next w:val="BasistekstGemeenteDeBilt"/>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GemeenteDeBilt"/>
    <w:next w:val="BasistekstGemeenteDeBilt"/>
    <w:semiHidden/>
    <w:rsid w:val="0020607F"/>
  </w:style>
  <w:style w:type="paragraph" w:styleId="Indexkop">
    <w:name w:val="index heading"/>
    <w:basedOn w:val="ZsysbasisGemeenteDeBilt"/>
    <w:next w:val="BasistekstGemeenteDeBilt"/>
    <w:semiHidden/>
    <w:rsid w:val="0020607F"/>
  </w:style>
  <w:style w:type="paragraph" w:styleId="Kopbronvermelding">
    <w:name w:val="toa heading"/>
    <w:basedOn w:val="ZsysbasisGemeenteDeBilt"/>
    <w:next w:val="BasistekstGemeenteDeBilt"/>
    <w:semiHidden/>
    <w:rsid w:val="0020607F"/>
  </w:style>
  <w:style w:type="paragraph" w:styleId="Lijstmetafbeeldingen">
    <w:name w:val="table of figures"/>
    <w:basedOn w:val="ZsysbasisGemeenteDeBilt"/>
    <w:next w:val="BasistekstGemeenteDeBilt"/>
    <w:semiHidden/>
    <w:rsid w:val="0020607F"/>
  </w:style>
  <w:style w:type="paragraph" w:styleId="Macrotekst">
    <w:name w:val="macro"/>
    <w:basedOn w:val="ZsysbasisGemeenteDeBilt"/>
    <w:next w:val="BasistekstGemeenteDeBilt"/>
    <w:semiHidden/>
    <w:rsid w:val="0020607F"/>
  </w:style>
  <w:style w:type="paragraph" w:styleId="Tekstopmerking">
    <w:name w:val="annotation text"/>
    <w:basedOn w:val="ZsysbasisGemeenteDeBilt"/>
    <w:next w:val="BasistekstGemeenteDeBilt"/>
    <w:semiHidden/>
    <w:rsid w:val="0020607F"/>
  </w:style>
  <w:style w:type="paragraph" w:styleId="Onderwerpvanopmerking">
    <w:name w:val="annotation subject"/>
    <w:basedOn w:val="ZsysbasisGemeenteDeBilt"/>
    <w:next w:val="BasistekstGemeenteDeBilt"/>
    <w:semiHidden/>
    <w:rsid w:val="0020607F"/>
  </w:style>
  <w:style w:type="character" w:styleId="Verwijzingopmerking">
    <w:name w:val="annotation reference"/>
    <w:basedOn w:val="Standaardalinea-lettertype"/>
    <w:semiHidden/>
    <w:rsid w:val="0020607F"/>
    <w:rPr>
      <w:sz w:val="18"/>
      <w:szCs w:val="18"/>
    </w:rPr>
  </w:style>
  <w:style w:type="paragraph" w:customStyle="1" w:styleId="ZsysbasisroodGemeenteDeBilt">
    <w:name w:val="Zsysbasis rood Gemeente De Bilt"/>
    <w:next w:val="BasistekstGemeenteDeBilt"/>
    <w:rsid w:val="007460FB"/>
    <w:pPr>
      <w:spacing w:line="240" w:lineRule="atLeast"/>
    </w:pPr>
    <w:rPr>
      <w:rFonts w:ascii="Tahoma" w:hAnsi="Tahoma" w:cs="Maiandra GD"/>
      <w:color w:val="E2001A"/>
      <w:sz w:val="18"/>
      <w:szCs w:val="18"/>
    </w:rPr>
  </w:style>
  <w:style w:type="paragraph" w:customStyle="1" w:styleId="ZsysbasisgroenGemeenteDeBilt">
    <w:name w:val="Zsysbasis groen Gemeente De Bilt"/>
    <w:next w:val="BasistekstGemeenteDeBilt"/>
    <w:rsid w:val="007460FB"/>
    <w:pPr>
      <w:spacing w:line="240" w:lineRule="atLeast"/>
    </w:pPr>
    <w:rPr>
      <w:rFonts w:ascii="Tahoma" w:hAnsi="Tahoma" w:cs="Maiandra GD"/>
      <w:color w:val="007E4F"/>
      <w:sz w:val="18"/>
      <w:szCs w:val="18"/>
    </w:rPr>
  </w:style>
  <w:style w:type="paragraph" w:customStyle="1" w:styleId="PaginanummerGemeenteDeBilt">
    <w:name w:val="Paginanummer Gemeente De Bilt"/>
    <w:basedOn w:val="ZsysbasisgroenGemeenteDeBilt"/>
    <w:rsid w:val="00A0106D"/>
    <w:rPr>
      <w:sz w:val="16"/>
    </w:rPr>
  </w:style>
  <w:style w:type="paragraph" w:customStyle="1" w:styleId="Opsommingteken1eniveauGemeenteDeBilt">
    <w:name w:val="Opsomming teken 1e niveau Gemeente De Bilt"/>
    <w:basedOn w:val="ZsysbasisGemeenteDeBilt"/>
    <w:rsid w:val="00BB0DD9"/>
    <w:pPr>
      <w:numPr>
        <w:numId w:val="11"/>
      </w:numPr>
    </w:pPr>
  </w:style>
  <w:style w:type="paragraph" w:customStyle="1" w:styleId="Opsommingteken2eniveauGemeenteDeBilt">
    <w:name w:val="Opsomming teken 2e niveau Gemeente De Bilt"/>
    <w:basedOn w:val="ZsysbasisGemeenteDeBilt"/>
    <w:rsid w:val="00BB0DD9"/>
    <w:pPr>
      <w:numPr>
        <w:numId w:val="12"/>
      </w:numPr>
    </w:pPr>
  </w:style>
  <w:style w:type="paragraph" w:customStyle="1" w:styleId="Opsommingteken3eniveauGemeenteDeBilt">
    <w:name w:val="Opsomming teken 3e niveau Gemeente De Bilt"/>
    <w:basedOn w:val="ZsysbasisGemeenteDeBilt"/>
    <w:rsid w:val="00BB0DD9"/>
    <w:pPr>
      <w:numPr>
        <w:numId w:val="13"/>
      </w:numPr>
    </w:pPr>
  </w:style>
  <w:style w:type="paragraph" w:customStyle="1" w:styleId="ZsysbasisoranjeGemeenteDeBilt">
    <w:name w:val="Zsysbasis oranje Gemeente De Bilt"/>
    <w:next w:val="BasistekstGemeenteDeBilt"/>
    <w:rsid w:val="007460FB"/>
    <w:pPr>
      <w:spacing w:line="240" w:lineRule="atLeast"/>
    </w:pPr>
    <w:rPr>
      <w:rFonts w:ascii="Tahoma" w:hAnsi="Tahoma" w:cs="Maiandra GD"/>
      <w:color w:val="F9B200"/>
      <w:sz w:val="18"/>
      <w:szCs w:val="18"/>
    </w:rPr>
  </w:style>
  <w:style w:type="paragraph" w:customStyle="1" w:styleId="VoettekstvoorpaginaGemeenteDeBilt">
    <w:name w:val="Voettekst voorpagina Gemeente De Bilt"/>
    <w:basedOn w:val="ZsysbasisGemeenteDeBilt"/>
    <w:next w:val="BasistekstGemeenteDeBilt"/>
    <w:rsid w:val="00A016D0"/>
    <w:rPr>
      <w:caps/>
      <w:sz w:val="13"/>
    </w:rPr>
  </w:style>
  <w:style w:type="paragraph" w:customStyle="1" w:styleId="TitelGemeenteDeBilt">
    <w:name w:val="Titel Gemeente De Bilt"/>
    <w:basedOn w:val="ZsysbasisroodGemeenteDeBilt"/>
    <w:next w:val="BasistekstGemeenteDeBilt"/>
    <w:rsid w:val="00EB41A8"/>
    <w:pPr>
      <w:spacing w:line="480" w:lineRule="atLeast"/>
    </w:pPr>
    <w:rPr>
      <w:b/>
      <w:sz w:val="34"/>
    </w:rPr>
  </w:style>
  <w:style w:type="paragraph" w:customStyle="1" w:styleId="TabeltekstGemeenteDeBilt">
    <w:name w:val="Tabeltekst Gemeente De Bilt"/>
    <w:basedOn w:val="ZsysbasisGemeenteDeBilt"/>
    <w:rsid w:val="007460FB"/>
    <w:pPr>
      <w:spacing w:line="240" w:lineRule="exact"/>
    </w:pPr>
    <w:rPr>
      <w:rFonts w:cs="Tahoma"/>
      <w:bCs/>
      <w:sz w:val="14"/>
      <w:szCs w:val="14"/>
    </w:rPr>
  </w:style>
  <w:style w:type="paragraph" w:customStyle="1" w:styleId="TabeltekstvetGemeenteDeBilt">
    <w:name w:val="Tabeltekst vet Gemeente De Bilt"/>
    <w:basedOn w:val="ZsysbasisGemeenteDeBilt"/>
    <w:rsid w:val="007460FB"/>
    <w:pPr>
      <w:spacing w:line="240" w:lineRule="exact"/>
    </w:pPr>
    <w:rPr>
      <w:rFonts w:cs="Tahoma"/>
      <w:b/>
      <w:bCs/>
      <w:sz w:val="14"/>
      <w:szCs w:val="14"/>
    </w:rPr>
  </w:style>
  <w:style w:type="paragraph" w:customStyle="1" w:styleId="TabeltekstrechtsGemeenteDeBilt">
    <w:name w:val="Tabeltekst rechts Gemeente De Bilt"/>
    <w:basedOn w:val="ZsysbasisGemeenteDeBilt"/>
    <w:rsid w:val="007460FB"/>
    <w:pPr>
      <w:spacing w:line="240" w:lineRule="exact"/>
      <w:jc w:val="right"/>
    </w:pPr>
    <w:rPr>
      <w:sz w:val="14"/>
    </w:rPr>
  </w:style>
  <w:style w:type="paragraph" w:customStyle="1" w:styleId="TabeltekstrechtsvetGemeenteDeBilt">
    <w:name w:val="Tabeltekst rechts vet Gemeente De Bilt"/>
    <w:basedOn w:val="ZsysbasisGemeenteDeBilt"/>
    <w:rsid w:val="007460FB"/>
    <w:pPr>
      <w:spacing w:line="240" w:lineRule="exact"/>
      <w:jc w:val="right"/>
    </w:pPr>
    <w:rPr>
      <w:b/>
      <w:sz w:val="14"/>
    </w:rPr>
  </w:style>
  <w:style w:type="paragraph" w:customStyle="1" w:styleId="KopjetabeltekstGemeenteDeBilt">
    <w:name w:val="Kopje tabeltekst Gemeente De Bilt"/>
    <w:basedOn w:val="ZsysbasisGemeenteDeBilt"/>
    <w:rsid w:val="007460FB"/>
    <w:pPr>
      <w:spacing w:line="240" w:lineRule="exact"/>
      <w:jc w:val="right"/>
    </w:pPr>
    <w:rPr>
      <w:b/>
      <w:color w:val="FFFFFF"/>
      <w:sz w:val="14"/>
    </w:rPr>
  </w:style>
  <w:style w:type="paragraph" w:customStyle="1" w:styleId="SubtitelGemeenteDeBilt">
    <w:name w:val="Subtitel Gemeente De Bilt"/>
    <w:basedOn w:val="ZsysbasisgroenGemeenteDeBilt"/>
    <w:rsid w:val="00EB41A8"/>
    <w:pPr>
      <w:spacing w:line="480" w:lineRule="atLeast"/>
    </w:pPr>
    <w:rPr>
      <w:sz w:val="28"/>
    </w:rPr>
  </w:style>
  <w:style w:type="paragraph" w:customStyle="1" w:styleId="TussenkopGemeenteDeBilt">
    <w:name w:val="Tussenkop Gemeente De Bilt"/>
    <w:basedOn w:val="ZsysbasisgroenGemeenteDeBilt"/>
    <w:next w:val="BasistekstGemeenteDeBilt"/>
    <w:rsid w:val="00F12347"/>
    <w:pPr>
      <w:keepNext/>
      <w:tabs>
        <w:tab w:val="left" w:pos="907"/>
        <w:tab w:val="left" w:pos="1361"/>
      </w:tabs>
      <w:spacing w:before="240"/>
    </w:pPr>
    <w:rPr>
      <w:b/>
    </w:rPr>
  </w:style>
  <w:style w:type="character" w:customStyle="1" w:styleId="AccentGemeenteDeBilt">
    <w:name w:val="Accent Gemeente De Bilt"/>
    <w:basedOn w:val="Standaardalinea-lettertype"/>
    <w:rsid w:val="001A0EF2"/>
    <w:rPr>
      <w:i/>
    </w:rPr>
  </w:style>
  <w:style w:type="paragraph" w:customStyle="1" w:styleId="KopjekaderGemeenteDeBilt">
    <w:name w:val="Kopje kader Gemeente De Bilt"/>
    <w:basedOn w:val="ZsysbasisGemeenteDeBilt"/>
    <w:rsid w:val="001A0EF2"/>
    <w:pPr>
      <w:spacing w:line="280" w:lineRule="atLeast"/>
    </w:pPr>
    <w:rPr>
      <w:b/>
      <w:color w:val="FFFFFF"/>
    </w:rPr>
  </w:style>
  <w:style w:type="paragraph" w:customStyle="1" w:styleId="Opsommingbolletje1eniveauGemeenteDeBilt">
    <w:name w:val="Opsomming bolletje 1e niveau Gemeente De Bilt"/>
    <w:basedOn w:val="ZsysbasisGemeenteDeBilt"/>
    <w:rsid w:val="001A0EF2"/>
    <w:pPr>
      <w:numPr>
        <w:numId w:val="15"/>
      </w:numPr>
    </w:pPr>
  </w:style>
  <w:style w:type="paragraph" w:customStyle="1" w:styleId="Opsommingbolletje2eniveauGemeenteDeBilt">
    <w:name w:val="Opsomming bolletje 2e niveau Gemeente De Bilt"/>
    <w:basedOn w:val="ZsysbasisGemeenteDeBilt"/>
    <w:rsid w:val="001A0EF2"/>
    <w:pPr>
      <w:numPr>
        <w:numId w:val="16"/>
      </w:numPr>
    </w:pPr>
  </w:style>
  <w:style w:type="paragraph" w:customStyle="1" w:styleId="Opsommingbolletje3eniveauGemeenteDeBilt">
    <w:name w:val="Opsomming bolletje 3e niveau Gemeente De Bilt"/>
    <w:basedOn w:val="ZsysbasisGemeenteDeBilt"/>
    <w:rsid w:val="001A0EF2"/>
    <w:pPr>
      <w:numPr>
        <w:numId w:val="17"/>
      </w:numPr>
      <w:ind w:left="1020" w:hanging="340"/>
    </w:pPr>
  </w:style>
  <w:style w:type="paragraph" w:customStyle="1" w:styleId="TabeltitelGemeenteDeBilt">
    <w:name w:val="Tabel titel Gemeente De Bilt"/>
    <w:basedOn w:val="ZsysbasisgroenGemeenteDeBilt"/>
    <w:next w:val="BasistekstGemeenteDeBilt"/>
    <w:rsid w:val="009A41FD"/>
    <w:pPr>
      <w:tabs>
        <w:tab w:val="left" w:pos="907"/>
      </w:tabs>
      <w:spacing w:before="480" w:after="240"/>
      <w:ind w:left="907" w:hanging="907"/>
    </w:pPr>
    <w:rPr>
      <w:b/>
      <w:sz w:val="14"/>
    </w:rPr>
  </w:style>
  <w:style w:type="paragraph" w:styleId="Lijstalinea">
    <w:name w:val="List Paragraph"/>
    <w:basedOn w:val="Standaard"/>
    <w:uiPriority w:val="34"/>
    <w:qFormat/>
    <w:rsid w:val="005E4DF6"/>
    <w:pPr>
      <w:ind w:left="720"/>
      <w:contextualSpacing/>
    </w:pPr>
    <w:rPr>
      <w:rFonts w:cs="Times New Roman"/>
    </w:rPr>
  </w:style>
  <w:style w:type="paragraph" w:customStyle="1" w:styleId="Default">
    <w:name w:val="Default"/>
    <w:rsid w:val="008706E4"/>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BarneveldL@debilt.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nderNed.nl"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jablonen\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Template>
  <TotalTime>0</TotalTime>
  <Pages>15</Pages>
  <Words>2450</Words>
  <Characters>15160</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Rapport</vt:lpstr>
    </vt:vector>
  </TitlesOfParts>
  <Company>Gemeente De Bilt</Company>
  <LinksUpToDate>false</LinksUpToDate>
  <CharactersWithSpaces>17575</CharactersWithSpaces>
  <SharedDoc>false</SharedDoc>
  <HLinks>
    <vt:vector size="54" baseType="variant">
      <vt:variant>
        <vt:i4>1769527</vt:i4>
      </vt:variant>
      <vt:variant>
        <vt:i4>75</vt:i4>
      </vt:variant>
      <vt:variant>
        <vt:i4>0</vt:i4>
      </vt:variant>
      <vt:variant>
        <vt:i4>5</vt:i4>
      </vt:variant>
      <vt:variant>
        <vt:lpwstr/>
      </vt:variant>
      <vt:variant>
        <vt:lpwstr>_Toc257629061</vt:lpwstr>
      </vt:variant>
      <vt:variant>
        <vt:i4>1376310</vt:i4>
      </vt:variant>
      <vt:variant>
        <vt:i4>56</vt:i4>
      </vt:variant>
      <vt:variant>
        <vt:i4>0</vt:i4>
      </vt:variant>
      <vt:variant>
        <vt:i4>5</vt:i4>
      </vt:variant>
      <vt:variant>
        <vt:lpwstr/>
      </vt:variant>
      <vt:variant>
        <vt:lpwstr>_Toc257629181</vt:lpwstr>
      </vt:variant>
      <vt:variant>
        <vt:i4>1376310</vt:i4>
      </vt:variant>
      <vt:variant>
        <vt:i4>50</vt:i4>
      </vt:variant>
      <vt:variant>
        <vt:i4>0</vt:i4>
      </vt:variant>
      <vt:variant>
        <vt:i4>5</vt:i4>
      </vt:variant>
      <vt:variant>
        <vt:lpwstr/>
      </vt:variant>
      <vt:variant>
        <vt:lpwstr>_Toc257629180</vt:lpwstr>
      </vt:variant>
      <vt:variant>
        <vt:i4>1703990</vt:i4>
      </vt:variant>
      <vt:variant>
        <vt:i4>44</vt:i4>
      </vt:variant>
      <vt:variant>
        <vt:i4>0</vt:i4>
      </vt:variant>
      <vt:variant>
        <vt:i4>5</vt:i4>
      </vt:variant>
      <vt:variant>
        <vt:lpwstr/>
      </vt:variant>
      <vt:variant>
        <vt:lpwstr>_Toc257629179</vt:lpwstr>
      </vt:variant>
      <vt:variant>
        <vt:i4>1703990</vt:i4>
      </vt:variant>
      <vt:variant>
        <vt:i4>38</vt:i4>
      </vt:variant>
      <vt:variant>
        <vt:i4>0</vt:i4>
      </vt:variant>
      <vt:variant>
        <vt:i4>5</vt:i4>
      </vt:variant>
      <vt:variant>
        <vt:lpwstr/>
      </vt:variant>
      <vt:variant>
        <vt:lpwstr>_Toc257629178</vt:lpwstr>
      </vt:variant>
      <vt:variant>
        <vt:i4>1703990</vt:i4>
      </vt:variant>
      <vt:variant>
        <vt:i4>32</vt:i4>
      </vt:variant>
      <vt:variant>
        <vt:i4>0</vt:i4>
      </vt:variant>
      <vt:variant>
        <vt:i4>5</vt:i4>
      </vt:variant>
      <vt:variant>
        <vt:lpwstr/>
      </vt:variant>
      <vt:variant>
        <vt:lpwstr>_Toc257629177</vt:lpwstr>
      </vt:variant>
      <vt:variant>
        <vt:i4>1703990</vt:i4>
      </vt:variant>
      <vt:variant>
        <vt:i4>26</vt:i4>
      </vt:variant>
      <vt:variant>
        <vt:i4>0</vt:i4>
      </vt:variant>
      <vt:variant>
        <vt:i4>5</vt:i4>
      </vt:variant>
      <vt:variant>
        <vt:lpwstr/>
      </vt:variant>
      <vt:variant>
        <vt:lpwstr>_Toc257629176</vt:lpwstr>
      </vt:variant>
      <vt:variant>
        <vt:i4>1703990</vt:i4>
      </vt:variant>
      <vt:variant>
        <vt:i4>20</vt:i4>
      </vt:variant>
      <vt:variant>
        <vt:i4>0</vt:i4>
      </vt:variant>
      <vt:variant>
        <vt:i4>5</vt:i4>
      </vt:variant>
      <vt:variant>
        <vt:lpwstr/>
      </vt:variant>
      <vt:variant>
        <vt:lpwstr>_Toc257629175</vt:lpwstr>
      </vt:variant>
      <vt:variant>
        <vt:i4>1703990</vt:i4>
      </vt:variant>
      <vt:variant>
        <vt:i4>14</vt:i4>
      </vt:variant>
      <vt:variant>
        <vt:i4>0</vt:i4>
      </vt:variant>
      <vt:variant>
        <vt:i4>5</vt:i4>
      </vt:variant>
      <vt:variant>
        <vt:lpwstr/>
      </vt:variant>
      <vt:variant>
        <vt:lpwstr>_Toc257629174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Gemeente de Bilt</dc:creator>
  <cp:lastModifiedBy>barneveldl</cp:lastModifiedBy>
  <cp:revision>7</cp:revision>
  <cp:lastPrinted>2014-09-30T06:07:00Z</cp:lastPrinted>
  <dcterms:created xsi:type="dcterms:W3CDTF">2014-10-08T14:42:00Z</dcterms:created>
  <dcterms:modified xsi:type="dcterms:W3CDTF">2014-10-08T15:22:00Z</dcterms:modified>
</cp:coreProperties>
</file>