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36EC7945"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07D133D9" w14:textId="1AD0A13D" w:rsidR="000667EE" w:rsidRPr="006B414A" w:rsidRDefault="009A03EC" w:rsidP="006B414A">
      <w:pPr>
        <w:tabs>
          <w:tab w:val="left" w:pos="7797"/>
        </w:tabs>
        <w:spacing w:line="276" w:lineRule="auto"/>
        <w:ind w:right="27"/>
        <w:jc w:val="center"/>
        <w:rPr>
          <w:rFonts w:asciiTheme="minorHAnsi" w:hAnsiTheme="minorHAnsi"/>
          <w:b/>
          <w:bCs/>
        </w:rPr>
      </w:pPr>
      <w:r w:rsidRPr="00E900D9">
        <w:rPr>
          <w:noProof/>
          <w:color w:val="FF0000"/>
        </w:rPr>
        <w:drawing>
          <wp:anchor distT="0" distB="0" distL="114300" distR="114300" simplePos="0" relativeHeight="251659264" behindDoc="0" locked="1" layoutInCell="1" allowOverlap="0" wp14:anchorId="32A554D6" wp14:editId="72709A42">
            <wp:simplePos x="0" y="0"/>
            <wp:positionH relativeFrom="page">
              <wp:posOffset>38735</wp:posOffset>
            </wp:positionH>
            <wp:positionV relativeFrom="page">
              <wp:posOffset>14605</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171FFDA8" w14:textId="77777777" w:rsidR="00975FB5" w:rsidRPr="006B414A" w:rsidRDefault="00975FB5" w:rsidP="00E869AA">
      <w:pPr>
        <w:tabs>
          <w:tab w:val="left" w:pos="7797"/>
        </w:tabs>
        <w:spacing w:line="276" w:lineRule="auto"/>
        <w:ind w:right="27"/>
        <w:jc w:val="center"/>
        <w:rPr>
          <w:rFonts w:asciiTheme="minorHAnsi" w:hAnsiTheme="minorHAnsi"/>
          <w:b/>
          <w:bCs/>
        </w:rPr>
      </w:pPr>
    </w:p>
    <w:p w14:paraId="4152D439" w14:textId="77777777" w:rsidR="00975FB5" w:rsidRPr="006B414A" w:rsidRDefault="00975FB5" w:rsidP="00E869AA">
      <w:pPr>
        <w:tabs>
          <w:tab w:val="left" w:pos="7797"/>
        </w:tabs>
        <w:spacing w:line="276" w:lineRule="auto"/>
        <w:ind w:right="27"/>
        <w:jc w:val="center"/>
        <w:rPr>
          <w:rFonts w:asciiTheme="minorHAnsi" w:hAnsiTheme="minorHAnsi"/>
          <w:b/>
          <w:bCs/>
        </w:rPr>
      </w:pPr>
    </w:p>
    <w:p w14:paraId="21A45F68" w14:textId="78C73440" w:rsidR="004B59F0" w:rsidRDefault="0072220E"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highlight w:val="yellow"/>
        </w:rPr>
        <w:t>CONCEPT</w:t>
      </w:r>
      <w:r w:rsidR="0031177F">
        <w:rPr>
          <w:rFonts w:asciiTheme="minorHAnsi" w:hAnsiTheme="minorHAnsi"/>
          <w:b/>
          <w:bCs/>
          <w:sz w:val="40"/>
          <w:szCs w:val="40"/>
          <w:highlight w:val="yellow"/>
        </w:rPr>
        <w:t>OVEREENKOMST</w:t>
      </w:r>
    </w:p>
    <w:p w14:paraId="256502B2" w14:textId="77777777" w:rsidR="00BF17FF" w:rsidRDefault="00BF17FF" w:rsidP="00E869AA">
      <w:pPr>
        <w:tabs>
          <w:tab w:val="left" w:pos="7797"/>
        </w:tabs>
        <w:spacing w:line="276" w:lineRule="auto"/>
        <w:ind w:right="27"/>
        <w:jc w:val="center"/>
        <w:rPr>
          <w:rFonts w:asciiTheme="minorHAnsi" w:hAnsiTheme="minorHAnsi"/>
          <w:b/>
          <w:bCs/>
          <w:sz w:val="40"/>
          <w:szCs w:val="40"/>
        </w:rPr>
      </w:pPr>
    </w:p>
    <w:p w14:paraId="53DB6B6F" w14:textId="77777777" w:rsidR="0072220E" w:rsidRPr="0072220E" w:rsidRDefault="0072220E" w:rsidP="0072220E">
      <w:pPr>
        <w:jc w:val="center"/>
        <w:rPr>
          <w:rFonts w:asciiTheme="minorHAnsi" w:eastAsia="Arial Unicode MS" w:hAnsiTheme="minorHAnsi"/>
          <w:b/>
          <w:sz w:val="40"/>
          <w:szCs w:val="40"/>
          <w:lang w:eastAsia="en-US"/>
        </w:rPr>
      </w:pPr>
      <w:r w:rsidRPr="0072220E">
        <w:rPr>
          <w:rFonts w:asciiTheme="minorHAnsi" w:eastAsia="Arial Unicode MS" w:hAnsiTheme="minorHAnsi"/>
          <w:b/>
          <w:sz w:val="40"/>
          <w:szCs w:val="40"/>
          <w:lang w:eastAsia="en-US"/>
        </w:rPr>
        <w:t>Locatiemanagement en begeleiding Oekraïense ontheemden</w:t>
      </w:r>
    </w:p>
    <w:p w14:paraId="20F78CA5" w14:textId="77777777" w:rsidR="0072220E" w:rsidRPr="009A03EC" w:rsidRDefault="0072220E" w:rsidP="00E869AA">
      <w:pPr>
        <w:tabs>
          <w:tab w:val="left" w:pos="7797"/>
        </w:tabs>
        <w:spacing w:line="276" w:lineRule="auto"/>
        <w:ind w:right="27"/>
        <w:jc w:val="center"/>
        <w:rPr>
          <w:rFonts w:asciiTheme="minorHAnsi" w:hAnsiTheme="minorHAnsi"/>
          <w:b/>
          <w:bCs/>
          <w:sz w:val="40"/>
          <w:szCs w:val="40"/>
        </w:rPr>
      </w:pP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6A00792B"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72220E">
        <w:rPr>
          <w:rFonts w:asciiTheme="minorHAnsi" w:hAnsiTheme="minorHAnsi"/>
          <w:sz w:val="20"/>
          <w:szCs w:val="20"/>
        </w:rPr>
        <w:t>2026-549</w:t>
      </w:r>
    </w:p>
    <w:p w14:paraId="2E9BE811" w14:textId="5763EB1B" w:rsidR="00AC529D" w:rsidRDefault="00AC529D" w:rsidP="00E869AA">
      <w:pPr>
        <w:tabs>
          <w:tab w:val="left" w:pos="7797"/>
        </w:tabs>
        <w:rPr>
          <w:rFonts w:asciiTheme="minorHAnsi" w:hAnsiTheme="minorHAnsi"/>
          <w:sz w:val="20"/>
          <w:szCs w:val="20"/>
        </w:rPr>
      </w:pPr>
      <w:r>
        <w:rPr>
          <w:rFonts w:asciiTheme="minorHAnsi" w:hAnsiTheme="minorHAnsi"/>
          <w:sz w:val="20"/>
          <w:szCs w:val="20"/>
        </w:rPr>
        <w:t>TenderNed</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2DA8D2E5"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9A03EC">
        <w:rPr>
          <w:rFonts w:asciiTheme="minorHAnsi" w:hAnsiTheme="minorHAnsi"/>
          <w:b w:val="0"/>
          <w:i w:val="0"/>
          <w:sz w:val="20"/>
          <w:szCs w:val="20"/>
        </w:rPr>
        <w:t>Rangorde</w:t>
      </w:r>
    </w:p>
    <w:p w14:paraId="0ABE870E"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3 </w:t>
      </w:r>
      <w:r w:rsidRPr="009A03EC">
        <w:rPr>
          <w:rFonts w:asciiTheme="minorHAnsi" w:hAnsiTheme="minorHAnsi"/>
          <w:b w:val="0"/>
          <w:i w:val="0"/>
          <w:sz w:val="20"/>
          <w:szCs w:val="20"/>
        </w:rPr>
        <w:tab/>
        <w:t>Looptijd van de Overeenkomst; tussentijdse beëindiging</w:t>
      </w:r>
    </w:p>
    <w:p w14:paraId="4A4FCE0C"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4 </w:t>
      </w:r>
      <w:r w:rsidRPr="009A03EC">
        <w:rPr>
          <w:rFonts w:asciiTheme="minorHAnsi" w:hAnsiTheme="minorHAnsi"/>
          <w:b w:val="0"/>
          <w:i w:val="0"/>
          <w:sz w:val="20"/>
          <w:szCs w:val="20"/>
        </w:rPr>
        <w:tab/>
        <w:t xml:space="preserve">Onderwerp van de Overeenkomst: afname van producten/diensten  </w:t>
      </w:r>
    </w:p>
    <w:p w14:paraId="72A07168" w14:textId="4EF86271"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bCs w:val="0"/>
          <w:i w:val="0"/>
          <w:sz w:val="20"/>
          <w:szCs w:val="20"/>
        </w:rPr>
      </w:pPr>
      <w:r w:rsidRPr="009A03EC">
        <w:rPr>
          <w:rFonts w:asciiTheme="minorHAnsi" w:hAnsiTheme="minorHAnsi"/>
          <w:b w:val="0"/>
          <w:i w:val="0"/>
          <w:sz w:val="20"/>
          <w:szCs w:val="20"/>
        </w:rPr>
        <w:t>Artikel 5</w:t>
      </w:r>
      <w:r w:rsidRPr="009A03EC">
        <w:rPr>
          <w:rFonts w:asciiTheme="minorHAnsi" w:hAnsiTheme="minorHAnsi"/>
          <w:b w:val="0"/>
          <w:i w:val="0"/>
          <w:sz w:val="20"/>
          <w:szCs w:val="20"/>
        </w:rPr>
        <w:tab/>
        <w:t>Prijzen</w:t>
      </w:r>
    </w:p>
    <w:p w14:paraId="102B94D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6 </w:t>
      </w:r>
      <w:r w:rsidRPr="009A03EC">
        <w:rPr>
          <w:rFonts w:asciiTheme="minorHAnsi" w:hAnsiTheme="minorHAnsi"/>
          <w:b w:val="0"/>
          <w:i w:val="0"/>
          <w:sz w:val="20"/>
          <w:szCs w:val="20"/>
        </w:rPr>
        <w:tab/>
        <w:t>Facturen</w:t>
      </w:r>
    </w:p>
    <w:p w14:paraId="72F927CF" w14:textId="77777777" w:rsidR="006D2062" w:rsidRPr="0083553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w:t>
      </w:r>
      <w:r w:rsidRPr="00835532">
        <w:rPr>
          <w:rFonts w:asciiTheme="minorHAnsi" w:hAnsiTheme="minorHAnsi"/>
          <w:b w:val="0"/>
          <w:i w:val="0"/>
          <w:sz w:val="20"/>
          <w:szCs w:val="20"/>
        </w:rPr>
        <w:t xml:space="preserve">7 </w:t>
      </w:r>
      <w:r w:rsidRPr="00835532">
        <w:rPr>
          <w:rFonts w:asciiTheme="minorHAnsi" w:hAnsiTheme="minorHAnsi"/>
          <w:b w:val="0"/>
          <w:i w:val="0"/>
          <w:sz w:val="20"/>
          <w:szCs w:val="20"/>
        </w:rPr>
        <w:tab/>
        <w:t xml:space="preserve">Overzicht en informatie </w:t>
      </w:r>
    </w:p>
    <w:p w14:paraId="5B792323" w14:textId="77777777" w:rsidR="006D2062" w:rsidRPr="0083553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 xml:space="preserve">Artikel 8 </w:t>
      </w:r>
      <w:r w:rsidRPr="00835532">
        <w:rPr>
          <w:rFonts w:asciiTheme="minorHAnsi" w:hAnsiTheme="minorHAnsi"/>
          <w:b w:val="0"/>
          <w:i w:val="0"/>
          <w:sz w:val="20"/>
          <w:szCs w:val="20"/>
        </w:rPr>
        <w:tab/>
        <w:t>Overdracht rechten en plichten derden</w:t>
      </w:r>
    </w:p>
    <w:p w14:paraId="72A57545" w14:textId="0AE7DA31" w:rsidR="001D2F2E" w:rsidRPr="00835532"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Artikel 9</w:t>
      </w:r>
      <w:r w:rsidRPr="00835532">
        <w:rPr>
          <w:rFonts w:asciiTheme="minorHAnsi" w:hAnsiTheme="minorHAnsi"/>
          <w:b w:val="0"/>
          <w:i w:val="0"/>
          <w:sz w:val="20"/>
          <w:szCs w:val="20"/>
        </w:rPr>
        <w:tab/>
        <w:t>Herzieningsclausule</w:t>
      </w:r>
    </w:p>
    <w:p w14:paraId="6A52491B" w14:textId="4B2160EB" w:rsidR="001D2F2E" w:rsidRPr="00835532"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Artikel 10</w:t>
      </w:r>
      <w:r w:rsidRPr="00835532">
        <w:rPr>
          <w:rFonts w:asciiTheme="minorHAnsi" w:hAnsiTheme="minorHAnsi"/>
          <w:b w:val="0"/>
          <w:i w:val="0"/>
          <w:sz w:val="20"/>
          <w:szCs w:val="20"/>
        </w:rPr>
        <w:tab/>
        <w:t>Hoofdelijke verbondenheid</w:t>
      </w:r>
    </w:p>
    <w:p w14:paraId="01E721D8" w14:textId="0FA27BE6" w:rsidR="006D2062" w:rsidRPr="0083553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 xml:space="preserve">Artikel </w:t>
      </w:r>
      <w:r w:rsidR="001D2F2E" w:rsidRPr="00835532">
        <w:rPr>
          <w:rFonts w:asciiTheme="minorHAnsi" w:hAnsiTheme="minorHAnsi"/>
          <w:b w:val="0"/>
          <w:i w:val="0"/>
          <w:sz w:val="20"/>
          <w:szCs w:val="20"/>
        </w:rPr>
        <w:t>1</w:t>
      </w:r>
      <w:r w:rsidR="00835532" w:rsidRPr="00835532">
        <w:rPr>
          <w:rFonts w:asciiTheme="minorHAnsi" w:hAnsiTheme="minorHAnsi"/>
          <w:b w:val="0"/>
          <w:i w:val="0"/>
          <w:sz w:val="20"/>
          <w:szCs w:val="20"/>
        </w:rPr>
        <w:t>1</w:t>
      </w:r>
      <w:r w:rsidRPr="00835532">
        <w:rPr>
          <w:rFonts w:asciiTheme="minorHAnsi" w:hAnsiTheme="minorHAnsi"/>
          <w:b w:val="0"/>
          <w:i w:val="0"/>
          <w:sz w:val="20"/>
          <w:szCs w:val="20"/>
        </w:rPr>
        <w:t xml:space="preserve"> </w:t>
      </w:r>
      <w:r w:rsidRPr="00835532">
        <w:rPr>
          <w:rFonts w:asciiTheme="minorHAnsi" w:hAnsiTheme="minorHAnsi"/>
          <w:b w:val="0"/>
          <w:i w:val="0"/>
          <w:sz w:val="20"/>
          <w:szCs w:val="20"/>
        </w:rPr>
        <w:tab/>
        <w:t>Geheimhouding</w:t>
      </w:r>
    </w:p>
    <w:p w14:paraId="1B0A0582" w14:textId="7BC91884" w:rsidR="006D2062" w:rsidRPr="00835532"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 xml:space="preserve">Artikel </w:t>
      </w:r>
      <w:r w:rsidR="001D2F2E" w:rsidRPr="00835532">
        <w:rPr>
          <w:rFonts w:asciiTheme="minorHAnsi" w:hAnsiTheme="minorHAnsi"/>
          <w:b w:val="0"/>
          <w:i w:val="0"/>
          <w:sz w:val="20"/>
          <w:szCs w:val="20"/>
        </w:rPr>
        <w:t>1</w:t>
      </w:r>
      <w:r w:rsidR="00835532" w:rsidRPr="00835532">
        <w:rPr>
          <w:rFonts w:asciiTheme="minorHAnsi" w:hAnsiTheme="minorHAnsi"/>
          <w:b w:val="0"/>
          <w:i w:val="0"/>
          <w:sz w:val="20"/>
          <w:szCs w:val="20"/>
        </w:rPr>
        <w:t>2</w:t>
      </w:r>
      <w:r w:rsidR="006D2062" w:rsidRPr="00835532">
        <w:rPr>
          <w:rFonts w:asciiTheme="minorHAnsi" w:hAnsiTheme="minorHAnsi"/>
          <w:b w:val="0"/>
          <w:i w:val="0"/>
          <w:sz w:val="20"/>
          <w:szCs w:val="20"/>
        </w:rPr>
        <w:t xml:space="preserve"> </w:t>
      </w:r>
      <w:r w:rsidR="006D2062" w:rsidRPr="00835532">
        <w:rPr>
          <w:rFonts w:asciiTheme="minorHAnsi" w:hAnsiTheme="minorHAnsi"/>
          <w:b w:val="0"/>
          <w:i w:val="0"/>
          <w:sz w:val="20"/>
          <w:szCs w:val="20"/>
        </w:rPr>
        <w:tab/>
        <w:t>Verzekering</w:t>
      </w:r>
    </w:p>
    <w:p w14:paraId="0A68160F" w14:textId="60FA0ADD" w:rsidR="001D2F2E" w:rsidRPr="00835532"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Artikel 1</w:t>
      </w:r>
      <w:r w:rsidR="00835532" w:rsidRPr="00835532">
        <w:rPr>
          <w:rFonts w:asciiTheme="minorHAnsi" w:hAnsiTheme="minorHAnsi"/>
          <w:b w:val="0"/>
          <w:i w:val="0"/>
          <w:sz w:val="20"/>
          <w:szCs w:val="20"/>
        </w:rPr>
        <w:t>3</w:t>
      </w:r>
      <w:r w:rsidRPr="00835532">
        <w:rPr>
          <w:rFonts w:asciiTheme="minorHAnsi" w:hAnsiTheme="minorHAnsi"/>
          <w:b w:val="0"/>
          <w:i w:val="0"/>
          <w:sz w:val="20"/>
          <w:szCs w:val="20"/>
        </w:rPr>
        <w:tab/>
        <w:t>Social Return</w:t>
      </w:r>
    </w:p>
    <w:p w14:paraId="6A81FBE2" w14:textId="03707678" w:rsidR="006D2062" w:rsidRPr="00835532"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835532">
        <w:rPr>
          <w:rFonts w:asciiTheme="minorHAnsi" w:hAnsiTheme="minorHAnsi"/>
          <w:b w:val="0"/>
          <w:i w:val="0"/>
          <w:sz w:val="20"/>
          <w:szCs w:val="20"/>
        </w:rPr>
        <w:t xml:space="preserve">Artikel </w:t>
      </w:r>
      <w:r w:rsidR="009348A4" w:rsidRPr="00835532">
        <w:rPr>
          <w:rFonts w:asciiTheme="minorHAnsi" w:hAnsiTheme="minorHAnsi"/>
          <w:b w:val="0"/>
          <w:i w:val="0"/>
          <w:sz w:val="20"/>
          <w:szCs w:val="20"/>
        </w:rPr>
        <w:t>1</w:t>
      </w:r>
      <w:r w:rsidR="00835532" w:rsidRPr="00835532">
        <w:rPr>
          <w:rFonts w:asciiTheme="minorHAnsi" w:hAnsiTheme="minorHAnsi"/>
          <w:b w:val="0"/>
          <w:i w:val="0"/>
          <w:sz w:val="20"/>
          <w:szCs w:val="20"/>
        </w:rPr>
        <w:t>4</w:t>
      </w:r>
      <w:r w:rsidRPr="00835532">
        <w:rPr>
          <w:rFonts w:asciiTheme="minorHAnsi" w:hAnsiTheme="minorHAnsi"/>
          <w:b w:val="0"/>
          <w:i w:val="0"/>
          <w:sz w:val="20"/>
          <w:szCs w:val="20"/>
        </w:rPr>
        <w:t xml:space="preserve"> </w:t>
      </w:r>
      <w:r w:rsidRPr="00835532">
        <w:rPr>
          <w:rFonts w:asciiTheme="minorHAnsi" w:hAnsiTheme="minorHAnsi"/>
          <w:b w:val="0"/>
          <w:i w:val="0"/>
          <w:sz w:val="20"/>
          <w:szCs w:val="20"/>
        </w:rPr>
        <w:tab/>
        <w:t>Overige bepalingen</w:t>
      </w:r>
    </w:p>
    <w:p w14:paraId="17A8EBAA" w14:textId="77777777" w:rsidR="006D2062" w:rsidRPr="00835532" w:rsidRDefault="006D2062" w:rsidP="00E869AA">
      <w:pPr>
        <w:tabs>
          <w:tab w:val="left" w:pos="1418"/>
          <w:tab w:val="left" w:pos="7797"/>
        </w:tabs>
        <w:spacing w:line="360" w:lineRule="auto"/>
        <w:rPr>
          <w:rFonts w:asciiTheme="minorHAnsi" w:hAnsiTheme="minorHAnsi"/>
          <w:bCs/>
          <w:sz w:val="20"/>
        </w:rPr>
      </w:pPr>
    </w:p>
    <w:p w14:paraId="46659513" w14:textId="1A75190B" w:rsidR="006D2062" w:rsidRPr="00835532" w:rsidRDefault="000934DA" w:rsidP="00E869AA">
      <w:pPr>
        <w:tabs>
          <w:tab w:val="left" w:pos="1418"/>
          <w:tab w:val="left" w:pos="7797"/>
        </w:tabs>
        <w:spacing w:line="360" w:lineRule="auto"/>
        <w:rPr>
          <w:rFonts w:asciiTheme="minorHAnsi" w:hAnsiTheme="minorHAnsi"/>
          <w:bCs/>
          <w:sz w:val="20"/>
        </w:rPr>
      </w:pPr>
      <w:r w:rsidRPr="00835532">
        <w:rPr>
          <w:rFonts w:asciiTheme="minorHAnsi" w:hAnsiTheme="minorHAnsi"/>
          <w:bCs/>
          <w:sz w:val="20"/>
        </w:rPr>
        <w:t xml:space="preserve">Annex </w:t>
      </w:r>
      <w:r w:rsidR="006D2062" w:rsidRPr="00835532">
        <w:rPr>
          <w:rFonts w:asciiTheme="minorHAnsi" w:hAnsiTheme="minorHAnsi"/>
          <w:bCs/>
          <w:sz w:val="20"/>
        </w:rPr>
        <w:t>1</w:t>
      </w:r>
      <w:r w:rsidR="006D2062" w:rsidRPr="00835532">
        <w:rPr>
          <w:rFonts w:asciiTheme="minorHAnsi" w:hAnsiTheme="minorHAnsi"/>
          <w:bCs/>
          <w:sz w:val="20"/>
        </w:rPr>
        <w:tab/>
      </w:r>
      <w:r w:rsidRPr="00835532">
        <w:rPr>
          <w:rFonts w:asciiTheme="minorHAnsi" w:hAnsiTheme="minorHAnsi"/>
          <w:bCs/>
          <w:sz w:val="20"/>
        </w:rPr>
        <w:t>Programma van Eisen</w:t>
      </w:r>
    </w:p>
    <w:p w14:paraId="4214DC35" w14:textId="6F39C43C" w:rsidR="006D2062" w:rsidRPr="00835532" w:rsidRDefault="005E2E8F" w:rsidP="00E869AA">
      <w:pPr>
        <w:tabs>
          <w:tab w:val="left" w:pos="1418"/>
          <w:tab w:val="left" w:pos="7797"/>
        </w:tabs>
        <w:spacing w:line="360" w:lineRule="auto"/>
        <w:ind w:left="1410" w:hanging="1410"/>
        <w:rPr>
          <w:rFonts w:asciiTheme="minorHAnsi" w:hAnsiTheme="minorHAnsi"/>
          <w:bCs/>
          <w:sz w:val="20"/>
        </w:rPr>
      </w:pPr>
      <w:r w:rsidRPr="00835532">
        <w:rPr>
          <w:rFonts w:asciiTheme="minorHAnsi" w:hAnsiTheme="minorHAnsi"/>
          <w:bCs/>
          <w:sz w:val="20"/>
        </w:rPr>
        <w:t>Annex</w:t>
      </w:r>
      <w:r w:rsidR="006D2062" w:rsidRPr="00835532">
        <w:rPr>
          <w:rFonts w:asciiTheme="minorHAnsi" w:hAnsiTheme="minorHAnsi"/>
          <w:bCs/>
          <w:sz w:val="20"/>
        </w:rPr>
        <w:t xml:space="preserve"> 2</w:t>
      </w:r>
      <w:r w:rsidR="006D2062" w:rsidRPr="00835532">
        <w:rPr>
          <w:rFonts w:asciiTheme="minorHAnsi" w:hAnsiTheme="minorHAnsi"/>
          <w:bCs/>
          <w:sz w:val="20"/>
        </w:rPr>
        <w:tab/>
      </w:r>
      <w:r w:rsidRPr="00835532">
        <w:rPr>
          <w:rFonts w:asciiTheme="minorHAnsi" w:hAnsiTheme="minorHAnsi"/>
          <w:bCs/>
          <w:sz w:val="20"/>
        </w:rPr>
        <w:t>Algemene Inkoopvoorwaarden</w:t>
      </w:r>
    </w:p>
    <w:p w14:paraId="3550C315" w14:textId="01E8FC13" w:rsidR="006D2062" w:rsidRPr="00835532" w:rsidRDefault="005E2E8F" w:rsidP="00E869AA">
      <w:pPr>
        <w:tabs>
          <w:tab w:val="left" w:pos="1418"/>
          <w:tab w:val="left" w:pos="7797"/>
        </w:tabs>
        <w:spacing w:line="360" w:lineRule="auto"/>
        <w:rPr>
          <w:rFonts w:asciiTheme="minorHAnsi" w:hAnsiTheme="minorHAnsi"/>
          <w:bCs/>
          <w:sz w:val="20"/>
        </w:rPr>
      </w:pPr>
      <w:r w:rsidRPr="00835532">
        <w:rPr>
          <w:rFonts w:asciiTheme="minorHAnsi" w:hAnsiTheme="minorHAnsi"/>
          <w:bCs/>
          <w:sz w:val="20"/>
        </w:rPr>
        <w:t>Annex</w:t>
      </w:r>
      <w:r w:rsidR="006D2062" w:rsidRPr="00835532">
        <w:rPr>
          <w:rFonts w:asciiTheme="minorHAnsi" w:hAnsiTheme="minorHAnsi"/>
          <w:bCs/>
          <w:sz w:val="20"/>
        </w:rPr>
        <w:t xml:space="preserve"> 3</w:t>
      </w:r>
      <w:r w:rsidR="006D2062" w:rsidRPr="00835532">
        <w:rPr>
          <w:rFonts w:asciiTheme="minorHAnsi" w:hAnsiTheme="minorHAnsi"/>
          <w:bCs/>
          <w:sz w:val="20"/>
        </w:rPr>
        <w:tab/>
      </w:r>
      <w:r w:rsidRPr="00835532">
        <w:rPr>
          <w:rFonts w:asciiTheme="minorHAnsi" w:hAnsiTheme="minorHAnsi"/>
          <w:bCs/>
          <w:sz w:val="20"/>
        </w:rPr>
        <w:t>Aanbestedingsleidraad</w:t>
      </w:r>
    </w:p>
    <w:p w14:paraId="43496CF2" w14:textId="0B0EA926" w:rsidR="005E2E8F" w:rsidRPr="00835532" w:rsidRDefault="005E2E8F" w:rsidP="00E869AA">
      <w:pPr>
        <w:tabs>
          <w:tab w:val="left" w:pos="1418"/>
          <w:tab w:val="left" w:pos="7797"/>
        </w:tabs>
        <w:spacing w:line="360" w:lineRule="auto"/>
        <w:rPr>
          <w:rFonts w:asciiTheme="minorHAnsi" w:hAnsiTheme="minorHAnsi"/>
          <w:bCs/>
          <w:sz w:val="20"/>
        </w:rPr>
      </w:pPr>
      <w:r w:rsidRPr="00835532">
        <w:rPr>
          <w:rFonts w:asciiTheme="minorHAnsi" w:hAnsiTheme="minorHAnsi"/>
          <w:bCs/>
          <w:sz w:val="20"/>
        </w:rPr>
        <w:t>Annex</w:t>
      </w:r>
      <w:r w:rsidR="006D2062" w:rsidRPr="00835532">
        <w:rPr>
          <w:rFonts w:asciiTheme="minorHAnsi" w:hAnsiTheme="minorHAnsi"/>
          <w:bCs/>
          <w:sz w:val="20"/>
        </w:rPr>
        <w:t xml:space="preserve"> 4</w:t>
      </w:r>
      <w:r w:rsidR="006D2062" w:rsidRPr="00835532">
        <w:rPr>
          <w:rFonts w:asciiTheme="minorHAnsi" w:hAnsiTheme="minorHAnsi"/>
          <w:bCs/>
          <w:sz w:val="20"/>
        </w:rPr>
        <w:tab/>
      </w:r>
      <w:r w:rsidRPr="00835532">
        <w:rPr>
          <w:rFonts w:asciiTheme="minorHAnsi" w:hAnsiTheme="minorHAnsi"/>
          <w:bCs/>
          <w:sz w:val="20"/>
        </w:rPr>
        <w:t xml:space="preserve">Inschrijving incl. </w:t>
      </w:r>
      <w:r w:rsidR="00835532" w:rsidRPr="00835532">
        <w:rPr>
          <w:rFonts w:asciiTheme="minorHAnsi" w:hAnsiTheme="minorHAnsi"/>
          <w:bCs/>
          <w:sz w:val="20"/>
        </w:rPr>
        <w:t>prijzenblad</w:t>
      </w:r>
    </w:p>
    <w:p w14:paraId="484B3539" w14:textId="52006FD4" w:rsidR="006D2062" w:rsidRPr="00835532" w:rsidRDefault="005E2E8F" w:rsidP="00E869AA">
      <w:pPr>
        <w:tabs>
          <w:tab w:val="left" w:pos="1418"/>
          <w:tab w:val="left" w:pos="7797"/>
        </w:tabs>
        <w:spacing w:line="360" w:lineRule="auto"/>
        <w:rPr>
          <w:rFonts w:asciiTheme="minorHAnsi" w:hAnsiTheme="minorHAnsi"/>
          <w:bCs/>
          <w:sz w:val="20"/>
        </w:rPr>
      </w:pPr>
      <w:r w:rsidRPr="00835532">
        <w:rPr>
          <w:rFonts w:asciiTheme="minorHAnsi" w:hAnsiTheme="minorHAnsi"/>
          <w:bCs/>
          <w:sz w:val="20"/>
        </w:rPr>
        <w:t>Annex 5</w:t>
      </w:r>
      <w:r w:rsidRPr="00835532">
        <w:rPr>
          <w:rFonts w:asciiTheme="minorHAnsi" w:hAnsiTheme="minorHAnsi"/>
          <w:bCs/>
          <w:sz w:val="20"/>
        </w:rPr>
        <w:tab/>
        <w:t>Nota/Nota’s van Inlichtingen</w:t>
      </w:r>
    </w:p>
    <w:p w14:paraId="75CEF6DF" w14:textId="2ED26E70" w:rsidR="00922A79" w:rsidRPr="009A03EC" w:rsidRDefault="00922A79" w:rsidP="00E869AA">
      <w:pPr>
        <w:tabs>
          <w:tab w:val="left" w:pos="1418"/>
          <w:tab w:val="left" w:pos="7797"/>
        </w:tabs>
        <w:spacing w:line="360" w:lineRule="auto"/>
        <w:rPr>
          <w:rFonts w:asciiTheme="minorHAnsi" w:hAnsiTheme="minorHAnsi"/>
          <w:bCs/>
          <w:sz w:val="20"/>
        </w:rPr>
      </w:pPr>
      <w:r w:rsidRPr="00835532">
        <w:rPr>
          <w:rFonts w:asciiTheme="minorHAnsi" w:hAnsiTheme="minorHAnsi"/>
          <w:bCs/>
          <w:sz w:val="20"/>
        </w:rPr>
        <w:t>Annex 6</w:t>
      </w:r>
      <w:r w:rsidRPr="00835532">
        <w:rPr>
          <w:rFonts w:asciiTheme="minorHAnsi" w:hAnsiTheme="minorHAnsi"/>
          <w:bCs/>
          <w:sz w:val="20"/>
        </w:rPr>
        <w:tab/>
        <w:t>Handleiding Social Return</w:t>
      </w: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61323368"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w:t>
      </w:r>
      <w:r w:rsidR="00095A82" w:rsidRPr="00095A82">
        <w:rPr>
          <w:rFonts w:asciiTheme="minorHAnsi" w:hAnsiTheme="minorHAnsi"/>
          <w:sz w:val="20"/>
        </w:rPr>
        <w:t>Mandaatsbesluit 2026 van 9 december 2025 (12806257)</w:t>
      </w:r>
      <w:r w:rsidRPr="009A03EC">
        <w:rPr>
          <w:rFonts w:asciiTheme="minorHAnsi" w:hAnsiTheme="minorHAnsi"/>
          <w:sz w:val="20"/>
        </w:rPr>
        <w:t xml:space="preserve">, vertegenwoordigd door </w:t>
      </w:r>
      <w:r w:rsidR="00E24515" w:rsidRPr="009A03EC">
        <w:rPr>
          <w:rFonts w:asciiTheme="minorHAnsi" w:hAnsiTheme="minorHAnsi"/>
          <w:sz w:val="20"/>
          <w:highlight w:val="yellow"/>
        </w:rPr>
        <w:t>&lt;</w:t>
      </w:r>
      <w:r w:rsidR="000F7D8D" w:rsidRPr="009A03EC">
        <w:rPr>
          <w:rFonts w:asciiTheme="minorHAnsi" w:hAnsiTheme="minorHAnsi"/>
          <w:sz w:val="20"/>
          <w:highlight w:val="yellow"/>
        </w:rPr>
        <w:t>directeur/</w:t>
      </w:r>
      <w:r w:rsidR="00E24515" w:rsidRPr="009A03EC">
        <w:rPr>
          <w:rFonts w:asciiTheme="minorHAnsi" w:hAnsiTheme="minorHAnsi"/>
          <w:sz w:val="20"/>
          <w:highlight w:val="yellow"/>
        </w:rPr>
        <w:t>clustermanager</w:t>
      </w:r>
      <w:r w:rsidR="00350295" w:rsidRPr="009A03EC">
        <w:rPr>
          <w:rFonts w:asciiTheme="minorHAnsi" w:hAnsiTheme="minorHAnsi"/>
          <w:sz w:val="20"/>
          <w:highlight w:val="yellow"/>
        </w:rPr>
        <w:t>/teammanager</w:t>
      </w:r>
      <w:r w:rsidR="00E24515" w:rsidRPr="009A03EC">
        <w:rPr>
          <w:rFonts w:asciiTheme="minorHAnsi" w:hAnsiTheme="minorHAnsi"/>
          <w:sz w:val="20"/>
          <w:highlight w:val="yellow"/>
        </w:rPr>
        <w:t>&gt;</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ij voornoemd besluit, aan hem/haar ondergemandateerde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4DA6F116" w:rsidR="004B59F0" w:rsidRPr="009A03EC" w:rsidRDefault="00994C47" w:rsidP="00E869AA">
      <w:pPr>
        <w:pStyle w:val="Plattetekstinspringen"/>
        <w:numPr>
          <w:ilvl w:val="0"/>
          <w:numId w:val="7"/>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voor</w:t>
      </w:r>
      <w:r w:rsidR="0072220E">
        <w:rPr>
          <w:rFonts w:asciiTheme="minorHAnsi" w:hAnsiTheme="minorHAnsi"/>
          <w:sz w:val="20"/>
          <w:szCs w:val="20"/>
        </w:rPr>
        <w:t xml:space="preserve"> het </w:t>
      </w:r>
      <w:r w:rsidR="0072220E" w:rsidRPr="0072220E">
        <w:rPr>
          <w:rFonts w:asciiTheme="minorHAnsi" w:hAnsiTheme="minorHAnsi"/>
          <w:sz w:val="20"/>
          <w:szCs w:val="20"/>
        </w:rPr>
        <w:t xml:space="preserve">Locatiemanagement en </w:t>
      </w:r>
      <w:r w:rsidR="0072220E">
        <w:rPr>
          <w:rFonts w:asciiTheme="minorHAnsi" w:hAnsiTheme="minorHAnsi"/>
          <w:sz w:val="20"/>
          <w:szCs w:val="20"/>
        </w:rPr>
        <w:t xml:space="preserve">de </w:t>
      </w:r>
      <w:r w:rsidR="0072220E" w:rsidRPr="0072220E">
        <w:rPr>
          <w:rFonts w:asciiTheme="minorHAnsi" w:hAnsiTheme="minorHAnsi"/>
          <w:sz w:val="20"/>
          <w:szCs w:val="20"/>
        </w:rPr>
        <w:t xml:space="preserve">begeleiding </w:t>
      </w:r>
      <w:r w:rsidR="0072220E">
        <w:rPr>
          <w:rFonts w:asciiTheme="minorHAnsi" w:hAnsiTheme="minorHAnsi"/>
          <w:sz w:val="20"/>
          <w:szCs w:val="20"/>
        </w:rPr>
        <w:t xml:space="preserve">van </w:t>
      </w:r>
      <w:r w:rsidR="0072220E" w:rsidRPr="0072220E">
        <w:rPr>
          <w:rFonts w:asciiTheme="minorHAnsi" w:hAnsiTheme="minorHAnsi"/>
          <w:sz w:val="20"/>
          <w:szCs w:val="20"/>
        </w:rPr>
        <w:t>Oekraïense ontheemden</w:t>
      </w:r>
      <w:r w:rsidR="004B59F0" w:rsidRPr="009A03EC">
        <w:rPr>
          <w:rFonts w:asciiTheme="minorHAnsi" w:hAnsiTheme="minorHAnsi"/>
          <w:sz w:val="20"/>
          <w:szCs w:val="20"/>
        </w:rPr>
        <w:t xml:space="preserve"> een </w:t>
      </w:r>
      <w:r w:rsidR="00D06C0E" w:rsidRPr="0078198B">
        <w:rPr>
          <w:rFonts w:asciiTheme="minorHAnsi" w:hAnsiTheme="minorHAnsi"/>
          <w:sz w:val="20"/>
          <w:szCs w:val="20"/>
        </w:rPr>
        <w:t>Europees Openbare</w:t>
      </w:r>
      <w:r w:rsidR="00744F2C" w:rsidRPr="009A03EC">
        <w:rPr>
          <w:rFonts w:asciiTheme="minorHAnsi" w:hAnsiTheme="minorHAnsi"/>
          <w:sz w:val="20"/>
          <w:szCs w:val="20"/>
        </w:rPr>
        <w:t xml:space="preserve"> </w:t>
      </w:r>
      <w:r w:rsidR="004B59F0" w:rsidRPr="009A03EC">
        <w:rPr>
          <w:rFonts w:asciiTheme="minorHAnsi" w:hAnsiTheme="minorHAnsi"/>
          <w:sz w:val="20"/>
          <w:szCs w:val="20"/>
        </w:rPr>
        <w:t>aanbest</w:t>
      </w:r>
      <w:r w:rsidR="00FB41AB" w:rsidRPr="009A03EC">
        <w:rPr>
          <w:rFonts w:asciiTheme="minorHAnsi" w:hAnsiTheme="minorHAnsi"/>
          <w:sz w:val="20"/>
          <w:szCs w:val="20"/>
        </w:rPr>
        <w:t>edingsprocedure gevolgd heeft</w:t>
      </w:r>
      <w:r w:rsidR="004B59F0" w:rsidRPr="009A03EC">
        <w:rPr>
          <w:rFonts w:asciiTheme="minorHAnsi" w:hAnsiTheme="minorHAnsi"/>
          <w:sz w:val="20"/>
          <w:szCs w:val="20"/>
        </w:rPr>
        <w:t>;</w:t>
      </w:r>
    </w:p>
    <w:p w14:paraId="70773AD2" w14:textId="1E29BC5C"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3142BC" w:rsidRPr="009A03EC">
        <w:rPr>
          <w:rFonts w:asciiTheme="minorHAnsi" w:hAnsiTheme="minorHAnsi"/>
          <w:sz w:val="20"/>
          <w:szCs w:val="20"/>
        </w:rPr>
        <w:t>opdrachtnemer</w:t>
      </w:r>
      <w:r w:rsidRPr="009A03EC">
        <w:rPr>
          <w:rFonts w:asciiTheme="minorHAnsi" w:hAnsiTheme="minorHAnsi"/>
          <w:sz w:val="20"/>
          <w:szCs w:val="20"/>
        </w:rPr>
        <w:t xml:space="preserve"> een </w:t>
      </w:r>
      <w:r w:rsidR="00FB41AB" w:rsidRPr="009A03EC">
        <w:rPr>
          <w:rFonts w:asciiTheme="minorHAnsi" w:hAnsiTheme="minorHAnsi"/>
          <w:sz w:val="20"/>
          <w:szCs w:val="20"/>
        </w:rPr>
        <w:t>inschrijving</w:t>
      </w:r>
      <w:r w:rsidRPr="009A03EC">
        <w:rPr>
          <w:rFonts w:asciiTheme="minorHAnsi" w:hAnsiTheme="minorHAnsi"/>
          <w:sz w:val="20"/>
          <w:szCs w:val="20"/>
        </w:rPr>
        <w:t xml:space="preserve"> heeft </w:t>
      </w:r>
      <w:r w:rsidR="00FB41AB" w:rsidRPr="009A03EC">
        <w:rPr>
          <w:rFonts w:asciiTheme="minorHAnsi" w:hAnsiTheme="minorHAnsi"/>
          <w:sz w:val="20"/>
          <w:szCs w:val="20"/>
        </w:rPr>
        <w:t>ingediend</w:t>
      </w:r>
      <w:r w:rsidR="00350295" w:rsidRPr="009A03EC">
        <w:rPr>
          <w:rFonts w:asciiTheme="minorHAnsi" w:hAnsiTheme="minorHAnsi"/>
          <w:sz w:val="20"/>
          <w:szCs w:val="20"/>
        </w:rPr>
        <w:t>, welke de winnende inschrijver is gebleken en dat opdrachtnemer voor gunning in aanmerking komt</w:t>
      </w:r>
      <w:r w:rsidRPr="009A03EC">
        <w:rPr>
          <w:rFonts w:asciiTheme="minorHAnsi" w:hAnsiTheme="minorHAnsi"/>
          <w:sz w:val="20"/>
          <w:szCs w:val="20"/>
        </w:rPr>
        <w:t>;</w:t>
      </w:r>
    </w:p>
    <w:p w14:paraId="291886BF" w14:textId="48CBDCD6"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135D9360" w:rsidR="004B59F0" w:rsidRPr="006A4145" w:rsidRDefault="004B59F0" w:rsidP="00E869AA">
      <w:pPr>
        <w:pStyle w:val="Plattetekst"/>
        <w:tabs>
          <w:tab w:val="left" w:pos="426"/>
          <w:tab w:val="left" w:pos="7797"/>
        </w:tabs>
        <w:spacing w:line="276" w:lineRule="auto"/>
        <w:jc w:val="both"/>
        <w:rPr>
          <w:rFonts w:asciiTheme="minorHAnsi" w:hAnsiTheme="minorHAnsi"/>
          <w:sz w:val="20"/>
          <w:szCs w:val="20"/>
        </w:rPr>
      </w:pPr>
      <w:r w:rsidRPr="009A03EC">
        <w:rPr>
          <w:rFonts w:asciiTheme="minorHAnsi" w:hAnsiTheme="minorHAnsi"/>
          <w:sz w:val="20"/>
          <w:szCs w:val="20"/>
        </w:rPr>
        <w:t xml:space="preserve">In deze </w:t>
      </w:r>
      <w:r w:rsidR="0078198B" w:rsidRPr="006A4145">
        <w:rPr>
          <w:rFonts w:asciiTheme="minorHAnsi" w:hAnsiTheme="minorHAnsi"/>
          <w:sz w:val="20"/>
          <w:szCs w:val="20"/>
        </w:rPr>
        <w:t xml:space="preserve">Overeenkomst </w:t>
      </w:r>
      <w:r w:rsidRPr="006A4145">
        <w:rPr>
          <w:rFonts w:asciiTheme="minorHAnsi" w:hAnsiTheme="minorHAnsi"/>
          <w:sz w:val="20"/>
          <w:szCs w:val="20"/>
        </w:rPr>
        <w:t>wordt verstaan onder:</w:t>
      </w:r>
    </w:p>
    <w:p w14:paraId="27D413A0" w14:textId="533D90FC" w:rsidR="004B59F0" w:rsidRPr="006A4145" w:rsidRDefault="004B59F0" w:rsidP="00E869AA">
      <w:pPr>
        <w:numPr>
          <w:ilvl w:val="0"/>
          <w:numId w:val="11"/>
        </w:numPr>
        <w:tabs>
          <w:tab w:val="clear" w:pos="360"/>
          <w:tab w:val="left" w:pos="7797"/>
        </w:tabs>
        <w:spacing w:line="276" w:lineRule="auto"/>
        <w:ind w:left="567" w:hanging="567"/>
        <w:rPr>
          <w:rFonts w:asciiTheme="minorHAnsi" w:hAnsiTheme="minorHAnsi"/>
          <w:sz w:val="20"/>
          <w:szCs w:val="20"/>
        </w:rPr>
      </w:pPr>
      <w:r w:rsidRPr="006A4145">
        <w:rPr>
          <w:rFonts w:asciiTheme="minorHAnsi" w:hAnsiTheme="minorHAnsi"/>
          <w:snapToGrid w:val="0"/>
          <w:sz w:val="20"/>
          <w:szCs w:val="20"/>
        </w:rPr>
        <w:t xml:space="preserve">Algemene </w:t>
      </w:r>
      <w:r w:rsidR="00BC29F3" w:rsidRPr="006A4145">
        <w:rPr>
          <w:rFonts w:asciiTheme="minorHAnsi" w:hAnsiTheme="minorHAnsi"/>
          <w:snapToGrid w:val="0"/>
          <w:sz w:val="20"/>
          <w:szCs w:val="20"/>
        </w:rPr>
        <w:t>I</w:t>
      </w:r>
      <w:r w:rsidRPr="006A4145">
        <w:rPr>
          <w:rFonts w:asciiTheme="minorHAnsi" w:hAnsiTheme="minorHAnsi"/>
          <w:snapToGrid w:val="0"/>
          <w:sz w:val="20"/>
          <w:szCs w:val="20"/>
        </w:rPr>
        <w:t xml:space="preserve">nkoopvoorwaarden: </w:t>
      </w:r>
      <w:r w:rsidR="00E869AA" w:rsidRPr="006A4145">
        <w:rPr>
          <w:rFonts w:asciiTheme="minorHAnsi" w:hAnsiTheme="minorHAnsi"/>
          <w:snapToGrid w:val="0"/>
          <w:sz w:val="20"/>
          <w:szCs w:val="20"/>
        </w:rPr>
        <w:t>A</w:t>
      </w:r>
      <w:r w:rsidR="00E900D9" w:rsidRPr="006A4145">
        <w:rPr>
          <w:rFonts w:asciiTheme="minorHAnsi" w:hAnsiTheme="minorHAnsi"/>
          <w:snapToGrid w:val="0"/>
          <w:sz w:val="20"/>
          <w:szCs w:val="20"/>
        </w:rPr>
        <w:t xml:space="preserve">lgemene inkoopvoorwaarden </w:t>
      </w:r>
      <w:r w:rsidR="00E869AA" w:rsidRPr="006A4145">
        <w:rPr>
          <w:rFonts w:asciiTheme="minorHAnsi" w:hAnsiTheme="minorHAnsi"/>
          <w:snapToGrid w:val="0"/>
          <w:sz w:val="20"/>
          <w:szCs w:val="20"/>
        </w:rPr>
        <w:t>gemeente Haarlemmermeer 2025</w:t>
      </w:r>
      <w:r w:rsidR="003142BC" w:rsidRPr="006A4145">
        <w:rPr>
          <w:rFonts w:asciiTheme="minorHAnsi" w:hAnsiTheme="minorHAnsi"/>
          <w:snapToGrid w:val="0"/>
          <w:sz w:val="20"/>
          <w:szCs w:val="20"/>
        </w:rPr>
        <w:t xml:space="preserve"> </w:t>
      </w:r>
      <w:r w:rsidR="008D7C59" w:rsidRPr="006A4145">
        <w:rPr>
          <w:rFonts w:asciiTheme="minorHAnsi" w:hAnsiTheme="minorHAnsi"/>
          <w:sz w:val="20"/>
          <w:szCs w:val="20"/>
        </w:rPr>
        <w:t>(annex 2);</w:t>
      </w:r>
    </w:p>
    <w:p w14:paraId="0E01B606" w14:textId="09990021" w:rsidR="00D92050" w:rsidRPr="009A03EC" w:rsidRDefault="00D92050"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6A4145">
        <w:rPr>
          <w:rFonts w:asciiTheme="minorHAnsi" w:hAnsiTheme="minorHAnsi"/>
          <w:sz w:val="20"/>
          <w:szCs w:val="20"/>
        </w:rPr>
        <w:t>Aanbestedingsleidraad</w:t>
      </w:r>
      <w:r w:rsidR="0078198B">
        <w:rPr>
          <w:rFonts w:asciiTheme="minorHAnsi" w:hAnsiTheme="minorHAnsi"/>
          <w:sz w:val="20"/>
          <w:szCs w:val="20"/>
        </w:rPr>
        <w:t xml:space="preserve"> </w:t>
      </w:r>
      <w:r w:rsidRPr="009A03EC">
        <w:rPr>
          <w:rFonts w:asciiTheme="minorHAnsi" w:hAnsiTheme="minorHAnsi"/>
          <w:sz w:val="20"/>
          <w:szCs w:val="20"/>
        </w:rPr>
        <w:t xml:space="preserve">de door gemeente uitgebrachte </w:t>
      </w:r>
      <w:r w:rsidR="00963003">
        <w:rPr>
          <w:rFonts w:asciiTheme="minorHAnsi" w:hAnsiTheme="minorHAnsi"/>
          <w:sz w:val="20"/>
          <w:szCs w:val="20"/>
        </w:rPr>
        <w:t xml:space="preserve">leidraad </w:t>
      </w:r>
      <w:r w:rsidR="00963003" w:rsidRPr="00963003">
        <w:rPr>
          <w:rFonts w:asciiTheme="minorHAnsi" w:hAnsiTheme="minorHAnsi"/>
          <w:sz w:val="20"/>
          <w:szCs w:val="20"/>
        </w:rPr>
        <w:t>Locatiemanagement en begeleiding Oekraïense ontheemden</w:t>
      </w:r>
      <w:r w:rsidRPr="009A03EC">
        <w:rPr>
          <w:rFonts w:asciiTheme="minorHAnsi" w:hAnsiTheme="minorHAnsi"/>
          <w:sz w:val="20"/>
          <w:szCs w:val="20"/>
        </w:rPr>
        <w:t xml:space="preserve"> d.d. </w:t>
      </w:r>
      <w:r w:rsidRPr="009A03EC">
        <w:rPr>
          <w:rFonts w:asciiTheme="minorHAnsi" w:hAnsiTheme="minorHAnsi"/>
          <w:sz w:val="20"/>
          <w:szCs w:val="20"/>
          <w:highlight w:val="yellow"/>
        </w:rPr>
        <w:t>&lt;datum&gt;</w:t>
      </w:r>
      <w:r w:rsidRPr="009A03EC">
        <w:rPr>
          <w:rFonts w:asciiTheme="minorHAnsi" w:hAnsiTheme="minorHAnsi"/>
          <w:sz w:val="20"/>
          <w:szCs w:val="20"/>
        </w:rPr>
        <w:t xml:space="preserve"> (</w:t>
      </w:r>
      <w:r w:rsidR="008D7C59" w:rsidRPr="009A03EC">
        <w:rPr>
          <w:rFonts w:asciiTheme="minorHAnsi" w:hAnsiTheme="minorHAnsi"/>
          <w:sz w:val="20"/>
          <w:szCs w:val="20"/>
        </w:rPr>
        <w:t>annex 3</w:t>
      </w:r>
      <w:r w:rsidRPr="009A03EC">
        <w:rPr>
          <w:rFonts w:asciiTheme="minorHAnsi" w:hAnsiTheme="minorHAnsi"/>
          <w:sz w:val="20"/>
          <w:szCs w:val="20"/>
        </w:rPr>
        <w:t>);</w:t>
      </w:r>
    </w:p>
    <w:p w14:paraId="6DA3133D" w14:textId="0AFD49E2" w:rsidR="008D7C59" w:rsidRPr="009A03EC" w:rsidRDefault="008D7C59"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084E68">
        <w:rPr>
          <w:rFonts w:asciiTheme="minorHAnsi" w:hAnsiTheme="minorHAnsi"/>
          <w:sz w:val="20"/>
          <w:szCs w:val="20"/>
        </w:rPr>
        <w:t>Programma van Eisen:</w:t>
      </w:r>
      <w:r w:rsidRPr="009A03EC">
        <w:rPr>
          <w:rFonts w:asciiTheme="minorHAnsi" w:hAnsiTheme="minorHAnsi"/>
          <w:sz w:val="20"/>
          <w:szCs w:val="20"/>
        </w:rPr>
        <w:t xml:space="preserve">  </w:t>
      </w:r>
      <w:r w:rsidR="00084E68" w:rsidRPr="00084E68">
        <w:rPr>
          <w:rFonts w:asciiTheme="minorHAnsi" w:hAnsiTheme="minorHAnsi"/>
          <w:sz w:val="20"/>
          <w:szCs w:val="20"/>
        </w:rPr>
        <w:t>locatiemanagement en begeleiding Oekraïense ontheemden</w:t>
      </w:r>
      <w:r w:rsidRPr="009A03EC">
        <w:rPr>
          <w:rFonts w:asciiTheme="minorHAnsi" w:hAnsiTheme="minorHAnsi"/>
          <w:sz w:val="20"/>
          <w:szCs w:val="20"/>
        </w:rPr>
        <w:t>d.d. &lt;</w:t>
      </w:r>
      <w:r w:rsidRPr="009A03EC">
        <w:rPr>
          <w:rFonts w:asciiTheme="minorHAnsi" w:hAnsiTheme="minorHAnsi"/>
          <w:sz w:val="20"/>
          <w:szCs w:val="20"/>
          <w:highlight w:val="yellow"/>
        </w:rPr>
        <w:t>datum</w:t>
      </w:r>
      <w:r w:rsidRPr="009A03EC">
        <w:rPr>
          <w:rFonts w:asciiTheme="minorHAnsi" w:hAnsiTheme="minorHAnsi"/>
          <w:sz w:val="20"/>
          <w:szCs w:val="20"/>
        </w:rPr>
        <w:t>&gt; (annex 1)</w:t>
      </w:r>
    </w:p>
    <w:p w14:paraId="7F5A6705" w14:textId="09ACC039" w:rsidR="004B59F0" w:rsidRPr="009A03EC" w:rsidRDefault="004B59F0"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57FCABF4" w:rsidR="004B59F0" w:rsidRPr="009A03EC" w:rsidRDefault="0078198B" w:rsidP="00E869AA">
      <w:pPr>
        <w:pStyle w:val="Plattetekstinspringen"/>
        <w:numPr>
          <w:ilvl w:val="0"/>
          <w:numId w:val="11"/>
        </w:numPr>
        <w:tabs>
          <w:tab w:val="clear" w:pos="360"/>
          <w:tab w:val="left" w:pos="-142"/>
          <w:tab w:val="left" w:pos="7797"/>
        </w:tabs>
        <w:spacing w:line="276" w:lineRule="auto"/>
        <w:ind w:left="567" w:hanging="567"/>
        <w:jc w:val="both"/>
        <w:rPr>
          <w:rFonts w:asciiTheme="minorHAnsi" w:hAnsiTheme="minorHAnsi"/>
          <w:sz w:val="20"/>
          <w:szCs w:val="20"/>
        </w:rPr>
      </w:pPr>
      <w:r w:rsidRPr="00084E68">
        <w:rPr>
          <w:rFonts w:asciiTheme="minorHAnsi" w:hAnsiTheme="minorHAnsi"/>
          <w:sz w:val="20"/>
          <w:szCs w:val="20"/>
        </w:rPr>
        <w:t>Overeenkomst</w:t>
      </w:r>
      <w:r w:rsidR="004B59F0" w:rsidRPr="00084E68">
        <w:rPr>
          <w:rFonts w:asciiTheme="minorHAnsi" w:hAnsiTheme="minorHAnsi"/>
          <w:sz w:val="20"/>
          <w:szCs w:val="20"/>
        </w:rPr>
        <w:t>:</w:t>
      </w:r>
      <w:r w:rsidR="004B59F0" w:rsidRPr="009A03EC">
        <w:rPr>
          <w:rFonts w:asciiTheme="minorHAnsi" w:hAnsiTheme="minorHAnsi"/>
          <w:sz w:val="20"/>
          <w:szCs w:val="20"/>
        </w:rPr>
        <w:t xml:space="preserve"> onderhavige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084E68" w:rsidRDefault="004B59F0" w:rsidP="00E869AA">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w:t>
      </w:r>
      <w:r w:rsidRPr="00084E68">
        <w:rPr>
          <w:rFonts w:asciiTheme="minorHAnsi" w:hAnsiTheme="minorHAnsi"/>
          <w:sz w:val="20"/>
          <w:szCs w:val="20"/>
        </w:rPr>
        <w:t xml:space="preserve">document prevaleert boven het </w:t>
      </w:r>
      <w:r w:rsidR="008D7C59" w:rsidRPr="00084E68">
        <w:rPr>
          <w:rFonts w:asciiTheme="minorHAnsi" w:hAnsiTheme="minorHAnsi"/>
          <w:sz w:val="20"/>
          <w:szCs w:val="20"/>
        </w:rPr>
        <w:t>later</w:t>
      </w:r>
      <w:r w:rsidRPr="00084E68">
        <w:rPr>
          <w:rFonts w:asciiTheme="minorHAnsi" w:hAnsiTheme="minorHAnsi"/>
          <w:sz w:val="20"/>
          <w:szCs w:val="20"/>
        </w:rPr>
        <w:t xml:space="preserve"> genoemde:</w:t>
      </w:r>
    </w:p>
    <w:p w14:paraId="43294F51" w14:textId="0EFAEE4E" w:rsidR="00004302" w:rsidRPr="00084E68" w:rsidRDefault="008B3C7A"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084E68">
        <w:rPr>
          <w:rFonts w:asciiTheme="minorHAnsi" w:hAnsiTheme="minorHAnsi"/>
          <w:sz w:val="20"/>
          <w:szCs w:val="20"/>
        </w:rPr>
        <w:t>Onderhavige</w:t>
      </w:r>
      <w:r w:rsidR="00004302" w:rsidRPr="00084E68">
        <w:rPr>
          <w:rFonts w:asciiTheme="minorHAnsi" w:hAnsiTheme="minorHAnsi"/>
          <w:sz w:val="20"/>
          <w:szCs w:val="20"/>
        </w:rPr>
        <w:t xml:space="preserve"> </w:t>
      </w:r>
      <w:r w:rsidR="0078198B" w:rsidRPr="00084E68">
        <w:rPr>
          <w:rFonts w:asciiTheme="minorHAnsi" w:hAnsiTheme="minorHAnsi"/>
          <w:sz w:val="20"/>
          <w:szCs w:val="20"/>
        </w:rPr>
        <w:t>Overeenkomst</w:t>
      </w:r>
      <w:r w:rsidR="00004302" w:rsidRPr="00084E68">
        <w:rPr>
          <w:rFonts w:asciiTheme="minorHAnsi" w:hAnsiTheme="minorHAnsi"/>
          <w:sz w:val="20"/>
          <w:szCs w:val="20"/>
        </w:rPr>
        <w:t>;</w:t>
      </w:r>
    </w:p>
    <w:p w14:paraId="47C928E5" w14:textId="249476FB" w:rsidR="005B38B6" w:rsidRPr="009A03EC" w:rsidRDefault="009F386F"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N</w:t>
      </w:r>
      <w:r w:rsidR="005B38B6" w:rsidRPr="009A03EC">
        <w:rPr>
          <w:rFonts w:asciiTheme="minorHAnsi" w:hAnsiTheme="minorHAnsi"/>
          <w:sz w:val="20"/>
          <w:szCs w:val="20"/>
        </w:rPr>
        <w:t>ota van inlichtingen</w:t>
      </w:r>
    </w:p>
    <w:p w14:paraId="51A692F7" w14:textId="09CF0A6F" w:rsidR="001D7476" w:rsidRPr="009A03EC" w:rsidRDefault="009F386F"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Pr>
          <w:rFonts w:asciiTheme="minorHAnsi" w:hAnsiTheme="minorHAnsi"/>
          <w:sz w:val="20"/>
          <w:szCs w:val="20"/>
        </w:rPr>
        <w:t>P</w:t>
      </w:r>
      <w:r w:rsidR="003142BC" w:rsidRPr="009A03EC">
        <w:rPr>
          <w:rFonts w:asciiTheme="minorHAnsi" w:hAnsiTheme="minorHAnsi"/>
          <w:sz w:val="20"/>
          <w:szCs w:val="20"/>
        </w:rPr>
        <w:t xml:space="preserve">rogramma van </w:t>
      </w:r>
      <w:r w:rsidR="004D198F" w:rsidRPr="009A03EC">
        <w:rPr>
          <w:rFonts w:asciiTheme="minorHAnsi" w:hAnsiTheme="minorHAnsi"/>
          <w:sz w:val="20"/>
          <w:szCs w:val="20"/>
        </w:rPr>
        <w:t>e</w:t>
      </w:r>
      <w:r w:rsidR="003142BC" w:rsidRPr="009A03EC">
        <w:rPr>
          <w:rFonts w:asciiTheme="minorHAnsi" w:hAnsiTheme="minorHAnsi"/>
          <w:sz w:val="20"/>
          <w:szCs w:val="20"/>
        </w:rPr>
        <w:t>isen</w:t>
      </w:r>
      <w:r w:rsidR="008B3C7A" w:rsidRPr="009A03EC">
        <w:rPr>
          <w:rFonts w:asciiTheme="minorHAnsi" w:hAnsiTheme="minorHAnsi"/>
          <w:sz w:val="20"/>
          <w:szCs w:val="20"/>
        </w:rPr>
        <w:t>;</w:t>
      </w:r>
    </w:p>
    <w:p w14:paraId="585C1088" w14:textId="68E43C85" w:rsidR="004D198F" w:rsidRPr="009A03EC" w:rsidRDefault="009F386F"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Aanbestedingsleidraad</w:t>
      </w:r>
      <w:r w:rsidR="004D198F" w:rsidRPr="009A03EC">
        <w:rPr>
          <w:rFonts w:asciiTheme="minorHAnsi" w:hAnsiTheme="minorHAnsi"/>
          <w:sz w:val="20"/>
          <w:szCs w:val="20"/>
        </w:rPr>
        <w:t xml:space="preserve">; </w:t>
      </w:r>
    </w:p>
    <w:p w14:paraId="7E60E9D0" w14:textId="02687425" w:rsidR="00900258" w:rsidRPr="009A03EC" w:rsidRDefault="009F386F"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Algemene</w:t>
      </w:r>
      <w:r w:rsidR="00900258" w:rsidRPr="009A03EC">
        <w:rPr>
          <w:rFonts w:asciiTheme="minorHAnsi" w:hAnsiTheme="minorHAnsi"/>
          <w:sz w:val="20"/>
          <w:szCs w:val="20"/>
        </w:rPr>
        <w:t xml:space="preserve"> </w:t>
      </w:r>
      <w:r w:rsidR="008B3C7A" w:rsidRPr="009A03EC">
        <w:rPr>
          <w:rFonts w:asciiTheme="minorHAnsi" w:hAnsiTheme="minorHAnsi"/>
          <w:sz w:val="20"/>
          <w:szCs w:val="20"/>
        </w:rPr>
        <w:t>inkoopvoorwaarden;</w:t>
      </w:r>
    </w:p>
    <w:p w14:paraId="382251CD" w14:textId="0CA4F633" w:rsidR="004D198F" w:rsidRPr="009A03EC" w:rsidRDefault="009F386F" w:rsidP="00C079D2">
      <w:pPr>
        <w:widowControl w:val="0"/>
        <w:numPr>
          <w:ilvl w:val="0"/>
          <w:numId w:val="8"/>
        </w:numPr>
        <w:tabs>
          <w:tab w:val="clear" w:pos="644"/>
          <w:tab w:val="left" w:pos="7797"/>
        </w:tabs>
        <w:spacing w:line="276" w:lineRule="auto"/>
        <w:ind w:left="1134" w:hanging="567"/>
        <w:jc w:val="both"/>
        <w:rPr>
          <w:rFonts w:asciiTheme="minorHAnsi" w:hAnsiTheme="minorHAnsi"/>
          <w:sz w:val="20"/>
          <w:szCs w:val="20"/>
        </w:rPr>
      </w:pPr>
      <w:r w:rsidRPr="009A03EC">
        <w:rPr>
          <w:rFonts w:asciiTheme="minorHAnsi" w:hAnsiTheme="minorHAnsi"/>
          <w:sz w:val="20"/>
          <w:szCs w:val="20"/>
        </w:rPr>
        <w:t>Inschrijving</w:t>
      </w:r>
      <w:r w:rsidR="004D198F" w:rsidRPr="009A03EC">
        <w:rPr>
          <w:rFonts w:asciiTheme="minorHAnsi" w:hAnsiTheme="minorHAnsi"/>
          <w:sz w:val="20"/>
          <w:szCs w:val="20"/>
        </w:rPr>
        <w:t>.</w:t>
      </w:r>
    </w:p>
    <w:p w14:paraId="1B43378A" w14:textId="486E744E" w:rsidR="00C045B7" w:rsidRPr="009A03EC" w:rsidRDefault="004D198F" w:rsidP="00C079D2">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Voor zover</w:t>
      </w:r>
      <w:r w:rsidR="00C045B7" w:rsidRPr="009A03EC">
        <w:rPr>
          <w:rFonts w:asciiTheme="minorHAnsi" w:hAnsiTheme="minorHAnsi"/>
          <w:sz w:val="20"/>
          <w:szCs w:val="20"/>
        </w:rPr>
        <w:t xml:space="preserve"> echter de kwaliteit van het aangebodene uitgaat boven</w:t>
      </w:r>
      <w:r w:rsidRPr="009A03EC">
        <w:rPr>
          <w:rFonts w:asciiTheme="minorHAnsi" w:hAnsiTheme="minorHAnsi"/>
          <w:sz w:val="20"/>
          <w:szCs w:val="20"/>
        </w:rPr>
        <w:t xml:space="preserve"> hetgeen </w:t>
      </w:r>
      <w:r w:rsidR="008B3C7A" w:rsidRPr="009A03EC">
        <w:rPr>
          <w:rFonts w:asciiTheme="minorHAnsi" w:hAnsiTheme="minorHAnsi"/>
          <w:sz w:val="20"/>
          <w:szCs w:val="20"/>
        </w:rPr>
        <w:t xml:space="preserve">in </w:t>
      </w:r>
      <w:r w:rsidRPr="00C079D2">
        <w:rPr>
          <w:rFonts w:asciiTheme="minorHAnsi" w:hAnsiTheme="minorHAnsi"/>
          <w:sz w:val="20"/>
          <w:szCs w:val="20"/>
        </w:rPr>
        <w:t>Programma van Eise</w:t>
      </w:r>
      <w:r w:rsidR="005E0057">
        <w:rPr>
          <w:rFonts w:asciiTheme="minorHAnsi" w:hAnsiTheme="minorHAnsi"/>
          <w:sz w:val="20"/>
          <w:szCs w:val="20"/>
        </w:rPr>
        <w:t>n</w:t>
      </w:r>
      <w:r w:rsidRPr="009A03EC">
        <w:rPr>
          <w:rFonts w:asciiTheme="minorHAnsi" w:hAnsiTheme="minorHAnsi"/>
          <w:sz w:val="20"/>
          <w:szCs w:val="20"/>
        </w:rPr>
        <w:t xml:space="preserve"> is </w:t>
      </w:r>
      <w:r w:rsidR="00C045B7" w:rsidRPr="009A03EC">
        <w:rPr>
          <w:rFonts w:asciiTheme="minorHAnsi" w:hAnsiTheme="minorHAnsi"/>
          <w:sz w:val="20"/>
          <w:szCs w:val="20"/>
        </w:rPr>
        <w:t xml:space="preserve">geëist, prevaleert </w:t>
      </w:r>
      <w:r w:rsidRPr="009A03EC">
        <w:rPr>
          <w:rFonts w:asciiTheme="minorHAnsi" w:hAnsiTheme="minorHAnsi"/>
          <w:sz w:val="20"/>
          <w:szCs w:val="20"/>
        </w:rPr>
        <w:t>de Inschrijving</w:t>
      </w:r>
      <w:r w:rsidR="00C045B7" w:rsidRPr="009A03E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2A439D6A" w:rsidR="00FC7ABF" w:rsidRPr="00B63AB9" w:rsidRDefault="00FC7ABF" w:rsidP="00E869AA">
      <w:pPr>
        <w:pStyle w:val="Kop5"/>
        <w:tabs>
          <w:tab w:val="left" w:pos="426"/>
          <w:tab w:val="left" w:pos="7797"/>
        </w:tabs>
        <w:spacing w:line="276" w:lineRule="auto"/>
        <w:rPr>
          <w:rFonts w:asciiTheme="minorHAnsi" w:hAnsiTheme="minorHAnsi"/>
          <w:i w:val="0"/>
          <w:iCs w:val="0"/>
          <w:sz w:val="20"/>
          <w:szCs w:val="20"/>
        </w:rPr>
      </w:pPr>
      <w:r w:rsidRPr="00B63AB9">
        <w:rPr>
          <w:rFonts w:asciiTheme="minorHAnsi" w:hAnsiTheme="minorHAnsi"/>
          <w:i w:val="0"/>
          <w:iCs w:val="0"/>
          <w:sz w:val="20"/>
          <w:szCs w:val="20"/>
        </w:rPr>
        <w:t xml:space="preserve">Artikel 3 Looptijd van </w:t>
      </w:r>
      <w:r w:rsidRPr="00C079D2">
        <w:rPr>
          <w:rFonts w:asciiTheme="minorHAnsi" w:hAnsiTheme="minorHAnsi"/>
          <w:i w:val="0"/>
          <w:iCs w:val="0"/>
          <w:sz w:val="20"/>
          <w:szCs w:val="20"/>
        </w:rPr>
        <w:t xml:space="preserve">de </w:t>
      </w:r>
      <w:r w:rsidR="0078198B" w:rsidRPr="00C079D2">
        <w:rPr>
          <w:rFonts w:asciiTheme="minorHAnsi" w:hAnsiTheme="minorHAnsi"/>
          <w:i w:val="0"/>
          <w:iCs w:val="0"/>
          <w:sz w:val="20"/>
          <w:szCs w:val="20"/>
        </w:rPr>
        <w:t>Overeenkomst</w:t>
      </w:r>
      <w:r w:rsidRPr="00C079D2">
        <w:rPr>
          <w:rFonts w:asciiTheme="minorHAnsi" w:hAnsiTheme="minorHAnsi"/>
          <w:i w:val="0"/>
          <w:iCs w:val="0"/>
          <w:sz w:val="20"/>
          <w:szCs w:val="20"/>
        </w:rPr>
        <w:t>; tussentijdse</w:t>
      </w:r>
      <w:r w:rsidRPr="00B63AB9">
        <w:rPr>
          <w:rFonts w:asciiTheme="minorHAnsi" w:hAnsiTheme="minorHAnsi"/>
          <w:i w:val="0"/>
          <w:iCs w:val="0"/>
          <w:sz w:val="20"/>
          <w:szCs w:val="20"/>
        </w:rPr>
        <w:t xml:space="preserve"> beëindiging</w:t>
      </w:r>
    </w:p>
    <w:p w14:paraId="52B8CA23" w14:textId="5D08F6DC" w:rsidR="00FC7ABF"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Deze </w:t>
      </w:r>
      <w:r w:rsidR="0078198B">
        <w:rPr>
          <w:rFonts w:asciiTheme="minorHAnsi" w:hAnsiTheme="minorHAnsi"/>
          <w:snapToGrid w:val="0"/>
          <w:sz w:val="20"/>
          <w:szCs w:val="20"/>
        </w:rPr>
        <w:t>Overeenkomst</w:t>
      </w:r>
      <w:r w:rsidRPr="009A03EC">
        <w:rPr>
          <w:rFonts w:asciiTheme="minorHAnsi" w:hAnsiTheme="minorHAnsi"/>
          <w:snapToGrid w:val="0"/>
          <w:sz w:val="20"/>
          <w:szCs w:val="20"/>
        </w:rPr>
        <w:t xml:space="preserve"> gaat in op </w:t>
      </w:r>
      <w:r w:rsidR="00C079D2">
        <w:rPr>
          <w:rFonts w:asciiTheme="minorHAnsi" w:hAnsiTheme="minorHAnsi"/>
          <w:snapToGrid w:val="0"/>
          <w:sz w:val="20"/>
          <w:szCs w:val="20"/>
        </w:rPr>
        <w:t>1 april 2027</w:t>
      </w:r>
      <w:r w:rsidRPr="009A03EC">
        <w:rPr>
          <w:rFonts w:asciiTheme="minorHAnsi" w:hAnsiTheme="minorHAnsi"/>
          <w:snapToGrid w:val="0"/>
          <w:sz w:val="20"/>
          <w:szCs w:val="20"/>
        </w:rPr>
        <w:t xml:space="preserve"> en wordt aangegaan tot </w:t>
      </w:r>
      <w:r w:rsidR="008414F7">
        <w:rPr>
          <w:rFonts w:asciiTheme="minorHAnsi" w:hAnsiTheme="minorHAnsi"/>
          <w:snapToGrid w:val="0"/>
          <w:sz w:val="20"/>
          <w:szCs w:val="20"/>
        </w:rPr>
        <w:t xml:space="preserve">en met 4 maart </w:t>
      </w:r>
      <w:r w:rsidR="008414F7" w:rsidRPr="00983842">
        <w:rPr>
          <w:rFonts w:asciiTheme="minorHAnsi" w:hAnsiTheme="minorHAnsi"/>
          <w:snapToGrid w:val="0"/>
          <w:sz w:val="20"/>
          <w:szCs w:val="20"/>
        </w:rPr>
        <w:t>2028</w:t>
      </w:r>
      <w:r w:rsidR="00983842" w:rsidRPr="00983842">
        <w:rPr>
          <w:rFonts w:asciiTheme="minorHAnsi" w:hAnsiTheme="minorHAnsi"/>
          <w:snapToGrid w:val="0"/>
          <w:sz w:val="20"/>
          <w:szCs w:val="20"/>
        </w:rPr>
        <w:t xml:space="preserve"> </w:t>
      </w:r>
      <w:r w:rsidRPr="00983842">
        <w:rPr>
          <w:rFonts w:asciiTheme="minorHAnsi" w:hAnsiTheme="minorHAnsi"/>
          <w:snapToGrid w:val="0"/>
          <w:sz w:val="20"/>
          <w:szCs w:val="20"/>
        </w:rPr>
        <w:t xml:space="preserve">waarbij </w:t>
      </w:r>
      <w:r w:rsidR="00D27BC5" w:rsidRPr="00983842">
        <w:rPr>
          <w:rFonts w:asciiTheme="minorHAnsi" w:hAnsiTheme="minorHAnsi"/>
          <w:snapToGrid w:val="0"/>
          <w:sz w:val="20"/>
          <w:szCs w:val="20"/>
        </w:rPr>
        <w:t>opdrachtgever</w:t>
      </w:r>
      <w:r w:rsidRPr="00983842">
        <w:rPr>
          <w:rFonts w:asciiTheme="minorHAnsi" w:hAnsiTheme="minorHAnsi"/>
          <w:snapToGrid w:val="0"/>
          <w:sz w:val="20"/>
          <w:szCs w:val="20"/>
        </w:rPr>
        <w:t xml:space="preserve"> gebruik kan maken van de optie tot verlenging van </w:t>
      </w:r>
      <w:r w:rsidR="00983842" w:rsidRPr="00983842">
        <w:rPr>
          <w:rFonts w:asciiTheme="minorHAnsi" w:hAnsiTheme="minorHAnsi"/>
          <w:snapToGrid w:val="0"/>
          <w:sz w:val="20"/>
          <w:szCs w:val="20"/>
        </w:rPr>
        <w:t>driemaal</w:t>
      </w:r>
      <w:r w:rsidRPr="00983842">
        <w:rPr>
          <w:rFonts w:asciiTheme="minorHAnsi" w:hAnsiTheme="minorHAnsi"/>
          <w:snapToGrid w:val="0"/>
          <w:sz w:val="20"/>
          <w:szCs w:val="20"/>
        </w:rPr>
        <w:t xml:space="preserve"> 12 maanden na schriftelijke kennisgeving tenminste </w:t>
      </w:r>
      <w:r w:rsidR="00434D6B" w:rsidRPr="00983842">
        <w:rPr>
          <w:rFonts w:asciiTheme="minorHAnsi" w:hAnsiTheme="minorHAnsi"/>
          <w:snapToGrid w:val="0"/>
          <w:sz w:val="20"/>
          <w:szCs w:val="20"/>
        </w:rPr>
        <w:t>twee</w:t>
      </w:r>
      <w:r w:rsidRPr="00983842">
        <w:rPr>
          <w:rFonts w:asciiTheme="minorHAnsi" w:hAnsiTheme="minorHAnsi"/>
          <w:snapToGrid w:val="0"/>
          <w:sz w:val="20"/>
          <w:szCs w:val="20"/>
        </w:rPr>
        <w:t xml:space="preserve"> maanden voor de afloopdatum.</w:t>
      </w:r>
    </w:p>
    <w:p w14:paraId="3E5A41BC" w14:textId="25451A5F" w:rsidR="005B39F8" w:rsidRPr="00983842" w:rsidRDefault="005B39F8" w:rsidP="00DD15C5">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5B39F8">
        <w:rPr>
          <w:rFonts w:asciiTheme="minorHAnsi" w:hAnsiTheme="minorHAnsi"/>
          <w:snapToGrid w:val="0"/>
          <w:sz w:val="20"/>
          <w:szCs w:val="20"/>
        </w:rPr>
        <w:t>Na 4 maart 2028 kan de overeenkomst met een opzegtermijn van 2 maanden tussentijds door de aanbestedende dienst beëindigd worden bijv. als de opvanglocaties sluiten of de RTB – Richtlijn tijdelijke Bescherming Oekraïne niet verlengd wordt</w:t>
      </w:r>
    </w:p>
    <w:p w14:paraId="27E63119" w14:textId="6816D4CB" w:rsidR="00DE57C9" w:rsidRPr="00DD15C5" w:rsidRDefault="00D27BC5" w:rsidP="00DD15C5">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DD15C5">
        <w:rPr>
          <w:rFonts w:asciiTheme="minorHAnsi" w:hAnsiTheme="minorHAnsi"/>
          <w:snapToGrid w:val="0"/>
          <w:sz w:val="20"/>
          <w:szCs w:val="20"/>
        </w:rPr>
        <w:t>Opdrachtgever</w:t>
      </w:r>
      <w:r w:rsidR="00DE57C9" w:rsidRPr="00DD15C5">
        <w:rPr>
          <w:rFonts w:asciiTheme="minorHAnsi" w:hAnsiTheme="minorHAnsi"/>
          <w:snapToGrid w:val="0"/>
          <w:sz w:val="20"/>
          <w:szCs w:val="20"/>
        </w:rPr>
        <w:t xml:space="preserve"> is gerechtigd deze </w:t>
      </w:r>
      <w:r w:rsidR="0078198B" w:rsidRPr="00DD15C5">
        <w:rPr>
          <w:rFonts w:asciiTheme="minorHAnsi" w:hAnsiTheme="minorHAnsi"/>
          <w:snapToGrid w:val="0"/>
          <w:sz w:val="20"/>
          <w:szCs w:val="20"/>
        </w:rPr>
        <w:t>Overeenkomst</w:t>
      </w:r>
      <w:r w:rsidR="00DE57C9" w:rsidRPr="00DD15C5">
        <w:rPr>
          <w:rFonts w:asciiTheme="minorHAnsi" w:hAnsiTheme="minorHAnsi"/>
          <w:snapToGrid w:val="0"/>
          <w:sz w:val="20"/>
          <w:szCs w:val="20"/>
        </w:rPr>
        <w:t xml:space="preserve"> op te zeggen met inachtneming  van een opzegtermijn van  </w:t>
      </w:r>
      <w:r w:rsidR="00434D6B" w:rsidRPr="00DD15C5">
        <w:rPr>
          <w:rFonts w:asciiTheme="minorHAnsi" w:hAnsiTheme="minorHAnsi"/>
          <w:snapToGrid w:val="0"/>
          <w:sz w:val="20"/>
          <w:szCs w:val="20"/>
        </w:rPr>
        <w:t>één</w:t>
      </w:r>
      <w:r w:rsidR="00DE57C9" w:rsidRPr="00DD15C5">
        <w:rPr>
          <w:rFonts w:asciiTheme="minorHAnsi" w:hAnsiTheme="minorHAnsi"/>
          <w:snapToGrid w:val="0"/>
          <w:sz w:val="20"/>
          <w:szCs w:val="20"/>
        </w:rPr>
        <w:t xml:space="preserve"> maand, in geval zich gedurende de looptijd van de Overeenkomst</w:t>
      </w:r>
      <w:r w:rsidR="00595D0D" w:rsidRPr="00DD15C5">
        <w:rPr>
          <w:rFonts w:asciiTheme="minorHAnsi" w:hAnsiTheme="minorHAnsi"/>
          <w:snapToGrid w:val="0"/>
          <w:sz w:val="20"/>
          <w:szCs w:val="20"/>
        </w:rPr>
        <w:t xml:space="preserve"> ten aanzien van Opdrachtnemer uitsluitingsgronden voordoen welke in de aanbesteding gesteld werden (als bedoeld in artikel 2.86 en 2.87) Aanbestedingswet.</w:t>
      </w:r>
    </w:p>
    <w:p w14:paraId="3707650D" w14:textId="7C3BA287" w:rsidR="00FC7ABF" w:rsidRPr="009A03EC"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Verplichtingen welke naar hun aard bestemd zijn ook na beëindiging of na afloop van de </w:t>
      </w:r>
      <w:r w:rsidR="0078198B" w:rsidRPr="00DD15C5">
        <w:rPr>
          <w:rFonts w:asciiTheme="minorHAnsi" w:hAnsiTheme="minorHAnsi"/>
          <w:snapToGrid w:val="0"/>
          <w:sz w:val="20"/>
          <w:szCs w:val="20"/>
        </w:rPr>
        <w:t>Overeenkomst</w:t>
      </w:r>
      <w:r w:rsidRPr="009A03EC">
        <w:rPr>
          <w:rFonts w:asciiTheme="minorHAnsi" w:hAnsiTheme="minorHAnsi"/>
          <w:snapToGrid w:val="0"/>
          <w:sz w:val="20"/>
          <w:szCs w:val="20"/>
        </w:rPr>
        <w:t xml:space="preserve"> voort te duren, blijven na beëindiging of na afloop van deze </w:t>
      </w:r>
      <w:r w:rsidR="0078198B">
        <w:rPr>
          <w:rFonts w:asciiTheme="minorHAnsi" w:hAnsiTheme="minorHAnsi"/>
          <w:snapToGrid w:val="0"/>
          <w:sz w:val="20"/>
          <w:szCs w:val="20"/>
        </w:rPr>
        <w:t>Overeenkomst</w:t>
      </w:r>
      <w:r w:rsidRPr="009A03EC">
        <w:rPr>
          <w:rFonts w:asciiTheme="minorHAnsi" w:hAnsiTheme="minorHAnsi"/>
          <w:snapToGrid w:val="0"/>
          <w:sz w:val="20"/>
          <w:szCs w:val="20"/>
        </w:rPr>
        <w:t xml:space="preserve"> bestaan. Tot deze verplichtingen behoren onder meer het bepaalde omtrent geheimhouding.</w:t>
      </w: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51B08227" w:rsidR="004B59F0" w:rsidRPr="00B63AB9"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 xml:space="preserve">Artikel 4 Onderwerp van </w:t>
      </w:r>
      <w:r w:rsidRPr="00DC47B0">
        <w:rPr>
          <w:rFonts w:asciiTheme="minorHAnsi" w:hAnsiTheme="minorHAnsi"/>
          <w:b/>
          <w:bCs/>
          <w:iCs/>
          <w:sz w:val="20"/>
          <w:szCs w:val="20"/>
        </w:rPr>
        <w:t xml:space="preserve">de </w:t>
      </w:r>
      <w:r w:rsidR="0078198B" w:rsidRPr="00DC47B0">
        <w:rPr>
          <w:rFonts w:asciiTheme="minorHAnsi" w:hAnsiTheme="minorHAnsi"/>
          <w:b/>
          <w:bCs/>
          <w:iCs/>
          <w:sz w:val="20"/>
          <w:szCs w:val="20"/>
        </w:rPr>
        <w:t>Overeenkomst</w:t>
      </w:r>
      <w:r w:rsidRPr="00DC47B0">
        <w:rPr>
          <w:rFonts w:asciiTheme="minorHAnsi" w:hAnsiTheme="minorHAnsi"/>
          <w:b/>
          <w:bCs/>
          <w:iCs/>
          <w:sz w:val="20"/>
          <w:szCs w:val="20"/>
        </w:rPr>
        <w:t>:</w:t>
      </w:r>
      <w:r w:rsidRPr="00B63AB9">
        <w:rPr>
          <w:rFonts w:asciiTheme="minorHAnsi" w:hAnsiTheme="minorHAnsi"/>
          <w:b/>
          <w:bCs/>
          <w:iCs/>
          <w:sz w:val="20"/>
          <w:szCs w:val="20"/>
        </w:rPr>
        <w:t xml:space="preserve"> afname van producten/diensten </w:t>
      </w:r>
      <w:bookmarkEnd w:id="5"/>
      <w:bookmarkEnd w:id="6"/>
      <w:r w:rsidRPr="00B63AB9">
        <w:rPr>
          <w:rFonts w:asciiTheme="minorHAnsi" w:hAnsiTheme="minorHAnsi"/>
          <w:b/>
          <w:bCs/>
          <w:iCs/>
          <w:sz w:val="20"/>
          <w:szCs w:val="20"/>
        </w:rPr>
        <w:t xml:space="preserve"> </w:t>
      </w:r>
    </w:p>
    <w:p w14:paraId="7E4EE056" w14:textId="6C432D9B" w:rsidR="004B59F0" w:rsidRPr="009A03EC" w:rsidRDefault="003142BC"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bookmarkStart w:id="7" w:name="_Toc89836109"/>
      <w:r w:rsidRPr="009A03EC">
        <w:rPr>
          <w:rFonts w:asciiTheme="minorHAnsi" w:hAnsiTheme="minorHAnsi"/>
          <w:sz w:val="20"/>
          <w:szCs w:val="20"/>
        </w:rPr>
        <w:t>Opdrachtnemer</w:t>
      </w:r>
      <w:r w:rsidR="004B59F0" w:rsidRPr="009A03EC">
        <w:rPr>
          <w:rFonts w:asciiTheme="minorHAnsi" w:hAnsiTheme="minorHAnsi"/>
          <w:sz w:val="20"/>
          <w:szCs w:val="20"/>
        </w:rPr>
        <w:t xml:space="preserve"> dient zorg te dragen voor de correcte en tijdige uitvoering van </w:t>
      </w:r>
      <w:r w:rsidR="00046946">
        <w:rPr>
          <w:rFonts w:asciiTheme="minorHAnsi" w:hAnsiTheme="minorHAnsi"/>
          <w:sz w:val="20"/>
          <w:szCs w:val="20"/>
        </w:rPr>
        <w:t xml:space="preserve">het </w:t>
      </w:r>
      <w:r w:rsidR="00046946" w:rsidRPr="00046946">
        <w:rPr>
          <w:rFonts w:asciiTheme="minorHAnsi" w:hAnsiTheme="minorHAnsi"/>
          <w:sz w:val="20"/>
          <w:szCs w:val="20"/>
        </w:rPr>
        <w:t xml:space="preserve">Locatiemanagement en </w:t>
      </w:r>
      <w:r w:rsidR="00046946">
        <w:rPr>
          <w:rFonts w:asciiTheme="minorHAnsi" w:hAnsiTheme="minorHAnsi"/>
          <w:sz w:val="20"/>
          <w:szCs w:val="20"/>
        </w:rPr>
        <w:t xml:space="preserve">de </w:t>
      </w:r>
      <w:r w:rsidR="00046946" w:rsidRPr="00046946">
        <w:rPr>
          <w:rFonts w:asciiTheme="minorHAnsi" w:hAnsiTheme="minorHAnsi"/>
          <w:sz w:val="20"/>
          <w:szCs w:val="20"/>
        </w:rPr>
        <w:t>begeleiding Oekraïense ontheemden</w:t>
      </w:r>
      <w:r w:rsidR="004B59F0" w:rsidRPr="009A03EC">
        <w:rPr>
          <w:rFonts w:asciiTheme="minorHAnsi" w:hAnsiTheme="minorHAnsi"/>
          <w:sz w:val="20"/>
          <w:szCs w:val="20"/>
        </w:rPr>
        <w:t xml:space="preserve"> conform gemaakte afspraken welke zijn vastgelegd in de bescheiden zoals </w:t>
      </w:r>
      <w:bookmarkEnd w:id="7"/>
      <w:r w:rsidR="004B59F0" w:rsidRPr="009A03EC">
        <w:rPr>
          <w:rFonts w:asciiTheme="minorHAnsi" w:hAnsiTheme="minorHAnsi"/>
          <w:sz w:val="20"/>
          <w:szCs w:val="20"/>
        </w:rPr>
        <w:t>vermeld in artikel 2.</w:t>
      </w:r>
    </w:p>
    <w:p w14:paraId="33013DFA" w14:textId="36C851D4" w:rsidR="003B7006" w:rsidRPr="00DC47B0" w:rsidRDefault="004B59F0"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DC47B0">
        <w:rPr>
          <w:rFonts w:asciiTheme="minorHAnsi" w:hAnsiTheme="minorHAnsi"/>
          <w:sz w:val="20"/>
          <w:szCs w:val="20"/>
        </w:rPr>
        <w:t xml:space="preserve">Alle aanvullende toekomstige (werk)afspraken maken integraal onderdeel uit van deze </w:t>
      </w:r>
      <w:r w:rsidR="0078198B" w:rsidRPr="00DC47B0">
        <w:rPr>
          <w:rFonts w:asciiTheme="minorHAnsi" w:hAnsiTheme="minorHAnsi"/>
          <w:sz w:val="20"/>
          <w:szCs w:val="20"/>
        </w:rPr>
        <w:t>Overeenkomst</w:t>
      </w:r>
      <w:r w:rsidRPr="00DC47B0">
        <w:rPr>
          <w:rFonts w:asciiTheme="minorHAnsi" w:hAnsiTheme="minorHAnsi"/>
          <w:sz w:val="20"/>
          <w:szCs w:val="20"/>
        </w:rPr>
        <w:t>.</w:t>
      </w:r>
      <w:bookmarkStart w:id="8" w:name="_Toc89836112"/>
      <w:bookmarkStart w:id="9" w:name="_Toc97708265"/>
    </w:p>
    <w:p w14:paraId="51C783DD" w14:textId="742A514F" w:rsidR="00466ACE" w:rsidRDefault="00466ACE" w:rsidP="00E869AA">
      <w:pPr>
        <w:pStyle w:val="Plattetekstinspringen"/>
        <w:numPr>
          <w:ilvl w:val="0"/>
          <w:numId w:val="25"/>
        </w:numPr>
        <w:tabs>
          <w:tab w:val="clear" w:pos="360"/>
          <w:tab w:val="left" w:pos="7797"/>
        </w:tabs>
        <w:spacing w:line="276" w:lineRule="auto"/>
        <w:ind w:left="567" w:hanging="567"/>
        <w:rPr>
          <w:rFonts w:asciiTheme="minorHAnsi" w:hAnsiTheme="minorHAnsi"/>
          <w:sz w:val="20"/>
          <w:szCs w:val="20"/>
          <w:highlight w:val="yellow"/>
        </w:rPr>
      </w:pPr>
      <w:r w:rsidRPr="00466ACE">
        <w:rPr>
          <w:rFonts w:asciiTheme="minorHAnsi" w:hAnsiTheme="minorHAnsi"/>
          <w:sz w:val="20"/>
          <w:szCs w:val="20"/>
        </w:rPr>
        <w:t xml:space="preserve">De contractmanager van deze </w:t>
      </w:r>
      <w:r w:rsidR="0078198B" w:rsidRPr="005E0057">
        <w:rPr>
          <w:rFonts w:asciiTheme="minorHAnsi" w:hAnsiTheme="minorHAnsi"/>
          <w:sz w:val="20"/>
          <w:szCs w:val="20"/>
        </w:rPr>
        <w:t>Overeenkomst</w:t>
      </w:r>
      <w:r w:rsidRPr="005E0057">
        <w:rPr>
          <w:rFonts w:asciiTheme="minorHAnsi" w:hAnsiTheme="minorHAnsi"/>
          <w:sz w:val="20"/>
          <w:szCs w:val="20"/>
        </w:rPr>
        <w:t xml:space="preserve"> </w:t>
      </w:r>
      <w:r w:rsidRPr="00466ACE">
        <w:rPr>
          <w:rFonts w:asciiTheme="minorHAnsi" w:hAnsiTheme="minorHAnsi"/>
          <w:sz w:val="20"/>
          <w:szCs w:val="20"/>
        </w:rPr>
        <w:t>is</w:t>
      </w:r>
      <w:r>
        <w:rPr>
          <w:rFonts w:asciiTheme="minorHAnsi" w:hAnsiTheme="minorHAnsi"/>
          <w:sz w:val="20"/>
          <w:szCs w:val="20"/>
          <w:highlight w:val="yellow"/>
        </w:rPr>
        <w:t xml:space="preserve"> de heer / mevrouw &lt;naam&gt;.</w:t>
      </w:r>
    </w:p>
    <w:p w14:paraId="0B1F5181" w14:textId="77777777" w:rsidR="008B3C7A" w:rsidRPr="009A03EC" w:rsidRDefault="008B3C7A" w:rsidP="00E869AA">
      <w:pPr>
        <w:pStyle w:val="Plattetekstinspringen"/>
        <w:tabs>
          <w:tab w:val="left" w:pos="7797"/>
        </w:tabs>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79E412E0"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In </w:t>
      </w:r>
      <w:r w:rsidR="00157735" w:rsidRPr="009A03EC">
        <w:rPr>
          <w:rFonts w:asciiTheme="minorHAnsi" w:hAnsiTheme="minorHAnsi"/>
          <w:sz w:val="20"/>
          <w:szCs w:val="20"/>
        </w:rPr>
        <w:t xml:space="preserve">het </w:t>
      </w:r>
      <w:r w:rsidR="00DC47B0">
        <w:rPr>
          <w:rFonts w:asciiTheme="minorHAnsi" w:hAnsiTheme="minorHAnsi"/>
          <w:sz w:val="20"/>
          <w:szCs w:val="20"/>
        </w:rPr>
        <w:t>prijzenblad</w:t>
      </w:r>
      <w:r w:rsidRPr="009A03EC">
        <w:rPr>
          <w:rFonts w:asciiTheme="minorHAnsi" w:hAnsiTheme="minorHAnsi"/>
          <w:sz w:val="20"/>
          <w:szCs w:val="20"/>
        </w:rPr>
        <w:t xml:space="preserve"> </w:t>
      </w:r>
      <w:r w:rsidR="005E2E8F" w:rsidRPr="009A03EC">
        <w:rPr>
          <w:rFonts w:asciiTheme="minorHAnsi" w:hAnsiTheme="minorHAnsi"/>
          <w:sz w:val="20"/>
          <w:szCs w:val="20"/>
        </w:rPr>
        <w:t xml:space="preserve">van de Inschrijving </w:t>
      </w:r>
      <w:r w:rsidRPr="009A03EC">
        <w:rPr>
          <w:rFonts w:asciiTheme="minorHAnsi" w:hAnsiTheme="minorHAnsi"/>
          <w:sz w:val="20"/>
          <w:szCs w:val="20"/>
        </w:rPr>
        <w:t xml:space="preserve">zijn de </w:t>
      </w:r>
      <w:r w:rsidR="00C307B1">
        <w:rPr>
          <w:rFonts w:asciiTheme="minorHAnsi" w:hAnsiTheme="minorHAnsi"/>
          <w:sz w:val="20"/>
          <w:szCs w:val="20"/>
        </w:rPr>
        <w:t>prijzen</w:t>
      </w:r>
      <w:r w:rsidRPr="009A03EC">
        <w:rPr>
          <w:rFonts w:asciiTheme="minorHAnsi" w:hAnsiTheme="minorHAnsi"/>
          <w:sz w:val="20"/>
          <w:szCs w:val="20"/>
        </w:rPr>
        <w:t xml:space="preserve"> voor </w:t>
      </w:r>
      <w:r w:rsidR="00DC47B0">
        <w:rPr>
          <w:rFonts w:asciiTheme="minorHAnsi" w:hAnsiTheme="minorHAnsi"/>
          <w:sz w:val="20"/>
          <w:szCs w:val="20"/>
        </w:rPr>
        <w:t xml:space="preserve">het </w:t>
      </w:r>
      <w:r w:rsidR="00DC47B0" w:rsidRPr="00DC47B0">
        <w:rPr>
          <w:rFonts w:asciiTheme="minorHAnsi" w:hAnsiTheme="minorHAnsi"/>
          <w:sz w:val="20"/>
          <w:szCs w:val="20"/>
        </w:rPr>
        <w:t>Locatiemanagement en</w:t>
      </w:r>
      <w:r w:rsidR="00DC47B0">
        <w:rPr>
          <w:rFonts w:asciiTheme="minorHAnsi" w:hAnsiTheme="minorHAnsi"/>
          <w:sz w:val="20"/>
          <w:szCs w:val="20"/>
        </w:rPr>
        <w:t xml:space="preserve"> de </w:t>
      </w:r>
      <w:r w:rsidR="00DC47B0" w:rsidRPr="00DC47B0">
        <w:rPr>
          <w:rFonts w:asciiTheme="minorHAnsi" w:hAnsiTheme="minorHAnsi"/>
          <w:sz w:val="20"/>
          <w:szCs w:val="20"/>
        </w:rPr>
        <w:t xml:space="preserve"> begeleiding Oekraïense ontheemden</w:t>
      </w:r>
      <w:r w:rsidRPr="00DC47B0">
        <w:rPr>
          <w:rFonts w:asciiTheme="minorHAnsi" w:hAnsiTheme="minorHAnsi"/>
          <w:sz w:val="20"/>
          <w:szCs w:val="20"/>
        </w:rPr>
        <w:t xml:space="preserve"> vastgelegd. Alle prijzen zijn all-in prijzen. Hiermee wordt bedoeld dat alle kosten in </w:t>
      </w:r>
      <w:r w:rsidR="0033751E" w:rsidRPr="00DC47B0">
        <w:rPr>
          <w:rFonts w:asciiTheme="minorHAnsi" w:hAnsiTheme="minorHAnsi"/>
          <w:sz w:val="20"/>
          <w:szCs w:val="20"/>
        </w:rPr>
        <w:t>de tarieven</w:t>
      </w:r>
      <w:r w:rsidRPr="00DC47B0">
        <w:rPr>
          <w:rFonts w:asciiTheme="minorHAnsi" w:hAnsiTheme="minorHAnsi"/>
          <w:sz w:val="20"/>
          <w:szCs w:val="20"/>
        </w:rPr>
        <w:t xml:space="preserve"> verwerkt</w:t>
      </w:r>
      <w:r w:rsidRPr="009A03EC">
        <w:rPr>
          <w:rFonts w:asciiTheme="minorHAnsi" w:hAnsiTheme="minorHAnsi"/>
          <w:sz w:val="20"/>
          <w:szCs w:val="20"/>
        </w:rPr>
        <w:t xml:space="preserve"> zijn, zoals bedrijfskosten, overhead, administratieve kosten, materialen, verzekering etc. </w:t>
      </w:r>
    </w:p>
    <w:p w14:paraId="2CA491CF" w14:textId="593EEFB7"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vermelde </w:t>
      </w:r>
      <w:r w:rsidR="00C307B1">
        <w:rPr>
          <w:rFonts w:asciiTheme="minorHAnsi" w:hAnsiTheme="minorHAnsi"/>
          <w:sz w:val="20"/>
          <w:szCs w:val="20"/>
        </w:rPr>
        <w:t>prijzen</w:t>
      </w:r>
      <w:r w:rsidRPr="009A03EC">
        <w:rPr>
          <w:rFonts w:asciiTheme="minorHAnsi" w:hAnsiTheme="minorHAnsi"/>
          <w:sz w:val="20"/>
          <w:szCs w:val="20"/>
        </w:rPr>
        <w:t xml:space="preserve"> zijn in euro en exclusief B</w:t>
      </w:r>
      <w:r w:rsidR="00854AAC" w:rsidRPr="009A03EC">
        <w:rPr>
          <w:rFonts w:asciiTheme="minorHAnsi" w:hAnsiTheme="minorHAnsi"/>
          <w:sz w:val="20"/>
          <w:szCs w:val="20"/>
        </w:rPr>
        <w:t>TW</w:t>
      </w:r>
      <w:r w:rsidRPr="009A03EC">
        <w:rPr>
          <w:rFonts w:asciiTheme="minorHAnsi" w:hAnsiTheme="minorHAnsi"/>
          <w:sz w:val="20"/>
          <w:szCs w:val="20"/>
        </w:rPr>
        <w:t xml:space="preserve">. </w:t>
      </w:r>
    </w:p>
    <w:p w14:paraId="407A733D" w14:textId="6D617876" w:rsidR="002F0A31" w:rsidRPr="009A03EC" w:rsidRDefault="00C307B1"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De prijzen staan vast</w:t>
      </w:r>
      <w:r w:rsidR="00AC2EED">
        <w:rPr>
          <w:rFonts w:asciiTheme="minorHAnsi" w:hAnsiTheme="minorHAnsi"/>
          <w:sz w:val="20"/>
          <w:szCs w:val="20"/>
        </w:rPr>
        <w:t xml:space="preserve"> gedurende de looptijd van de Overeenkomst inclusief verlengingen behoudens indexatie conform lid 4.</w:t>
      </w:r>
    </w:p>
    <w:p w14:paraId="507781E6" w14:textId="1F24A012" w:rsidR="00E869AA" w:rsidRPr="005A7371" w:rsidRDefault="002F0A31"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CA43E2">
        <w:rPr>
          <w:rFonts w:asciiTheme="minorHAnsi" w:hAnsiTheme="minorHAnsi"/>
          <w:sz w:val="20"/>
          <w:szCs w:val="20"/>
        </w:rPr>
        <w:t xml:space="preserve">De </w:t>
      </w:r>
      <w:r w:rsidRPr="00E96258">
        <w:rPr>
          <w:rFonts w:asciiTheme="minorHAnsi" w:hAnsiTheme="minorHAnsi"/>
          <w:sz w:val="20"/>
          <w:szCs w:val="20"/>
        </w:rPr>
        <w:t xml:space="preserve">in </w:t>
      </w:r>
      <w:r w:rsidR="00766A18" w:rsidRPr="00E96258">
        <w:rPr>
          <w:rFonts w:asciiTheme="minorHAnsi" w:hAnsiTheme="minorHAnsi"/>
          <w:sz w:val="20"/>
          <w:szCs w:val="20"/>
        </w:rPr>
        <w:t>het eerste lid</w:t>
      </w:r>
      <w:r w:rsidRPr="00E96258">
        <w:rPr>
          <w:rFonts w:asciiTheme="minorHAnsi" w:hAnsiTheme="minorHAnsi"/>
          <w:sz w:val="20"/>
          <w:szCs w:val="20"/>
        </w:rPr>
        <w:t xml:space="preserve"> overeengekomen prijs wordt gewijzigd als volgt: de wijziging van de prijs vindt eenmaal per jaar</w:t>
      </w:r>
      <w:r w:rsidRPr="00CA43E2">
        <w:rPr>
          <w:rFonts w:asciiTheme="minorHAnsi" w:hAnsiTheme="minorHAnsi"/>
          <w:sz w:val="20"/>
          <w:szCs w:val="20"/>
        </w:rPr>
        <w:t xml:space="preserve"> plaats met ingang van 1 januari van het betreffende jaar, voor het eerst </w:t>
      </w:r>
      <w:r w:rsidRPr="00CA43E2">
        <w:rPr>
          <w:rFonts w:asciiTheme="minorHAnsi" w:hAnsiTheme="minorHAnsi"/>
          <w:sz w:val="20"/>
          <w:szCs w:val="20"/>
        </w:rPr>
        <w:lastRenderedPageBreak/>
        <w:t xml:space="preserve">per 1 januari </w:t>
      </w:r>
      <w:r w:rsidR="005A7371">
        <w:rPr>
          <w:rFonts w:asciiTheme="minorHAnsi" w:hAnsiTheme="minorHAnsi"/>
          <w:sz w:val="20"/>
          <w:szCs w:val="20"/>
        </w:rPr>
        <w:t>2028</w:t>
      </w:r>
      <w:r w:rsidRPr="00CA43E2">
        <w:rPr>
          <w:rFonts w:asciiTheme="minorHAnsi" w:hAnsiTheme="minorHAnsi"/>
          <w:sz w:val="20"/>
          <w:szCs w:val="20"/>
        </w:rPr>
        <w:t xml:space="preserve">. De wijziging vindt plaats op basis van de wijziging van </w:t>
      </w:r>
      <w:r w:rsidRPr="005A7371">
        <w:rPr>
          <w:rFonts w:asciiTheme="minorHAnsi" w:hAnsiTheme="minorHAnsi"/>
          <w:sz w:val="20"/>
          <w:szCs w:val="20"/>
        </w:rPr>
        <w:t>het</w:t>
      </w:r>
      <w:r w:rsidR="00CA43E2" w:rsidRPr="005A7371">
        <w:rPr>
          <w:rFonts w:asciiTheme="minorHAnsi" w:hAnsiTheme="minorHAnsi"/>
          <w:sz w:val="20"/>
          <w:szCs w:val="20"/>
        </w:rPr>
        <w:t xml:space="preserve"> </w:t>
      </w:r>
      <w:r w:rsidR="0033751E" w:rsidRPr="005A7371">
        <w:rPr>
          <w:rFonts w:asciiTheme="minorHAnsi" w:hAnsiTheme="minorHAnsi"/>
          <w:sz w:val="20"/>
          <w:szCs w:val="20"/>
        </w:rPr>
        <w:t>m</w:t>
      </w:r>
      <w:r w:rsidR="004B59F0" w:rsidRPr="005A7371">
        <w:rPr>
          <w:rFonts w:asciiTheme="minorHAnsi" w:hAnsiTheme="minorHAnsi"/>
          <w:sz w:val="20"/>
          <w:szCs w:val="20"/>
        </w:rPr>
        <w:t>aandindexcijfer volgens de consumentenprijsindex (CPI) reeks alle huishoudens (</w:t>
      </w:r>
      <w:r w:rsidR="002B1B52" w:rsidRPr="005A7371">
        <w:rPr>
          <w:rFonts w:asciiTheme="minorHAnsi" w:hAnsiTheme="minorHAnsi"/>
          <w:sz w:val="20"/>
          <w:szCs w:val="20"/>
        </w:rPr>
        <w:t>2025</w:t>
      </w:r>
      <w:r w:rsidR="004B59F0" w:rsidRPr="005A7371">
        <w:rPr>
          <w:rFonts w:asciiTheme="minorHAnsi" w:hAnsiTheme="minorHAnsi"/>
          <w:sz w:val="20"/>
          <w:szCs w:val="20"/>
        </w:rPr>
        <w:t xml:space="preserve">=100), gepubliceerd door het Centraal Bureau voor de Statistiek (CBS). </w:t>
      </w:r>
    </w:p>
    <w:p w14:paraId="5A87E41D" w14:textId="23CB7C97" w:rsidR="005C4C0C" w:rsidRPr="005E0057" w:rsidRDefault="008F32F4" w:rsidP="00E869AA">
      <w:pPr>
        <w:pStyle w:val="Plattetekstinspringen"/>
        <w:numPr>
          <w:ilvl w:val="0"/>
          <w:numId w:val="22"/>
        </w:numPr>
        <w:tabs>
          <w:tab w:val="clear" w:pos="360"/>
          <w:tab w:val="left" w:pos="7797"/>
        </w:tabs>
        <w:spacing w:line="276" w:lineRule="auto"/>
        <w:ind w:left="567" w:right="-114" w:hanging="567"/>
        <w:jc w:val="both"/>
        <w:rPr>
          <w:rFonts w:asciiTheme="minorHAnsi" w:hAnsiTheme="minorHAnsi"/>
          <w:sz w:val="20"/>
          <w:szCs w:val="20"/>
        </w:rPr>
      </w:pPr>
      <w:r w:rsidRPr="005E0057">
        <w:rPr>
          <w:rFonts w:asciiTheme="minorHAnsi" w:hAnsiTheme="minorHAnsi"/>
          <w:color w:val="000000"/>
          <w:sz w:val="20"/>
          <w:szCs w:val="20"/>
        </w:rPr>
        <w:t xml:space="preserve">De gewijzigde prijs wordt </w:t>
      </w:r>
      <w:r w:rsidR="005C4C0C" w:rsidRPr="005E0057">
        <w:rPr>
          <w:rFonts w:asciiTheme="minorHAnsi" w:hAnsiTheme="minorHAnsi"/>
          <w:color w:val="000000"/>
          <w:sz w:val="20"/>
          <w:szCs w:val="20"/>
        </w:rPr>
        <w:t xml:space="preserve">als volgt </w:t>
      </w:r>
      <w:r w:rsidRPr="005E0057">
        <w:rPr>
          <w:rFonts w:asciiTheme="minorHAnsi" w:hAnsiTheme="minorHAnsi"/>
          <w:color w:val="000000"/>
          <w:sz w:val="20"/>
          <w:szCs w:val="20"/>
        </w:rPr>
        <w:t>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Pr="005E0057">
        <w:rPr>
          <w:rFonts w:asciiTheme="minorHAnsi" w:hAnsiTheme="minorHAnsi" w:cs="Tahoma"/>
          <w:color w:val="000000"/>
          <w:sz w:val="20"/>
          <w:szCs w:val="20"/>
        </w:rPr>
        <w:t xml:space="preserve"> </w:t>
      </w:r>
    </w:p>
    <w:p w14:paraId="768C14AD" w14:textId="30C6E35A" w:rsidR="004B59F0" w:rsidRPr="005E0057"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5E0057">
        <w:rPr>
          <w:rFonts w:asciiTheme="minorHAnsi" w:hAnsiTheme="minorHAnsi"/>
          <w:sz w:val="20"/>
          <w:szCs w:val="20"/>
        </w:rPr>
        <w:t xml:space="preserve">Voor de geldigheid van de indexering dient </w:t>
      </w:r>
      <w:r w:rsidR="003142BC" w:rsidRPr="005E0057">
        <w:rPr>
          <w:rFonts w:asciiTheme="minorHAnsi" w:hAnsiTheme="minorHAnsi"/>
          <w:sz w:val="20"/>
          <w:szCs w:val="20"/>
        </w:rPr>
        <w:t>opdrachtnemer</w:t>
      </w:r>
      <w:r w:rsidRPr="005E0057">
        <w:rPr>
          <w:rFonts w:asciiTheme="minorHAnsi" w:hAnsiTheme="minorHAnsi"/>
          <w:sz w:val="20"/>
          <w:szCs w:val="20"/>
        </w:rPr>
        <w:t xml:space="preserve"> aan </w:t>
      </w:r>
      <w:r w:rsidR="003142BC" w:rsidRPr="005E0057">
        <w:rPr>
          <w:rFonts w:asciiTheme="minorHAnsi" w:hAnsiTheme="minorHAnsi"/>
          <w:sz w:val="20"/>
          <w:szCs w:val="20"/>
        </w:rPr>
        <w:t>gemeente</w:t>
      </w:r>
      <w:r w:rsidRPr="005E0057">
        <w:rPr>
          <w:rFonts w:asciiTheme="minorHAnsi" w:hAnsiTheme="minorHAnsi"/>
          <w:sz w:val="20"/>
          <w:szCs w:val="20"/>
        </w:rPr>
        <w:t xml:space="preserve"> vooraf schriftelijk mededeling te doen van de door te voeren indexering. </w:t>
      </w:r>
    </w:p>
    <w:p w14:paraId="770231B9" w14:textId="6849F5A1" w:rsidR="004B59F0" w:rsidRPr="009A03EC"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5E0057">
        <w:rPr>
          <w:rFonts w:asciiTheme="minorHAnsi" w:hAnsiTheme="minorHAnsi"/>
          <w:sz w:val="20"/>
          <w:szCs w:val="20"/>
        </w:rPr>
        <w:t xml:space="preserve">Indien het </w:t>
      </w:r>
      <w:r w:rsidR="008B3C7A" w:rsidRPr="005E0057">
        <w:rPr>
          <w:rFonts w:asciiTheme="minorHAnsi" w:hAnsiTheme="minorHAnsi"/>
          <w:sz w:val="20"/>
          <w:szCs w:val="20"/>
        </w:rPr>
        <w:t>CBS-bekendmaking</w:t>
      </w:r>
      <w:r w:rsidRPr="005E0057">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w:t>
      </w:r>
      <w:r w:rsidRPr="009A03EC">
        <w:rPr>
          <w:rFonts w:asciiTheme="minorHAnsi" w:hAnsiTheme="minorHAnsi"/>
          <w:sz w:val="20"/>
          <w:szCs w:val="20"/>
        </w:rPr>
        <w:t xml:space="preserve"> CBS een uitspraak worden gevraagd die voor partijen bindend is. De eventueel hieraan verbonden kosten worden door partijen elk voor de helft gedragen.</w:t>
      </w:r>
    </w:p>
    <w:p w14:paraId="2A3A703B" w14:textId="77777777" w:rsidR="004B59F0" w:rsidRPr="009A03EC" w:rsidRDefault="004B59F0" w:rsidP="00E869AA">
      <w:pPr>
        <w:pStyle w:val="Plattetekstinspringen"/>
        <w:tabs>
          <w:tab w:val="left" w:pos="-142"/>
          <w:tab w:val="left" w:pos="426"/>
          <w:tab w:val="left" w:pos="7797"/>
        </w:tabs>
        <w:spacing w:line="276" w:lineRule="auto"/>
        <w:ind w:left="360" w:firstLine="0"/>
        <w:jc w:val="both"/>
        <w:rPr>
          <w:rFonts w:asciiTheme="minorHAnsi" w:hAnsiTheme="minorHAnsi"/>
          <w:sz w:val="20"/>
          <w:szCs w:val="20"/>
        </w:rPr>
      </w:pPr>
    </w:p>
    <w:p w14:paraId="1EF0622D"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0B4599B7" w:rsidR="002F120B"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w:t>
      </w:r>
      <w:r w:rsidR="008C27BF">
        <w:rPr>
          <w:rFonts w:asciiTheme="minorHAnsi" w:hAnsiTheme="minorHAnsi"/>
          <w:sz w:val="20"/>
          <w:szCs w:val="20"/>
        </w:rPr>
        <w:t xml:space="preserve"> de gegevens als vermeld</w:t>
      </w:r>
      <w:r w:rsidR="008F0A7E">
        <w:rPr>
          <w:rFonts w:asciiTheme="minorHAnsi" w:hAnsiTheme="minorHAnsi"/>
          <w:sz w:val="20"/>
          <w:szCs w:val="20"/>
        </w:rPr>
        <w:t xml:space="preserve"> bij eis 11.4 van het Programma van Eisen</w:t>
      </w:r>
      <w:r w:rsidR="00AE4D60">
        <w:rPr>
          <w:rFonts w:asciiTheme="minorHAnsi" w:hAnsiTheme="minorHAnsi"/>
          <w:sz w:val="20"/>
          <w:szCs w:val="20"/>
        </w:rPr>
        <w:t xml:space="preserve"> en het zaaknummer. Het zaaknummer is</w:t>
      </w:r>
      <w:r w:rsidR="00AE4D60" w:rsidRPr="00AE4D60">
        <w:rPr>
          <w:rFonts w:asciiTheme="minorHAnsi" w:hAnsiTheme="minorHAnsi"/>
          <w:sz w:val="20"/>
          <w:szCs w:val="20"/>
          <w:highlight w:val="yellow"/>
        </w:rPr>
        <w:t>……………….</w:t>
      </w:r>
      <w:r w:rsidR="00AE4D60">
        <w:rPr>
          <w:rFonts w:asciiTheme="minorHAnsi" w:hAnsiTheme="minorHAnsi"/>
          <w:sz w:val="20"/>
          <w:szCs w:val="20"/>
        </w:rPr>
        <w:t>het inkoopordernummer</w:t>
      </w:r>
      <w:r w:rsidR="00AE4D60" w:rsidRPr="00AE4D60">
        <w:rPr>
          <w:rFonts w:asciiTheme="minorHAnsi" w:hAnsiTheme="minorHAnsi"/>
          <w:sz w:val="20"/>
          <w:szCs w:val="20"/>
          <w:highlight w:val="yellow"/>
        </w:rPr>
        <w:t>…………..</w:t>
      </w:r>
      <w:r w:rsidR="008F0A7E">
        <w:rPr>
          <w:rFonts w:asciiTheme="minorHAnsi" w:hAnsiTheme="minorHAnsi"/>
          <w:sz w:val="20"/>
          <w:szCs w:val="20"/>
        </w:rPr>
        <w:t xml:space="preserve"> </w:t>
      </w:r>
    </w:p>
    <w:p w14:paraId="06F30A8E" w14:textId="10B0F987" w:rsidR="004B59F0"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ubl-formaat aangeleverd via het open PEPPOL netwerk van Simpler Invoicing. Kosten verband houdende met e-facturatie komen voor rekening van Opdrachtnemer. Indien Opdrachtnemer niet in de gelegenheid is facturen middels e-facturatie aan te leveren, levert Opdrachtnemer de factuur in PDF-formaat aan per e-mail naar: </w:t>
      </w:r>
      <w:hyperlink r:id="rId12"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42AD5BBC" w:rsidR="007C08FA" w:rsidRPr="009A03EC" w:rsidRDefault="007C08FA"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w:t>
      </w:r>
      <w:r w:rsidR="001F657D">
        <w:rPr>
          <w:rFonts w:asciiTheme="minorHAnsi" w:hAnsiTheme="minorHAnsi"/>
          <w:sz w:val="20"/>
          <w:szCs w:val="20"/>
        </w:rPr>
        <w:t xml:space="preserve"> maandelijks achteraf plaatsvindt</w:t>
      </w:r>
      <w:r>
        <w:rPr>
          <w:rFonts w:asciiTheme="minorHAnsi" w:hAnsiTheme="minorHAnsi"/>
          <w:sz w:val="20"/>
          <w:szCs w:val="20"/>
        </w:rPr>
        <w:t>.</w:t>
      </w:r>
    </w:p>
    <w:p w14:paraId="34E89186" w14:textId="77777777" w:rsidR="004B59F0" w:rsidRPr="009A03EC" w:rsidRDefault="004B59F0" w:rsidP="00E869AA">
      <w:pPr>
        <w:pStyle w:val="Plattetekstinspringen"/>
        <w:tabs>
          <w:tab w:val="left" w:pos="-142"/>
          <w:tab w:val="left" w:pos="426"/>
          <w:tab w:val="left" w:pos="7797"/>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0F8E0AF3" w:rsidR="004B59F0" w:rsidRPr="00DB57DB" w:rsidRDefault="00C11B5C" w:rsidP="00E869AA">
      <w:pPr>
        <w:widowControl w:val="0"/>
        <w:numPr>
          <w:ilvl w:val="0"/>
          <w:numId w:val="14"/>
        </w:numPr>
        <w:tabs>
          <w:tab w:val="clear" w:pos="360"/>
          <w:tab w:val="left" w:pos="7797"/>
        </w:tabs>
        <w:spacing w:line="276" w:lineRule="auto"/>
        <w:ind w:left="567" w:hanging="567"/>
        <w:rPr>
          <w:rFonts w:asciiTheme="minorHAnsi" w:hAnsiTheme="minorHAnsi"/>
          <w:snapToGrid w:val="0"/>
          <w:sz w:val="20"/>
          <w:szCs w:val="20"/>
        </w:rPr>
      </w:pPr>
      <w:r>
        <w:rPr>
          <w:rFonts w:asciiTheme="minorHAnsi" w:hAnsiTheme="minorHAnsi"/>
          <w:snapToGrid w:val="0"/>
          <w:sz w:val="20"/>
          <w:szCs w:val="20"/>
        </w:rPr>
        <w:t>Er</w:t>
      </w:r>
      <w:r w:rsidR="004B59F0" w:rsidRPr="009A03EC">
        <w:rPr>
          <w:rFonts w:asciiTheme="minorHAnsi" w:hAnsiTheme="minorHAnsi"/>
          <w:snapToGrid w:val="0"/>
          <w:sz w:val="20"/>
          <w:szCs w:val="20"/>
        </w:rPr>
        <w:t xml:space="preserve"> vindt </w:t>
      </w:r>
      <w:r>
        <w:rPr>
          <w:rFonts w:asciiTheme="minorHAnsi" w:hAnsiTheme="minorHAnsi"/>
          <w:snapToGrid w:val="0"/>
          <w:sz w:val="20"/>
          <w:szCs w:val="20"/>
        </w:rPr>
        <w:t xml:space="preserve">periodiek </w:t>
      </w:r>
      <w:r w:rsidR="004B59F0" w:rsidRPr="009A03EC">
        <w:rPr>
          <w:rFonts w:asciiTheme="minorHAnsi" w:hAnsiTheme="minorHAnsi"/>
          <w:snapToGrid w:val="0"/>
          <w:sz w:val="20"/>
          <w:szCs w:val="20"/>
        </w:rPr>
        <w:t xml:space="preserve">overleg over de wijze van uitvoeren van </w:t>
      </w:r>
      <w:r w:rsidR="004B59F0" w:rsidRPr="00DB57DB">
        <w:rPr>
          <w:rFonts w:asciiTheme="minorHAnsi" w:hAnsiTheme="minorHAnsi"/>
          <w:snapToGrid w:val="0"/>
          <w:sz w:val="20"/>
          <w:szCs w:val="20"/>
        </w:rPr>
        <w:t xml:space="preserve">deze </w:t>
      </w:r>
      <w:r w:rsidR="0078198B" w:rsidRPr="00DB57DB">
        <w:rPr>
          <w:rFonts w:asciiTheme="minorHAnsi" w:hAnsiTheme="minorHAnsi"/>
          <w:snapToGrid w:val="0"/>
          <w:sz w:val="20"/>
          <w:szCs w:val="20"/>
        </w:rPr>
        <w:t>Overeenkomst</w:t>
      </w:r>
      <w:r w:rsidR="004B59F0" w:rsidRPr="00DB57DB">
        <w:rPr>
          <w:rFonts w:asciiTheme="minorHAnsi" w:hAnsiTheme="minorHAnsi"/>
          <w:snapToGrid w:val="0"/>
          <w:sz w:val="20"/>
          <w:szCs w:val="20"/>
        </w:rPr>
        <w:t xml:space="preserve"> met </w:t>
      </w:r>
      <w:r w:rsidR="003142BC" w:rsidRPr="00DB57DB">
        <w:rPr>
          <w:rFonts w:asciiTheme="minorHAnsi" w:hAnsiTheme="minorHAnsi"/>
          <w:sz w:val="20"/>
          <w:szCs w:val="20"/>
        </w:rPr>
        <w:t>opdrachtnemer</w:t>
      </w:r>
      <w:r w:rsidR="004B59F0" w:rsidRPr="00DB57DB">
        <w:rPr>
          <w:rFonts w:asciiTheme="minorHAnsi" w:hAnsiTheme="minorHAnsi"/>
          <w:snapToGrid w:val="0"/>
          <w:sz w:val="20"/>
          <w:szCs w:val="20"/>
        </w:rPr>
        <w:t xml:space="preserve"> plaats tussen de contactpersonen van </w:t>
      </w:r>
      <w:r w:rsidR="00D27BC5" w:rsidRPr="00DB57DB">
        <w:rPr>
          <w:rFonts w:asciiTheme="minorHAnsi" w:hAnsiTheme="minorHAnsi"/>
          <w:snapToGrid w:val="0"/>
          <w:sz w:val="20"/>
          <w:szCs w:val="20"/>
        </w:rPr>
        <w:t>opdrachtgever</w:t>
      </w:r>
      <w:r w:rsidR="004B59F0" w:rsidRPr="00DB57DB">
        <w:rPr>
          <w:rFonts w:asciiTheme="minorHAnsi" w:hAnsiTheme="minorHAnsi"/>
          <w:snapToGrid w:val="0"/>
          <w:sz w:val="20"/>
          <w:szCs w:val="20"/>
        </w:rPr>
        <w:t xml:space="preserve"> en de verantwoordelijke contactpersoon van </w:t>
      </w:r>
      <w:r w:rsidR="003142BC" w:rsidRPr="00DB57DB">
        <w:rPr>
          <w:rFonts w:asciiTheme="minorHAnsi" w:hAnsiTheme="minorHAnsi"/>
          <w:sz w:val="20"/>
          <w:szCs w:val="20"/>
        </w:rPr>
        <w:t>opdrachtnemer</w:t>
      </w:r>
      <w:r w:rsidR="004B59F0" w:rsidRPr="00DB57DB">
        <w:rPr>
          <w:rFonts w:asciiTheme="minorHAnsi" w:hAnsiTheme="minorHAnsi"/>
          <w:snapToGrid w:val="0"/>
          <w:sz w:val="20"/>
          <w:szCs w:val="20"/>
        </w:rPr>
        <w:t xml:space="preserve">. </w:t>
      </w:r>
      <w:r w:rsidR="00F11159" w:rsidRPr="00DB57DB">
        <w:rPr>
          <w:rFonts w:asciiTheme="minorHAnsi" w:hAnsiTheme="minorHAnsi"/>
          <w:snapToGrid w:val="0"/>
          <w:sz w:val="20"/>
          <w:szCs w:val="20"/>
        </w:rPr>
        <w:t>De</w:t>
      </w:r>
      <w:r w:rsidR="00ED3E1D">
        <w:rPr>
          <w:rFonts w:asciiTheme="minorHAnsi" w:hAnsiTheme="minorHAnsi"/>
          <w:snapToGrid w:val="0"/>
          <w:sz w:val="20"/>
          <w:szCs w:val="20"/>
        </w:rPr>
        <w:t xml:space="preserve"> inhoud en </w:t>
      </w:r>
      <w:r w:rsidR="00F11159" w:rsidRPr="00DB57DB">
        <w:rPr>
          <w:rFonts w:asciiTheme="minorHAnsi" w:hAnsiTheme="minorHAnsi"/>
          <w:snapToGrid w:val="0"/>
          <w:sz w:val="20"/>
          <w:szCs w:val="20"/>
        </w:rPr>
        <w:t xml:space="preserve"> frequentie </w:t>
      </w:r>
      <w:r w:rsidR="00ED3E1D">
        <w:rPr>
          <w:rFonts w:asciiTheme="minorHAnsi" w:hAnsiTheme="minorHAnsi"/>
          <w:snapToGrid w:val="0"/>
          <w:sz w:val="20"/>
          <w:szCs w:val="20"/>
        </w:rPr>
        <w:t>staan</w:t>
      </w:r>
      <w:r w:rsidR="00F11159" w:rsidRPr="00DB57DB">
        <w:rPr>
          <w:rFonts w:asciiTheme="minorHAnsi" w:hAnsiTheme="minorHAnsi"/>
          <w:snapToGrid w:val="0"/>
          <w:sz w:val="20"/>
          <w:szCs w:val="20"/>
        </w:rPr>
        <w:t xml:space="preserve"> beschreven in het Programma van Eisen. </w:t>
      </w:r>
      <w:r w:rsidR="004B59F0" w:rsidRPr="00DB57DB">
        <w:rPr>
          <w:rFonts w:asciiTheme="minorHAnsi" w:hAnsiTheme="minorHAnsi"/>
          <w:snapToGrid w:val="0"/>
          <w:sz w:val="20"/>
          <w:szCs w:val="20"/>
        </w:rPr>
        <w:t xml:space="preserve">Per kwartaal en jaarlijks dient </w:t>
      </w:r>
      <w:r w:rsidR="003142BC" w:rsidRPr="00DB57DB">
        <w:rPr>
          <w:rFonts w:asciiTheme="minorHAnsi" w:hAnsiTheme="minorHAnsi"/>
          <w:sz w:val="20"/>
          <w:szCs w:val="20"/>
        </w:rPr>
        <w:t>opdrachtnemer</w:t>
      </w:r>
      <w:r w:rsidR="004B59F0" w:rsidRPr="00DB57DB">
        <w:rPr>
          <w:rFonts w:asciiTheme="minorHAnsi" w:hAnsiTheme="minorHAnsi"/>
          <w:snapToGrid w:val="0"/>
          <w:sz w:val="20"/>
          <w:szCs w:val="20"/>
        </w:rPr>
        <w:t xml:space="preserve"> aan </w:t>
      </w:r>
      <w:r w:rsidR="00D27BC5" w:rsidRPr="00DB57DB">
        <w:rPr>
          <w:rFonts w:asciiTheme="minorHAnsi" w:hAnsiTheme="minorHAnsi"/>
          <w:snapToGrid w:val="0"/>
          <w:sz w:val="20"/>
          <w:szCs w:val="20"/>
        </w:rPr>
        <w:t>opdrachtgever</w:t>
      </w:r>
      <w:r w:rsidR="004B59F0" w:rsidRPr="00DB57DB">
        <w:rPr>
          <w:rFonts w:asciiTheme="minorHAnsi" w:hAnsiTheme="minorHAnsi"/>
          <w:snapToGrid w:val="0"/>
          <w:sz w:val="20"/>
          <w:szCs w:val="20"/>
        </w:rPr>
        <w:t xml:space="preserve"> een </w:t>
      </w:r>
      <w:proofErr w:type="spellStart"/>
      <w:r w:rsidR="004B59F0" w:rsidRPr="00DB57DB">
        <w:rPr>
          <w:rFonts w:asciiTheme="minorHAnsi" w:hAnsiTheme="minorHAnsi"/>
          <w:snapToGrid w:val="0"/>
          <w:sz w:val="20"/>
          <w:szCs w:val="20"/>
        </w:rPr>
        <w:t>managementsrapportage</w:t>
      </w:r>
      <w:proofErr w:type="spellEnd"/>
      <w:r w:rsidR="004B59F0" w:rsidRPr="00DB57DB">
        <w:rPr>
          <w:rFonts w:asciiTheme="minorHAnsi" w:hAnsiTheme="minorHAnsi"/>
          <w:snapToGrid w:val="0"/>
          <w:sz w:val="20"/>
          <w:szCs w:val="20"/>
        </w:rPr>
        <w:t xml:space="preserve"> te leveren aan bovengenoemde contactpersonen. De eisen aan de inhoud van de managementrapportage staan beschreven in de </w:t>
      </w:r>
      <w:r w:rsidR="00DB57DB" w:rsidRPr="00DB57DB">
        <w:rPr>
          <w:rFonts w:asciiTheme="minorHAnsi" w:hAnsiTheme="minorHAnsi"/>
          <w:snapToGrid w:val="0"/>
          <w:sz w:val="20"/>
          <w:szCs w:val="20"/>
        </w:rPr>
        <w:t>het Programma van Eisen.</w:t>
      </w:r>
    </w:p>
    <w:p w14:paraId="51B48DB0" w14:textId="5C99638A"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7EDC8239" w14:textId="77777777" w:rsidR="005E0057" w:rsidRPr="009A03EC" w:rsidRDefault="005E0057" w:rsidP="005E0057">
      <w:pPr>
        <w:widowControl w:val="0"/>
        <w:tabs>
          <w:tab w:val="left" w:pos="7797"/>
        </w:tabs>
        <w:spacing w:line="276" w:lineRule="auto"/>
        <w:ind w:left="567"/>
        <w:jc w:val="both"/>
        <w:rPr>
          <w:rFonts w:asciiTheme="minorHAnsi" w:hAnsiTheme="minorHAnsi"/>
          <w:snapToGrid w:val="0"/>
          <w:sz w:val="20"/>
          <w:szCs w:val="20"/>
        </w:rPr>
      </w:pP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4" w:name="_Toc89836116"/>
      <w:bookmarkStart w:id="15" w:name="_Toc97708269"/>
    </w:p>
    <w:p w14:paraId="6A0EF9A2" w14:textId="77C48213"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lastRenderedPageBreak/>
        <w:t>Artikel 8</w:t>
      </w:r>
      <w:r w:rsidRPr="00B63AB9">
        <w:rPr>
          <w:rFonts w:asciiTheme="minorHAnsi" w:hAnsiTheme="minorHAnsi"/>
          <w:b/>
          <w:bCs/>
          <w:iCs/>
          <w:sz w:val="20"/>
          <w:szCs w:val="20"/>
        </w:rPr>
        <w:tab/>
        <w:t>Overdracht rechten en plichten derden</w:t>
      </w:r>
      <w:bookmarkEnd w:id="14"/>
      <w:bookmarkEnd w:id="15"/>
    </w:p>
    <w:p w14:paraId="5B8BAE7E" w14:textId="47B04C5B"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uit deze </w:t>
      </w:r>
      <w:r w:rsidR="0078198B" w:rsidRPr="00E77AA6">
        <w:rPr>
          <w:rFonts w:asciiTheme="minorHAnsi" w:hAnsiTheme="minorHAnsi"/>
          <w:sz w:val="20"/>
          <w:szCs w:val="20"/>
        </w:rPr>
        <w:t>Overeenkomst</w:t>
      </w:r>
      <w:r w:rsidRPr="00E77AA6">
        <w:rPr>
          <w:rFonts w:asciiTheme="minorHAnsi" w:hAnsiTheme="minorHAnsi"/>
          <w:sz w:val="20"/>
          <w:szCs w:val="20"/>
        </w:rPr>
        <w:t xml:space="preserve"> zonder schriftelijke toestemming van de andere partij aan een derde over te dragen. Deze toestemming zal niet zonder redelijke grond worden geweigerd zolang de kwaliteit van de diensten</w:t>
      </w:r>
      <w:r w:rsidRPr="009A03EC">
        <w:rPr>
          <w:rFonts w:asciiTheme="minorHAnsi" w:hAnsiTheme="minorHAnsi"/>
          <w:sz w:val="20"/>
          <w:szCs w:val="20"/>
        </w:rPr>
        <w:t xml:space="preserve">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E77AA6"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w:t>
      </w:r>
      <w:r w:rsidRPr="00E77AA6">
        <w:rPr>
          <w:rFonts w:asciiTheme="minorHAnsi" w:hAnsiTheme="minorHAnsi"/>
          <w:sz w:val="20"/>
          <w:szCs w:val="20"/>
        </w:rPr>
        <w:t>onderneming.</w:t>
      </w:r>
    </w:p>
    <w:p w14:paraId="7D0AABA7" w14:textId="77777777" w:rsidR="0005077C" w:rsidRPr="00E77AA6" w:rsidRDefault="0005077C" w:rsidP="00E869AA">
      <w:pPr>
        <w:widowControl w:val="0"/>
        <w:tabs>
          <w:tab w:val="left" w:pos="426"/>
          <w:tab w:val="left" w:pos="7797"/>
        </w:tabs>
        <w:spacing w:line="276" w:lineRule="auto"/>
        <w:jc w:val="both"/>
        <w:rPr>
          <w:rFonts w:asciiTheme="minorHAnsi" w:hAnsiTheme="minorHAnsi"/>
          <w:sz w:val="20"/>
          <w:szCs w:val="20"/>
        </w:rPr>
      </w:pPr>
    </w:p>
    <w:p w14:paraId="53FACEDE" w14:textId="5280C7EA" w:rsidR="00F6596D" w:rsidRPr="00E77AA6" w:rsidRDefault="00F6596D" w:rsidP="00E869AA">
      <w:pPr>
        <w:widowControl w:val="0"/>
        <w:tabs>
          <w:tab w:val="left" w:pos="426"/>
          <w:tab w:val="left" w:pos="7797"/>
        </w:tabs>
        <w:spacing w:line="276" w:lineRule="auto"/>
        <w:jc w:val="both"/>
        <w:rPr>
          <w:rFonts w:asciiTheme="minorHAnsi" w:hAnsiTheme="minorHAnsi"/>
          <w:sz w:val="20"/>
          <w:szCs w:val="20"/>
        </w:rPr>
      </w:pPr>
    </w:p>
    <w:p w14:paraId="4C29BFCB" w14:textId="482D68BF" w:rsidR="00AF39ED" w:rsidRPr="00E77AA6"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E77AA6">
        <w:rPr>
          <w:rFonts w:asciiTheme="minorHAnsi" w:hAnsiTheme="minorHAnsi"/>
          <w:b/>
          <w:bCs/>
          <w:iCs/>
          <w:sz w:val="20"/>
          <w:szCs w:val="20"/>
        </w:rPr>
        <w:t>Artikel 9</w:t>
      </w:r>
      <w:r w:rsidRPr="00E77AA6">
        <w:rPr>
          <w:rFonts w:asciiTheme="minorHAnsi" w:hAnsiTheme="minorHAnsi"/>
          <w:b/>
          <w:bCs/>
          <w:iCs/>
          <w:sz w:val="20"/>
          <w:szCs w:val="20"/>
        </w:rPr>
        <w:tab/>
        <w:t>Herzieningsmogelijkheid ten aanzien van de looptijd</w:t>
      </w:r>
    </w:p>
    <w:p w14:paraId="2EF12F65" w14:textId="2C879086" w:rsidR="00AF39ED" w:rsidRPr="00E77AA6" w:rsidRDefault="00AF39ED" w:rsidP="00E869AA">
      <w:pPr>
        <w:widowControl w:val="0"/>
        <w:numPr>
          <w:ilvl w:val="0"/>
          <w:numId w:val="27"/>
        </w:numPr>
        <w:tabs>
          <w:tab w:val="clear" w:pos="360"/>
          <w:tab w:val="left" w:pos="7797"/>
        </w:tabs>
        <w:spacing w:line="276" w:lineRule="auto"/>
        <w:ind w:left="567" w:hanging="567"/>
        <w:jc w:val="both"/>
        <w:rPr>
          <w:rFonts w:asciiTheme="minorHAnsi" w:hAnsiTheme="minorHAnsi"/>
          <w:b/>
          <w:bCs/>
          <w:sz w:val="20"/>
        </w:rPr>
      </w:pPr>
      <w:r w:rsidRPr="00E77AA6">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E77AA6"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E77AA6">
        <w:rPr>
          <w:rFonts w:asciiTheme="minorHAnsi" w:hAnsiTheme="minorHAnsi"/>
          <w:sz w:val="20"/>
        </w:rPr>
        <w:t>Een verliezende inschrijver in de nieuwe aanbesteding een kortgedingprocedure aanhangig maakt;</w:t>
      </w:r>
    </w:p>
    <w:p w14:paraId="13B9D4A3" w14:textId="77777777" w:rsidR="00AF39ED" w:rsidRPr="00E77AA6"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E77AA6">
        <w:rPr>
          <w:rFonts w:asciiTheme="minorHAnsi" w:hAnsiTheme="minorHAnsi"/>
          <w:sz w:val="20"/>
        </w:rPr>
        <w:t>De inhoud van een juridische uitspraak over de nieuwe aanbesteding leidt tot herbeoordeling of heraanbesteding;</w:t>
      </w:r>
    </w:p>
    <w:p w14:paraId="5B1F3E2A" w14:textId="77777777" w:rsidR="00AF39ED" w:rsidRPr="00E77AA6"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E77AA6">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E77AA6" w:rsidRDefault="00AF39ED" w:rsidP="00E869AA">
      <w:pPr>
        <w:widowControl w:val="0"/>
        <w:tabs>
          <w:tab w:val="left" w:pos="7797"/>
        </w:tabs>
        <w:spacing w:line="276" w:lineRule="auto"/>
        <w:ind w:left="709"/>
        <w:jc w:val="both"/>
        <w:rPr>
          <w:rFonts w:asciiTheme="minorHAnsi" w:hAnsiTheme="minorHAnsi"/>
          <w:sz w:val="20"/>
        </w:rPr>
      </w:pPr>
      <w:r w:rsidRPr="00E77AA6">
        <w:rPr>
          <w:rFonts w:asciiTheme="minorHAnsi" w:hAnsiTheme="minorHAnsi"/>
          <w:sz w:val="20"/>
        </w:rPr>
        <w:t>Opdrachtgever kan de overeenkomst in deze gevallen verlengen met de periode die noodzakelijk is om een nieuwe overeenkomst af te sluiten, met een maximum van 1 jaar (12 maanden).</w:t>
      </w:r>
    </w:p>
    <w:p w14:paraId="6C6DD24D"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p>
    <w:p w14:paraId="7D53CC34"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p>
    <w:p w14:paraId="7B859286" w14:textId="6A4742C1" w:rsidR="00A8632E" w:rsidRPr="00E77AA6" w:rsidRDefault="00A8632E" w:rsidP="00E869AA">
      <w:pPr>
        <w:widowControl w:val="0"/>
        <w:tabs>
          <w:tab w:val="left" w:pos="7797"/>
        </w:tabs>
        <w:spacing w:line="276" w:lineRule="auto"/>
        <w:jc w:val="both"/>
        <w:rPr>
          <w:rFonts w:asciiTheme="minorHAnsi" w:hAnsiTheme="minorHAnsi"/>
          <w:sz w:val="20"/>
          <w:szCs w:val="20"/>
        </w:rPr>
      </w:pPr>
      <w:r w:rsidRPr="00E77AA6">
        <w:rPr>
          <w:rFonts w:asciiTheme="minorHAnsi" w:hAnsiTheme="minorHAnsi"/>
          <w:sz w:val="20"/>
          <w:szCs w:val="20"/>
        </w:rPr>
        <w:t xml:space="preserve"> Onderstaande bepaling is van toepassing indien opdrachtnemer een combinatie is</w:t>
      </w:r>
    </w:p>
    <w:p w14:paraId="4E530BA0" w14:textId="77777777" w:rsidR="00A8632E" w:rsidRPr="00E77AA6"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E77AA6">
        <w:rPr>
          <w:rFonts w:asciiTheme="minorHAnsi" w:hAnsiTheme="minorHAnsi"/>
          <w:b/>
          <w:bCs/>
          <w:iCs/>
          <w:sz w:val="20"/>
          <w:szCs w:val="20"/>
        </w:rPr>
        <w:t>Artikel 10</w:t>
      </w:r>
      <w:r w:rsidRPr="00E77AA6">
        <w:rPr>
          <w:rFonts w:asciiTheme="minorHAnsi" w:hAnsiTheme="minorHAnsi"/>
          <w:b/>
          <w:bCs/>
          <w:iCs/>
          <w:sz w:val="20"/>
          <w:szCs w:val="20"/>
        </w:rPr>
        <w:tab/>
        <w:t>Hoofdelijke verbondenheid</w:t>
      </w:r>
    </w:p>
    <w:p w14:paraId="62F1D728" w14:textId="59EA5D99" w:rsidR="00A8632E" w:rsidRPr="00E77AA6" w:rsidRDefault="00A8632E" w:rsidP="00E869AA">
      <w:pPr>
        <w:widowControl w:val="0"/>
        <w:numPr>
          <w:ilvl w:val="0"/>
          <w:numId w:val="38"/>
        </w:numPr>
        <w:tabs>
          <w:tab w:val="left" w:pos="7797"/>
        </w:tabs>
        <w:spacing w:line="276" w:lineRule="auto"/>
        <w:jc w:val="both"/>
        <w:rPr>
          <w:rFonts w:asciiTheme="minorHAnsi" w:hAnsiTheme="minorHAnsi"/>
          <w:sz w:val="20"/>
        </w:rPr>
      </w:pPr>
      <w:r w:rsidRPr="00E77AA6">
        <w:rPr>
          <w:rFonts w:asciiTheme="minorHAnsi" w:hAnsiTheme="minorHAnsi"/>
          <w:sz w:val="20"/>
        </w:rPr>
        <w:t xml:space="preserve">Ieder der combinanten is tegenover </w:t>
      </w:r>
      <w:r w:rsidR="00D27BC5" w:rsidRPr="00E77AA6">
        <w:rPr>
          <w:rFonts w:asciiTheme="minorHAnsi" w:hAnsiTheme="minorHAnsi"/>
          <w:sz w:val="20"/>
        </w:rPr>
        <w:t>opdrachtgever</w:t>
      </w:r>
      <w:r w:rsidRPr="00E77AA6">
        <w:rPr>
          <w:rFonts w:asciiTheme="minorHAnsi" w:hAnsiTheme="minorHAnsi"/>
          <w:sz w:val="20"/>
        </w:rPr>
        <w:t xml:space="preserve"> hoofdelijk verbonden voor al hetgeen </w:t>
      </w:r>
      <w:r w:rsidR="00D27BC5" w:rsidRPr="00E77AA6">
        <w:rPr>
          <w:rFonts w:asciiTheme="minorHAnsi" w:hAnsiTheme="minorHAnsi"/>
          <w:sz w:val="20"/>
        </w:rPr>
        <w:t>opdrachtgever</w:t>
      </w:r>
      <w:r w:rsidRPr="00E77AA6">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65C435B2"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E77AA6">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6A870B01"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reclame-uitingen van deze </w:t>
      </w:r>
      <w:r w:rsidR="0078198B" w:rsidRPr="00E77AA6">
        <w:rPr>
          <w:rFonts w:asciiTheme="minorHAnsi" w:hAnsiTheme="minorHAnsi"/>
          <w:snapToGrid w:val="0"/>
          <w:sz w:val="20"/>
          <w:szCs w:val="20"/>
        </w:rPr>
        <w:t>Overeenkomst</w:t>
      </w:r>
      <w:r w:rsidRPr="00E77AA6">
        <w:rPr>
          <w:rFonts w:asciiTheme="minorHAnsi" w:hAnsiTheme="minorHAnsi"/>
          <w:snapToGrid w:val="0"/>
          <w:sz w:val="20"/>
          <w:szCs w:val="20"/>
        </w:rPr>
        <w:t xml:space="preserve"> melding</w:t>
      </w:r>
      <w:r w:rsidRPr="009A03EC">
        <w:rPr>
          <w:rFonts w:asciiTheme="minorHAnsi" w:hAnsiTheme="minorHAnsi"/>
          <w:snapToGrid w:val="0"/>
          <w:sz w:val="20"/>
          <w:szCs w:val="20"/>
        </w:rPr>
        <w:t xml:space="preserve"> maken.</w:t>
      </w:r>
    </w:p>
    <w:p w14:paraId="303EBAD0" w14:textId="77777777" w:rsidR="004B59F0" w:rsidRPr="009A03EC"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0D567284"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835532">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7E6B86C5" w:rsidR="004B59F0" w:rsidRPr="005863F0" w:rsidRDefault="008342DA" w:rsidP="00E869AA">
      <w:pPr>
        <w:widowControl w:val="0"/>
        <w:numPr>
          <w:ilvl w:val="0"/>
          <w:numId w:val="18"/>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wettelijke en contractuele (bedrijfs-)aansprakelijkheid</w:t>
      </w:r>
      <w:r w:rsidR="003142BC" w:rsidRPr="009A03EC">
        <w:rPr>
          <w:rFonts w:asciiTheme="minorHAnsi" w:hAnsiTheme="minorHAnsi"/>
          <w:snapToGrid w:val="0"/>
          <w:sz w:val="20"/>
          <w:szCs w:val="20"/>
        </w:rPr>
        <w:t xml:space="preserve">. </w:t>
      </w:r>
      <w:r w:rsidR="00DD0BC1" w:rsidRPr="009A03EC">
        <w:rPr>
          <w:rFonts w:asciiTheme="minorHAnsi" w:hAnsiTheme="minorHAnsi"/>
          <w:snapToGrid w:val="0"/>
          <w:sz w:val="20"/>
          <w:szCs w:val="20"/>
        </w:rPr>
        <w:t>O</w:t>
      </w:r>
      <w:r w:rsidR="003142BC" w:rsidRPr="009A03EC">
        <w:rPr>
          <w:rFonts w:asciiTheme="minorHAnsi" w:hAnsiTheme="minorHAnsi"/>
          <w:snapToGrid w:val="0"/>
          <w:sz w:val="20"/>
          <w:szCs w:val="20"/>
        </w:rPr>
        <w:t>pdrachtnemer</w:t>
      </w:r>
      <w:r w:rsidR="004B59F0" w:rsidRPr="009A03EC">
        <w:rPr>
          <w:rFonts w:asciiTheme="minorHAnsi" w:hAnsiTheme="minorHAnsi"/>
          <w:snapToGrid w:val="0"/>
          <w:sz w:val="20"/>
          <w:szCs w:val="20"/>
        </w:rPr>
        <w:t xml:space="preserve"> verplicht zich jegens </w:t>
      </w:r>
      <w:r w:rsidR="00D27BC5">
        <w:rPr>
          <w:rFonts w:asciiTheme="minorHAnsi" w:hAnsiTheme="minorHAnsi"/>
          <w:snapToGrid w:val="0"/>
          <w:sz w:val="20"/>
          <w:szCs w:val="20"/>
        </w:rPr>
        <w:t>opdrachtgever</w:t>
      </w:r>
      <w:r w:rsidR="004B59F0" w:rsidRPr="009A03EC">
        <w:rPr>
          <w:rFonts w:asciiTheme="minorHAnsi" w:hAnsiTheme="minorHAnsi"/>
          <w:snapToGrid w:val="0"/>
          <w:sz w:val="20"/>
          <w:szCs w:val="20"/>
        </w:rPr>
        <w:t xml:space="preserve"> om zich gedurende de looptijd van </w:t>
      </w:r>
      <w:r w:rsidR="004B59F0" w:rsidRPr="005863F0">
        <w:rPr>
          <w:rFonts w:asciiTheme="minorHAnsi" w:hAnsiTheme="minorHAnsi"/>
          <w:snapToGrid w:val="0"/>
          <w:sz w:val="20"/>
          <w:szCs w:val="20"/>
        </w:rPr>
        <w:t xml:space="preserve">deze </w:t>
      </w:r>
      <w:r w:rsidR="0078198B" w:rsidRPr="005863F0">
        <w:rPr>
          <w:rFonts w:asciiTheme="minorHAnsi" w:hAnsiTheme="minorHAnsi"/>
          <w:snapToGrid w:val="0"/>
          <w:sz w:val="20"/>
          <w:szCs w:val="20"/>
        </w:rPr>
        <w:t>Overeenkomst</w:t>
      </w:r>
      <w:r w:rsidR="004B59F0" w:rsidRPr="005863F0">
        <w:rPr>
          <w:rFonts w:asciiTheme="minorHAnsi" w:hAnsiTheme="minorHAnsi"/>
          <w:snapToGrid w:val="0"/>
          <w:sz w:val="20"/>
          <w:szCs w:val="20"/>
        </w:rPr>
        <w:t xml:space="preserve"> adequaat</w:t>
      </w:r>
      <w:r w:rsidR="004B59F0" w:rsidRPr="009A03EC">
        <w:rPr>
          <w:rFonts w:asciiTheme="minorHAnsi" w:hAnsiTheme="minorHAnsi"/>
          <w:snapToGrid w:val="0"/>
          <w:sz w:val="20"/>
          <w:szCs w:val="20"/>
        </w:rPr>
        <w:t xml:space="preserve"> </w:t>
      </w:r>
      <w:r w:rsidR="004B59F0" w:rsidRPr="009A03EC">
        <w:rPr>
          <w:rFonts w:asciiTheme="minorHAnsi" w:hAnsiTheme="minorHAnsi"/>
          <w:snapToGrid w:val="0"/>
          <w:sz w:val="20"/>
          <w:szCs w:val="20"/>
        </w:rPr>
        <w:lastRenderedPageBreak/>
        <w:t>verzekerd te houden</w:t>
      </w:r>
      <w:r w:rsidR="003142BC" w:rsidRPr="009A03EC">
        <w:rPr>
          <w:rFonts w:asciiTheme="minorHAnsi" w:hAnsiTheme="minorHAnsi"/>
          <w:b/>
          <w:bCs/>
          <w:snapToGrid w:val="0"/>
          <w:sz w:val="20"/>
          <w:szCs w:val="20"/>
        </w:rPr>
        <w:t xml:space="preserve">. </w:t>
      </w:r>
      <w:r w:rsidR="000A428A" w:rsidRPr="005863F0">
        <w:rPr>
          <w:rFonts w:asciiTheme="minorHAnsi" w:hAnsiTheme="minorHAnsi"/>
          <w:bCs/>
          <w:snapToGrid w:val="0"/>
          <w:sz w:val="20"/>
          <w:szCs w:val="20"/>
        </w:rPr>
        <w:t>Opdrachtnemer</w:t>
      </w:r>
      <w:r w:rsidR="004B59F0" w:rsidRPr="005863F0">
        <w:rPr>
          <w:rFonts w:asciiTheme="minorHAnsi" w:hAnsiTheme="minorHAnsi"/>
          <w:b/>
          <w:bCs/>
          <w:snapToGrid w:val="0"/>
          <w:sz w:val="20"/>
          <w:szCs w:val="20"/>
        </w:rPr>
        <w:t xml:space="preserve"> </w:t>
      </w:r>
      <w:r w:rsidR="004B59F0" w:rsidRPr="005863F0">
        <w:rPr>
          <w:rFonts w:asciiTheme="minorHAnsi" w:hAnsiTheme="minorHAnsi"/>
          <w:snapToGrid w:val="0"/>
          <w:sz w:val="20"/>
          <w:szCs w:val="20"/>
        </w:rPr>
        <w:t xml:space="preserve">heeft </w:t>
      </w:r>
      <w:r w:rsidR="005863F0">
        <w:rPr>
          <w:rFonts w:asciiTheme="minorHAnsi" w:hAnsiTheme="minorHAnsi"/>
          <w:snapToGrid w:val="0"/>
          <w:sz w:val="20"/>
          <w:szCs w:val="20"/>
        </w:rPr>
        <w:t>O</w:t>
      </w:r>
      <w:r w:rsidR="00D27BC5" w:rsidRPr="005863F0">
        <w:rPr>
          <w:rFonts w:asciiTheme="minorHAnsi" w:hAnsiTheme="minorHAnsi"/>
          <w:snapToGrid w:val="0"/>
          <w:sz w:val="20"/>
          <w:szCs w:val="20"/>
        </w:rPr>
        <w:t>pdrachtgever</w:t>
      </w:r>
      <w:r w:rsidR="005863F0">
        <w:rPr>
          <w:rFonts w:asciiTheme="minorHAnsi" w:hAnsiTheme="minorHAnsi"/>
          <w:snapToGrid w:val="0"/>
          <w:sz w:val="20"/>
          <w:szCs w:val="20"/>
        </w:rPr>
        <w:t xml:space="preserve"> </w:t>
      </w:r>
      <w:r w:rsidR="00EB32E8" w:rsidRPr="005863F0">
        <w:rPr>
          <w:rFonts w:asciiTheme="minorHAnsi" w:hAnsiTheme="minorHAnsi"/>
          <w:snapToGrid w:val="0"/>
          <w:sz w:val="20"/>
          <w:szCs w:val="20"/>
        </w:rPr>
        <w:t>na het ontvangen van het voornemen tot gunnen</w:t>
      </w:r>
      <w:r w:rsidR="005863F0">
        <w:rPr>
          <w:rFonts w:asciiTheme="minorHAnsi" w:hAnsiTheme="minorHAnsi"/>
          <w:snapToGrid w:val="0"/>
          <w:sz w:val="20"/>
          <w:szCs w:val="20"/>
        </w:rPr>
        <w:t xml:space="preserve"> </w:t>
      </w:r>
      <w:r w:rsidR="002D0F33" w:rsidRPr="005863F0">
        <w:rPr>
          <w:rFonts w:asciiTheme="minorHAnsi" w:hAnsiTheme="minorHAnsi"/>
          <w:snapToGrid w:val="0"/>
          <w:sz w:val="20"/>
          <w:szCs w:val="20"/>
        </w:rPr>
        <w:t>een bewijs van verzekering</w:t>
      </w:r>
      <w:r w:rsidR="004B59F0" w:rsidRPr="005863F0">
        <w:rPr>
          <w:rFonts w:asciiTheme="minorHAnsi" w:hAnsiTheme="minorHAnsi"/>
          <w:snapToGrid w:val="0"/>
          <w:sz w:val="20"/>
          <w:szCs w:val="20"/>
        </w:rPr>
        <w:t xml:space="preserve"> verschaft.</w:t>
      </w:r>
    </w:p>
    <w:p w14:paraId="0A9579F8" w14:textId="5534F4EB" w:rsidR="00E646CB" w:rsidRPr="005863F0" w:rsidRDefault="00E646CB" w:rsidP="00E869AA">
      <w:pPr>
        <w:widowControl w:val="0"/>
        <w:numPr>
          <w:ilvl w:val="0"/>
          <w:numId w:val="18"/>
        </w:numPr>
        <w:tabs>
          <w:tab w:val="clear" w:pos="360"/>
          <w:tab w:val="left" w:pos="7797"/>
        </w:tabs>
        <w:spacing w:line="276" w:lineRule="auto"/>
        <w:jc w:val="both"/>
        <w:rPr>
          <w:rFonts w:asciiTheme="minorHAnsi" w:hAnsiTheme="minorHAnsi"/>
          <w:sz w:val="20"/>
          <w:szCs w:val="20"/>
        </w:rPr>
      </w:pPr>
      <w:r w:rsidRPr="005863F0">
        <w:rPr>
          <w:rFonts w:asciiTheme="minorHAnsi" w:hAnsiTheme="minorHAnsi"/>
          <w:snapToGrid w:val="0"/>
          <w:sz w:val="20"/>
          <w:szCs w:val="20"/>
        </w:rPr>
        <w:t xml:space="preserve">     </w:t>
      </w:r>
      <w:r w:rsidR="007C08FA" w:rsidRPr="005863F0">
        <w:rPr>
          <w:rFonts w:asciiTheme="minorHAnsi" w:hAnsiTheme="minorHAnsi"/>
          <w:sz w:val="20"/>
          <w:szCs w:val="20"/>
        </w:rPr>
        <w:t xml:space="preserve">In geval Opdrachtnemer een samenwerkingsverband van ondernemers </w:t>
      </w:r>
      <w:r w:rsidRPr="005863F0">
        <w:rPr>
          <w:rFonts w:asciiTheme="minorHAnsi" w:hAnsiTheme="minorHAnsi"/>
          <w:sz w:val="20"/>
          <w:szCs w:val="20"/>
        </w:rPr>
        <w:t xml:space="preserve">is </w:t>
      </w:r>
      <w:r w:rsidR="007C08FA" w:rsidRPr="005863F0">
        <w:rPr>
          <w:rFonts w:asciiTheme="minorHAnsi" w:hAnsiTheme="minorHAnsi"/>
          <w:sz w:val="20"/>
          <w:szCs w:val="20"/>
        </w:rPr>
        <w:t xml:space="preserve">(hierna: </w:t>
      </w:r>
      <w:r w:rsidRPr="005863F0">
        <w:rPr>
          <w:rFonts w:asciiTheme="minorHAnsi" w:hAnsiTheme="minorHAnsi"/>
          <w:sz w:val="20"/>
          <w:szCs w:val="20"/>
        </w:rPr>
        <w:t xml:space="preserve"> </w:t>
      </w:r>
    </w:p>
    <w:p w14:paraId="7D72BEFC" w14:textId="6BA4B954" w:rsidR="00E646CB" w:rsidRPr="005863F0" w:rsidRDefault="00E646CB" w:rsidP="00E869AA">
      <w:pPr>
        <w:widowControl w:val="0"/>
        <w:tabs>
          <w:tab w:val="left" w:pos="7797"/>
        </w:tabs>
        <w:spacing w:line="276" w:lineRule="auto"/>
        <w:ind w:left="360"/>
        <w:jc w:val="both"/>
        <w:rPr>
          <w:rFonts w:asciiTheme="minorHAnsi" w:hAnsiTheme="minorHAnsi"/>
          <w:sz w:val="20"/>
          <w:szCs w:val="20"/>
        </w:rPr>
      </w:pPr>
      <w:r w:rsidRPr="005863F0">
        <w:rPr>
          <w:rFonts w:asciiTheme="minorHAnsi" w:hAnsiTheme="minorHAnsi"/>
          <w:sz w:val="20"/>
          <w:szCs w:val="20"/>
        </w:rPr>
        <w:t xml:space="preserve">     </w:t>
      </w:r>
      <w:r w:rsidR="007C08FA" w:rsidRPr="005863F0">
        <w:rPr>
          <w:rFonts w:asciiTheme="minorHAnsi" w:hAnsiTheme="minorHAnsi"/>
          <w:sz w:val="20"/>
          <w:szCs w:val="20"/>
        </w:rPr>
        <w:t xml:space="preserve">combinatie), is elke combinant hoofdelijk aansprakelijk voor alle verplichtingen welke </w:t>
      </w:r>
    </w:p>
    <w:p w14:paraId="50D7C196" w14:textId="2966C32E" w:rsidR="007843E5" w:rsidRPr="00E646CB" w:rsidRDefault="00E646CB" w:rsidP="00E869AA">
      <w:pPr>
        <w:widowControl w:val="0"/>
        <w:tabs>
          <w:tab w:val="left" w:pos="7797"/>
        </w:tabs>
        <w:spacing w:line="276" w:lineRule="auto"/>
        <w:ind w:left="360"/>
        <w:jc w:val="both"/>
        <w:rPr>
          <w:rFonts w:asciiTheme="minorHAnsi" w:hAnsiTheme="minorHAnsi"/>
          <w:sz w:val="20"/>
          <w:szCs w:val="20"/>
        </w:rPr>
      </w:pPr>
      <w:r w:rsidRPr="005863F0">
        <w:rPr>
          <w:rFonts w:asciiTheme="minorHAnsi" w:hAnsiTheme="minorHAnsi"/>
          <w:sz w:val="20"/>
          <w:szCs w:val="20"/>
        </w:rPr>
        <w:t xml:space="preserve">     </w:t>
      </w:r>
      <w:r w:rsidR="007C08FA" w:rsidRPr="005863F0">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2AA99CDF" w14:textId="77777777" w:rsidR="00DF5D01" w:rsidRDefault="00DF5D01" w:rsidP="00E869AA">
      <w:pPr>
        <w:widowControl w:val="0"/>
        <w:tabs>
          <w:tab w:val="left" w:pos="426"/>
          <w:tab w:val="left" w:pos="7797"/>
        </w:tabs>
        <w:spacing w:line="276" w:lineRule="auto"/>
        <w:jc w:val="both"/>
        <w:rPr>
          <w:rFonts w:asciiTheme="minorHAnsi" w:hAnsiTheme="minorHAnsi"/>
          <w:sz w:val="20"/>
          <w:szCs w:val="20"/>
          <w:highlight w:val="yellow"/>
        </w:rPr>
      </w:pPr>
      <w:bookmarkStart w:id="18" w:name="_Hlk45789235"/>
    </w:p>
    <w:p w14:paraId="1E72B18F" w14:textId="2C681CEE" w:rsidR="00DF5D01" w:rsidRPr="009A03EC" w:rsidRDefault="00DF5D01" w:rsidP="00E869AA">
      <w:pPr>
        <w:widowControl w:val="0"/>
        <w:tabs>
          <w:tab w:val="left" w:pos="426"/>
          <w:tab w:val="left" w:pos="7797"/>
        </w:tabs>
        <w:spacing w:line="276" w:lineRule="auto"/>
        <w:jc w:val="both"/>
        <w:rPr>
          <w:rFonts w:asciiTheme="minorHAnsi" w:hAnsiTheme="minorHAnsi"/>
          <w:sz w:val="20"/>
          <w:szCs w:val="20"/>
        </w:rPr>
      </w:pPr>
    </w:p>
    <w:p w14:paraId="31128F05" w14:textId="22BF4CEB" w:rsidR="00DF5D01" w:rsidRPr="005863F0"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5863F0">
        <w:rPr>
          <w:rFonts w:asciiTheme="minorHAnsi" w:hAnsiTheme="minorHAnsi"/>
          <w:b/>
          <w:bCs/>
          <w:iCs/>
          <w:sz w:val="20"/>
        </w:rPr>
        <w:t>Artikel 1</w:t>
      </w:r>
      <w:r w:rsidR="00835532">
        <w:rPr>
          <w:rFonts w:asciiTheme="minorHAnsi" w:hAnsiTheme="minorHAnsi"/>
          <w:b/>
          <w:bCs/>
          <w:iCs/>
          <w:sz w:val="20"/>
        </w:rPr>
        <w:t>3</w:t>
      </w:r>
      <w:r w:rsidRPr="005863F0">
        <w:rPr>
          <w:rFonts w:asciiTheme="minorHAnsi" w:hAnsiTheme="minorHAnsi"/>
          <w:b/>
          <w:bCs/>
          <w:iCs/>
          <w:sz w:val="20"/>
        </w:rPr>
        <w:t xml:space="preserve"> Social Return </w:t>
      </w:r>
    </w:p>
    <w:p w14:paraId="0410EBBF" w14:textId="105FAB40" w:rsidR="00922A79" w:rsidRPr="005863F0" w:rsidRDefault="00922A79" w:rsidP="00E869AA">
      <w:pPr>
        <w:widowControl w:val="0"/>
        <w:numPr>
          <w:ilvl w:val="0"/>
          <w:numId w:val="34"/>
        </w:numPr>
        <w:tabs>
          <w:tab w:val="clear" w:pos="360"/>
          <w:tab w:val="left" w:pos="7797"/>
        </w:tabs>
        <w:spacing w:line="276" w:lineRule="auto"/>
        <w:ind w:left="567" w:hanging="567"/>
        <w:jc w:val="both"/>
        <w:rPr>
          <w:rFonts w:asciiTheme="minorHAnsi" w:hAnsiTheme="minorHAnsi"/>
          <w:snapToGrid w:val="0"/>
          <w:sz w:val="20"/>
          <w:szCs w:val="20"/>
        </w:rPr>
      </w:pPr>
      <w:r w:rsidRPr="005863F0">
        <w:rPr>
          <w:rFonts w:asciiTheme="minorHAnsi" w:hAnsiTheme="minorHAnsi"/>
          <w:sz w:val="20"/>
          <w:szCs w:val="20"/>
        </w:rPr>
        <w:t>Opdrachtnemer</w:t>
      </w:r>
      <w:r w:rsidRPr="005863F0">
        <w:rPr>
          <w:rFonts w:asciiTheme="minorHAnsi" w:hAnsiTheme="minorHAnsi"/>
          <w:snapToGrid w:val="0"/>
          <w:sz w:val="20"/>
          <w:szCs w:val="20"/>
        </w:rPr>
        <w:t xml:space="preserve"> conformeert zich aan een social return inspanningswaarde van </w:t>
      </w:r>
      <w:r w:rsidR="005863F0" w:rsidRPr="005863F0">
        <w:rPr>
          <w:rFonts w:asciiTheme="minorHAnsi" w:hAnsiTheme="minorHAnsi"/>
          <w:snapToGrid w:val="0"/>
          <w:sz w:val="20"/>
          <w:szCs w:val="20"/>
        </w:rPr>
        <w:t>3</w:t>
      </w:r>
      <w:r w:rsidRPr="005863F0">
        <w:rPr>
          <w:rFonts w:asciiTheme="minorHAnsi" w:hAnsiTheme="minorHAnsi"/>
          <w:snapToGrid w:val="0"/>
          <w:sz w:val="20"/>
          <w:szCs w:val="20"/>
        </w:rPr>
        <w:t xml:space="preserve">% </w:t>
      </w:r>
      <w:bookmarkEnd w:id="18"/>
      <w:r w:rsidRPr="005863F0">
        <w:rPr>
          <w:rFonts w:asciiTheme="minorHAnsi" w:hAnsiTheme="minorHAnsi"/>
          <w:snapToGrid w:val="0"/>
          <w:sz w:val="20"/>
          <w:szCs w:val="20"/>
        </w:rPr>
        <w:t>van de opdrachtsom, conform de werkwijze als beschreven in de bijgevoegde Handleiding Social Return (annex 6).</w:t>
      </w:r>
    </w:p>
    <w:p w14:paraId="5B062ECF" w14:textId="77777777" w:rsidR="004D2C1D" w:rsidRPr="009A03EC" w:rsidRDefault="004D2C1D" w:rsidP="00E869AA">
      <w:pPr>
        <w:widowControl w:val="0"/>
        <w:tabs>
          <w:tab w:val="left" w:pos="7797"/>
        </w:tabs>
        <w:spacing w:line="276" w:lineRule="auto"/>
        <w:ind w:left="567"/>
        <w:jc w:val="both"/>
        <w:rPr>
          <w:rFonts w:asciiTheme="minorHAnsi" w:hAnsiTheme="minorHAnsi"/>
          <w:snapToGrid w:val="0"/>
          <w:sz w:val="20"/>
          <w:szCs w:val="20"/>
          <w:highlight w:val="yellow"/>
        </w:rPr>
      </w:pPr>
    </w:p>
    <w:p w14:paraId="418F6ED8" w14:textId="512F928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9348A4">
        <w:rPr>
          <w:rFonts w:asciiTheme="minorHAnsi" w:hAnsiTheme="minorHAnsi"/>
          <w:i w:val="0"/>
          <w:iCs w:val="0"/>
          <w:sz w:val="20"/>
          <w:szCs w:val="20"/>
        </w:rPr>
        <w:t>1</w:t>
      </w:r>
      <w:r w:rsidR="00835532">
        <w:rPr>
          <w:rFonts w:asciiTheme="minorHAnsi" w:hAnsiTheme="minorHAnsi"/>
          <w:i w:val="0"/>
          <w:iCs w:val="0"/>
          <w:sz w:val="20"/>
          <w:szCs w:val="20"/>
        </w:rPr>
        <w:t>4</w:t>
      </w:r>
      <w:r w:rsidRPr="00B63AB9">
        <w:rPr>
          <w:rFonts w:asciiTheme="minorHAnsi" w:hAnsiTheme="minorHAnsi"/>
          <w:i w:val="0"/>
          <w:iCs w:val="0"/>
          <w:sz w:val="20"/>
          <w:szCs w:val="20"/>
        </w:rPr>
        <w:t xml:space="preserve"> Overige bepalingen</w:t>
      </w:r>
      <w:bookmarkEnd w:id="19"/>
    </w:p>
    <w:p w14:paraId="369C21A5" w14:textId="1AFA4C1D" w:rsidR="0033751E" w:rsidRPr="00015004" w:rsidRDefault="00854AAC"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eastAsia="Arial Unicode MS" w:hAnsiTheme="minorHAnsi"/>
          <w:sz w:val="20"/>
          <w:szCs w:val="20"/>
        </w:rPr>
        <w:t>Opdrachtnemer</w:t>
      </w:r>
      <w:r w:rsidR="0033751E" w:rsidRPr="009A03EC">
        <w:rPr>
          <w:rFonts w:asciiTheme="minorHAnsi" w:eastAsia="Arial Unicode MS" w:hAnsiTheme="minorHAnsi"/>
          <w:sz w:val="20"/>
          <w:szCs w:val="20"/>
        </w:rPr>
        <w:t xml:space="preserve"> anticipeert op wets- en stelselwijzigingen gedurende de looptijd van de </w:t>
      </w:r>
      <w:r w:rsidR="0078198B" w:rsidRPr="00015004">
        <w:rPr>
          <w:rFonts w:asciiTheme="minorHAnsi" w:eastAsia="Arial Unicode MS" w:hAnsiTheme="minorHAnsi"/>
          <w:sz w:val="20"/>
          <w:szCs w:val="20"/>
        </w:rPr>
        <w:t>Overeenkomst</w:t>
      </w:r>
      <w:r w:rsidR="0033751E" w:rsidRPr="00015004">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FD5FD3" w:rsidRPr="00015004">
        <w:rPr>
          <w:rFonts w:asciiTheme="minorHAnsi" w:eastAsia="Arial Unicode MS" w:hAnsiTheme="minorHAnsi"/>
          <w:sz w:val="20"/>
          <w:szCs w:val="20"/>
        </w:rPr>
        <w:t xml:space="preserve">Locatiemanagement en begeleiding Oekraïense ontheemden </w:t>
      </w:r>
      <w:r w:rsidR="0033751E" w:rsidRPr="00015004">
        <w:rPr>
          <w:rFonts w:asciiTheme="minorHAnsi" w:eastAsia="Arial Unicode MS" w:hAnsiTheme="minorHAnsi"/>
          <w:sz w:val="20"/>
          <w:szCs w:val="20"/>
        </w:rPr>
        <w:t xml:space="preserve"> leveren, aangepast dient te worden, heeft </w:t>
      </w:r>
      <w:r w:rsidR="00D27BC5" w:rsidRPr="00015004">
        <w:rPr>
          <w:rFonts w:asciiTheme="minorHAnsi" w:eastAsia="Arial Unicode MS" w:hAnsiTheme="minorHAnsi"/>
          <w:sz w:val="20"/>
          <w:szCs w:val="20"/>
        </w:rPr>
        <w:t>opdrachtgever</w:t>
      </w:r>
      <w:r w:rsidR="0033751E" w:rsidRPr="00015004">
        <w:rPr>
          <w:rFonts w:asciiTheme="minorHAnsi" w:eastAsia="Arial Unicode MS" w:hAnsiTheme="minorHAnsi"/>
          <w:sz w:val="20"/>
          <w:szCs w:val="20"/>
        </w:rPr>
        <w:t xml:space="preserve"> het recht de </w:t>
      </w:r>
      <w:r w:rsidR="0078198B" w:rsidRPr="00015004">
        <w:rPr>
          <w:rFonts w:asciiTheme="minorHAnsi" w:eastAsia="Arial Unicode MS" w:hAnsiTheme="minorHAnsi"/>
          <w:sz w:val="20"/>
          <w:szCs w:val="20"/>
        </w:rPr>
        <w:t>Overeenkomst</w:t>
      </w:r>
      <w:r w:rsidR="0033751E" w:rsidRPr="00015004">
        <w:rPr>
          <w:rFonts w:asciiTheme="minorHAnsi" w:eastAsia="Arial Unicode MS" w:hAnsiTheme="minorHAnsi"/>
          <w:sz w:val="20"/>
          <w:szCs w:val="20"/>
        </w:rPr>
        <w:t xml:space="preserve"> dienovereenkomstig aan te passen of indien nodig te beëindigen</w:t>
      </w:r>
      <w:r w:rsidR="00004302" w:rsidRPr="00015004">
        <w:rPr>
          <w:rFonts w:asciiTheme="minorHAnsi" w:eastAsia="Arial Unicode MS" w:hAnsiTheme="minorHAnsi"/>
          <w:sz w:val="20"/>
          <w:szCs w:val="20"/>
        </w:rPr>
        <w:t>.</w:t>
      </w:r>
    </w:p>
    <w:p w14:paraId="1EC3943B" w14:textId="43530077"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Aanvullingen op en wijzigingen van deze </w:t>
      </w:r>
      <w:r w:rsidR="0078198B" w:rsidRPr="00015004">
        <w:rPr>
          <w:rFonts w:asciiTheme="minorHAnsi" w:hAnsiTheme="minorHAnsi"/>
          <w:sz w:val="20"/>
          <w:szCs w:val="20"/>
        </w:rPr>
        <w:t>Overeenkomst</w:t>
      </w:r>
      <w:r w:rsidRPr="00015004">
        <w:rPr>
          <w:rFonts w:asciiTheme="minorHAnsi" w:hAnsiTheme="minorHAnsi"/>
          <w:sz w:val="20"/>
          <w:szCs w:val="20"/>
        </w:rPr>
        <w:t xml:space="preserve"> dienen schriftelijk te geschieden</w:t>
      </w:r>
      <w:r w:rsidR="00854AAC" w:rsidRPr="00015004">
        <w:rPr>
          <w:rFonts w:asciiTheme="minorHAnsi" w:hAnsiTheme="minorHAnsi"/>
          <w:sz w:val="20"/>
          <w:szCs w:val="20"/>
        </w:rPr>
        <w:t>, waarbij wijziging of aanvulling slechts kan plaatshebben aan de hand van door alle partijen ondertekende stukken.</w:t>
      </w:r>
    </w:p>
    <w:p w14:paraId="501A5461" w14:textId="77777777"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Aanvullende werkafspraken worden eveneens schriftelijk vastgelegd en door beide </w:t>
      </w:r>
      <w:r w:rsidR="00FE27E5" w:rsidRPr="00015004">
        <w:rPr>
          <w:rFonts w:asciiTheme="minorHAnsi" w:hAnsiTheme="minorHAnsi"/>
          <w:sz w:val="20"/>
          <w:szCs w:val="20"/>
        </w:rPr>
        <w:t>p</w:t>
      </w:r>
      <w:r w:rsidRPr="00015004">
        <w:rPr>
          <w:rFonts w:asciiTheme="minorHAnsi" w:hAnsiTheme="minorHAnsi"/>
          <w:sz w:val="20"/>
          <w:szCs w:val="20"/>
        </w:rPr>
        <w:t>artijen ondertekend.</w:t>
      </w:r>
    </w:p>
    <w:p w14:paraId="1D23E8E1" w14:textId="77777777"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Mondelinge afspraken, mededelingen, toezeggingen, etc. hebben slechts rechtskracht indien deze schriftelijk zijn bevestigd.</w:t>
      </w:r>
    </w:p>
    <w:p w14:paraId="05A9B8D6" w14:textId="26EF907D"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Mededelingen tussen partijen verband houdende met de tenuitvoerlegging van deze </w:t>
      </w:r>
      <w:r w:rsidR="0078198B" w:rsidRPr="00015004">
        <w:rPr>
          <w:rFonts w:asciiTheme="minorHAnsi" w:hAnsiTheme="minorHAnsi"/>
          <w:sz w:val="20"/>
          <w:szCs w:val="20"/>
        </w:rPr>
        <w:t>Overeenkomst</w:t>
      </w:r>
      <w:r w:rsidRPr="00015004">
        <w:rPr>
          <w:rFonts w:asciiTheme="minorHAnsi" w:hAnsiTheme="minorHAnsi"/>
          <w:sz w:val="20"/>
          <w:szCs w:val="20"/>
        </w:rPr>
        <w:t xml:space="preserve"> zijn slechts geldig indien ze schriftelijk zijn gericht aan de contactpersoon van </w:t>
      </w:r>
      <w:r w:rsidR="00D27BC5" w:rsidRPr="00015004">
        <w:rPr>
          <w:rFonts w:asciiTheme="minorHAnsi" w:hAnsiTheme="minorHAnsi"/>
          <w:sz w:val="20"/>
          <w:szCs w:val="20"/>
        </w:rPr>
        <w:t>opdrachtgever</w:t>
      </w:r>
      <w:r w:rsidRPr="00015004">
        <w:rPr>
          <w:rFonts w:asciiTheme="minorHAnsi" w:hAnsiTheme="minorHAnsi"/>
          <w:sz w:val="20"/>
          <w:szCs w:val="20"/>
        </w:rPr>
        <w:t>.</w:t>
      </w:r>
    </w:p>
    <w:p w14:paraId="5B24ACF4" w14:textId="01A60180"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Bij tijdig verleende en verantwoorde aanwijzingen omtrent de uitvoering van deze </w:t>
      </w:r>
      <w:r w:rsidR="0078198B" w:rsidRPr="00015004">
        <w:rPr>
          <w:rFonts w:asciiTheme="minorHAnsi" w:hAnsiTheme="minorHAnsi"/>
          <w:sz w:val="20"/>
          <w:szCs w:val="20"/>
        </w:rPr>
        <w:t>Overeenkomst</w:t>
      </w:r>
      <w:r w:rsidRPr="00015004">
        <w:rPr>
          <w:rFonts w:asciiTheme="minorHAnsi" w:hAnsiTheme="minorHAnsi"/>
          <w:sz w:val="20"/>
          <w:szCs w:val="20"/>
        </w:rPr>
        <w:t xml:space="preserve"> is </w:t>
      </w:r>
      <w:r w:rsidR="003142BC" w:rsidRPr="00015004">
        <w:rPr>
          <w:rFonts w:asciiTheme="minorHAnsi" w:hAnsiTheme="minorHAnsi"/>
          <w:sz w:val="20"/>
          <w:szCs w:val="20"/>
        </w:rPr>
        <w:t>opdrachtnemer</w:t>
      </w:r>
      <w:r w:rsidRPr="00015004">
        <w:rPr>
          <w:rFonts w:asciiTheme="minorHAnsi" w:hAnsiTheme="minorHAnsi"/>
          <w:sz w:val="20"/>
          <w:szCs w:val="20"/>
        </w:rPr>
        <w:t xml:space="preserve"> gehouden daaraan gevolg te geven.</w:t>
      </w:r>
    </w:p>
    <w:p w14:paraId="290BE3DC" w14:textId="4971D7CE"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Partijen treden met elkaar in overleg in alle gevallen waarin deze </w:t>
      </w:r>
      <w:r w:rsidR="0078198B" w:rsidRPr="00015004">
        <w:rPr>
          <w:rFonts w:asciiTheme="minorHAnsi" w:hAnsiTheme="minorHAnsi"/>
          <w:sz w:val="20"/>
          <w:szCs w:val="20"/>
        </w:rPr>
        <w:t>Overeenkomst</w:t>
      </w:r>
      <w:r w:rsidRPr="00015004">
        <w:rPr>
          <w:rFonts w:asciiTheme="minorHAnsi" w:hAnsiTheme="minorHAnsi"/>
          <w:sz w:val="20"/>
          <w:szCs w:val="20"/>
        </w:rPr>
        <w:t xml:space="preserve"> niet voorziet.</w:t>
      </w:r>
    </w:p>
    <w:p w14:paraId="483132E2" w14:textId="1695041A"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Partijen zijn voorts gehouden elkaar te informeren over al hetgeen van belang is dan wel kan zijn voor een goede uitvoering van deze </w:t>
      </w:r>
      <w:r w:rsidR="0078198B" w:rsidRPr="00015004">
        <w:rPr>
          <w:rFonts w:asciiTheme="minorHAnsi" w:hAnsiTheme="minorHAnsi"/>
          <w:sz w:val="20"/>
          <w:szCs w:val="20"/>
        </w:rPr>
        <w:t>Overeenkomst</w:t>
      </w:r>
      <w:r w:rsidRPr="00015004">
        <w:rPr>
          <w:rFonts w:asciiTheme="minorHAnsi" w:hAnsiTheme="minorHAnsi"/>
          <w:sz w:val="20"/>
          <w:szCs w:val="20"/>
        </w:rPr>
        <w:t>.</w:t>
      </w:r>
    </w:p>
    <w:p w14:paraId="2279D847" w14:textId="209EF836" w:rsidR="004B59F0" w:rsidRPr="00015004"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015004">
        <w:rPr>
          <w:rFonts w:asciiTheme="minorHAnsi" w:hAnsiTheme="minorHAnsi"/>
          <w:sz w:val="20"/>
          <w:szCs w:val="20"/>
        </w:rPr>
        <w:t xml:space="preserve">Deze </w:t>
      </w:r>
      <w:r w:rsidR="0078198B" w:rsidRPr="00015004">
        <w:rPr>
          <w:rFonts w:asciiTheme="minorHAnsi" w:hAnsiTheme="minorHAnsi"/>
          <w:sz w:val="20"/>
          <w:szCs w:val="20"/>
        </w:rPr>
        <w:t>Overeenkomst</w:t>
      </w:r>
      <w:r w:rsidRPr="00015004">
        <w:rPr>
          <w:rFonts w:asciiTheme="minorHAnsi" w:hAnsiTheme="minorHAnsi"/>
          <w:sz w:val="20"/>
          <w:szCs w:val="20"/>
        </w:rPr>
        <w:t xml:space="preserve"> wordt beheerst door Nederlands recht.</w:t>
      </w:r>
    </w:p>
    <w:p w14:paraId="376ADCE8" w14:textId="77777777" w:rsidR="00CD592A" w:rsidRPr="00015004" w:rsidRDefault="00CD592A"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015004">
        <w:rPr>
          <w:rFonts w:asciiTheme="minorHAnsi" w:hAnsiTheme="minorHAnsi"/>
          <w:sz w:val="20"/>
          <w:szCs w:val="20"/>
        </w:rPr>
        <w:t>Door het aangaan van deze overeenkomst wijst de opdrachtnemer uitdrukkelijk de toepasselijkheid van zijn algemene voorwaarden af.</w:t>
      </w:r>
    </w:p>
    <w:p w14:paraId="19A98434" w14:textId="0D40B802" w:rsidR="00ED6553" w:rsidRPr="009A03EC" w:rsidRDefault="00ED6553"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015004">
        <w:rPr>
          <w:rFonts w:asciiTheme="minorHAnsi" w:hAnsiTheme="minorHAnsi"/>
          <w:sz w:val="20"/>
        </w:rPr>
        <w:t xml:space="preserve">Eventuele geschillen die uit deze </w:t>
      </w:r>
      <w:r w:rsidR="0078198B" w:rsidRPr="00015004">
        <w:rPr>
          <w:rFonts w:asciiTheme="minorHAnsi" w:hAnsiTheme="minorHAnsi"/>
          <w:sz w:val="20"/>
        </w:rPr>
        <w:t>Overeenkomst</w:t>
      </w:r>
      <w:r w:rsidRPr="00015004">
        <w:rPr>
          <w:rFonts w:asciiTheme="minorHAnsi" w:hAnsiTheme="minorHAnsi"/>
          <w:sz w:val="20"/>
        </w:rPr>
        <w:t xml:space="preserve"> ontstaan, van welke aard en omvang ook, daaronder mede begrepen die geschillen die slechts door een van</w:t>
      </w:r>
      <w:r w:rsidRPr="009A03EC">
        <w:rPr>
          <w:rFonts w:asciiTheme="minorHAnsi" w:hAnsiTheme="minorHAnsi"/>
          <w:sz w:val="20"/>
        </w:rPr>
        <w:t xml:space="preserve"> partijen als zodanig wordt beschouwd, zullen worden voorgelegd aan de arrondissementsrechtbank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MfN-registermediator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lastRenderedPageBreak/>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sectPr w:rsidR="00271CC8" w:rsidRPr="009A03EC" w:rsidSect="00E869AA">
      <w:headerReference w:type="default" r:id="rId13"/>
      <w:footerReference w:type="default" r:id="rId14"/>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B70F" w14:textId="77777777" w:rsidR="00014F9D" w:rsidRDefault="00014F9D" w:rsidP="00994C47">
      <w:r>
        <w:separator/>
      </w:r>
    </w:p>
  </w:endnote>
  <w:endnote w:type="continuationSeparator" w:id="0">
    <w:p w14:paraId="417E46F0" w14:textId="77777777" w:rsidR="00014F9D" w:rsidRDefault="00014F9D"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20F597E8" w14:paraId="4B7D3BE3" w14:textId="77777777" w:rsidTr="20F597E8">
      <w:trPr>
        <w:trHeight w:val="300"/>
      </w:trPr>
      <w:tc>
        <w:tcPr>
          <w:tcW w:w="2765" w:type="dxa"/>
        </w:tcPr>
        <w:p w14:paraId="35CD353A" w14:textId="597E13CB" w:rsidR="20F597E8" w:rsidRDefault="20F597E8" w:rsidP="20F597E8">
          <w:pPr>
            <w:pStyle w:val="Koptekst"/>
            <w:ind w:left="-115"/>
          </w:pPr>
        </w:p>
      </w:tc>
      <w:tc>
        <w:tcPr>
          <w:tcW w:w="2765" w:type="dxa"/>
        </w:tcPr>
        <w:p w14:paraId="5D737398" w14:textId="3ED52F57" w:rsidR="20F597E8" w:rsidRDefault="20F597E8" w:rsidP="20F597E8">
          <w:pPr>
            <w:pStyle w:val="Koptekst"/>
            <w:jc w:val="center"/>
          </w:pPr>
        </w:p>
      </w:tc>
      <w:tc>
        <w:tcPr>
          <w:tcW w:w="2765" w:type="dxa"/>
        </w:tcPr>
        <w:p w14:paraId="0FC26E37" w14:textId="2C9E3813" w:rsidR="20F597E8" w:rsidRDefault="20F597E8" w:rsidP="20F597E8">
          <w:pPr>
            <w:pStyle w:val="Koptekst"/>
            <w:ind w:right="-115"/>
            <w:jc w:val="right"/>
          </w:pPr>
        </w:p>
      </w:tc>
    </w:tr>
  </w:tbl>
  <w:p w14:paraId="10CEF31F" w14:textId="3448A72F" w:rsidR="20F597E8" w:rsidRDefault="20F597E8" w:rsidP="20F59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6137" w14:textId="77777777" w:rsidR="00014F9D" w:rsidRDefault="00014F9D" w:rsidP="00994C47">
      <w:r>
        <w:separator/>
      </w:r>
    </w:p>
  </w:footnote>
  <w:footnote w:type="continuationSeparator" w:id="0">
    <w:p w14:paraId="1979DC65" w14:textId="77777777" w:rsidR="00014F9D" w:rsidRDefault="00014F9D"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20F597E8">
      <w:tc>
        <w:tcPr>
          <w:tcW w:w="992" w:type="dxa"/>
        </w:tcPr>
        <w:p w14:paraId="37CB8E0F" w14:textId="6449C38F" w:rsidR="00395A0A" w:rsidRPr="00CC3E78" w:rsidRDefault="00395A0A" w:rsidP="00395A0A">
          <w:pPr>
            <w:spacing w:line="240" w:lineRule="exact"/>
            <w:jc w:val="right"/>
            <w:rPr>
              <w:sz w:val="16"/>
              <w:szCs w:val="16"/>
            </w:rPr>
          </w:pPr>
          <w:r>
            <w:rPr>
              <w:sz w:val="16"/>
              <w:szCs w:val="16"/>
            </w:rPr>
            <w:t xml:space="preserve"> </w:t>
          </w:r>
        </w:p>
      </w:tc>
      <w:tc>
        <w:tcPr>
          <w:tcW w:w="6521" w:type="dxa"/>
        </w:tcPr>
        <w:p w14:paraId="1715B583" w14:textId="5F0947B0" w:rsidR="00395A0A" w:rsidRPr="00A15140" w:rsidRDefault="20F597E8" w:rsidP="20F597E8">
          <w:pPr>
            <w:spacing w:line="240" w:lineRule="exact"/>
            <w:rPr>
              <w:rFonts w:asciiTheme="minorHAnsi" w:hAnsiTheme="minorHAnsi"/>
              <w:sz w:val="16"/>
              <w:szCs w:val="16"/>
              <w:highlight w:val="yellow"/>
            </w:rPr>
          </w:pPr>
          <w:r w:rsidRPr="20F597E8">
            <w:rPr>
              <w:rFonts w:asciiTheme="minorHAnsi" w:hAnsiTheme="minorHAnsi"/>
              <w:sz w:val="16"/>
              <w:szCs w:val="16"/>
              <w:highlight w:val="yellow"/>
            </w:rPr>
            <w:t>Overeenkomst</w:t>
          </w:r>
          <w:r w:rsidR="00E5049B">
            <w:rPr>
              <w:rFonts w:asciiTheme="minorHAnsi" w:hAnsiTheme="minorHAnsi"/>
              <w:sz w:val="16"/>
              <w:szCs w:val="16"/>
              <w:highlight w:val="yellow"/>
            </w:rPr>
            <w:t xml:space="preserve"> </w:t>
          </w:r>
          <w:r w:rsidR="007026AE">
            <w:rPr>
              <w:rFonts w:asciiTheme="minorHAnsi" w:hAnsiTheme="minorHAnsi"/>
              <w:sz w:val="16"/>
              <w:szCs w:val="16"/>
              <w:highlight w:val="yellow"/>
            </w:rPr>
            <w:t>Locatiemanagement en begeleiding Oekraïense ontheemden zaaknr</w:t>
          </w:r>
          <w:r w:rsidR="00BF17FF">
            <w:rPr>
              <w:rFonts w:asciiTheme="minorHAnsi" w:hAnsiTheme="minorHAnsi"/>
              <w:sz w:val="16"/>
              <w:szCs w:val="16"/>
              <w:highlight w:val="yellow"/>
            </w:rPr>
            <w:t>……</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5"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6"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1" w15:restartNumberingAfterBreak="0">
    <w:nsid w:val="427E1C34"/>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3"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7"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2"/>
  </w:num>
  <w:num w:numId="2" w16cid:durableId="835459664">
    <w:abstractNumId w:val="32"/>
  </w:num>
  <w:num w:numId="3" w16cid:durableId="964773404">
    <w:abstractNumId w:val="32"/>
  </w:num>
  <w:num w:numId="4" w16cid:durableId="583302358">
    <w:abstractNumId w:val="32"/>
  </w:num>
  <w:num w:numId="5" w16cid:durableId="1904294382">
    <w:abstractNumId w:val="32"/>
  </w:num>
  <w:num w:numId="6" w16cid:durableId="1705137150">
    <w:abstractNumId w:val="32"/>
  </w:num>
  <w:num w:numId="7" w16cid:durableId="1744252609">
    <w:abstractNumId w:val="26"/>
  </w:num>
  <w:num w:numId="8" w16cid:durableId="1820682120">
    <w:abstractNumId w:val="6"/>
  </w:num>
  <w:num w:numId="9" w16cid:durableId="1067266375">
    <w:abstractNumId w:val="5"/>
  </w:num>
  <w:num w:numId="10" w16cid:durableId="228468606">
    <w:abstractNumId w:val="14"/>
  </w:num>
  <w:num w:numId="11" w16cid:durableId="2134012556">
    <w:abstractNumId w:val="17"/>
  </w:num>
  <w:num w:numId="12" w16cid:durableId="1624190936">
    <w:abstractNumId w:val="22"/>
  </w:num>
  <w:num w:numId="13" w16cid:durableId="2142457550">
    <w:abstractNumId w:val="33"/>
  </w:num>
  <w:num w:numId="14" w16cid:durableId="912280894">
    <w:abstractNumId w:val="10"/>
  </w:num>
  <w:num w:numId="15" w16cid:durableId="239411789">
    <w:abstractNumId w:val="16"/>
  </w:num>
  <w:num w:numId="16" w16cid:durableId="915672916">
    <w:abstractNumId w:val="9"/>
  </w:num>
  <w:num w:numId="17" w16cid:durableId="971248609">
    <w:abstractNumId w:val="15"/>
  </w:num>
  <w:num w:numId="18" w16cid:durableId="1334184523">
    <w:abstractNumId w:val="29"/>
  </w:num>
  <w:num w:numId="19" w16cid:durableId="1828740697">
    <w:abstractNumId w:val="25"/>
  </w:num>
  <w:num w:numId="20" w16cid:durableId="1590191704">
    <w:abstractNumId w:val="20"/>
  </w:num>
  <w:num w:numId="21" w16cid:durableId="858592605">
    <w:abstractNumId w:val="8"/>
  </w:num>
  <w:num w:numId="22" w16cid:durableId="1704398901">
    <w:abstractNumId w:val="1"/>
  </w:num>
  <w:num w:numId="23" w16cid:durableId="477452659">
    <w:abstractNumId w:val="31"/>
  </w:num>
  <w:num w:numId="24" w16cid:durableId="554202377">
    <w:abstractNumId w:val="11"/>
  </w:num>
  <w:num w:numId="25" w16cid:durableId="2070762280">
    <w:abstractNumId w:val="27"/>
  </w:num>
  <w:num w:numId="26" w16cid:durableId="526601304">
    <w:abstractNumId w:val="28"/>
  </w:num>
  <w:num w:numId="27" w16cid:durableId="1954284982">
    <w:abstractNumId w:val="3"/>
  </w:num>
  <w:num w:numId="28" w16cid:durableId="1973052244">
    <w:abstractNumId w:val="13"/>
  </w:num>
  <w:num w:numId="29" w16cid:durableId="899561218">
    <w:abstractNumId w:val="2"/>
  </w:num>
  <w:num w:numId="30" w16cid:durableId="781340855">
    <w:abstractNumId w:val="19"/>
  </w:num>
  <w:num w:numId="31" w16cid:durableId="637347293">
    <w:abstractNumId w:val="0"/>
  </w:num>
  <w:num w:numId="32" w16cid:durableId="542132189">
    <w:abstractNumId w:val="18"/>
  </w:num>
  <w:num w:numId="33" w16cid:durableId="1276981433">
    <w:abstractNumId w:val="12"/>
  </w:num>
  <w:num w:numId="34" w16cid:durableId="547572761">
    <w:abstractNumId w:val="24"/>
  </w:num>
  <w:num w:numId="35" w16cid:durableId="1125467297">
    <w:abstractNumId w:val="23"/>
  </w:num>
  <w:num w:numId="36" w16cid:durableId="981078414">
    <w:abstractNumId w:val="4"/>
  </w:num>
  <w:num w:numId="37" w16cid:durableId="796489839">
    <w:abstractNumId w:val="7"/>
  </w:num>
  <w:num w:numId="38" w16cid:durableId="719944090">
    <w:abstractNumId w:val="30"/>
  </w:num>
  <w:num w:numId="39" w16cid:durableId="818808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1478E"/>
    <w:rsid w:val="00014F9D"/>
    <w:rsid w:val="00015004"/>
    <w:rsid w:val="0004127B"/>
    <w:rsid w:val="00046946"/>
    <w:rsid w:val="0005077C"/>
    <w:rsid w:val="00057615"/>
    <w:rsid w:val="00064848"/>
    <w:rsid w:val="000667EE"/>
    <w:rsid w:val="00067692"/>
    <w:rsid w:val="00076F15"/>
    <w:rsid w:val="00084E68"/>
    <w:rsid w:val="00085EF3"/>
    <w:rsid w:val="000934DA"/>
    <w:rsid w:val="00095A82"/>
    <w:rsid w:val="000A428A"/>
    <w:rsid w:val="000B401F"/>
    <w:rsid w:val="000B5360"/>
    <w:rsid w:val="000C4347"/>
    <w:rsid w:val="000C5355"/>
    <w:rsid w:val="000C7E99"/>
    <w:rsid w:val="000D2CF0"/>
    <w:rsid w:val="000F0FB6"/>
    <w:rsid w:val="000F7D8D"/>
    <w:rsid w:val="00135498"/>
    <w:rsid w:val="00136FDB"/>
    <w:rsid w:val="001426CD"/>
    <w:rsid w:val="00157735"/>
    <w:rsid w:val="0016316F"/>
    <w:rsid w:val="001B5680"/>
    <w:rsid w:val="001C2525"/>
    <w:rsid w:val="001D2F2E"/>
    <w:rsid w:val="001D30D4"/>
    <w:rsid w:val="001D7476"/>
    <w:rsid w:val="001E7F07"/>
    <w:rsid w:val="001F17B8"/>
    <w:rsid w:val="001F657D"/>
    <w:rsid w:val="001F78CD"/>
    <w:rsid w:val="00201BAF"/>
    <w:rsid w:val="002031F4"/>
    <w:rsid w:val="00206574"/>
    <w:rsid w:val="002165FC"/>
    <w:rsid w:val="002239C7"/>
    <w:rsid w:val="0025476A"/>
    <w:rsid w:val="002607DD"/>
    <w:rsid w:val="00271CC8"/>
    <w:rsid w:val="002740BE"/>
    <w:rsid w:val="002761CE"/>
    <w:rsid w:val="002B1B52"/>
    <w:rsid w:val="002B44A9"/>
    <w:rsid w:val="002D0F33"/>
    <w:rsid w:val="002D19D7"/>
    <w:rsid w:val="002D33A7"/>
    <w:rsid w:val="002E4985"/>
    <w:rsid w:val="002F0A31"/>
    <w:rsid w:val="002F120B"/>
    <w:rsid w:val="003011D7"/>
    <w:rsid w:val="0031177F"/>
    <w:rsid w:val="0031415A"/>
    <w:rsid w:val="003142BC"/>
    <w:rsid w:val="00324D71"/>
    <w:rsid w:val="0032530E"/>
    <w:rsid w:val="00330AD7"/>
    <w:rsid w:val="00331511"/>
    <w:rsid w:val="00331A76"/>
    <w:rsid w:val="0033751E"/>
    <w:rsid w:val="00350295"/>
    <w:rsid w:val="00351678"/>
    <w:rsid w:val="00353B5A"/>
    <w:rsid w:val="003725D8"/>
    <w:rsid w:val="003740EC"/>
    <w:rsid w:val="0039196A"/>
    <w:rsid w:val="00395A0A"/>
    <w:rsid w:val="003B7006"/>
    <w:rsid w:val="003E2FDE"/>
    <w:rsid w:val="003E418F"/>
    <w:rsid w:val="003F52E3"/>
    <w:rsid w:val="00413A03"/>
    <w:rsid w:val="00414601"/>
    <w:rsid w:val="00422241"/>
    <w:rsid w:val="00433D53"/>
    <w:rsid w:val="00434D6B"/>
    <w:rsid w:val="00436004"/>
    <w:rsid w:val="00465EC8"/>
    <w:rsid w:val="00466ACE"/>
    <w:rsid w:val="004712DB"/>
    <w:rsid w:val="00481369"/>
    <w:rsid w:val="00487EF3"/>
    <w:rsid w:val="004B59F0"/>
    <w:rsid w:val="004D198F"/>
    <w:rsid w:val="004D2C1D"/>
    <w:rsid w:val="004E1CDB"/>
    <w:rsid w:val="004E4E6C"/>
    <w:rsid w:val="00503B3A"/>
    <w:rsid w:val="00512335"/>
    <w:rsid w:val="0051349C"/>
    <w:rsid w:val="0051394F"/>
    <w:rsid w:val="00523EDB"/>
    <w:rsid w:val="00536198"/>
    <w:rsid w:val="0058066F"/>
    <w:rsid w:val="00582BF4"/>
    <w:rsid w:val="00583647"/>
    <w:rsid w:val="005863F0"/>
    <w:rsid w:val="00595D0D"/>
    <w:rsid w:val="00597600"/>
    <w:rsid w:val="005A6C51"/>
    <w:rsid w:val="005A7371"/>
    <w:rsid w:val="005B38B6"/>
    <w:rsid w:val="005B39F8"/>
    <w:rsid w:val="005C4C0C"/>
    <w:rsid w:val="005D6138"/>
    <w:rsid w:val="005E0057"/>
    <w:rsid w:val="005E2E8F"/>
    <w:rsid w:val="005F2ED3"/>
    <w:rsid w:val="006214C3"/>
    <w:rsid w:val="006230DA"/>
    <w:rsid w:val="006352FE"/>
    <w:rsid w:val="00655D3E"/>
    <w:rsid w:val="00661DB5"/>
    <w:rsid w:val="00670277"/>
    <w:rsid w:val="0067367F"/>
    <w:rsid w:val="00681B2C"/>
    <w:rsid w:val="006A4145"/>
    <w:rsid w:val="006B1A7A"/>
    <w:rsid w:val="006B414A"/>
    <w:rsid w:val="006D2062"/>
    <w:rsid w:val="006F04B4"/>
    <w:rsid w:val="007026AE"/>
    <w:rsid w:val="00720B75"/>
    <w:rsid w:val="0072220E"/>
    <w:rsid w:val="00735BE3"/>
    <w:rsid w:val="00744F2C"/>
    <w:rsid w:val="007516DC"/>
    <w:rsid w:val="00754FDA"/>
    <w:rsid w:val="00757832"/>
    <w:rsid w:val="00766A18"/>
    <w:rsid w:val="00774BC3"/>
    <w:rsid w:val="0078198B"/>
    <w:rsid w:val="007843E5"/>
    <w:rsid w:val="0078725A"/>
    <w:rsid w:val="007B3A36"/>
    <w:rsid w:val="007B3A38"/>
    <w:rsid w:val="007C08FA"/>
    <w:rsid w:val="007C11CD"/>
    <w:rsid w:val="007E11AD"/>
    <w:rsid w:val="007E3825"/>
    <w:rsid w:val="007F0AED"/>
    <w:rsid w:val="007F3B2A"/>
    <w:rsid w:val="007F4866"/>
    <w:rsid w:val="007F7DB2"/>
    <w:rsid w:val="0080407B"/>
    <w:rsid w:val="00805E27"/>
    <w:rsid w:val="00806EA6"/>
    <w:rsid w:val="00810C4B"/>
    <w:rsid w:val="008223EF"/>
    <w:rsid w:val="008270E1"/>
    <w:rsid w:val="00830615"/>
    <w:rsid w:val="008342DA"/>
    <w:rsid w:val="00835532"/>
    <w:rsid w:val="00837BB6"/>
    <w:rsid w:val="008414F7"/>
    <w:rsid w:val="00854AAC"/>
    <w:rsid w:val="008579D5"/>
    <w:rsid w:val="008616CC"/>
    <w:rsid w:val="00890403"/>
    <w:rsid w:val="00893F50"/>
    <w:rsid w:val="00894875"/>
    <w:rsid w:val="00894918"/>
    <w:rsid w:val="008B3C7A"/>
    <w:rsid w:val="008C27BF"/>
    <w:rsid w:val="008C5223"/>
    <w:rsid w:val="008D7C59"/>
    <w:rsid w:val="008E3C65"/>
    <w:rsid w:val="008F0A7E"/>
    <w:rsid w:val="008F32F4"/>
    <w:rsid w:val="00900258"/>
    <w:rsid w:val="00914977"/>
    <w:rsid w:val="009229FF"/>
    <w:rsid w:val="00922A79"/>
    <w:rsid w:val="009265DD"/>
    <w:rsid w:val="009348A4"/>
    <w:rsid w:val="00944212"/>
    <w:rsid w:val="00945CE8"/>
    <w:rsid w:val="00955A51"/>
    <w:rsid w:val="00963003"/>
    <w:rsid w:val="00970DED"/>
    <w:rsid w:val="009722CF"/>
    <w:rsid w:val="00975FB5"/>
    <w:rsid w:val="00983842"/>
    <w:rsid w:val="009853CF"/>
    <w:rsid w:val="00991818"/>
    <w:rsid w:val="00994C47"/>
    <w:rsid w:val="009A03EC"/>
    <w:rsid w:val="009A4BEF"/>
    <w:rsid w:val="009A5709"/>
    <w:rsid w:val="009B051A"/>
    <w:rsid w:val="009B7791"/>
    <w:rsid w:val="009D517A"/>
    <w:rsid w:val="009E7689"/>
    <w:rsid w:val="009F0F24"/>
    <w:rsid w:val="009F386F"/>
    <w:rsid w:val="00A15140"/>
    <w:rsid w:val="00A17DB6"/>
    <w:rsid w:val="00A206D3"/>
    <w:rsid w:val="00A21431"/>
    <w:rsid w:val="00A31EFC"/>
    <w:rsid w:val="00A332DB"/>
    <w:rsid w:val="00A51F14"/>
    <w:rsid w:val="00A8632E"/>
    <w:rsid w:val="00A8674E"/>
    <w:rsid w:val="00A939B1"/>
    <w:rsid w:val="00AA048C"/>
    <w:rsid w:val="00AA3435"/>
    <w:rsid w:val="00AA45A3"/>
    <w:rsid w:val="00AA6381"/>
    <w:rsid w:val="00AB5D47"/>
    <w:rsid w:val="00AC1545"/>
    <w:rsid w:val="00AC2EED"/>
    <w:rsid w:val="00AC529D"/>
    <w:rsid w:val="00AD61E6"/>
    <w:rsid w:val="00AE4D60"/>
    <w:rsid w:val="00AE4E47"/>
    <w:rsid w:val="00AF39ED"/>
    <w:rsid w:val="00B24607"/>
    <w:rsid w:val="00B546EB"/>
    <w:rsid w:val="00B60CB4"/>
    <w:rsid w:val="00B63AB9"/>
    <w:rsid w:val="00B671E7"/>
    <w:rsid w:val="00B74DAC"/>
    <w:rsid w:val="00B74DE9"/>
    <w:rsid w:val="00B91E67"/>
    <w:rsid w:val="00B92C91"/>
    <w:rsid w:val="00B97F65"/>
    <w:rsid w:val="00BA6700"/>
    <w:rsid w:val="00BC29F3"/>
    <w:rsid w:val="00BC7A28"/>
    <w:rsid w:val="00BE4584"/>
    <w:rsid w:val="00BF17FF"/>
    <w:rsid w:val="00BF7A91"/>
    <w:rsid w:val="00C045B7"/>
    <w:rsid w:val="00C079D2"/>
    <w:rsid w:val="00C11B5C"/>
    <w:rsid w:val="00C165A3"/>
    <w:rsid w:val="00C22FE0"/>
    <w:rsid w:val="00C307B1"/>
    <w:rsid w:val="00C37345"/>
    <w:rsid w:val="00C3761E"/>
    <w:rsid w:val="00C416F0"/>
    <w:rsid w:val="00C53722"/>
    <w:rsid w:val="00C74850"/>
    <w:rsid w:val="00C777EC"/>
    <w:rsid w:val="00C8344C"/>
    <w:rsid w:val="00CA43E2"/>
    <w:rsid w:val="00CA58CC"/>
    <w:rsid w:val="00CB69CF"/>
    <w:rsid w:val="00CC6CEB"/>
    <w:rsid w:val="00CD592A"/>
    <w:rsid w:val="00CE4557"/>
    <w:rsid w:val="00CE537C"/>
    <w:rsid w:val="00CF5285"/>
    <w:rsid w:val="00CF5A72"/>
    <w:rsid w:val="00D057F1"/>
    <w:rsid w:val="00D06C0E"/>
    <w:rsid w:val="00D249F5"/>
    <w:rsid w:val="00D2579B"/>
    <w:rsid w:val="00D27BC5"/>
    <w:rsid w:val="00D6654A"/>
    <w:rsid w:val="00D70516"/>
    <w:rsid w:val="00D744E3"/>
    <w:rsid w:val="00D92050"/>
    <w:rsid w:val="00D95052"/>
    <w:rsid w:val="00DA146E"/>
    <w:rsid w:val="00DA2BD7"/>
    <w:rsid w:val="00DB0239"/>
    <w:rsid w:val="00DB57A7"/>
    <w:rsid w:val="00DB57DB"/>
    <w:rsid w:val="00DC47B0"/>
    <w:rsid w:val="00DC5212"/>
    <w:rsid w:val="00DC7467"/>
    <w:rsid w:val="00DD0BC1"/>
    <w:rsid w:val="00DD15C5"/>
    <w:rsid w:val="00DE2E51"/>
    <w:rsid w:val="00DE57C9"/>
    <w:rsid w:val="00DE68A6"/>
    <w:rsid w:val="00DF5D01"/>
    <w:rsid w:val="00E24515"/>
    <w:rsid w:val="00E5049B"/>
    <w:rsid w:val="00E60A77"/>
    <w:rsid w:val="00E646CB"/>
    <w:rsid w:val="00E720CA"/>
    <w:rsid w:val="00E73384"/>
    <w:rsid w:val="00E77AA6"/>
    <w:rsid w:val="00E83CA4"/>
    <w:rsid w:val="00E869AA"/>
    <w:rsid w:val="00E900D9"/>
    <w:rsid w:val="00E92417"/>
    <w:rsid w:val="00E93DF5"/>
    <w:rsid w:val="00E96258"/>
    <w:rsid w:val="00EB15CF"/>
    <w:rsid w:val="00EB32E8"/>
    <w:rsid w:val="00EC74D3"/>
    <w:rsid w:val="00ED3E1D"/>
    <w:rsid w:val="00ED6553"/>
    <w:rsid w:val="00F0028C"/>
    <w:rsid w:val="00F11159"/>
    <w:rsid w:val="00F17922"/>
    <w:rsid w:val="00F32B31"/>
    <w:rsid w:val="00F343A0"/>
    <w:rsid w:val="00F6596D"/>
    <w:rsid w:val="00F6769B"/>
    <w:rsid w:val="00F75C65"/>
    <w:rsid w:val="00F776F2"/>
    <w:rsid w:val="00F81CF8"/>
    <w:rsid w:val="00FB060A"/>
    <w:rsid w:val="00FB41AB"/>
    <w:rsid w:val="00FB666F"/>
    <w:rsid w:val="00FC7ABF"/>
    <w:rsid w:val="00FD4CE2"/>
    <w:rsid w:val="00FD5BB5"/>
    <w:rsid w:val="00FD5FD3"/>
    <w:rsid w:val="00FD63DB"/>
    <w:rsid w:val="00FE1574"/>
    <w:rsid w:val="00FE27E5"/>
    <w:rsid w:val="00FE2B37"/>
    <w:rsid w:val="00FE556E"/>
    <w:rsid w:val="00FF4497"/>
    <w:rsid w:val="20F597E8"/>
    <w:rsid w:val="5A0C6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facturen@haarlemmermeer.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2.xml><?xml version="1.0" encoding="utf-8"?>
<ds:datastoreItem xmlns:ds="http://schemas.openxmlformats.org/officeDocument/2006/customXml" ds:itemID="{4A34A537-162A-4DE6-BFA8-A46850C46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05C90-E4A7-410E-8271-1C03C2AFB0D1}">
  <ds:schemaRefs>
    <ds:schemaRef ds:uri="http://schemas.microsoft.com/sharepoint/v3/contenttype/forms"/>
  </ds:schemaRefs>
</ds:datastoreItem>
</file>

<file path=customXml/itemProps4.xml><?xml version="1.0" encoding="utf-8"?>
<ds:datastoreItem xmlns:ds="http://schemas.openxmlformats.org/officeDocument/2006/customXml" ds:itemID="{2C11FD1E-523F-423E-8E6E-562A74267086}">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2281</Words>
  <Characters>12548</Characters>
  <Application>Microsoft Office Word</Application>
  <DocSecurity>0</DocSecurity>
  <Lines>104</Lines>
  <Paragraphs>29</Paragraphs>
  <ScaleCrop>false</ScaleCrop>
  <Company>Gemeente Haarlemmermeer</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Peeters, Marlies</cp:lastModifiedBy>
  <cp:revision>50</cp:revision>
  <cp:lastPrinted>2016-05-22T14:46:00Z</cp:lastPrinted>
  <dcterms:created xsi:type="dcterms:W3CDTF">2025-01-03T11:22:00Z</dcterms:created>
  <dcterms:modified xsi:type="dcterms:W3CDTF">2026-08-23T20:12:00Z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6ca759cf-35e3-42df-9af0-ce2675e7b558</vt:lpwstr>
  </property>
  <property fmtid="{D5CDD505-2E9C-101B-9397-08002B2CF9AE}" pid="4" name="MediaServiceImageTags">
    <vt:lpwstr/>
  </property>
</Properties>
</file>