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A0C53" w14:textId="1C29EEB0" w:rsidR="001D0630" w:rsidRDefault="00A54590" w:rsidP="00606708">
      <w:pPr>
        <w:pStyle w:val="Kop1"/>
        <w:ind w:left="0"/>
        <w:rPr>
          <w:rFonts w:ascii="Aptos" w:hAnsi="Aptos"/>
          <w:color w:val="ACCA20"/>
        </w:rPr>
      </w:pPr>
      <w:r w:rsidRPr="00C90B5B">
        <w:rPr>
          <w:rFonts w:ascii="Aptos" w:hAnsi="Aptos"/>
          <w:color w:val="ACCA20"/>
        </w:rPr>
        <w:t>Bijlage</w:t>
      </w:r>
      <w:r w:rsidR="7DE9FB36" w:rsidRPr="00C90B5B">
        <w:rPr>
          <w:rFonts w:ascii="Aptos" w:hAnsi="Aptos"/>
          <w:color w:val="ACCA20"/>
        </w:rPr>
        <w:t xml:space="preserve"> 1</w:t>
      </w:r>
      <w:r w:rsidR="00941035">
        <w:rPr>
          <w:rFonts w:ascii="Aptos" w:hAnsi="Aptos"/>
          <w:color w:val="ACCA20"/>
        </w:rPr>
        <w:t>0.</w:t>
      </w:r>
      <w:r w:rsidR="7DE9FB36" w:rsidRPr="00C90B5B">
        <w:rPr>
          <w:rFonts w:ascii="Aptos" w:hAnsi="Aptos"/>
          <w:color w:val="ACCA20"/>
        </w:rPr>
        <w:t xml:space="preserve"> </w:t>
      </w:r>
      <w:r w:rsidRPr="00C90B5B">
        <w:rPr>
          <w:rFonts w:ascii="Aptos" w:hAnsi="Aptos"/>
          <w:color w:val="ACCA20"/>
          <w:spacing w:val="-3"/>
        </w:rPr>
        <w:t xml:space="preserve"> </w:t>
      </w:r>
      <w:r w:rsidRPr="00C90B5B">
        <w:rPr>
          <w:rFonts w:ascii="Aptos" w:hAnsi="Aptos"/>
          <w:color w:val="ACCA20"/>
        </w:rPr>
        <w:t>Invulling</w:t>
      </w:r>
      <w:r w:rsidRPr="00C90B5B">
        <w:rPr>
          <w:rFonts w:ascii="Aptos" w:hAnsi="Aptos"/>
          <w:color w:val="ACCA20"/>
          <w:spacing w:val="-4"/>
        </w:rPr>
        <w:t xml:space="preserve"> </w:t>
      </w:r>
      <w:proofErr w:type="gramStart"/>
      <w:r w:rsidRPr="00C90B5B">
        <w:rPr>
          <w:rFonts w:ascii="Aptos" w:hAnsi="Aptos"/>
          <w:color w:val="ACCA20"/>
        </w:rPr>
        <w:t>SROI</w:t>
      </w:r>
      <w:r w:rsidRPr="00C90B5B">
        <w:rPr>
          <w:rFonts w:ascii="Aptos" w:hAnsi="Aptos"/>
          <w:color w:val="ACCA20"/>
          <w:spacing w:val="-3"/>
        </w:rPr>
        <w:t xml:space="preserve"> </w:t>
      </w:r>
      <w:r w:rsidRPr="00C90B5B">
        <w:rPr>
          <w:rFonts w:ascii="Aptos" w:hAnsi="Aptos"/>
          <w:color w:val="ACCA20"/>
        </w:rPr>
        <w:t>verplichting</w:t>
      </w:r>
      <w:proofErr w:type="gramEnd"/>
      <w:r w:rsidRPr="00C90B5B">
        <w:rPr>
          <w:rFonts w:ascii="Aptos" w:hAnsi="Aptos"/>
          <w:color w:val="ACCA20"/>
          <w:spacing w:val="-2"/>
        </w:rPr>
        <w:t xml:space="preserve"> </w:t>
      </w:r>
      <w:r w:rsidRPr="00C90B5B">
        <w:rPr>
          <w:rFonts w:ascii="Aptos" w:hAnsi="Aptos"/>
          <w:color w:val="ACCA20"/>
        </w:rPr>
        <w:t>format</w:t>
      </w:r>
    </w:p>
    <w:p w14:paraId="3D234EFA" w14:textId="77777777" w:rsidR="00606708" w:rsidRPr="00606708" w:rsidRDefault="00606708" w:rsidP="00606708">
      <w:pPr>
        <w:spacing w:line="260" w:lineRule="atLeast"/>
        <w:rPr>
          <w:rFonts w:ascii="Aptos" w:eastAsia="Cambria" w:hAnsi="Aptos" w:cs="Cambria"/>
          <w:b/>
          <w:bCs/>
          <w:i/>
          <w:iCs/>
          <w:color w:val="ACCA20"/>
        </w:rPr>
      </w:pPr>
      <w:r w:rsidRPr="00606708">
        <w:rPr>
          <w:rFonts w:ascii="Aptos" w:eastAsia="Cambria" w:hAnsi="Aptos" w:cs="Cambria"/>
          <w:b/>
          <w:bCs/>
          <w:i/>
          <w:iCs/>
          <w:color w:val="ACCA20"/>
        </w:rPr>
        <w:t>Europees openbare aanbesteding Burgerzaken-software</w:t>
      </w:r>
    </w:p>
    <w:p w14:paraId="46E0E7A4" w14:textId="77777777" w:rsidR="00606708" w:rsidRPr="00C90B5B" w:rsidRDefault="00606708">
      <w:pPr>
        <w:pStyle w:val="Kop1"/>
        <w:rPr>
          <w:rFonts w:ascii="Aptos" w:hAnsi="Aptos"/>
          <w:color w:val="ACCA20"/>
        </w:rPr>
      </w:pPr>
    </w:p>
    <w:p w14:paraId="213C6F2D" w14:textId="77777777" w:rsidR="00E40F2A" w:rsidRPr="00E40F2A" w:rsidRDefault="00E40F2A" w:rsidP="00CC1264"/>
    <w:p w14:paraId="28C99E01" w14:textId="77777777" w:rsidR="008A7FA6" w:rsidRPr="00893643" w:rsidRDefault="008A7FA6" w:rsidP="008A7FA6">
      <w:pPr>
        <w:rPr>
          <w:rFonts w:ascii="Aptos" w:eastAsiaTheme="minorHAnsi" w:hAnsi="Aptos" w:cstheme="minorBidi"/>
          <w:color w:val="000000" w:themeColor="text1"/>
          <w:sz w:val="20"/>
        </w:rPr>
      </w:pPr>
    </w:p>
    <w:tbl>
      <w:tblPr>
        <w:tblStyle w:val="TableNormal"/>
        <w:tblW w:w="8934" w:type="dxa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164"/>
        <w:gridCol w:w="2362"/>
        <w:gridCol w:w="2032"/>
      </w:tblGrid>
      <w:tr w:rsidR="001D0630" w:rsidRPr="00893643" w14:paraId="14A29BE4" w14:textId="77777777" w:rsidTr="00E5766A">
        <w:trPr>
          <w:trHeight w:val="323"/>
        </w:trPr>
        <w:tc>
          <w:tcPr>
            <w:tcW w:w="8934" w:type="dxa"/>
            <w:gridSpan w:val="4"/>
            <w:shd w:val="clear" w:color="auto" w:fill="01B6ED"/>
          </w:tcPr>
          <w:p w14:paraId="1C877BBC" w14:textId="77777777" w:rsidR="001D0630" w:rsidRPr="00E5766A" w:rsidRDefault="00A54590">
            <w:pPr>
              <w:pStyle w:val="TableParagraph"/>
              <w:spacing w:line="304" w:lineRule="exact"/>
              <w:ind w:left="2737" w:right="2730"/>
              <w:jc w:val="center"/>
              <w:rPr>
                <w:rFonts w:ascii="Aptos" w:eastAsiaTheme="minorHAnsi" w:hAnsi="Aptos" w:cstheme="minorBidi"/>
                <w:b/>
                <w:bCs/>
                <w:color w:val="000000" w:themeColor="text1"/>
                <w:sz w:val="20"/>
              </w:rPr>
            </w:pPr>
            <w:r w:rsidRPr="00E5766A">
              <w:rPr>
                <w:rFonts w:ascii="Aptos" w:eastAsiaTheme="minorHAnsi" w:hAnsi="Aptos" w:cstheme="minorBidi"/>
                <w:b/>
                <w:bCs/>
                <w:color w:val="FFFFFF" w:themeColor="background1"/>
                <w:sz w:val="20"/>
              </w:rPr>
              <w:t>In te vullen door de gemeente</w:t>
            </w:r>
          </w:p>
        </w:tc>
      </w:tr>
      <w:tr w:rsidR="001D0630" w:rsidRPr="00893643" w14:paraId="5950D10D" w14:textId="77777777" w:rsidTr="1352CD84">
        <w:trPr>
          <w:trHeight w:val="251"/>
        </w:trPr>
        <w:tc>
          <w:tcPr>
            <w:tcW w:w="2376" w:type="dxa"/>
          </w:tcPr>
          <w:p w14:paraId="3D432A9B" w14:textId="77777777" w:rsidR="001D0630" w:rsidRPr="00893643" w:rsidRDefault="00A54590">
            <w:pPr>
              <w:pStyle w:val="TableParagraph"/>
              <w:spacing w:line="232" w:lineRule="exact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Naam aanbesteding</w:t>
            </w:r>
          </w:p>
        </w:tc>
        <w:tc>
          <w:tcPr>
            <w:tcW w:w="6558" w:type="dxa"/>
            <w:gridSpan w:val="3"/>
          </w:tcPr>
          <w:p w14:paraId="54C65FAA" w14:textId="4A5827D0" w:rsidR="001D0630" w:rsidRPr="00893643" w:rsidRDefault="573371C8">
            <w:pPr>
              <w:pStyle w:val="TableParagraph"/>
              <w:ind w:left="0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 xml:space="preserve">Europees </w:t>
            </w:r>
            <w:r w:rsidR="00C90B5B">
              <w:rPr>
                <w:rFonts w:ascii="Aptos" w:eastAsiaTheme="minorHAnsi" w:hAnsi="Aptos" w:cstheme="minorBidi"/>
                <w:color w:val="000000" w:themeColor="text1"/>
                <w:sz w:val="20"/>
              </w:rPr>
              <w:t>o</w:t>
            </w: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 xml:space="preserve">penbare </w:t>
            </w:r>
            <w:r w:rsidR="00DC1495"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aanbesteding</w:t>
            </w: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 xml:space="preserve"> </w:t>
            </w:r>
            <w:r w:rsidR="000473A1">
              <w:rPr>
                <w:rFonts w:ascii="Aptos" w:eastAsiaTheme="minorHAnsi" w:hAnsi="Aptos" w:cstheme="minorBidi"/>
                <w:color w:val="000000" w:themeColor="text1"/>
                <w:sz w:val="20"/>
              </w:rPr>
              <w:t>Burgerzaken-software</w:t>
            </w:r>
          </w:p>
        </w:tc>
      </w:tr>
      <w:tr w:rsidR="001D0630" w:rsidRPr="00893643" w14:paraId="5474C595" w14:textId="77777777" w:rsidTr="1352CD84">
        <w:trPr>
          <w:trHeight w:val="505"/>
        </w:trPr>
        <w:tc>
          <w:tcPr>
            <w:tcW w:w="2376" w:type="dxa"/>
          </w:tcPr>
          <w:p w14:paraId="0C70C6D4" w14:textId="77777777" w:rsidR="001D0630" w:rsidRPr="00893643" w:rsidRDefault="00A54590">
            <w:pPr>
              <w:pStyle w:val="TableParagraph"/>
              <w:spacing w:line="254" w:lineRule="exact"/>
              <w:ind w:right="429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Korte omschrijving overeenkomst</w:t>
            </w:r>
          </w:p>
        </w:tc>
        <w:tc>
          <w:tcPr>
            <w:tcW w:w="6558" w:type="dxa"/>
            <w:gridSpan w:val="3"/>
          </w:tcPr>
          <w:p w14:paraId="5D886418" w14:textId="77777777" w:rsidR="001D0630" w:rsidRPr="00893643" w:rsidRDefault="001D0630">
            <w:pPr>
              <w:pStyle w:val="TableParagraph"/>
              <w:ind w:left="0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</w:p>
        </w:tc>
      </w:tr>
      <w:tr w:rsidR="00E5766A" w:rsidRPr="00893643" w14:paraId="2F03A0FD" w14:textId="77777777" w:rsidTr="00AF66DC">
        <w:trPr>
          <w:trHeight w:val="252"/>
        </w:trPr>
        <w:tc>
          <w:tcPr>
            <w:tcW w:w="2376" w:type="dxa"/>
          </w:tcPr>
          <w:p w14:paraId="1ECCCF4E" w14:textId="77777777" w:rsidR="00E5766A" w:rsidRPr="00893643" w:rsidRDefault="00E5766A">
            <w:pPr>
              <w:pStyle w:val="TableParagraph"/>
              <w:spacing w:line="232" w:lineRule="exact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Soort overeenkomst</w:t>
            </w:r>
          </w:p>
        </w:tc>
        <w:tc>
          <w:tcPr>
            <w:tcW w:w="6558" w:type="dxa"/>
            <w:gridSpan w:val="3"/>
          </w:tcPr>
          <w:p w14:paraId="2F7ED023" w14:textId="0440C31B" w:rsidR="00E5766A" w:rsidRPr="00893643" w:rsidRDefault="00E5766A" w:rsidP="1352CD84">
            <w:pPr>
              <w:pStyle w:val="TableParagraph"/>
              <w:spacing w:line="232" w:lineRule="exact"/>
              <w:ind w:left="0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Contract</w:t>
            </w:r>
          </w:p>
        </w:tc>
      </w:tr>
      <w:tr w:rsidR="00222602" w:rsidRPr="00893643" w14:paraId="066D1470" w14:textId="77777777" w:rsidTr="009A2098">
        <w:trPr>
          <w:trHeight w:val="505"/>
        </w:trPr>
        <w:tc>
          <w:tcPr>
            <w:tcW w:w="2376" w:type="dxa"/>
          </w:tcPr>
          <w:p w14:paraId="3943CE52" w14:textId="77777777" w:rsidR="00222602" w:rsidRPr="00893643" w:rsidRDefault="00222602">
            <w:pPr>
              <w:pStyle w:val="TableParagraph"/>
              <w:spacing w:line="252" w:lineRule="exact"/>
              <w:ind w:right="857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Startdatum overeenkomst</w:t>
            </w:r>
          </w:p>
        </w:tc>
        <w:tc>
          <w:tcPr>
            <w:tcW w:w="6558" w:type="dxa"/>
            <w:gridSpan w:val="3"/>
          </w:tcPr>
          <w:p w14:paraId="64DCD1E4" w14:textId="5482F870" w:rsidR="00222602" w:rsidRPr="00222602" w:rsidRDefault="00222602">
            <w:pPr>
              <w:pStyle w:val="TableParagraph"/>
              <w:ind w:left="0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>
              <w:rPr>
                <w:rFonts w:ascii="Aptos" w:eastAsiaTheme="minorHAnsi" w:hAnsi="Aptos" w:cstheme="minorBidi"/>
                <w:color w:val="000000" w:themeColor="text1"/>
                <w:sz w:val="20"/>
              </w:rPr>
              <w:t xml:space="preserve">4 januari 2027 </w:t>
            </w:r>
          </w:p>
        </w:tc>
      </w:tr>
      <w:tr w:rsidR="001D0630" w:rsidRPr="00893643" w14:paraId="3844D99D" w14:textId="77777777" w:rsidTr="009B63BD">
        <w:trPr>
          <w:trHeight w:val="757"/>
        </w:trPr>
        <w:tc>
          <w:tcPr>
            <w:tcW w:w="2376" w:type="dxa"/>
          </w:tcPr>
          <w:p w14:paraId="21B5C2CA" w14:textId="77777777" w:rsidR="001D0630" w:rsidRPr="00893643" w:rsidRDefault="00A54590">
            <w:pPr>
              <w:pStyle w:val="TableParagraph"/>
              <w:ind w:right="98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Voorlopige einddatum overeenkomst</w:t>
            </w:r>
          </w:p>
        </w:tc>
        <w:tc>
          <w:tcPr>
            <w:tcW w:w="2164" w:type="dxa"/>
          </w:tcPr>
          <w:p w14:paraId="54FE7867" w14:textId="2124C66A" w:rsidR="00546B76" w:rsidRPr="00546B76" w:rsidRDefault="00933D34">
            <w:pPr>
              <w:pStyle w:val="TableParagraph"/>
              <w:ind w:left="0"/>
              <w:rPr>
                <w:rFonts w:ascii="Aptos" w:eastAsiaTheme="minorHAnsi" w:hAnsi="Aptos" w:cstheme="minorBidi"/>
                <w:i/>
                <w:iCs/>
                <w:color w:val="000000" w:themeColor="text1"/>
                <w:sz w:val="20"/>
              </w:rPr>
            </w:pPr>
            <w:r w:rsidRPr="00933D34">
              <w:rPr>
                <w:rFonts w:ascii="Aptos" w:eastAsiaTheme="minorHAnsi" w:hAnsi="Aptos" w:cstheme="minorBidi"/>
                <w:i/>
                <w:iCs/>
                <w:color w:val="000000" w:themeColor="text1"/>
                <w:sz w:val="20"/>
              </w:rPr>
              <w:t>De gegarandeerde periode van 5 jaar loopt vanaf de uiterste acceptatiedatum.</w:t>
            </w:r>
          </w:p>
        </w:tc>
        <w:tc>
          <w:tcPr>
            <w:tcW w:w="2362" w:type="dxa"/>
            <w:tcBorders>
              <w:bottom w:val="single" w:sz="4" w:space="0" w:color="000000"/>
            </w:tcBorders>
          </w:tcPr>
          <w:p w14:paraId="415DEA06" w14:textId="77777777" w:rsidR="001D0630" w:rsidRPr="00893643" w:rsidRDefault="00A54590">
            <w:pPr>
              <w:pStyle w:val="TableParagraph"/>
              <w:ind w:left="108" w:right="292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Uiterlijke einddatum na mogelijke</w:t>
            </w:r>
          </w:p>
          <w:p w14:paraId="4AE7C384" w14:textId="77777777" w:rsidR="001D0630" w:rsidRPr="00893643" w:rsidRDefault="00A54590">
            <w:pPr>
              <w:pStyle w:val="TableParagraph"/>
              <w:spacing w:line="232" w:lineRule="exact"/>
              <w:ind w:left="108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proofErr w:type="gramStart"/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verlengingen</w:t>
            </w:r>
            <w:proofErr w:type="gramEnd"/>
          </w:p>
        </w:tc>
        <w:tc>
          <w:tcPr>
            <w:tcW w:w="2032" w:type="dxa"/>
            <w:tcBorders>
              <w:bottom w:val="single" w:sz="4" w:space="0" w:color="000000"/>
            </w:tcBorders>
          </w:tcPr>
          <w:p w14:paraId="384488E7" w14:textId="29B24514" w:rsidR="00546B76" w:rsidRPr="00546B76" w:rsidRDefault="00E35D75">
            <w:pPr>
              <w:pStyle w:val="TableParagraph"/>
              <w:ind w:left="0"/>
              <w:rPr>
                <w:rFonts w:ascii="Aptos" w:eastAsiaTheme="minorHAnsi" w:hAnsi="Aptos" w:cstheme="minorBidi"/>
                <w:i/>
                <w:iCs/>
                <w:color w:val="000000" w:themeColor="text1"/>
                <w:sz w:val="20"/>
              </w:rPr>
            </w:pPr>
            <w:r w:rsidRPr="00E35D75">
              <w:rPr>
                <w:rFonts w:ascii="Aptos" w:eastAsiaTheme="minorHAnsi" w:hAnsi="Aptos" w:cstheme="minorBidi"/>
                <w:color w:val="000000" w:themeColor="text1"/>
                <w:sz w:val="20"/>
              </w:rPr>
              <w:t>De einddatum na mogelijke verlengingen bedraagt maximaal 13 jaar, bestaande uit de gegarandeerde periode van 5 jaar plus 8 optionele verlengingen van 1 jaar elk.</w:t>
            </w:r>
          </w:p>
        </w:tc>
      </w:tr>
      <w:tr w:rsidR="001D0630" w:rsidRPr="00893643" w14:paraId="30510DD3" w14:textId="77777777" w:rsidTr="009B63BD">
        <w:trPr>
          <w:trHeight w:val="253"/>
        </w:trPr>
        <w:tc>
          <w:tcPr>
            <w:tcW w:w="2376" w:type="dxa"/>
          </w:tcPr>
          <w:p w14:paraId="445D31C1" w14:textId="266EB806" w:rsidR="001D0630" w:rsidRPr="00893643" w:rsidRDefault="00A54590">
            <w:pPr>
              <w:pStyle w:val="TableParagraph"/>
              <w:spacing w:line="234" w:lineRule="exact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 xml:space="preserve">Totale </w:t>
            </w:r>
            <w:r w:rsidR="172A3B67"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Opdrachtwaarde</w:t>
            </w:r>
          </w:p>
        </w:tc>
        <w:tc>
          <w:tcPr>
            <w:tcW w:w="2164" w:type="dxa"/>
          </w:tcPr>
          <w:p w14:paraId="464A8B29" w14:textId="2C569B31" w:rsidR="001D0630" w:rsidRPr="00893643" w:rsidRDefault="001D0630">
            <w:pPr>
              <w:pStyle w:val="TableParagraph"/>
              <w:ind w:left="0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</w:p>
        </w:tc>
        <w:tc>
          <w:tcPr>
            <w:tcW w:w="4394" w:type="dxa"/>
            <w:gridSpan w:val="2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14:paraId="34C979C3" w14:textId="77777777" w:rsidR="001D0630" w:rsidRPr="00893643" w:rsidRDefault="001D0630">
            <w:pPr>
              <w:pStyle w:val="TableParagraph"/>
              <w:ind w:left="0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</w:p>
        </w:tc>
      </w:tr>
      <w:tr w:rsidR="001D0630" w:rsidRPr="00893643" w14:paraId="3109476C" w14:textId="77777777" w:rsidTr="009B63BD">
        <w:trPr>
          <w:trHeight w:val="758"/>
        </w:trPr>
        <w:tc>
          <w:tcPr>
            <w:tcW w:w="2376" w:type="dxa"/>
          </w:tcPr>
          <w:p w14:paraId="308C2548" w14:textId="77777777" w:rsidR="001D0630" w:rsidRPr="00893643" w:rsidRDefault="00A54590">
            <w:pPr>
              <w:pStyle w:val="TableParagraph"/>
              <w:ind w:right="380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Bedrag waarover SROI moet worden</w:t>
            </w:r>
          </w:p>
          <w:p w14:paraId="0B7EF587" w14:textId="77777777" w:rsidR="001D0630" w:rsidRPr="00893643" w:rsidRDefault="00A54590">
            <w:pPr>
              <w:pStyle w:val="TableParagraph"/>
              <w:spacing w:before="1" w:line="232" w:lineRule="exact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proofErr w:type="gramStart"/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uitgevoerd</w:t>
            </w:r>
            <w:proofErr w:type="gramEnd"/>
          </w:p>
        </w:tc>
        <w:tc>
          <w:tcPr>
            <w:tcW w:w="2164" w:type="dxa"/>
          </w:tcPr>
          <w:p w14:paraId="312B1A8C" w14:textId="7FBC054F" w:rsidR="001D0630" w:rsidRPr="00893643" w:rsidRDefault="1F46DAB1" w:rsidP="1352CD84">
            <w:pPr>
              <w:pStyle w:val="TableParagraph"/>
              <w:ind w:left="0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Gelijk aan totale</w:t>
            </w:r>
            <w:r w:rsidR="0087013F">
              <w:rPr>
                <w:rFonts w:ascii="Aptos" w:eastAsiaTheme="minorHAnsi" w:hAnsi="Aptos" w:cstheme="minorBidi"/>
                <w:color w:val="000000" w:themeColor="text1"/>
                <w:sz w:val="20"/>
              </w:rPr>
              <w:t xml:space="preserve"> </w:t>
            </w: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opdrach</w:t>
            </w:r>
            <w:r w:rsidR="00C04DA5">
              <w:rPr>
                <w:rFonts w:ascii="Aptos" w:eastAsiaTheme="minorHAnsi" w:hAnsi="Aptos" w:cstheme="minorBidi"/>
                <w:color w:val="000000" w:themeColor="text1"/>
                <w:sz w:val="20"/>
              </w:rPr>
              <w:t>t</w:t>
            </w: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waarde</w:t>
            </w:r>
          </w:p>
          <w:p w14:paraId="209E02A1" w14:textId="6CA9A8A8" w:rsidR="001D0630" w:rsidRPr="00893643" w:rsidRDefault="001D0630">
            <w:pPr>
              <w:pStyle w:val="TableParagraph"/>
              <w:ind w:left="0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4" w:space="0" w:color="auto"/>
            </w:tcBorders>
          </w:tcPr>
          <w:p w14:paraId="68D79202" w14:textId="77777777" w:rsidR="001D0630" w:rsidRPr="00893643" w:rsidRDefault="001D0630">
            <w:pPr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</w:p>
        </w:tc>
      </w:tr>
      <w:tr w:rsidR="001D0630" w:rsidRPr="00893643" w14:paraId="339FE39F" w14:textId="77777777" w:rsidTr="009B63BD">
        <w:trPr>
          <w:trHeight w:val="254"/>
        </w:trPr>
        <w:tc>
          <w:tcPr>
            <w:tcW w:w="2376" w:type="dxa"/>
          </w:tcPr>
          <w:p w14:paraId="4C05B4E7" w14:textId="77777777" w:rsidR="001D0630" w:rsidRPr="00893643" w:rsidRDefault="00A54590">
            <w:pPr>
              <w:pStyle w:val="TableParagraph"/>
              <w:spacing w:line="234" w:lineRule="exact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Percentage SROI</w:t>
            </w:r>
          </w:p>
        </w:tc>
        <w:tc>
          <w:tcPr>
            <w:tcW w:w="2164" w:type="dxa"/>
          </w:tcPr>
          <w:p w14:paraId="11F9E460" w14:textId="2B5321AB" w:rsidR="001D0630" w:rsidRPr="00893643" w:rsidRDefault="0087013F">
            <w:pPr>
              <w:pStyle w:val="TableParagraph"/>
              <w:ind w:left="0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>
              <w:rPr>
                <w:rFonts w:ascii="Aptos" w:eastAsiaTheme="minorHAnsi" w:hAnsi="Aptos" w:cstheme="minorBidi"/>
                <w:color w:val="000000" w:themeColor="text1"/>
                <w:sz w:val="20"/>
              </w:rPr>
              <w:t>2</w:t>
            </w:r>
            <w:r w:rsidR="0A73BAD1"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%</w:t>
            </w:r>
          </w:p>
        </w:tc>
        <w:tc>
          <w:tcPr>
            <w:tcW w:w="4394" w:type="dxa"/>
            <w:gridSpan w:val="2"/>
            <w:vMerge/>
            <w:tcBorders>
              <w:right w:val="single" w:sz="4" w:space="0" w:color="auto"/>
            </w:tcBorders>
          </w:tcPr>
          <w:p w14:paraId="3ABB0447" w14:textId="77777777" w:rsidR="001D0630" w:rsidRPr="00893643" w:rsidRDefault="001D0630">
            <w:pPr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</w:p>
        </w:tc>
      </w:tr>
    </w:tbl>
    <w:p w14:paraId="583C8584" w14:textId="77777777" w:rsidR="001D0630" w:rsidRPr="00893643" w:rsidRDefault="001D0630">
      <w:pPr>
        <w:pStyle w:val="Plattetekst"/>
        <w:spacing w:before="2"/>
        <w:rPr>
          <w:rFonts w:ascii="Aptos" w:eastAsiaTheme="minorHAnsi" w:hAnsi="Aptos" w:cstheme="minorBidi"/>
          <w:color w:val="000000" w:themeColor="text1"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270"/>
      </w:tblGrid>
      <w:tr w:rsidR="001D0630" w:rsidRPr="00893643" w14:paraId="7DE36FF3" w14:textId="77777777" w:rsidTr="00E5766A">
        <w:trPr>
          <w:trHeight w:val="321"/>
        </w:trPr>
        <w:tc>
          <w:tcPr>
            <w:tcW w:w="9213" w:type="dxa"/>
            <w:gridSpan w:val="2"/>
            <w:shd w:val="clear" w:color="auto" w:fill="01B6ED"/>
          </w:tcPr>
          <w:p w14:paraId="24DAEDD9" w14:textId="77777777" w:rsidR="001D0630" w:rsidRPr="00E5766A" w:rsidRDefault="00A54590">
            <w:pPr>
              <w:pStyle w:val="TableParagraph"/>
              <w:spacing w:line="301" w:lineRule="exact"/>
              <w:ind w:left="2418" w:right="2411"/>
              <w:jc w:val="center"/>
              <w:rPr>
                <w:rFonts w:ascii="Aptos" w:eastAsiaTheme="minorHAnsi" w:hAnsi="Aptos" w:cstheme="minorBidi"/>
                <w:b/>
                <w:bCs/>
                <w:color w:val="000000" w:themeColor="text1"/>
                <w:sz w:val="20"/>
              </w:rPr>
            </w:pPr>
            <w:r w:rsidRPr="00E5766A">
              <w:rPr>
                <w:rFonts w:ascii="Aptos" w:eastAsiaTheme="minorHAnsi" w:hAnsi="Aptos" w:cstheme="minorBidi"/>
                <w:b/>
                <w:bCs/>
                <w:color w:val="FFFFFF" w:themeColor="background1"/>
                <w:sz w:val="20"/>
              </w:rPr>
              <w:t>In te vullen door de opdrachtnemer</w:t>
            </w:r>
          </w:p>
        </w:tc>
      </w:tr>
      <w:tr w:rsidR="001D0630" w:rsidRPr="00893643" w14:paraId="602F8CF2" w14:textId="77777777">
        <w:trPr>
          <w:trHeight w:val="506"/>
        </w:trPr>
        <w:tc>
          <w:tcPr>
            <w:tcW w:w="2943" w:type="dxa"/>
          </w:tcPr>
          <w:p w14:paraId="194AC07B" w14:textId="77777777" w:rsidR="001D0630" w:rsidRPr="00893643" w:rsidRDefault="00A54590">
            <w:pPr>
              <w:pStyle w:val="TableParagraph"/>
              <w:spacing w:line="252" w:lineRule="exact"/>
              <w:ind w:right="604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Naam Contactpersoon SROI verplichting</w:t>
            </w:r>
          </w:p>
        </w:tc>
        <w:tc>
          <w:tcPr>
            <w:tcW w:w="6270" w:type="dxa"/>
          </w:tcPr>
          <w:p w14:paraId="63C6E441" w14:textId="77777777" w:rsidR="001D0630" w:rsidRPr="00893643" w:rsidRDefault="001D0630">
            <w:pPr>
              <w:pStyle w:val="TableParagraph"/>
              <w:ind w:left="0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</w:p>
        </w:tc>
      </w:tr>
      <w:tr w:rsidR="001D0630" w:rsidRPr="00893643" w14:paraId="05E8FF82" w14:textId="77777777">
        <w:trPr>
          <w:trHeight w:val="505"/>
        </w:trPr>
        <w:tc>
          <w:tcPr>
            <w:tcW w:w="2943" w:type="dxa"/>
          </w:tcPr>
          <w:p w14:paraId="1B3EF902" w14:textId="77777777" w:rsidR="001D0630" w:rsidRPr="00893643" w:rsidRDefault="00A54590">
            <w:pPr>
              <w:pStyle w:val="TableParagraph"/>
              <w:spacing w:line="252" w:lineRule="exact"/>
              <w:ind w:right="715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Telefoonnummer contactpersoon SROI</w:t>
            </w:r>
          </w:p>
        </w:tc>
        <w:tc>
          <w:tcPr>
            <w:tcW w:w="6270" w:type="dxa"/>
          </w:tcPr>
          <w:p w14:paraId="59E37414" w14:textId="77777777" w:rsidR="001D0630" w:rsidRPr="00893643" w:rsidRDefault="001D0630">
            <w:pPr>
              <w:pStyle w:val="TableParagraph"/>
              <w:ind w:left="0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</w:p>
        </w:tc>
      </w:tr>
      <w:tr w:rsidR="001D0630" w:rsidRPr="00893643" w14:paraId="44424B9E" w14:textId="77777777">
        <w:trPr>
          <w:trHeight w:val="506"/>
        </w:trPr>
        <w:tc>
          <w:tcPr>
            <w:tcW w:w="2943" w:type="dxa"/>
          </w:tcPr>
          <w:p w14:paraId="569EC257" w14:textId="77777777" w:rsidR="001D0630" w:rsidRPr="00893643" w:rsidRDefault="00A54590">
            <w:pPr>
              <w:pStyle w:val="TableParagraph"/>
              <w:spacing w:line="252" w:lineRule="exact"/>
              <w:ind w:right="91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proofErr w:type="gramStart"/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e</w:t>
            </w:r>
            <w:proofErr w:type="gramEnd"/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 xml:space="preserve">-mailadres contactpersoon </w:t>
            </w:r>
            <w:proofErr w:type="gramStart"/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SROI verplichting</w:t>
            </w:r>
            <w:proofErr w:type="gramEnd"/>
          </w:p>
        </w:tc>
        <w:tc>
          <w:tcPr>
            <w:tcW w:w="6270" w:type="dxa"/>
          </w:tcPr>
          <w:p w14:paraId="23927294" w14:textId="77777777" w:rsidR="001D0630" w:rsidRPr="00893643" w:rsidRDefault="001D0630">
            <w:pPr>
              <w:pStyle w:val="TableParagraph"/>
              <w:ind w:left="0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</w:p>
        </w:tc>
      </w:tr>
      <w:tr w:rsidR="001D0630" w:rsidRPr="00893643" w14:paraId="60107801" w14:textId="77777777">
        <w:trPr>
          <w:trHeight w:val="251"/>
        </w:trPr>
        <w:tc>
          <w:tcPr>
            <w:tcW w:w="9213" w:type="dxa"/>
            <w:gridSpan w:val="2"/>
          </w:tcPr>
          <w:p w14:paraId="3E5BBA8D" w14:textId="77777777" w:rsidR="001D0630" w:rsidRPr="00893643" w:rsidRDefault="001D0630">
            <w:pPr>
              <w:pStyle w:val="TableParagraph"/>
              <w:ind w:left="0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</w:p>
        </w:tc>
      </w:tr>
      <w:tr w:rsidR="001D0630" w:rsidRPr="00893643" w14:paraId="7E9DE328" w14:textId="77777777">
        <w:trPr>
          <w:trHeight w:val="505"/>
        </w:trPr>
        <w:tc>
          <w:tcPr>
            <w:tcW w:w="9213" w:type="dxa"/>
            <w:gridSpan w:val="2"/>
          </w:tcPr>
          <w:p w14:paraId="72D8B4D2" w14:textId="77777777" w:rsidR="001D0630" w:rsidRPr="00893643" w:rsidRDefault="00A54590">
            <w:pPr>
              <w:pStyle w:val="TableParagraph"/>
              <w:spacing w:line="252" w:lineRule="exact"/>
              <w:ind w:right="638"/>
              <w:rPr>
                <w:rFonts w:ascii="Aptos" w:eastAsiaTheme="minorHAnsi" w:hAnsi="Aptos" w:cstheme="minorBidi"/>
                <w:color w:val="000000" w:themeColor="text1"/>
                <w:sz w:val="20"/>
              </w:rPr>
            </w:pPr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 xml:space="preserve">Beschrijf hieronder op welke wijze u aan de </w:t>
            </w:r>
            <w:proofErr w:type="gramStart"/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>SROI verplichting</w:t>
            </w:r>
            <w:proofErr w:type="gramEnd"/>
            <w:r w:rsidRPr="00893643">
              <w:rPr>
                <w:rFonts w:ascii="Aptos" w:eastAsiaTheme="minorHAnsi" w:hAnsi="Aptos" w:cstheme="minorBidi"/>
                <w:color w:val="000000" w:themeColor="text1"/>
                <w:sz w:val="20"/>
              </w:rPr>
              <w:t xml:space="preserve"> voor deze opdracht gaat voldoen, binnen de looptijd van de overeenkomst.</w:t>
            </w:r>
          </w:p>
        </w:tc>
      </w:tr>
      <w:tr w:rsidR="001D0630" w:rsidRPr="008A7FA6" w14:paraId="1A0C8226" w14:textId="77777777" w:rsidTr="008F3B55">
        <w:trPr>
          <w:trHeight w:val="5114"/>
        </w:trPr>
        <w:tc>
          <w:tcPr>
            <w:tcW w:w="9213" w:type="dxa"/>
            <w:gridSpan w:val="2"/>
          </w:tcPr>
          <w:p w14:paraId="73F4D4E4" w14:textId="77777777" w:rsidR="001D0630" w:rsidRDefault="001D0630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0A2073F0" w14:textId="69234DAC" w:rsidR="008F3B55" w:rsidRPr="008A7FA6" w:rsidRDefault="008F3B55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</w:tbl>
    <w:p w14:paraId="6CE9BBFA" w14:textId="77777777" w:rsidR="00582015" w:rsidRPr="008A7FA6" w:rsidRDefault="00582015" w:rsidP="008F3B55"/>
    <w:sectPr w:rsidR="00582015" w:rsidRPr="008A7FA6" w:rsidSect="00516C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417" w:right="1417" w:bottom="1417" w:left="1417" w:header="0" w:footer="6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DB2269" w14:textId="77777777" w:rsidR="002F226B" w:rsidRDefault="002F226B">
      <w:r>
        <w:separator/>
      </w:r>
    </w:p>
  </w:endnote>
  <w:endnote w:type="continuationSeparator" w:id="0">
    <w:p w14:paraId="4870E68E" w14:textId="77777777" w:rsidR="002F226B" w:rsidRDefault="002F2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kChampa"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4D61B2" w14:textId="77777777" w:rsidR="006906ED" w:rsidRDefault="006906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8C2ACF" w14:textId="03BF0018" w:rsidR="001D0630" w:rsidRPr="006906ED" w:rsidRDefault="008F3B55" w:rsidP="008F3B55">
    <w:pPr>
      <w:pStyle w:val="Voettekst"/>
      <w:rPr>
        <w:rFonts w:ascii="Aptos" w:hAnsi="Aptos"/>
        <w:sz w:val="16"/>
        <w:szCs w:val="16"/>
      </w:rPr>
    </w:pPr>
    <w:r w:rsidRPr="006906ED">
      <w:rPr>
        <w:rFonts w:ascii="Aptos" w:hAnsi="Aptos"/>
        <w:sz w:val="16"/>
        <w:szCs w:val="16"/>
      </w:rPr>
      <w:t xml:space="preserve">Bijlage </w:t>
    </w:r>
    <w:r w:rsidR="00941035">
      <w:rPr>
        <w:rFonts w:ascii="Aptos" w:hAnsi="Aptos"/>
        <w:sz w:val="16"/>
        <w:szCs w:val="16"/>
      </w:rPr>
      <w:t>10.</w:t>
    </w:r>
    <w:r w:rsidR="006906ED">
      <w:rPr>
        <w:rFonts w:ascii="Aptos" w:hAnsi="Aptos"/>
        <w:sz w:val="16"/>
        <w:szCs w:val="16"/>
      </w:rPr>
      <w:t xml:space="preserve"> </w:t>
    </w:r>
    <w:r w:rsidR="006906ED" w:rsidRPr="006906ED">
      <w:rPr>
        <w:rFonts w:ascii="Aptos" w:hAnsi="Aptos"/>
        <w:sz w:val="16"/>
        <w:szCs w:val="16"/>
      </w:rPr>
      <w:t xml:space="preserve">Invulling </w:t>
    </w:r>
    <w:proofErr w:type="gramStart"/>
    <w:r w:rsidR="006906ED" w:rsidRPr="006906ED">
      <w:rPr>
        <w:rFonts w:ascii="Aptos" w:hAnsi="Aptos"/>
        <w:sz w:val="16"/>
        <w:szCs w:val="16"/>
      </w:rPr>
      <w:t>SROI verplichting</w:t>
    </w:r>
    <w:proofErr w:type="gramEnd"/>
    <w:r w:rsidR="006906ED" w:rsidRPr="006906ED">
      <w:rPr>
        <w:rFonts w:ascii="Aptos" w:hAnsi="Aptos"/>
        <w:sz w:val="16"/>
        <w:szCs w:val="16"/>
      </w:rPr>
      <w:t xml:space="preserve"> format</w:t>
    </w:r>
    <w:r w:rsidRPr="006906ED">
      <w:rPr>
        <w:rFonts w:ascii="Aptos" w:hAnsi="Aptos"/>
        <w:sz w:val="16"/>
        <w:szCs w:val="16"/>
      </w:rPr>
      <w:tab/>
    </w:r>
    <w:r w:rsidR="00B54D18" w:rsidRPr="006906ED">
      <w:rPr>
        <w:rFonts w:ascii="Aptos" w:hAnsi="Aptos"/>
        <w:sz w:val="16"/>
        <w:szCs w:val="16"/>
      </w:rPr>
      <w:tab/>
    </w:r>
    <w:r w:rsidR="00B54D18" w:rsidRPr="006906ED">
      <w:rPr>
        <w:rFonts w:ascii="Aptos" w:hAnsi="Aptos"/>
        <w:b/>
        <w:bCs/>
        <w:sz w:val="16"/>
        <w:szCs w:val="16"/>
      </w:rPr>
      <w:fldChar w:fldCharType="begin"/>
    </w:r>
    <w:r w:rsidR="00B54D18" w:rsidRPr="006906ED">
      <w:rPr>
        <w:rFonts w:ascii="Aptos" w:hAnsi="Aptos"/>
        <w:b/>
        <w:bCs/>
        <w:sz w:val="16"/>
        <w:szCs w:val="16"/>
      </w:rPr>
      <w:instrText>PAGE  \* Arabic  \* MERGEFORMAT</w:instrText>
    </w:r>
    <w:r w:rsidR="00B54D18" w:rsidRPr="006906ED">
      <w:rPr>
        <w:rFonts w:ascii="Aptos" w:hAnsi="Aptos"/>
        <w:b/>
        <w:bCs/>
        <w:sz w:val="16"/>
        <w:szCs w:val="16"/>
      </w:rPr>
      <w:fldChar w:fldCharType="separate"/>
    </w:r>
    <w:r w:rsidR="00B54D18" w:rsidRPr="006906ED">
      <w:rPr>
        <w:rFonts w:ascii="Aptos" w:hAnsi="Aptos"/>
        <w:b/>
        <w:bCs/>
        <w:sz w:val="16"/>
        <w:szCs w:val="16"/>
      </w:rPr>
      <w:t>1</w:t>
    </w:r>
    <w:r w:rsidR="00B54D18" w:rsidRPr="006906ED">
      <w:rPr>
        <w:rFonts w:ascii="Aptos" w:hAnsi="Aptos"/>
        <w:b/>
        <w:bCs/>
        <w:sz w:val="16"/>
        <w:szCs w:val="16"/>
      </w:rPr>
      <w:fldChar w:fldCharType="end"/>
    </w:r>
    <w:r w:rsidR="00B54D18" w:rsidRPr="006906ED">
      <w:rPr>
        <w:rFonts w:ascii="Aptos" w:hAnsi="Aptos"/>
        <w:sz w:val="16"/>
        <w:szCs w:val="16"/>
      </w:rPr>
      <w:t xml:space="preserve"> van </w:t>
    </w:r>
    <w:r w:rsidR="00B54D18" w:rsidRPr="006906ED">
      <w:rPr>
        <w:rFonts w:ascii="Aptos" w:hAnsi="Aptos"/>
        <w:b/>
        <w:bCs/>
        <w:sz w:val="16"/>
        <w:szCs w:val="16"/>
      </w:rPr>
      <w:fldChar w:fldCharType="begin"/>
    </w:r>
    <w:r w:rsidR="00B54D18" w:rsidRPr="006906ED">
      <w:rPr>
        <w:rFonts w:ascii="Aptos" w:hAnsi="Aptos"/>
        <w:b/>
        <w:bCs/>
        <w:sz w:val="16"/>
        <w:szCs w:val="16"/>
      </w:rPr>
      <w:instrText>NUMPAGES  \* Arabic  \* MERGEFORMAT</w:instrText>
    </w:r>
    <w:r w:rsidR="00B54D18" w:rsidRPr="006906ED">
      <w:rPr>
        <w:rFonts w:ascii="Aptos" w:hAnsi="Aptos"/>
        <w:b/>
        <w:bCs/>
        <w:sz w:val="16"/>
        <w:szCs w:val="16"/>
      </w:rPr>
      <w:fldChar w:fldCharType="separate"/>
    </w:r>
    <w:r w:rsidR="00B54D18" w:rsidRPr="006906ED">
      <w:rPr>
        <w:rFonts w:ascii="Aptos" w:hAnsi="Aptos"/>
        <w:b/>
        <w:bCs/>
        <w:sz w:val="16"/>
        <w:szCs w:val="16"/>
      </w:rPr>
      <w:t>2</w:t>
    </w:r>
    <w:r w:rsidR="00B54D18" w:rsidRPr="006906ED">
      <w:rPr>
        <w:rFonts w:ascii="Aptos" w:hAnsi="Aptos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95EB22" w14:textId="77777777" w:rsidR="006906ED" w:rsidRDefault="006906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D6AF3D" w14:textId="77777777" w:rsidR="002F226B" w:rsidRDefault="002F226B">
      <w:r>
        <w:separator/>
      </w:r>
    </w:p>
  </w:footnote>
  <w:footnote w:type="continuationSeparator" w:id="0">
    <w:p w14:paraId="68B747B9" w14:textId="77777777" w:rsidR="002F226B" w:rsidRDefault="002F2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790B9E" w14:textId="77777777" w:rsidR="006906ED" w:rsidRDefault="006906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D67A69" w14:textId="5B877136" w:rsidR="008F3B55" w:rsidRDefault="00805B86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0F0FE9" wp14:editId="092AF826">
          <wp:simplePos x="0" y="0"/>
          <wp:positionH relativeFrom="page">
            <wp:posOffset>6089169</wp:posOffset>
          </wp:positionH>
          <wp:positionV relativeFrom="paragraph">
            <wp:posOffset>180717</wp:posOffset>
          </wp:positionV>
          <wp:extent cx="1145512" cy="868353"/>
          <wp:effectExtent l="0" t="0" r="0" b="0"/>
          <wp:wrapSquare wrapText="bothSides"/>
          <wp:docPr id="1051330060" name="Afbeelding 1" descr="Gemeente Goeree-Overflakkee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Goeree-Overflakkee - YouTub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41" t="21274" r="7041" b="11680"/>
                  <a:stretch>
                    <a:fillRect/>
                  </a:stretch>
                </pic:blipFill>
                <pic:spPr bwMode="auto">
                  <a:xfrm>
                    <a:off x="0" y="0"/>
                    <a:ext cx="1145512" cy="8683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F85480" w14:textId="77777777" w:rsidR="006906ED" w:rsidRDefault="006906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EC0D8D"/>
    <w:multiLevelType w:val="multilevel"/>
    <w:tmpl w:val="F5E01F56"/>
    <w:lvl w:ilvl="0">
      <w:start w:val="1"/>
      <w:numFmt w:val="decimal"/>
      <w:lvlText w:val="%1."/>
      <w:lvlJc w:val="left"/>
      <w:pPr>
        <w:ind w:left="675" w:hanging="44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17" w:hanging="660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nl-NL" w:eastAsia="en-US" w:bidi="ar-SA"/>
      </w:rPr>
    </w:lvl>
    <w:lvl w:ilvl="2">
      <w:start w:val="1"/>
      <w:numFmt w:val="upperRoman"/>
      <w:lvlText w:val="%3."/>
      <w:lvlJc w:val="left"/>
      <w:pPr>
        <w:ind w:left="1117" w:hanging="442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nl-NL" w:eastAsia="en-US" w:bidi="ar-SA"/>
      </w:rPr>
    </w:lvl>
    <w:lvl w:ilvl="3">
      <w:numFmt w:val="bullet"/>
      <w:lvlText w:val="•"/>
      <w:lvlJc w:val="left"/>
      <w:pPr>
        <w:ind w:left="2974" w:hanging="44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02" w:hanging="44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829" w:hanging="44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756" w:hanging="44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684" w:hanging="44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11" w:hanging="442"/>
      </w:pPr>
      <w:rPr>
        <w:rFonts w:hint="default"/>
        <w:lang w:val="nl-NL" w:eastAsia="en-US" w:bidi="ar-SA"/>
      </w:rPr>
    </w:lvl>
  </w:abstractNum>
  <w:abstractNum w:abstractNumId="1" w15:restartNumberingAfterBreak="0">
    <w:nsid w:val="1F246AF1"/>
    <w:multiLevelType w:val="hybridMultilevel"/>
    <w:tmpl w:val="BAA0452A"/>
    <w:lvl w:ilvl="0" w:tplc="E6A0340A">
      <w:start w:val="1"/>
      <w:numFmt w:val="lowerLetter"/>
      <w:lvlText w:val="%1)"/>
      <w:lvlJc w:val="left"/>
      <w:pPr>
        <w:ind w:left="95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nl-NL" w:eastAsia="en-US" w:bidi="ar-SA"/>
      </w:rPr>
    </w:lvl>
    <w:lvl w:ilvl="1" w:tplc="C040D916">
      <w:numFmt w:val="bullet"/>
      <w:lvlText w:val="•"/>
      <w:lvlJc w:val="left"/>
      <w:pPr>
        <w:ind w:left="1810" w:hanging="360"/>
      </w:pPr>
      <w:rPr>
        <w:rFonts w:hint="default"/>
        <w:lang w:val="nl-NL" w:eastAsia="en-US" w:bidi="ar-SA"/>
      </w:rPr>
    </w:lvl>
    <w:lvl w:ilvl="2" w:tplc="CA54A920">
      <w:numFmt w:val="bullet"/>
      <w:lvlText w:val="•"/>
      <w:lvlJc w:val="left"/>
      <w:pPr>
        <w:ind w:left="2661" w:hanging="360"/>
      </w:pPr>
      <w:rPr>
        <w:rFonts w:hint="default"/>
        <w:lang w:val="nl-NL" w:eastAsia="en-US" w:bidi="ar-SA"/>
      </w:rPr>
    </w:lvl>
    <w:lvl w:ilvl="3" w:tplc="ADCA88C6">
      <w:numFmt w:val="bullet"/>
      <w:lvlText w:val="•"/>
      <w:lvlJc w:val="left"/>
      <w:pPr>
        <w:ind w:left="3511" w:hanging="360"/>
      </w:pPr>
      <w:rPr>
        <w:rFonts w:hint="default"/>
        <w:lang w:val="nl-NL" w:eastAsia="en-US" w:bidi="ar-SA"/>
      </w:rPr>
    </w:lvl>
    <w:lvl w:ilvl="4" w:tplc="B60EAE18">
      <w:numFmt w:val="bullet"/>
      <w:lvlText w:val="•"/>
      <w:lvlJc w:val="left"/>
      <w:pPr>
        <w:ind w:left="4362" w:hanging="360"/>
      </w:pPr>
      <w:rPr>
        <w:rFonts w:hint="default"/>
        <w:lang w:val="nl-NL" w:eastAsia="en-US" w:bidi="ar-SA"/>
      </w:rPr>
    </w:lvl>
    <w:lvl w:ilvl="5" w:tplc="6026ED70">
      <w:numFmt w:val="bullet"/>
      <w:lvlText w:val="•"/>
      <w:lvlJc w:val="left"/>
      <w:pPr>
        <w:ind w:left="5213" w:hanging="360"/>
      </w:pPr>
      <w:rPr>
        <w:rFonts w:hint="default"/>
        <w:lang w:val="nl-NL" w:eastAsia="en-US" w:bidi="ar-SA"/>
      </w:rPr>
    </w:lvl>
    <w:lvl w:ilvl="6" w:tplc="65246E08">
      <w:numFmt w:val="bullet"/>
      <w:lvlText w:val="•"/>
      <w:lvlJc w:val="left"/>
      <w:pPr>
        <w:ind w:left="6063" w:hanging="360"/>
      </w:pPr>
      <w:rPr>
        <w:rFonts w:hint="default"/>
        <w:lang w:val="nl-NL" w:eastAsia="en-US" w:bidi="ar-SA"/>
      </w:rPr>
    </w:lvl>
    <w:lvl w:ilvl="7" w:tplc="909E6DBC">
      <w:numFmt w:val="bullet"/>
      <w:lvlText w:val="•"/>
      <w:lvlJc w:val="left"/>
      <w:pPr>
        <w:ind w:left="6914" w:hanging="360"/>
      </w:pPr>
      <w:rPr>
        <w:rFonts w:hint="default"/>
        <w:lang w:val="nl-NL" w:eastAsia="en-US" w:bidi="ar-SA"/>
      </w:rPr>
    </w:lvl>
    <w:lvl w:ilvl="8" w:tplc="3D30A89C">
      <w:numFmt w:val="bullet"/>
      <w:lvlText w:val="•"/>
      <w:lvlJc w:val="left"/>
      <w:pPr>
        <w:ind w:left="7765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27424FF7"/>
    <w:multiLevelType w:val="multilevel"/>
    <w:tmpl w:val="050617C6"/>
    <w:lvl w:ilvl="0">
      <w:start w:val="4"/>
      <w:numFmt w:val="decimal"/>
      <w:lvlText w:val="%1."/>
      <w:lvlJc w:val="left"/>
      <w:pPr>
        <w:ind w:left="956" w:hanging="360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676" w:hanging="720"/>
        <w:jc w:val="left"/>
      </w:pPr>
      <w:rPr>
        <w:rFonts w:ascii="Cambria" w:eastAsia="Cambria" w:hAnsi="Cambria" w:cs="Cambria" w:hint="default"/>
        <w:b/>
        <w:bCs/>
        <w:color w:val="4F81BC"/>
        <w:spacing w:val="-1"/>
        <w:w w:val="99"/>
        <w:sz w:val="26"/>
        <w:szCs w:val="26"/>
        <w:lang w:val="nl-NL" w:eastAsia="en-US" w:bidi="ar-SA"/>
      </w:rPr>
    </w:lvl>
    <w:lvl w:ilvl="2">
      <w:numFmt w:val="bullet"/>
      <w:lvlText w:val="•"/>
      <w:lvlJc w:val="left"/>
      <w:pPr>
        <w:ind w:left="2545" w:hanging="72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410" w:hanging="72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275" w:hanging="72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0" w:hanging="72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05" w:hanging="72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70" w:hanging="72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736" w:hanging="720"/>
      </w:pPr>
      <w:rPr>
        <w:rFonts w:hint="default"/>
        <w:lang w:val="nl-NL" w:eastAsia="en-US" w:bidi="ar-SA"/>
      </w:rPr>
    </w:lvl>
  </w:abstractNum>
  <w:abstractNum w:abstractNumId="3" w15:restartNumberingAfterBreak="0">
    <w:nsid w:val="574528AD"/>
    <w:multiLevelType w:val="hybridMultilevel"/>
    <w:tmpl w:val="3E78136C"/>
    <w:lvl w:ilvl="0" w:tplc="6C4E8100">
      <w:start w:val="1"/>
      <w:numFmt w:val="upperRoman"/>
      <w:lvlText w:val="%1."/>
      <w:lvlJc w:val="left"/>
      <w:pPr>
        <w:ind w:left="956" w:hanging="483"/>
        <w:jc w:val="righ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nl-NL" w:eastAsia="en-US" w:bidi="ar-SA"/>
      </w:rPr>
    </w:lvl>
    <w:lvl w:ilvl="1" w:tplc="4030FFDA">
      <w:numFmt w:val="bullet"/>
      <w:lvlText w:val="•"/>
      <w:lvlJc w:val="left"/>
      <w:pPr>
        <w:ind w:left="1810" w:hanging="483"/>
      </w:pPr>
      <w:rPr>
        <w:rFonts w:hint="default"/>
        <w:lang w:val="nl-NL" w:eastAsia="en-US" w:bidi="ar-SA"/>
      </w:rPr>
    </w:lvl>
    <w:lvl w:ilvl="2" w:tplc="F9D60EC0">
      <w:numFmt w:val="bullet"/>
      <w:lvlText w:val="•"/>
      <w:lvlJc w:val="left"/>
      <w:pPr>
        <w:ind w:left="2661" w:hanging="483"/>
      </w:pPr>
      <w:rPr>
        <w:rFonts w:hint="default"/>
        <w:lang w:val="nl-NL" w:eastAsia="en-US" w:bidi="ar-SA"/>
      </w:rPr>
    </w:lvl>
    <w:lvl w:ilvl="3" w:tplc="3BB8781C">
      <w:numFmt w:val="bullet"/>
      <w:lvlText w:val="•"/>
      <w:lvlJc w:val="left"/>
      <w:pPr>
        <w:ind w:left="3511" w:hanging="483"/>
      </w:pPr>
      <w:rPr>
        <w:rFonts w:hint="default"/>
        <w:lang w:val="nl-NL" w:eastAsia="en-US" w:bidi="ar-SA"/>
      </w:rPr>
    </w:lvl>
    <w:lvl w:ilvl="4" w:tplc="2B468600">
      <w:numFmt w:val="bullet"/>
      <w:lvlText w:val="•"/>
      <w:lvlJc w:val="left"/>
      <w:pPr>
        <w:ind w:left="4362" w:hanging="483"/>
      </w:pPr>
      <w:rPr>
        <w:rFonts w:hint="default"/>
        <w:lang w:val="nl-NL" w:eastAsia="en-US" w:bidi="ar-SA"/>
      </w:rPr>
    </w:lvl>
    <w:lvl w:ilvl="5" w:tplc="49E2D9B8">
      <w:numFmt w:val="bullet"/>
      <w:lvlText w:val="•"/>
      <w:lvlJc w:val="left"/>
      <w:pPr>
        <w:ind w:left="5213" w:hanging="483"/>
      </w:pPr>
      <w:rPr>
        <w:rFonts w:hint="default"/>
        <w:lang w:val="nl-NL" w:eastAsia="en-US" w:bidi="ar-SA"/>
      </w:rPr>
    </w:lvl>
    <w:lvl w:ilvl="6" w:tplc="08EECD4E">
      <w:numFmt w:val="bullet"/>
      <w:lvlText w:val="•"/>
      <w:lvlJc w:val="left"/>
      <w:pPr>
        <w:ind w:left="6063" w:hanging="483"/>
      </w:pPr>
      <w:rPr>
        <w:rFonts w:hint="default"/>
        <w:lang w:val="nl-NL" w:eastAsia="en-US" w:bidi="ar-SA"/>
      </w:rPr>
    </w:lvl>
    <w:lvl w:ilvl="7" w:tplc="AA5AC162">
      <w:numFmt w:val="bullet"/>
      <w:lvlText w:val="•"/>
      <w:lvlJc w:val="left"/>
      <w:pPr>
        <w:ind w:left="6914" w:hanging="483"/>
      </w:pPr>
      <w:rPr>
        <w:rFonts w:hint="default"/>
        <w:lang w:val="nl-NL" w:eastAsia="en-US" w:bidi="ar-SA"/>
      </w:rPr>
    </w:lvl>
    <w:lvl w:ilvl="8" w:tplc="84CC1C6E">
      <w:numFmt w:val="bullet"/>
      <w:lvlText w:val="•"/>
      <w:lvlJc w:val="left"/>
      <w:pPr>
        <w:ind w:left="7765" w:hanging="483"/>
      </w:pPr>
      <w:rPr>
        <w:rFonts w:hint="default"/>
        <w:lang w:val="nl-NL" w:eastAsia="en-US" w:bidi="ar-SA"/>
      </w:rPr>
    </w:lvl>
  </w:abstractNum>
  <w:abstractNum w:abstractNumId="4" w15:restartNumberingAfterBreak="0">
    <w:nsid w:val="679751F3"/>
    <w:multiLevelType w:val="hybridMultilevel"/>
    <w:tmpl w:val="61126E44"/>
    <w:lvl w:ilvl="0" w:tplc="83720A1C">
      <w:start w:val="1"/>
      <w:numFmt w:val="upperRoman"/>
      <w:lvlText w:val="%1."/>
      <w:lvlJc w:val="left"/>
      <w:pPr>
        <w:ind w:left="956" w:hanging="512"/>
        <w:jc w:val="right"/>
      </w:pPr>
      <w:rPr>
        <w:rFonts w:ascii="Cambria" w:eastAsia="Cambria" w:hAnsi="Cambria" w:cs="Cambria" w:hint="default"/>
        <w:b/>
        <w:bCs/>
        <w:color w:val="4F81BC"/>
        <w:w w:val="99"/>
        <w:sz w:val="26"/>
        <w:szCs w:val="26"/>
        <w:lang w:val="nl-NL" w:eastAsia="en-US" w:bidi="ar-SA"/>
      </w:rPr>
    </w:lvl>
    <w:lvl w:ilvl="1" w:tplc="3FEC9856">
      <w:start w:val="1"/>
      <w:numFmt w:val="decimal"/>
      <w:lvlText w:val="%2."/>
      <w:lvlJc w:val="left"/>
      <w:pPr>
        <w:ind w:left="95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nl-NL" w:eastAsia="en-US" w:bidi="ar-SA"/>
      </w:rPr>
    </w:lvl>
    <w:lvl w:ilvl="2" w:tplc="9A2C0F3A">
      <w:start w:val="1"/>
      <w:numFmt w:val="lowerLetter"/>
      <w:lvlText w:val="%3."/>
      <w:lvlJc w:val="left"/>
      <w:pPr>
        <w:ind w:left="167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nl-NL" w:eastAsia="en-US" w:bidi="ar-SA"/>
      </w:rPr>
    </w:lvl>
    <w:lvl w:ilvl="3" w:tplc="755810CE">
      <w:numFmt w:val="bullet"/>
      <w:lvlText w:val="•"/>
      <w:lvlJc w:val="left"/>
      <w:pPr>
        <w:ind w:left="3410" w:hanging="360"/>
      </w:pPr>
      <w:rPr>
        <w:rFonts w:hint="default"/>
        <w:lang w:val="nl-NL" w:eastAsia="en-US" w:bidi="ar-SA"/>
      </w:rPr>
    </w:lvl>
    <w:lvl w:ilvl="4" w:tplc="17BE49A4">
      <w:numFmt w:val="bullet"/>
      <w:lvlText w:val="•"/>
      <w:lvlJc w:val="left"/>
      <w:pPr>
        <w:ind w:left="4275" w:hanging="360"/>
      </w:pPr>
      <w:rPr>
        <w:rFonts w:hint="default"/>
        <w:lang w:val="nl-NL" w:eastAsia="en-US" w:bidi="ar-SA"/>
      </w:rPr>
    </w:lvl>
    <w:lvl w:ilvl="5" w:tplc="8B0264B2">
      <w:numFmt w:val="bullet"/>
      <w:lvlText w:val="•"/>
      <w:lvlJc w:val="left"/>
      <w:pPr>
        <w:ind w:left="5140" w:hanging="360"/>
      </w:pPr>
      <w:rPr>
        <w:rFonts w:hint="default"/>
        <w:lang w:val="nl-NL" w:eastAsia="en-US" w:bidi="ar-SA"/>
      </w:rPr>
    </w:lvl>
    <w:lvl w:ilvl="6" w:tplc="70864506">
      <w:numFmt w:val="bullet"/>
      <w:lvlText w:val="•"/>
      <w:lvlJc w:val="left"/>
      <w:pPr>
        <w:ind w:left="6005" w:hanging="360"/>
      </w:pPr>
      <w:rPr>
        <w:rFonts w:hint="default"/>
        <w:lang w:val="nl-NL" w:eastAsia="en-US" w:bidi="ar-SA"/>
      </w:rPr>
    </w:lvl>
    <w:lvl w:ilvl="7" w:tplc="730AB8F6">
      <w:numFmt w:val="bullet"/>
      <w:lvlText w:val="•"/>
      <w:lvlJc w:val="left"/>
      <w:pPr>
        <w:ind w:left="6870" w:hanging="360"/>
      </w:pPr>
      <w:rPr>
        <w:rFonts w:hint="default"/>
        <w:lang w:val="nl-NL" w:eastAsia="en-US" w:bidi="ar-SA"/>
      </w:rPr>
    </w:lvl>
    <w:lvl w:ilvl="8" w:tplc="2C5A01AE">
      <w:numFmt w:val="bullet"/>
      <w:lvlText w:val="•"/>
      <w:lvlJc w:val="left"/>
      <w:pPr>
        <w:ind w:left="7736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6F997D14"/>
    <w:multiLevelType w:val="hybridMultilevel"/>
    <w:tmpl w:val="872E727C"/>
    <w:lvl w:ilvl="0" w:tplc="8A683CA8">
      <w:start w:val="1"/>
      <w:numFmt w:val="lowerLetter"/>
      <w:lvlText w:val="%1)"/>
      <w:lvlJc w:val="left"/>
      <w:pPr>
        <w:ind w:left="95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nl-NL" w:eastAsia="en-US" w:bidi="ar-SA"/>
      </w:rPr>
    </w:lvl>
    <w:lvl w:ilvl="1" w:tplc="76644DBA">
      <w:numFmt w:val="bullet"/>
      <w:lvlText w:val="•"/>
      <w:lvlJc w:val="left"/>
      <w:pPr>
        <w:ind w:left="1810" w:hanging="360"/>
      </w:pPr>
      <w:rPr>
        <w:rFonts w:hint="default"/>
        <w:lang w:val="nl-NL" w:eastAsia="en-US" w:bidi="ar-SA"/>
      </w:rPr>
    </w:lvl>
    <w:lvl w:ilvl="2" w:tplc="5FA8036C">
      <w:numFmt w:val="bullet"/>
      <w:lvlText w:val="•"/>
      <w:lvlJc w:val="left"/>
      <w:pPr>
        <w:ind w:left="2661" w:hanging="360"/>
      </w:pPr>
      <w:rPr>
        <w:rFonts w:hint="default"/>
        <w:lang w:val="nl-NL" w:eastAsia="en-US" w:bidi="ar-SA"/>
      </w:rPr>
    </w:lvl>
    <w:lvl w:ilvl="3" w:tplc="AF142592">
      <w:numFmt w:val="bullet"/>
      <w:lvlText w:val="•"/>
      <w:lvlJc w:val="left"/>
      <w:pPr>
        <w:ind w:left="3511" w:hanging="360"/>
      </w:pPr>
      <w:rPr>
        <w:rFonts w:hint="default"/>
        <w:lang w:val="nl-NL" w:eastAsia="en-US" w:bidi="ar-SA"/>
      </w:rPr>
    </w:lvl>
    <w:lvl w:ilvl="4" w:tplc="9F46DAE2">
      <w:numFmt w:val="bullet"/>
      <w:lvlText w:val="•"/>
      <w:lvlJc w:val="left"/>
      <w:pPr>
        <w:ind w:left="4362" w:hanging="360"/>
      </w:pPr>
      <w:rPr>
        <w:rFonts w:hint="default"/>
        <w:lang w:val="nl-NL" w:eastAsia="en-US" w:bidi="ar-SA"/>
      </w:rPr>
    </w:lvl>
    <w:lvl w:ilvl="5" w:tplc="A0F8E2DC">
      <w:numFmt w:val="bullet"/>
      <w:lvlText w:val="•"/>
      <w:lvlJc w:val="left"/>
      <w:pPr>
        <w:ind w:left="5213" w:hanging="360"/>
      </w:pPr>
      <w:rPr>
        <w:rFonts w:hint="default"/>
        <w:lang w:val="nl-NL" w:eastAsia="en-US" w:bidi="ar-SA"/>
      </w:rPr>
    </w:lvl>
    <w:lvl w:ilvl="6" w:tplc="970ADCB6">
      <w:numFmt w:val="bullet"/>
      <w:lvlText w:val="•"/>
      <w:lvlJc w:val="left"/>
      <w:pPr>
        <w:ind w:left="6063" w:hanging="360"/>
      </w:pPr>
      <w:rPr>
        <w:rFonts w:hint="default"/>
        <w:lang w:val="nl-NL" w:eastAsia="en-US" w:bidi="ar-SA"/>
      </w:rPr>
    </w:lvl>
    <w:lvl w:ilvl="7" w:tplc="E00CB7D2">
      <w:numFmt w:val="bullet"/>
      <w:lvlText w:val="•"/>
      <w:lvlJc w:val="left"/>
      <w:pPr>
        <w:ind w:left="6914" w:hanging="360"/>
      </w:pPr>
      <w:rPr>
        <w:rFonts w:hint="default"/>
        <w:lang w:val="nl-NL" w:eastAsia="en-US" w:bidi="ar-SA"/>
      </w:rPr>
    </w:lvl>
    <w:lvl w:ilvl="8" w:tplc="9C9ECC94">
      <w:numFmt w:val="bullet"/>
      <w:lvlText w:val="•"/>
      <w:lvlJc w:val="left"/>
      <w:pPr>
        <w:ind w:left="7765" w:hanging="360"/>
      </w:pPr>
      <w:rPr>
        <w:rFonts w:hint="default"/>
        <w:lang w:val="nl-NL" w:eastAsia="en-US" w:bidi="ar-SA"/>
      </w:rPr>
    </w:lvl>
  </w:abstractNum>
  <w:abstractNum w:abstractNumId="6" w15:restartNumberingAfterBreak="0">
    <w:nsid w:val="7A833489"/>
    <w:multiLevelType w:val="multilevel"/>
    <w:tmpl w:val="60B20510"/>
    <w:lvl w:ilvl="0">
      <w:start w:val="1"/>
      <w:numFmt w:val="decimal"/>
      <w:lvlText w:val="%1."/>
      <w:lvlJc w:val="left"/>
      <w:pPr>
        <w:ind w:left="956" w:hanging="360"/>
        <w:jc w:val="righ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676" w:hanging="720"/>
        <w:jc w:val="left"/>
      </w:pPr>
      <w:rPr>
        <w:rFonts w:ascii="Cambria" w:eastAsia="Cambria" w:hAnsi="Cambria" w:cs="Cambria" w:hint="default"/>
        <w:b/>
        <w:bCs/>
        <w:color w:val="4F81BC"/>
        <w:spacing w:val="-1"/>
        <w:w w:val="99"/>
        <w:sz w:val="26"/>
        <w:szCs w:val="26"/>
        <w:lang w:val="nl-NL" w:eastAsia="en-US" w:bidi="ar-SA"/>
      </w:rPr>
    </w:lvl>
    <w:lvl w:ilvl="2">
      <w:numFmt w:val="bullet"/>
      <w:lvlText w:val="•"/>
      <w:lvlJc w:val="left"/>
      <w:pPr>
        <w:ind w:left="2545" w:hanging="72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410" w:hanging="72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275" w:hanging="72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0" w:hanging="72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05" w:hanging="72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70" w:hanging="72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736" w:hanging="720"/>
      </w:pPr>
      <w:rPr>
        <w:rFonts w:hint="default"/>
        <w:lang w:val="nl-NL" w:eastAsia="en-US" w:bidi="ar-SA"/>
      </w:rPr>
    </w:lvl>
  </w:abstractNum>
  <w:num w:numId="1" w16cid:durableId="1478961230">
    <w:abstractNumId w:val="2"/>
  </w:num>
  <w:num w:numId="2" w16cid:durableId="738478135">
    <w:abstractNumId w:val="1"/>
  </w:num>
  <w:num w:numId="3" w16cid:durableId="937251150">
    <w:abstractNumId w:val="5"/>
  </w:num>
  <w:num w:numId="4" w16cid:durableId="1596132811">
    <w:abstractNumId w:val="4"/>
  </w:num>
  <w:num w:numId="5" w16cid:durableId="1245073534">
    <w:abstractNumId w:val="3"/>
  </w:num>
  <w:num w:numId="6" w16cid:durableId="1272399580">
    <w:abstractNumId w:val="6"/>
  </w:num>
  <w:num w:numId="7" w16cid:durableId="201510854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630"/>
    <w:rsid w:val="000473A1"/>
    <w:rsid w:val="000C527C"/>
    <w:rsid w:val="0016551C"/>
    <w:rsid w:val="001D0630"/>
    <w:rsid w:val="002179D4"/>
    <w:rsid w:val="00222602"/>
    <w:rsid w:val="00271347"/>
    <w:rsid w:val="00274B67"/>
    <w:rsid w:val="002F226B"/>
    <w:rsid w:val="0044506D"/>
    <w:rsid w:val="00481C0A"/>
    <w:rsid w:val="00516C6B"/>
    <w:rsid w:val="00546B76"/>
    <w:rsid w:val="00582015"/>
    <w:rsid w:val="005A7784"/>
    <w:rsid w:val="00606708"/>
    <w:rsid w:val="00624517"/>
    <w:rsid w:val="00661426"/>
    <w:rsid w:val="006906ED"/>
    <w:rsid w:val="00805B86"/>
    <w:rsid w:val="0087013F"/>
    <w:rsid w:val="00893643"/>
    <w:rsid w:val="008A7FA6"/>
    <w:rsid w:val="008B07A6"/>
    <w:rsid w:val="008B6E7C"/>
    <w:rsid w:val="008C789B"/>
    <w:rsid w:val="008F3B55"/>
    <w:rsid w:val="009274F4"/>
    <w:rsid w:val="00933D34"/>
    <w:rsid w:val="00941035"/>
    <w:rsid w:val="009502ED"/>
    <w:rsid w:val="009B63BD"/>
    <w:rsid w:val="009B78B8"/>
    <w:rsid w:val="00A450D2"/>
    <w:rsid w:val="00A54590"/>
    <w:rsid w:val="00AD0D5C"/>
    <w:rsid w:val="00B24A87"/>
    <w:rsid w:val="00B54D18"/>
    <w:rsid w:val="00B96C6E"/>
    <w:rsid w:val="00C04DA5"/>
    <w:rsid w:val="00C90B5B"/>
    <w:rsid w:val="00CC1264"/>
    <w:rsid w:val="00D97F61"/>
    <w:rsid w:val="00DC1495"/>
    <w:rsid w:val="00DD16D7"/>
    <w:rsid w:val="00DD32DE"/>
    <w:rsid w:val="00E25BA6"/>
    <w:rsid w:val="00E35D75"/>
    <w:rsid w:val="00E40F2A"/>
    <w:rsid w:val="00E5766A"/>
    <w:rsid w:val="00EE3D48"/>
    <w:rsid w:val="051159FA"/>
    <w:rsid w:val="0A73BAD1"/>
    <w:rsid w:val="0A952E64"/>
    <w:rsid w:val="1352CD84"/>
    <w:rsid w:val="16A5177E"/>
    <w:rsid w:val="172A3B67"/>
    <w:rsid w:val="1A7272BE"/>
    <w:rsid w:val="1F46DAB1"/>
    <w:rsid w:val="2818873F"/>
    <w:rsid w:val="36C731E4"/>
    <w:rsid w:val="415BBCD2"/>
    <w:rsid w:val="47D8FAA8"/>
    <w:rsid w:val="4810571F"/>
    <w:rsid w:val="4B0F9924"/>
    <w:rsid w:val="573371C8"/>
    <w:rsid w:val="581FA9D2"/>
    <w:rsid w:val="61BB5AD9"/>
    <w:rsid w:val="7DE9F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25A7E"/>
  <w15:docId w15:val="{F0C61B03-8583-DB49-8DD7-7E67F289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 MT" w:eastAsia="Arial MT" w:hAnsi="Arial MT" w:cs="Arial MT"/>
      <w:lang w:val="nl-NL"/>
    </w:rPr>
  </w:style>
  <w:style w:type="paragraph" w:styleId="Kop1">
    <w:name w:val="heading 1"/>
    <w:basedOn w:val="Standaard"/>
    <w:uiPriority w:val="9"/>
    <w:qFormat/>
    <w:pPr>
      <w:spacing w:before="78"/>
      <w:ind w:left="236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Kop2">
    <w:name w:val="heading 2"/>
    <w:basedOn w:val="Standaard"/>
    <w:uiPriority w:val="9"/>
    <w:unhideWhenUsed/>
    <w:qFormat/>
    <w:pPr>
      <w:spacing w:before="177"/>
      <w:ind w:left="1676" w:hanging="721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Kop3">
    <w:name w:val="heading 3"/>
    <w:basedOn w:val="Standaard"/>
    <w:uiPriority w:val="9"/>
    <w:unhideWhenUsed/>
    <w:qFormat/>
    <w:pPr>
      <w:spacing w:line="252" w:lineRule="exact"/>
      <w:ind w:left="956"/>
      <w:outlineLvl w:val="2"/>
    </w:pPr>
    <w:rPr>
      <w:rFonts w:ascii="Cambria" w:eastAsia="Cambria" w:hAnsi="Cambria" w:cs="Cambria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pPr>
      <w:spacing w:before="100"/>
      <w:ind w:left="675" w:hanging="440"/>
    </w:pPr>
  </w:style>
  <w:style w:type="paragraph" w:styleId="Inhopg2">
    <w:name w:val="toc 2"/>
    <w:basedOn w:val="Standaard"/>
    <w:uiPriority w:val="1"/>
    <w:qFormat/>
    <w:pPr>
      <w:spacing w:before="100"/>
      <w:ind w:left="1117" w:hanging="661"/>
    </w:pPr>
  </w:style>
  <w:style w:type="paragraph" w:styleId="Inhopg3">
    <w:name w:val="toc 3"/>
    <w:basedOn w:val="Standaard"/>
    <w:uiPriority w:val="1"/>
    <w:qFormat/>
    <w:pPr>
      <w:spacing w:before="100"/>
      <w:ind w:left="1117" w:hanging="661"/>
    </w:p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before="250"/>
      <w:ind w:left="236"/>
    </w:pPr>
    <w:rPr>
      <w:rFonts w:ascii="Arial" w:eastAsia="Arial" w:hAnsi="Arial" w:cs="Arial"/>
      <w:b/>
      <w:bCs/>
      <w:sz w:val="40"/>
      <w:szCs w:val="40"/>
    </w:rPr>
  </w:style>
  <w:style w:type="paragraph" w:styleId="Lijstalinea">
    <w:name w:val="List Paragraph"/>
    <w:basedOn w:val="Standaard"/>
    <w:uiPriority w:val="1"/>
    <w:qFormat/>
    <w:pPr>
      <w:ind w:left="956" w:hanging="360"/>
    </w:pPr>
  </w:style>
  <w:style w:type="paragraph" w:customStyle="1" w:styleId="TableParagraph">
    <w:name w:val="Table Paragraph"/>
    <w:basedOn w:val="Standaard"/>
    <w:uiPriority w:val="1"/>
    <w:qFormat/>
    <w:pPr>
      <w:ind w:left="107"/>
    </w:pPr>
  </w:style>
  <w:style w:type="paragraph" w:styleId="Koptekst">
    <w:name w:val="header"/>
    <w:basedOn w:val="Standaard"/>
    <w:link w:val="KoptekstChar"/>
    <w:uiPriority w:val="99"/>
    <w:unhideWhenUsed/>
    <w:rsid w:val="0066142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61426"/>
    <w:rPr>
      <w:rFonts w:ascii="Arial MT" w:eastAsia="Arial MT" w:hAnsi="Arial MT" w:cs="Arial MT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6614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61426"/>
    <w:rPr>
      <w:rFonts w:ascii="Arial MT" w:eastAsia="Arial MT" w:hAnsi="Arial MT" w:cs="Arial MT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B63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B63B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B63BD"/>
    <w:rPr>
      <w:rFonts w:ascii="Arial MT" w:eastAsia="Arial MT" w:hAnsi="Arial MT" w:cs="Arial MT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63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63BD"/>
    <w:rPr>
      <w:rFonts w:ascii="Arial MT" w:eastAsia="Arial MT" w:hAnsi="Arial MT" w:cs="Arial MT"/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Create a new document." ma:contentTypeScope="" ma:versionID="d6d4fc6b5154993b867ebc89e0fec3cf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274ee8004db5b418501c400a0c763e1b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061859-63E6-48CF-A214-50DCB627CFCF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customXml/itemProps2.xml><?xml version="1.0" encoding="utf-8"?>
<ds:datastoreItem xmlns:ds="http://schemas.openxmlformats.org/officeDocument/2006/customXml" ds:itemID="{DBF2E240-7D75-4E22-8BA0-FDFB1983FAB1}"/>
</file>

<file path=customXml/itemProps3.xml><?xml version="1.0" encoding="utf-8"?>
<ds:datastoreItem xmlns:ds="http://schemas.openxmlformats.org/officeDocument/2006/customXml" ds:itemID="{B5252185-B25F-4486-8F6B-A35D3A04F3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162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Naberman, Roel</dc:creator>
  <cp:lastModifiedBy>Karin Raanhuis</cp:lastModifiedBy>
  <cp:revision>40</cp:revision>
  <dcterms:created xsi:type="dcterms:W3CDTF">2024-01-13T20:45:00Z</dcterms:created>
  <dcterms:modified xsi:type="dcterms:W3CDTF">2026-08-20T14:18:00Z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2021-06-02T00:00:00Z</vt:filetime>
  </property>
  <property fmtid="{D5CDD505-2E9C-101B-9397-08002B2CF9AE}" pid="5" name="ContentTypeId">
    <vt:lpwstr>0x010100A29B06BD78A65149B5D5738AD82AFE64</vt:lpwstr>
  </property>
  <property fmtid="{D5CDD505-2E9C-101B-9397-08002B2CF9AE}" pid="6" name="MediaServiceImageTags">
    <vt:lpwstr/>
  </property>
</Properties>
</file>