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1662" w14:textId="04F09268" w:rsidR="008C3C37" w:rsidRPr="002C15F6" w:rsidRDefault="008D0E2D" w:rsidP="008D0E2D">
      <w:pPr>
        <w:pStyle w:val="Kop1"/>
        <w:keepNext/>
        <w:keepLines/>
        <w:widowControl/>
        <w:tabs>
          <w:tab w:val="left" w:pos="1701"/>
        </w:tabs>
        <w:spacing w:after="0" w:line="276" w:lineRule="auto"/>
        <w:ind w:left="1701" w:hanging="1701"/>
        <w:contextualSpacing w:val="0"/>
        <w:rPr>
          <w:rFonts w:ascii="RijksoverheidSansHeading" w:hAnsi="RijksoverheidSansHeading"/>
          <w:color w:val="01689B"/>
          <w:kern w:val="0"/>
          <w:sz w:val="40"/>
        </w:rPr>
      </w:pPr>
      <w:r>
        <w:rPr>
          <w:rFonts w:ascii="RijksoverheidSansHeading" w:hAnsi="RijksoverheidSansHeading"/>
          <w:color w:val="01689B"/>
          <w:kern w:val="0"/>
          <w:sz w:val="40"/>
        </w:rPr>
        <w:t>Bijlage I</w:t>
      </w:r>
      <w:r w:rsidR="00C522EE">
        <w:rPr>
          <w:rFonts w:ascii="RijksoverheidSansHeading" w:hAnsi="RijksoverheidSansHeading"/>
          <w:color w:val="01689B"/>
          <w:kern w:val="0"/>
          <w:sz w:val="40"/>
        </w:rPr>
        <w:t>a</w:t>
      </w:r>
      <w:r>
        <w:rPr>
          <w:rFonts w:ascii="RijksoverheidSansHeading" w:hAnsi="RijksoverheidSansHeading"/>
          <w:color w:val="01689B"/>
          <w:kern w:val="0"/>
          <w:sz w:val="40"/>
        </w:rPr>
        <w:t>.</w:t>
      </w:r>
      <w:r>
        <w:rPr>
          <w:rFonts w:ascii="RijksoverheidSansHeading" w:hAnsi="RijksoverheidSansHeading"/>
          <w:color w:val="01689B"/>
          <w:kern w:val="0"/>
          <w:sz w:val="40"/>
        </w:rPr>
        <w:tab/>
      </w:r>
      <w:r w:rsidR="008C3C37" w:rsidRPr="008D0E2D">
        <w:rPr>
          <w:rFonts w:ascii="RijksoverheidSansHeading" w:hAnsi="RijksoverheidSansHeading"/>
          <w:color w:val="01689B"/>
          <w:kern w:val="0"/>
          <w:sz w:val="40"/>
        </w:rPr>
        <w:t>Verklaring</w:t>
      </w:r>
      <w:r w:rsidR="002C15F6">
        <w:rPr>
          <w:rFonts w:ascii="RijksoverheidSansHeading" w:hAnsi="RijksoverheidSansHeading"/>
          <w:color w:val="01689B"/>
          <w:kern w:val="0"/>
          <w:sz w:val="40"/>
        </w:rPr>
        <w:t xml:space="preserve"> </w:t>
      </w:r>
      <w:r w:rsidRPr="008D0E2D">
        <w:rPr>
          <w:rFonts w:ascii="RijksoverheidSansHeading" w:hAnsi="RijksoverheidSansHeading"/>
          <w:color w:val="01689B"/>
          <w:kern w:val="0"/>
          <w:sz w:val="40"/>
        </w:rPr>
        <w:t>hoofdelijke aansprakelijkheid</w:t>
      </w:r>
    </w:p>
    <w:p w14:paraId="4B378D8C" w14:textId="77777777" w:rsidR="00B34F8B" w:rsidRPr="008D0E2D" w:rsidRDefault="00B34F8B" w:rsidP="00B34F8B">
      <w:pPr>
        <w:pStyle w:val="Geenafstand"/>
        <w:spacing w:line="276" w:lineRule="auto"/>
        <w:rPr>
          <w:rFonts w:ascii="RijksoverheidSansWebText Regula" w:hAnsi="RijksoverheidSansWebText Regula" w:cs="Arial"/>
          <w:iCs/>
          <w:szCs w:val="18"/>
        </w:rPr>
      </w:pPr>
    </w:p>
    <w:p w14:paraId="26B1365F" w14:textId="77777777" w:rsidR="008D0E2D" w:rsidRPr="002E2AAF" w:rsidRDefault="008D0E2D" w:rsidP="008D0E2D">
      <w:pPr>
        <w:pStyle w:val="INKStandaard"/>
        <w:rPr>
          <w:rFonts w:ascii="RijksoverheidSansText" w:hAnsi="RijksoverheidSansText"/>
          <w:i/>
          <w:sz w:val="18"/>
          <w:szCs w:val="18"/>
        </w:rPr>
      </w:pPr>
      <w:r w:rsidRPr="002E2AAF">
        <w:rPr>
          <w:rFonts w:ascii="RijksoverheidSansText" w:hAnsi="RijksoverheidSansText"/>
          <w:i/>
          <w:sz w:val="18"/>
          <w:szCs w:val="18"/>
        </w:rPr>
        <w:t>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door:</w:t>
      </w:r>
    </w:p>
    <w:p w14:paraId="777FA00B" w14:textId="4625F389"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 xml:space="preserve">ieder </w:t>
      </w:r>
      <w:proofErr w:type="spellStart"/>
      <w:r w:rsidRPr="002E2AAF">
        <w:rPr>
          <w:rFonts w:ascii="RijksoverheidSansText" w:hAnsi="RijksoverheidSansText"/>
          <w:i/>
          <w:sz w:val="18"/>
          <w:szCs w:val="18"/>
        </w:rPr>
        <w:t>combinatielid</w:t>
      </w:r>
      <w:proofErr w:type="spellEnd"/>
      <w:r w:rsidRPr="002E2AAF">
        <w:rPr>
          <w:rFonts w:ascii="RijksoverheidSansText" w:hAnsi="RijksoverheidSansText"/>
          <w:i/>
          <w:sz w:val="18"/>
          <w:szCs w:val="18"/>
        </w:rPr>
        <w:t xml:space="preserve"> bij inschrijving in combinatie;</w:t>
      </w:r>
    </w:p>
    <w:p w14:paraId="762BB569" w14:textId="22C05BB6"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de hoofdaannemer ten aanzien van door hem ingeschakelde onderaannemers;</w:t>
      </w:r>
    </w:p>
    <w:p w14:paraId="05DB813F" w14:textId="488B0A64"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een derde (waaronder een moedermaatschappij) op wiens financiële en/of economische draagkracht de Inschrijver zich beroept.</w:t>
      </w:r>
    </w:p>
    <w:p w14:paraId="50FA0A5A" w14:textId="77777777" w:rsidR="008D0E2D" w:rsidRPr="008D0E2D" w:rsidRDefault="008D0E2D" w:rsidP="008D0E2D">
      <w:pPr>
        <w:pStyle w:val="INKStandaard"/>
        <w:rPr>
          <w:rFonts w:ascii="RijksoverheidSansText" w:hAnsi="RijksoverheidSansText"/>
          <w:iCs/>
          <w:sz w:val="18"/>
          <w:szCs w:val="18"/>
        </w:rPr>
      </w:pPr>
    </w:p>
    <w:p w14:paraId="236C0EF1" w14:textId="77777777" w:rsidR="008D0E2D" w:rsidRPr="008D0E2D" w:rsidRDefault="008D0E2D" w:rsidP="008D0E2D">
      <w:pPr>
        <w:pStyle w:val="INKStandaard"/>
        <w:rPr>
          <w:rFonts w:ascii="RijksoverheidSansText" w:hAnsi="RijksoverheidSansText"/>
          <w:iCs/>
          <w:sz w:val="18"/>
          <w:szCs w:val="18"/>
        </w:rPr>
      </w:pPr>
      <w:r w:rsidRPr="008D0E2D">
        <w:rPr>
          <w:rFonts w:ascii="RijksoverheidSansText" w:hAnsi="RijksoverheidSansText"/>
          <w:iCs/>
          <w:sz w:val="18"/>
          <w:szCs w:val="18"/>
        </w:rPr>
        <w:t>Met ondertekening van deze verklaring aanvaardt ondergetekende de hoofdelijk aansprakelijk voor de nakoming van de verplichtingen van de Inschrijver(s), voortvloeiend uit de aanbesteding en de daaruit voortvloeiende Overeenkomst.</w:t>
      </w:r>
    </w:p>
    <w:p w14:paraId="0385EAC7" w14:textId="77777777" w:rsidR="008D0E2D" w:rsidRDefault="008D0E2D" w:rsidP="008D0E2D">
      <w:pPr>
        <w:pStyle w:val="INKStandaard"/>
        <w:rPr>
          <w:rFonts w:ascii="RijksoverheidSansText" w:hAnsi="RijksoverheidSansText"/>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CellMar>
          <w:top w:w="57" w:type="dxa"/>
          <w:bottom w:w="57" w:type="dxa"/>
        </w:tblCellMar>
        <w:tblLook w:val="04A0" w:firstRow="1" w:lastRow="0" w:firstColumn="1" w:lastColumn="0" w:noHBand="0" w:noVBand="1"/>
      </w:tblPr>
      <w:tblGrid>
        <w:gridCol w:w="833"/>
        <w:gridCol w:w="7387"/>
      </w:tblGrid>
      <w:tr w:rsidR="008D0E2D" w:rsidRPr="008D0E2D" w14:paraId="67F4E0E0" w14:textId="77777777" w:rsidTr="008D0E2D">
        <w:tc>
          <w:tcPr>
            <w:tcW w:w="846" w:type="dxa"/>
            <w:shd w:val="clear" w:color="auto" w:fill="01689B"/>
          </w:tcPr>
          <w:p w14:paraId="438C82C0" w14:textId="77777777" w:rsidR="008D0E2D" w:rsidRPr="008D0E2D" w:rsidRDefault="008D0E2D" w:rsidP="008D0E2D">
            <w:pPr>
              <w:pStyle w:val="INKStandaard"/>
              <w:spacing w:line="276" w:lineRule="auto"/>
              <w:rPr>
                <w:rFonts w:ascii="RijksoverheidSansWebText Regula" w:hAnsi="RijksoverheidSansWebText Regula"/>
                <w:color w:val="FFFFFF" w:themeColor="background1"/>
                <w:sz w:val="18"/>
                <w:szCs w:val="18"/>
              </w:rPr>
            </w:pPr>
            <w:r w:rsidRPr="008D0E2D">
              <w:rPr>
                <w:rFonts w:ascii="RijksoverheidSansWebText Regula" w:hAnsi="RijksoverheidSansWebText Regula"/>
                <w:color w:val="FFFFFF" w:themeColor="background1"/>
                <w:sz w:val="18"/>
                <w:szCs w:val="18"/>
              </w:rPr>
              <w:t>Keuze</w:t>
            </w:r>
            <w:r w:rsidRPr="008D0E2D">
              <w:rPr>
                <w:rFonts w:ascii="RijksoverheidSansWebText Regula" w:hAnsi="RijksoverheidSansWebText Regula"/>
                <w:color w:val="FFFFFF" w:themeColor="background1"/>
                <w:sz w:val="18"/>
                <w:szCs w:val="18"/>
                <w:vertAlign w:val="superscript"/>
              </w:rPr>
              <w:t>*</w:t>
            </w:r>
          </w:p>
        </w:tc>
        <w:tc>
          <w:tcPr>
            <w:tcW w:w="8216" w:type="dxa"/>
            <w:shd w:val="clear" w:color="auto" w:fill="01689B"/>
          </w:tcPr>
          <w:p w14:paraId="0080CAE8" w14:textId="77777777" w:rsidR="008D0E2D" w:rsidRPr="008D0E2D" w:rsidRDefault="008D0E2D" w:rsidP="008D0E2D">
            <w:pPr>
              <w:pStyle w:val="INKStandaard"/>
              <w:spacing w:line="276" w:lineRule="auto"/>
              <w:rPr>
                <w:rFonts w:ascii="RijksoverheidSansWebText Regula" w:hAnsi="RijksoverheidSansWebText Regula"/>
                <w:color w:val="FFFFFF" w:themeColor="background1"/>
                <w:sz w:val="18"/>
                <w:szCs w:val="18"/>
              </w:rPr>
            </w:pPr>
            <w:r w:rsidRPr="008D0E2D">
              <w:rPr>
                <w:rFonts w:ascii="RijksoverheidSansWebText Regula" w:hAnsi="RijksoverheidSansWebText Regula"/>
                <w:color w:val="FFFFFF" w:themeColor="background1"/>
                <w:sz w:val="18"/>
                <w:szCs w:val="18"/>
              </w:rPr>
              <w:t>Verklaring is van toepassing op:</w:t>
            </w:r>
          </w:p>
        </w:tc>
      </w:tr>
      <w:tr w:rsidR="008D0E2D" w:rsidRPr="008D0E2D" w14:paraId="204AD232" w14:textId="77777777" w:rsidTr="008D0E2D">
        <w:sdt>
          <w:sdtPr>
            <w:rPr>
              <w:rFonts w:ascii="RijksoverheidSansWebText Regula" w:hAnsi="RijksoverheidSansWebText Regula"/>
              <w:sz w:val="18"/>
              <w:szCs w:val="18"/>
            </w:rPr>
            <w:id w:val="1602288129"/>
            <w14:checkbox>
              <w14:checked w14:val="0"/>
              <w14:checkedState w14:val="2612" w14:font="MS Gothic"/>
              <w14:uncheckedState w14:val="2610" w14:font="MS Gothic"/>
            </w14:checkbox>
          </w:sdtPr>
          <w:sdtEndPr/>
          <w:sdtContent>
            <w:tc>
              <w:tcPr>
                <w:tcW w:w="846" w:type="dxa"/>
              </w:tcPr>
              <w:p w14:paraId="3863CCDD" w14:textId="77777777" w:rsidR="008D0E2D" w:rsidRPr="008D0E2D" w:rsidRDefault="008D0E2D" w:rsidP="008D0E2D">
                <w:pPr>
                  <w:pStyle w:val="INKStandaard"/>
                  <w:spacing w:line="276" w:lineRule="auto"/>
                  <w:rPr>
                    <w:rFonts w:ascii="RijksoverheidSansWebText Regula" w:hAnsi="RijksoverheidSansWebText Regula"/>
                    <w:sz w:val="18"/>
                    <w:szCs w:val="18"/>
                  </w:rPr>
                </w:pPr>
                <w:r w:rsidRPr="008D0E2D">
                  <w:rPr>
                    <w:rFonts w:ascii="Segoe UI Symbol" w:eastAsia="MS Gothic" w:hAnsi="Segoe UI Symbol" w:cs="Segoe UI Symbol"/>
                    <w:sz w:val="18"/>
                    <w:szCs w:val="18"/>
                  </w:rPr>
                  <w:t>☐</w:t>
                </w:r>
              </w:p>
            </w:tc>
          </w:sdtContent>
        </w:sdt>
        <w:tc>
          <w:tcPr>
            <w:tcW w:w="8216" w:type="dxa"/>
          </w:tcPr>
          <w:p w14:paraId="67B71745" w14:textId="77777777" w:rsidR="008D0E2D" w:rsidRPr="008D0E2D" w:rsidRDefault="008D0E2D" w:rsidP="008D0E2D">
            <w:pPr>
              <w:pStyle w:val="INKStandaard"/>
              <w:spacing w:line="276" w:lineRule="auto"/>
              <w:rPr>
                <w:rFonts w:ascii="RijksoverheidSansWebText Regula" w:hAnsi="RijksoverheidSansWebText Regula"/>
                <w:b/>
                <w:bCs/>
                <w:sz w:val="18"/>
                <w:szCs w:val="18"/>
              </w:rPr>
            </w:pPr>
            <w:proofErr w:type="spellStart"/>
            <w:r w:rsidRPr="008D0E2D">
              <w:rPr>
                <w:rFonts w:ascii="RijksoverheidSansWebText Regula" w:hAnsi="RijksoverheidSansWebText Regula"/>
                <w:b/>
                <w:bCs/>
                <w:sz w:val="18"/>
                <w:szCs w:val="18"/>
              </w:rPr>
              <w:t>Combinatielid</w:t>
            </w:r>
            <w:proofErr w:type="spellEnd"/>
          </w:p>
          <w:p w14:paraId="055EC8D2" w14:textId="01AD8B10"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bij gunning hoofdelijk aansprakelijk voor de uitvoering van de opdracht, conform de Inschrijving en de Aanbestedingsstukken.</w:t>
            </w:r>
          </w:p>
        </w:tc>
      </w:tr>
      <w:tr w:rsidR="008D0E2D" w:rsidRPr="008D0E2D" w14:paraId="3B513325" w14:textId="77777777" w:rsidTr="008D0E2D">
        <w:sdt>
          <w:sdtPr>
            <w:rPr>
              <w:rFonts w:ascii="RijksoverheidSansWebText Regula" w:hAnsi="RijksoverheidSansWebText Regula"/>
              <w:sz w:val="18"/>
              <w:szCs w:val="18"/>
            </w:rPr>
            <w:id w:val="-666176887"/>
            <w14:checkbox>
              <w14:checked w14:val="0"/>
              <w14:checkedState w14:val="2612" w14:font="MS Gothic"/>
              <w14:uncheckedState w14:val="2610" w14:font="MS Gothic"/>
            </w14:checkbox>
          </w:sdtPr>
          <w:sdtEndPr/>
          <w:sdtContent>
            <w:tc>
              <w:tcPr>
                <w:tcW w:w="846" w:type="dxa"/>
              </w:tcPr>
              <w:p w14:paraId="716E7A97" w14:textId="77777777" w:rsidR="008D0E2D" w:rsidRPr="008D0E2D" w:rsidRDefault="008D0E2D" w:rsidP="008D0E2D">
                <w:pPr>
                  <w:pStyle w:val="INKStandaard"/>
                  <w:spacing w:line="276" w:lineRule="auto"/>
                  <w:rPr>
                    <w:rFonts w:ascii="RijksoverheidSansWebText Regula" w:hAnsi="RijksoverheidSansWebText Regula"/>
                    <w:sz w:val="18"/>
                    <w:szCs w:val="18"/>
                  </w:rPr>
                </w:pPr>
                <w:r w:rsidRPr="008D0E2D">
                  <w:rPr>
                    <w:rFonts w:ascii="Segoe UI Symbol" w:eastAsia="MS Gothic" w:hAnsi="Segoe UI Symbol" w:cs="Segoe UI Symbol"/>
                    <w:sz w:val="18"/>
                    <w:szCs w:val="18"/>
                  </w:rPr>
                  <w:t>☐</w:t>
                </w:r>
              </w:p>
            </w:tc>
          </w:sdtContent>
        </w:sdt>
        <w:tc>
          <w:tcPr>
            <w:tcW w:w="8216" w:type="dxa"/>
          </w:tcPr>
          <w:p w14:paraId="3661D610" w14:textId="77777777" w:rsidR="008D0E2D" w:rsidRPr="008D0E2D" w:rsidRDefault="008D0E2D" w:rsidP="008D0E2D">
            <w:pPr>
              <w:pStyle w:val="INKStandaard"/>
              <w:spacing w:line="276" w:lineRule="auto"/>
              <w:rPr>
                <w:rFonts w:ascii="RijksoverheidSansWebText Regula" w:hAnsi="RijksoverheidSansWebText Regula"/>
                <w:b/>
                <w:bCs/>
                <w:sz w:val="18"/>
                <w:szCs w:val="18"/>
              </w:rPr>
            </w:pPr>
            <w:r w:rsidRPr="008D0E2D">
              <w:rPr>
                <w:rFonts w:ascii="RijksoverheidSansWebText Regula" w:hAnsi="RijksoverheidSansWebText Regula"/>
                <w:b/>
                <w:bCs/>
                <w:sz w:val="18"/>
                <w:szCs w:val="18"/>
              </w:rPr>
              <w:t>Hoofdaannemer t.a.v. onderaannemer(s)</w:t>
            </w:r>
          </w:p>
          <w:p w14:paraId="78FA746B" w14:textId="79BC8EC5"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hoofdelijk aansprakelijk voor de nakoming van de verplichtingen van de door hem ingeschakelde onderaannemer(s) uit hoofde van de aanbesteding en de Overeenkomst.</w:t>
            </w:r>
          </w:p>
        </w:tc>
      </w:tr>
      <w:tr w:rsidR="008D0E2D" w:rsidRPr="008D0E2D" w14:paraId="6BCFAB9C" w14:textId="77777777" w:rsidTr="008D0E2D">
        <w:sdt>
          <w:sdtPr>
            <w:rPr>
              <w:rFonts w:ascii="RijksoverheidSansWebText Regula" w:hAnsi="RijksoverheidSansWebText Regula"/>
              <w:sz w:val="18"/>
              <w:szCs w:val="18"/>
            </w:rPr>
            <w:id w:val="1848909456"/>
            <w14:checkbox>
              <w14:checked w14:val="0"/>
              <w14:checkedState w14:val="2612" w14:font="MS Gothic"/>
              <w14:uncheckedState w14:val="2610" w14:font="MS Gothic"/>
            </w14:checkbox>
          </w:sdtPr>
          <w:sdtEndPr/>
          <w:sdtContent>
            <w:tc>
              <w:tcPr>
                <w:tcW w:w="846" w:type="dxa"/>
              </w:tcPr>
              <w:p w14:paraId="3523D91A" w14:textId="1D54C490" w:rsidR="008D0E2D" w:rsidRPr="008D0E2D" w:rsidRDefault="008D0E2D" w:rsidP="008D0E2D">
                <w:pPr>
                  <w:pStyle w:val="INKStandaard"/>
                  <w:spacing w:line="276" w:lineRule="auto"/>
                  <w:rPr>
                    <w:rFonts w:ascii="RijksoverheidSansWebText Regula" w:hAnsi="RijksoverheidSansWebText Regula"/>
                    <w:sz w:val="18"/>
                    <w:szCs w:val="18"/>
                  </w:rPr>
                </w:pPr>
                <w:r>
                  <w:rPr>
                    <w:rFonts w:ascii="MS Gothic" w:eastAsia="MS Gothic" w:hAnsi="MS Gothic" w:hint="eastAsia"/>
                    <w:sz w:val="18"/>
                    <w:szCs w:val="18"/>
                  </w:rPr>
                  <w:t>☐</w:t>
                </w:r>
              </w:p>
            </w:tc>
          </w:sdtContent>
        </w:sdt>
        <w:tc>
          <w:tcPr>
            <w:tcW w:w="8216" w:type="dxa"/>
          </w:tcPr>
          <w:p w14:paraId="3B4C78F0" w14:textId="77777777" w:rsidR="008D0E2D" w:rsidRPr="008D0E2D" w:rsidRDefault="008D0E2D" w:rsidP="008D0E2D">
            <w:pPr>
              <w:pStyle w:val="INKStandaard"/>
              <w:spacing w:line="276" w:lineRule="auto"/>
              <w:rPr>
                <w:rFonts w:ascii="RijksoverheidSansWebText Regula" w:hAnsi="RijksoverheidSansWebText Regula"/>
                <w:b/>
                <w:sz w:val="18"/>
                <w:szCs w:val="18"/>
              </w:rPr>
            </w:pPr>
            <w:r w:rsidRPr="008D0E2D">
              <w:rPr>
                <w:rFonts w:ascii="RijksoverheidSansWebText Regula" w:hAnsi="RijksoverheidSansWebText Regula"/>
                <w:b/>
                <w:sz w:val="18"/>
                <w:szCs w:val="18"/>
              </w:rPr>
              <w:t>Derde / Moedermaatschappij (financiële draagkracht)</w:t>
            </w:r>
          </w:p>
          <w:p w14:paraId="42E1CF04" w14:textId="51BE10FB"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hoofdelijk aansprakelijk jegens de Aanbestedende dienst voor de nakoming van de verplichtingen van de Inschrijver [naam Inschrijver], voor zover deze voortvloeien uit de aanbesteding en de Overeenkomst.</w:t>
            </w:r>
            <w:r w:rsidRPr="008D0E2D">
              <w:rPr>
                <w:rFonts w:ascii="RijksoverheidSansWebText Regula" w:hAnsi="RijksoverheidSansWebText Regula"/>
                <w:spacing w:val="5"/>
                <w:szCs w:val="18"/>
              </w:rPr>
              <w:br/>
            </w:r>
            <w:r w:rsidRPr="008D0E2D">
              <w:rPr>
                <w:rFonts w:ascii="RijksoverheidSansWebText Regula" w:hAnsi="RijksoverheidSansWebText Regula"/>
                <w:spacing w:val="5"/>
                <w:szCs w:val="18"/>
              </w:rPr>
              <w:br/>
              <w:t>Indien van toepassing verklaart ondergetekende tevens dat er een verklaring ex artikel 2:403 BW bij het Handelsregister is gedeponeerd, maar dat deze verklaring los staat van en aanvullend is op deze hoofdelijke aansprakelijkheidsverklaring.</w:t>
            </w:r>
          </w:p>
        </w:tc>
      </w:tr>
    </w:tbl>
    <w:p w14:paraId="18F773BD" w14:textId="77777777" w:rsidR="008D0E2D" w:rsidRPr="008D0E2D" w:rsidRDefault="008D0E2D" w:rsidP="008D0E2D">
      <w:pPr>
        <w:pStyle w:val="INKStandaard"/>
        <w:rPr>
          <w:rFonts w:ascii="RijksoverheidSansText" w:hAnsi="RijksoverheidSansText"/>
          <w:sz w:val="16"/>
          <w:szCs w:val="16"/>
        </w:rPr>
      </w:pPr>
      <w:r w:rsidRPr="008D0E2D">
        <w:rPr>
          <w:rFonts w:ascii="RijksoverheidSansText" w:hAnsi="RijksoverheidSansText"/>
          <w:sz w:val="16"/>
          <w:szCs w:val="16"/>
          <w:vertAlign w:val="superscript"/>
        </w:rPr>
        <w:t xml:space="preserve">* </w:t>
      </w:r>
      <w:r w:rsidRPr="008D0E2D">
        <w:rPr>
          <w:rFonts w:ascii="RijksoverheidSansText" w:hAnsi="RijksoverheidSansText"/>
          <w:sz w:val="16"/>
          <w:szCs w:val="16"/>
        </w:rPr>
        <w:t>Aankruisen wat van toepassing.</w:t>
      </w:r>
    </w:p>
    <w:p w14:paraId="5677B0DB" w14:textId="77777777" w:rsidR="000C109C" w:rsidRDefault="000C109C" w:rsidP="002C15F6">
      <w:pPr>
        <w:pStyle w:val="Geenafstand"/>
        <w:spacing w:line="276" w:lineRule="auto"/>
        <w:rPr>
          <w:rFonts w:ascii="RijksoverheidSansWebText Regula" w:hAnsi="RijksoverheidSansWebText Regula" w:cs="Arial"/>
          <w:color w:val="0070C0"/>
          <w:szCs w:val="18"/>
        </w:rPr>
      </w:pPr>
    </w:p>
    <w:p w14:paraId="6B6AB397" w14:textId="77777777" w:rsidR="008D0E2D" w:rsidRPr="0067773E" w:rsidRDefault="008D0E2D" w:rsidP="002C15F6">
      <w:pPr>
        <w:pStyle w:val="Geenafstand"/>
        <w:spacing w:line="276" w:lineRule="auto"/>
        <w:rPr>
          <w:rFonts w:ascii="RijksoverheidSansWebText Regula" w:hAnsi="RijksoverheidSansWebText Regula" w:cs="Arial"/>
          <w:color w:val="0070C0"/>
          <w:szCs w:val="18"/>
        </w:rPr>
      </w:pPr>
    </w:p>
    <w:tbl>
      <w:tblPr>
        <w:tblW w:w="8075" w:type="dxa"/>
        <w:tblCellMar>
          <w:left w:w="10" w:type="dxa"/>
          <w:right w:w="10" w:type="dxa"/>
        </w:tblCellMar>
        <w:tblLook w:val="0000" w:firstRow="0" w:lastRow="0" w:firstColumn="0" w:lastColumn="0" w:noHBand="0" w:noVBand="0"/>
      </w:tblPr>
      <w:tblGrid>
        <w:gridCol w:w="2268"/>
        <w:gridCol w:w="1985"/>
        <w:gridCol w:w="3822"/>
      </w:tblGrid>
      <w:tr w:rsidR="009C5360" w:rsidRPr="0067773E" w14:paraId="61C01B09" w14:textId="77777777" w:rsidTr="00B34F8B">
        <w:trPr>
          <w:trHeight w:val="340"/>
        </w:trPr>
        <w:tc>
          <w:tcPr>
            <w:tcW w:w="2268" w:type="dxa"/>
            <w:tcMar>
              <w:top w:w="0" w:type="dxa"/>
              <w:left w:w="108" w:type="dxa"/>
              <w:bottom w:w="0" w:type="dxa"/>
              <w:right w:w="108" w:type="dxa"/>
            </w:tcMar>
            <w:vAlign w:val="center"/>
          </w:tcPr>
          <w:p w14:paraId="58C5A7AA" w14:textId="20991006" w:rsidR="009C5360" w:rsidRPr="0067773E" w:rsidRDefault="009C5360" w:rsidP="002C15F6">
            <w:pPr>
              <w:pStyle w:val="INKStandaard"/>
              <w:rPr>
                <w:rFonts w:ascii="RijksoverheidSansWebText Regula" w:hAnsi="RijksoverheidSansWebText Regula" w:cs="Arial"/>
                <w:b/>
                <w:bCs/>
                <w:sz w:val="18"/>
                <w:szCs w:val="18"/>
              </w:rPr>
            </w:pPr>
            <w:r w:rsidRPr="0067773E">
              <w:rPr>
                <w:rFonts w:ascii="RijksoverheidSansWebText Regula" w:hAnsi="RijksoverheidSansWebText Regula" w:cs="Arial"/>
                <w:b/>
                <w:bCs/>
                <w:sz w:val="18"/>
                <w:szCs w:val="18"/>
              </w:rPr>
              <w:t>Ondertekenaar:</w:t>
            </w:r>
          </w:p>
        </w:tc>
        <w:tc>
          <w:tcPr>
            <w:tcW w:w="5807" w:type="dxa"/>
            <w:gridSpan w:val="2"/>
            <w:tcBorders>
              <w:bottom w:val="single" w:sz="24" w:space="0" w:color="FFFFFF" w:themeColor="background1"/>
            </w:tcBorders>
            <w:tcMar>
              <w:top w:w="0" w:type="dxa"/>
              <w:left w:w="108" w:type="dxa"/>
              <w:bottom w:w="0" w:type="dxa"/>
              <w:right w:w="108" w:type="dxa"/>
            </w:tcMar>
            <w:vAlign w:val="center"/>
          </w:tcPr>
          <w:p w14:paraId="31BE0484" w14:textId="77777777" w:rsidR="009C5360" w:rsidRPr="0067773E" w:rsidRDefault="009C5360" w:rsidP="002C15F6">
            <w:pPr>
              <w:pStyle w:val="INKStandaard"/>
              <w:rPr>
                <w:rFonts w:ascii="RijksoverheidSansWebText Regula" w:hAnsi="RijksoverheidSansWebText Regula"/>
                <w:sz w:val="18"/>
                <w:szCs w:val="18"/>
                <w:lang w:eastAsia="nl-NL"/>
              </w:rPr>
            </w:pPr>
          </w:p>
        </w:tc>
      </w:tr>
      <w:tr w:rsidR="00B34F8B" w:rsidRPr="0067773E" w14:paraId="30E6D405" w14:textId="77777777" w:rsidTr="00B34F8B">
        <w:trPr>
          <w:trHeight w:val="340"/>
        </w:trPr>
        <w:tc>
          <w:tcPr>
            <w:tcW w:w="2268" w:type="dxa"/>
            <w:tcMar>
              <w:top w:w="0" w:type="dxa"/>
              <w:left w:w="108" w:type="dxa"/>
              <w:bottom w:w="0" w:type="dxa"/>
              <w:right w:w="108" w:type="dxa"/>
            </w:tcMar>
            <w:vAlign w:val="center"/>
          </w:tcPr>
          <w:p w14:paraId="44B42D3A" w14:textId="2E4D3CA2" w:rsidR="00B34F8B" w:rsidRPr="0067773E" w:rsidRDefault="00B34F8B" w:rsidP="002C15F6">
            <w:pPr>
              <w:pStyle w:val="INKStandaard"/>
              <w:rPr>
                <w:rFonts w:ascii="RijksoverheidSansWebText Regula" w:hAnsi="RijksoverheidSansWebText Regula" w:cs="Arial"/>
                <w:sz w:val="18"/>
                <w:szCs w:val="18"/>
              </w:rPr>
            </w:pPr>
            <w:r>
              <w:rPr>
                <w:rFonts w:ascii="RijksoverheidSansWebText Regula" w:hAnsi="RijksoverheidSansWebText Regula" w:cs="Arial"/>
                <w:sz w:val="18"/>
                <w:szCs w:val="18"/>
              </w:rPr>
              <w:t>Bedrijfsnaam Inschrijver:</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4F37F60B"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7F45B019" w14:textId="77777777" w:rsidTr="008D0E2D">
        <w:trPr>
          <w:trHeight w:val="340"/>
        </w:trPr>
        <w:tc>
          <w:tcPr>
            <w:tcW w:w="2268" w:type="dxa"/>
            <w:vMerge w:val="restart"/>
            <w:tcMar>
              <w:top w:w="0" w:type="dxa"/>
              <w:left w:w="108" w:type="dxa"/>
              <w:bottom w:w="0" w:type="dxa"/>
              <w:right w:w="108" w:type="dxa"/>
            </w:tcMar>
            <w:vAlign w:val="center"/>
          </w:tcPr>
          <w:p w14:paraId="3F1DA9A1" w14:textId="0B65091B" w:rsidR="00B34F8B" w:rsidRPr="0067773E" w:rsidRDefault="00B34F8B" w:rsidP="002C15F6">
            <w:pPr>
              <w:pStyle w:val="Geenafstand"/>
              <w:spacing w:line="276" w:lineRule="auto"/>
              <w:rPr>
                <w:rFonts w:ascii="RijksoverheidSansWebText Regula" w:hAnsi="RijksoverheidSansWebText Regula" w:cs="Arial"/>
                <w:szCs w:val="18"/>
              </w:rPr>
            </w:pPr>
            <w:r w:rsidRPr="002E111E">
              <w:rPr>
                <w:rFonts w:ascii="RijksoverheidSansText" w:hAnsi="RijksoverheidSansText"/>
                <w:szCs w:val="20"/>
                <w:lang w:eastAsia="nl-NL"/>
              </w:rPr>
              <w:t xml:space="preserve">Naam </w:t>
            </w:r>
            <w:r>
              <w:rPr>
                <w:rFonts w:ascii="RijksoverheidSansText" w:hAnsi="RijksoverheidSansText"/>
                <w:szCs w:val="20"/>
                <w:lang w:eastAsia="nl-NL"/>
              </w:rPr>
              <w:t xml:space="preserve">rechtsgeldige vertegenwoordiger </w:t>
            </w:r>
            <w:r w:rsidRPr="002E111E">
              <w:rPr>
                <w:rFonts w:ascii="RijksoverheidSansText" w:hAnsi="RijksoverheidSansText"/>
                <w:szCs w:val="20"/>
                <w:lang w:eastAsia="nl-NL"/>
              </w:rPr>
              <w:t>van de gelieerde onderneming</w:t>
            </w:r>
            <w:r w:rsidRPr="0067773E">
              <w:rPr>
                <w:rFonts w:ascii="RijksoverheidSansWebText Regula" w:hAnsi="RijksoverheidSansWebText Regula" w:cs="Arial"/>
                <w:szCs w:val="18"/>
              </w:rPr>
              <w:t>:</w:t>
            </w:r>
          </w:p>
        </w:tc>
        <w:tc>
          <w:tcPr>
            <w:tcW w:w="5807" w:type="dxa"/>
            <w:gridSpan w:val="2"/>
            <w:tcBorders>
              <w:top w:val="single" w:sz="24" w:space="0" w:color="FFFFFF" w:themeColor="background1"/>
              <w:bottom w:val="single" w:sz="24" w:space="0" w:color="FFFFFF" w:themeColor="background1"/>
            </w:tcBorders>
            <w:shd w:val="clear" w:color="auto" w:fill="FFFFFF" w:themeFill="background1"/>
            <w:tcMar>
              <w:top w:w="0" w:type="dxa"/>
              <w:left w:w="108" w:type="dxa"/>
              <w:bottom w:w="0" w:type="dxa"/>
              <w:right w:w="108" w:type="dxa"/>
            </w:tcMar>
            <w:vAlign w:val="center"/>
          </w:tcPr>
          <w:p w14:paraId="70015C7A"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212A6A9D" w14:textId="77777777" w:rsidTr="008D0E2D">
        <w:trPr>
          <w:trHeight w:val="340"/>
        </w:trPr>
        <w:tc>
          <w:tcPr>
            <w:tcW w:w="2268" w:type="dxa"/>
            <w:vMerge/>
            <w:shd w:val="clear" w:color="auto" w:fill="FFFFFF" w:themeFill="background1"/>
            <w:tcMar>
              <w:top w:w="0" w:type="dxa"/>
              <w:left w:w="108" w:type="dxa"/>
              <w:bottom w:w="0" w:type="dxa"/>
              <w:right w:w="108" w:type="dxa"/>
            </w:tcMar>
            <w:vAlign w:val="center"/>
          </w:tcPr>
          <w:p w14:paraId="3A404706" w14:textId="77777777" w:rsidR="00B34F8B" w:rsidRPr="002E111E" w:rsidRDefault="00B34F8B" w:rsidP="002C15F6">
            <w:pPr>
              <w:pStyle w:val="Geenafstand"/>
              <w:spacing w:line="276" w:lineRule="auto"/>
              <w:rPr>
                <w:rFonts w:ascii="RijksoverheidSansText" w:hAnsi="RijksoverheidSansText"/>
                <w:szCs w:val="20"/>
                <w:lang w:eastAsia="nl-NL"/>
              </w:rPr>
            </w:pP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4EF17BE2"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76FC5953" w14:textId="77777777" w:rsidTr="00B34F8B">
        <w:trPr>
          <w:trHeight w:val="340"/>
        </w:trPr>
        <w:tc>
          <w:tcPr>
            <w:tcW w:w="2268" w:type="dxa"/>
            <w:tcMar>
              <w:top w:w="0" w:type="dxa"/>
              <w:left w:w="108" w:type="dxa"/>
              <w:bottom w:w="0" w:type="dxa"/>
              <w:right w:w="108" w:type="dxa"/>
            </w:tcMar>
            <w:vAlign w:val="center"/>
          </w:tcPr>
          <w:p w14:paraId="46598B89" w14:textId="5D71BEF2" w:rsidR="00816C76" w:rsidRPr="0067773E" w:rsidRDefault="00816C76"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Functie</w:t>
            </w:r>
            <w:r w:rsidR="009C5360" w:rsidRPr="0067773E">
              <w:rPr>
                <w:rFonts w:ascii="RijksoverheidSansWebText Regula" w:hAnsi="RijksoverheidSansWebText Regula"/>
                <w:sz w:val="18"/>
                <w:szCs w:val="18"/>
                <w:lang w:eastAsia="nl-NL"/>
              </w:rPr>
              <w:t>:</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744ADC8F" w14:textId="77777777" w:rsidR="00816C76" w:rsidRPr="0067773E" w:rsidRDefault="00816C76" w:rsidP="002C15F6">
            <w:pPr>
              <w:pStyle w:val="INKStandaard"/>
              <w:rPr>
                <w:rFonts w:ascii="RijksoverheidSansWebText Regula" w:hAnsi="RijksoverheidSansWebText Regula"/>
                <w:sz w:val="18"/>
                <w:szCs w:val="18"/>
                <w:lang w:eastAsia="nl-NL"/>
              </w:rPr>
            </w:pPr>
          </w:p>
        </w:tc>
      </w:tr>
      <w:tr w:rsidR="00B34F8B" w:rsidRPr="0067773E" w14:paraId="1770D621" w14:textId="77777777" w:rsidTr="00B34F8B">
        <w:trPr>
          <w:trHeight w:val="340"/>
        </w:trPr>
        <w:tc>
          <w:tcPr>
            <w:tcW w:w="2268" w:type="dxa"/>
            <w:tcMar>
              <w:top w:w="0" w:type="dxa"/>
              <w:left w:w="108" w:type="dxa"/>
              <w:bottom w:w="0" w:type="dxa"/>
              <w:right w:w="108" w:type="dxa"/>
            </w:tcMar>
            <w:vAlign w:val="center"/>
          </w:tcPr>
          <w:p w14:paraId="2F81B1FC" w14:textId="78DAE1D6" w:rsidR="00B34F8B" w:rsidRPr="0067773E" w:rsidRDefault="00B34F8B"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Datum</w:t>
            </w:r>
            <w:r>
              <w:rPr>
                <w:rFonts w:ascii="RijksoverheidSansWebText Regula" w:hAnsi="RijksoverheidSansWebText Regula"/>
                <w:sz w:val="18"/>
                <w:szCs w:val="18"/>
                <w:lang w:eastAsia="nl-NL"/>
              </w:rPr>
              <w:t xml:space="preserve"> | Plaats</w:t>
            </w:r>
            <w:r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ab/>
            </w:r>
          </w:p>
        </w:tc>
        <w:tc>
          <w:tcPr>
            <w:tcW w:w="1985" w:type="dxa"/>
            <w:tcBorders>
              <w:top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5DC8E9F9" w14:textId="77777777" w:rsidR="00B34F8B" w:rsidRPr="0067773E" w:rsidRDefault="00B34F8B" w:rsidP="002C15F6">
            <w:pPr>
              <w:pStyle w:val="INKStandaard"/>
              <w:rPr>
                <w:rFonts w:ascii="RijksoverheidSansWebText Regula" w:hAnsi="RijksoverheidSansWebText Regula"/>
                <w:sz w:val="18"/>
                <w:szCs w:val="18"/>
                <w:lang w:eastAsia="nl-NL"/>
              </w:rPr>
            </w:pPr>
          </w:p>
        </w:tc>
        <w:tc>
          <w:tcPr>
            <w:tcW w:w="3822" w:type="dxa"/>
            <w:tcBorders>
              <w:top w:val="single" w:sz="24" w:space="0" w:color="FFFFFF" w:themeColor="background1"/>
              <w:left w:val="single" w:sz="24" w:space="0" w:color="FFFFFF" w:themeColor="background1"/>
              <w:bottom w:val="single" w:sz="24" w:space="0" w:color="FFFFFF" w:themeColor="background1"/>
            </w:tcBorders>
            <w:shd w:val="clear" w:color="auto" w:fill="F2F2F2" w:themeFill="background1" w:themeFillShade="F2"/>
            <w:vAlign w:val="center"/>
          </w:tcPr>
          <w:p w14:paraId="1D95D09D" w14:textId="7AF9D763"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60FEC8D4" w14:textId="77777777" w:rsidTr="00B34F8B">
        <w:trPr>
          <w:trHeight w:val="340"/>
        </w:trPr>
        <w:tc>
          <w:tcPr>
            <w:tcW w:w="2268" w:type="dxa"/>
            <w:tcMar>
              <w:top w:w="0" w:type="dxa"/>
              <w:left w:w="108" w:type="dxa"/>
              <w:bottom w:w="0" w:type="dxa"/>
              <w:right w:w="108" w:type="dxa"/>
            </w:tcMar>
            <w:vAlign w:val="center"/>
          </w:tcPr>
          <w:p w14:paraId="0226BEEC" w14:textId="77777777" w:rsidR="000C109C" w:rsidRPr="0067773E" w:rsidRDefault="000C109C" w:rsidP="002C15F6">
            <w:pPr>
              <w:pStyle w:val="INKStandaard"/>
              <w:rPr>
                <w:rFonts w:ascii="RijksoverheidSansWebText Regula" w:hAnsi="RijksoverheidSansWebText Regula"/>
                <w:sz w:val="18"/>
                <w:szCs w:val="18"/>
                <w:lang w:eastAsia="nl-NL"/>
              </w:rPr>
            </w:pPr>
          </w:p>
          <w:p w14:paraId="2849E0BF" w14:textId="60D4E9EC" w:rsidR="000C109C" w:rsidRPr="0067773E" w:rsidRDefault="000C109C"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Handtekening</w:t>
            </w:r>
            <w:r w:rsidR="009C5360"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 xml:space="preserve"> </w:t>
            </w:r>
          </w:p>
          <w:p w14:paraId="353FBB55" w14:textId="77777777" w:rsidR="000C109C" w:rsidRPr="0067773E" w:rsidRDefault="000C109C" w:rsidP="002C15F6">
            <w:pPr>
              <w:pStyle w:val="INKStandaard"/>
              <w:rPr>
                <w:rFonts w:ascii="RijksoverheidSansWebText Regula" w:hAnsi="RijksoverheidSansWebText Regula"/>
                <w:sz w:val="18"/>
                <w:szCs w:val="18"/>
                <w:lang w:eastAsia="nl-NL"/>
              </w:rPr>
            </w:pPr>
          </w:p>
          <w:p w14:paraId="1D6FFA05" w14:textId="77777777" w:rsidR="009C5360" w:rsidRPr="0067773E" w:rsidRDefault="009C5360" w:rsidP="002C15F6">
            <w:pPr>
              <w:pStyle w:val="INKStandaard"/>
              <w:rPr>
                <w:rFonts w:ascii="RijksoverheidSansWebText Regula" w:hAnsi="RijksoverheidSansWebText Regula"/>
                <w:sz w:val="18"/>
                <w:szCs w:val="18"/>
                <w:lang w:eastAsia="nl-NL"/>
              </w:rPr>
            </w:pPr>
          </w:p>
          <w:p w14:paraId="69026B57" w14:textId="77777777" w:rsidR="000C109C" w:rsidRPr="0067773E" w:rsidRDefault="000C109C" w:rsidP="002C15F6">
            <w:pPr>
              <w:pStyle w:val="INKStandaard"/>
              <w:rPr>
                <w:rFonts w:ascii="RijksoverheidSansWebText Regula" w:hAnsi="RijksoverheidSansWebText Regula"/>
                <w:sz w:val="18"/>
                <w:szCs w:val="18"/>
                <w:lang w:eastAsia="nl-NL"/>
              </w:rPr>
            </w:pP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1CDCE30A" w14:textId="77777777" w:rsidR="000C109C" w:rsidRPr="0067773E" w:rsidRDefault="000C109C" w:rsidP="002C15F6">
            <w:pPr>
              <w:pStyle w:val="INKStandaard"/>
              <w:rPr>
                <w:rFonts w:ascii="RijksoverheidSansWebText Regula" w:hAnsi="RijksoverheidSansWebText Regula"/>
                <w:sz w:val="18"/>
                <w:szCs w:val="18"/>
                <w:lang w:eastAsia="nl-NL"/>
              </w:rPr>
            </w:pPr>
          </w:p>
        </w:tc>
      </w:tr>
    </w:tbl>
    <w:p w14:paraId="27B0888E" w14:textId="353B49BB" w:rsidR="009C5360" w:rsidRPr="00B34F8B" w:rsidRDefault="009C5360" w:rsidP="00B34F8B">
      <w:pPr>
        <w:spacing w:after="200" w:line="276" w:lineRule="auto"/>
        <w:rPr>
          <w:rFonts w:ascii="RijksoverheidSansWebText Regula" w:hAnsi="RijksoverheidSansWebText Regula" w:cs="Arial"/>
          <w:i/>
          <w:szCs w:val="18"/>
        </w:rPr>
      </w:pPr>
    </w:p>
    <w:sectPr w:rsidR="009C5360" w:rsidRPr="00B34F8B" w:rsidSect="002C15F6">
      <w:headerReference w:type="default" r:id="rId8"/>
      <w:footerReference w:type="default" r:id="rId9"/>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837FF" w14:textId="77777777" w:rsidR="00384853" w:rsidRDefault="00384853" w:rsidP="00816C76">
      <w:pPr>
        <w:spacing w:line="240" w:lineRule="auto"/>
      </w:pPr>
      <w:r>
        <w:separator/>
      </w:r>
    </w:p>
  </w:endnote>
  <w:endnote w:type="continuationSeparator" w:id="0">
    <w:p w14:paraId="7EA0AC21" w14:textId="77777777" w:rsidR="00384853" w:rsidRDefault="00384853" w:rsidP="00816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E403" w14:textId="24773269" w:rsidR="00816C76" w:rsidRPr="0067773E" w:rsidRDefault="0067773E" w:rsidP="0067773E">
    <w:pPr>
      <w:pStyle w:val="Voettekst"/>
      <w:tabs>
        <w:tab w:val="right" w:pos="7371"/>
      </w:tabs>
      <w:rPr>
        <w:rFonts w:ascii="RijksoverheidSansWebText Regula" w:hAnsi="RijksoverheidSansWebText Regula" w:cs="Arial"/>
        <w:sz w:val="16"/>
        <w:szCs w:val="16"/>
      </w:rPr>
    </w:pPr>
    <w:r w:rsidRPr="00E57F9F">
      <w:rPr>
        <w:rFonts w:ascii="RijksoverheidSansWebText Regula" w:hAnsi="RijksoverheidSansWebText Regula" w:cs="Arial"/>
        <w:b/>
        <w:sz w:val="16"/>
        <w:szCs w:val="16"/>
      </w:rPr>
      <w:t xml:space="preserve">Belastingdienst </w:t>
    </w:r>
    <w:r w:rsidRPr="00E57F9F">
      <w:rPr>
        <w:rFonts w:ascii="RijksoverheidSansWebText Regula" w:hAnsi="RijksoverheidSansWebText Regula" w:cs="Arial"/>
        <w:sz w:val="16"/>
        <w:szCs w:val="16"/>
      </w:rPr>
      <w:t xml:space="preserve">|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TIME \@ "d MMMM yyyy" </w:instrText>
    </w:r>
    <w:r w:rsidRPr="00E57F9F">
      <w:rPr>
        <w:rFonts w:ascii="RijksoverheidSansWebText Regula" w:hAnsi="RijksoverheidSansWebText Regula" w:cs="Arial"/>
        <w:sz w:val="16"/>
        <w:szCs w:val="16"/>
      </w:rPr>
      <w:fldChar w:fldCharType="separate"/>
    </w:r>
    <w:r w:rsidR="00C522EE">
      <w:rPr>
        <w:rFonts w:ascii="RijksoverheidSansWebText Regula" w:hAnsi="RijksoverheidSansWebText Regula" w:cs="Arial"/>
        <w:noProof/>
        <w:sz w:val="16"/>
        <w:szCs w:val="16"/>
      </w:rPr>
      <w:t>21 augustus 2026</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ab/>
    </w:r>
    <w:r w:rsidRPr="00E57F9F">
      <w:rPr>
        <w:rFonts w:ascii="RijksoverheidSansWebText Regula" w:hAnsi="RijksoverheidSansWebText Regula" w:cs="Arial"/>
        <w:sz w:val="16"/>
        <w:szCs w:val="16"/>
      </w:rPr>
      <w:tab/>
      <w:t xml:space="preserve">pagina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PAGE   \* MERGEFORMAT</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34</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 xml:space="preserve"> van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NUMPAGES  \# "0"  \* MERGEFORMAT </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38</w:t>
    </w:r>
    <w:r w:rsidRPr="00E57F9F">
      <w:rPr>
        <w:rFonts w:ascii="RijksoverheidSansWebText Regula" w:hAnsi="RijksoverheidSansWebText Regul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E374" w14:textId="77777777" w:rsidR="00384853" w:rsidRDefault="00384853" w:rsidP="00816C76">
      <w:pPr>
        <w:spacing w:line="240" w:lineRule="auto"/>
      </w:pPr>
      <w:r>
        <w:separator/>
      </w:r>
    </w:p>
  </w:footnote>
  <w:footnote w:type="continuationSeparator" w:id="0">
    <w:p w14:paraId="113B53E3" w14:textId="77777777" w:rsidR="00384853" w:rsidRDefault="00384853" w:rsidP="00816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278" w14:textId="52876831" w:rsidR="00816C76" w:rsidRPr="002C15F6" w:rsidRDefault="002C15F6">
    <w:pPr>
      <w:pStyle w:val="Koptekst"/>
      <w:rPr>
        <w:rFonts w:ascii="RijksoverheidSansWebText Regula" w:hAnsi="RijksoverheidSansWebText Regula" w:cs="Arial"/>
        <w:sz w:val="16"/>
        <w:szCs w:val="16"/>
      </w:rPr>
    </w:pPr>
    <w:bookmarkStart w:id="0" w:name="bmLintregel1" w:colFirst="0" w:colLast="1"/>
    <w:bookmarkStart w:id="1" w:name="_Hlk213073456"/>
    <w:bookmarkStart w:id="2" w:name="_Hlk213073457"/>
    <w:bookmarkStart w:id="3" w:name="_Hlk213073504"/>
    <w:bookmarkStart w:id="4" w:name="_Hlk213073505"/>
    <w:bookmarkStart w:id="5" w:name="_Hlk215646706"/>
    <w:bookmarkStart w:id="6" w:name="_Hlk215646707"/>
    <w:r>
      <w:rPr>
        <w:rFonts w:ascii="RijksoverheidSansWebText Regula" w:hAnsi="RijksoverheidSansWebText Regula" w:cs="Arial"/>
        <w:sz w:val="16"/>
        <w:szCs w:val="16"/>
      </w:rPr>
      <w:t xml:space="preserve">Bijlage </w:t>
    </w:r>
    <w:r w:rsidR="00B34F8B">
      <w:rPr>
        <w:rFonts w:ascii="RijksoverheidSansWebText Regula" w:hAnsi="RijksoverheidSansWebText Regula" w:cs="Arial"/>
        <w:sz w:val="16"/>
        <w:szCs w:val="16"/>
      </w:rPr>
      <w:t>I</w:t>
    </w:r>
    <w:r w:rsidR="00C522EE">
      <w:rPr>
        <w:rFonts w:ascii="RijksoverheidSansWebText Regula" w:hAnsi="RijksoverheidSansWebText Regula" w:cs="Arial"/>
        <w:sz w:val="16"/>
        <w:szCs w:val="16"/>
      </w:rPr>
      <w:t>a</w:t>
    </w:r>
    <w:r>
      <w:rPr>
        <w:rFonts w:ascii="RijksoverheidSansWebText Regula" w:hAnsi="RijksoverheidSansWebText Regula" w:cs="Arial"/>
        <w:sz w:val="16"/>
        <w:szCs w:val="16"/>
      </w:rPr>
      <w:t xml:space="preserve">. Verklaring </w:t>
    </w:r>
    <w:r w:rsidR="008D0E2D" w:rsidRPr="008D0E2D">
      <w:rPr>
        <w:rFonts w:ascii="RijksoverheidSansWebText Regula" w:hAnsi="RijksoverheidSansWebText Regula" w:cs="Arial"/>
        <w:sz w:val="16"/>
        <w:szCs w:val="16"/>
      </w:rPr>
      <w:t xml:space="preserve">hoofdelijke aansprakelijkheid </w:t>
    </w:r>
    <w:r w:rsidRPr="00E57F9F">
      <w:rPr>
        <w:rFonts w:ascii="RijksoverheidSansWebText Regula" w:hAnsi="RijksoverheidSansWebText Regula" w:cs="Arial"/>
        <w:sz w:val="16"/>
        <w:szCs w:val="16"/>
      </w:rPr>
      <w:t xml:space="preserve">| </w:t>
    </w:r>
    <w:r w:rsidR="00C522EE">
      <w:rPr>
        <w:rFonts w:ascii="RijksoverheidSansWebText Regula" w:hAnsi="RijksoverheidSansWebText Regula" w:cs="Arial"/>
        <w:sz w:val="16"/>
        <w:szCs w:val="16"/>
      </w:rPr>
      <w:t>IBM, Red Hat &amp; SAP licentie expertise</w:t>
    </w:r>
    <w:r w:rsidRPr="00E57F9F">
      <w:rPr>
        <w:rFonts w:ascii="RijksoverheidSansWebText Regula" w:hAnsi="RijksoverheidSansWebText Regula" w:cs="Arial"/>
        <w:sz w:val="16"/>
        <w:szCs w:val="16"/>
      </w:rPr>
      <w:t xml:space="preserve"> | IUC</w:t>
    </w:r>
    <w:bookmarkEnd w:id="0"/>
    <w:bookmarkEnd w:id="1"/>
    <w:bookmarkEnd w:id="2"/>
    <w:bookmarkEnd w:id="3"/>
    <w:bookmarkEnd w:id="4"/>
    <w:bookmarkEnd w:id="5"/>
    <w:bookmarkEnd w:id="6"/>
    <w:r w:rsidR="00C522EE">
      <w:rPr>
        <w:rFonts w:ascii="RijksoverheidSansWebText Regula" w:hAnsi="RijksoverheidSansWebText Regula" w:cs="Arial"/>
        <w:sz w:val="16"/>
        <w:szCs w:val="16"/>
      </w:rPr>
      <w:t>25-033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0CC"/>
    <w:multiLevelType w:val="hybridMultilevel"/>
    <w:tmpl w:val="3D44C1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F06400"/>
    <w:multiLevelType w:val="hybridMultilevel"/>
    <w:tmpl w:val="5F2EE4F6"/>
    <w:lvl w:ilvl="0" w:tplc="17743D2E">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7A3377"/>
    <w:multiLevelType w:val="hybridMultilevel"/>
    <w:tmpl w:val="2DCC77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87203A"/>
    <w:multiLevelType w:val="hybridMultilevel"/>
    <w:tmpl w:val="09EAD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8F7332"/>
    <w:multiLevelType w:val="hybridMultilevel"/>
    <w:tmpl w:val="30A6C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682594">
    <w:abstractNumId w:val="6"/>
  </w:num>
  <w:num w:numId="2" w16cid:durableId="1822036102">
    <w:abstractNumId w:val="4"/>
  </w:num>
  <w:num w:numId="3" w16cid:durableId="53893175">
    <w:abstractNumId w:val="1"/>
  </w:num>
  <w:num w:numId="4" w16cid:durableId="1493523602">
    <w:abstractNumId w:val="4"/>
  </w:num>
  <w:num w:numId="5" w16cid:durableId="1564415719">
    <w:abstractNumId w:val="8"/>
  </w:num>
  <w:num w:numId="6" w16cid:durableId="256983555">
    <w:abstractNumId w:val="9"/>
  </w:num>
  <w:num w:numId="7" w16cid:durableId="1276017947">
    <w:abstractNumId w:val="10"/>
  </w:num>
  <w:num w:numId="8" w16cid:durableId="244732084">
    <w:abstractNumId w:val="0"/>
  </w:num>
  <w:num w:numId="9" w16cid:durableId="2015523466">
    <w:abstractNumId w:val="7"/>
  </w:num>
  <w:num w:numId="10" w16cid:durableId="1288119929">
    <w:abstractNumId w:val="5"/>
  </w:num>
  <w:num w:numId="11" w16cid:durableId="1037194679">
    <w:abstractNumId w:val="2"/>
  </w:num>
  <w:num w:numId="12" w16cid:durableId="333805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666F04C-4112-4235-BE5C-7EC7A0CFB70A}"/>
    <w:docVar w:name="dgnword-eventsink" w:val="549676104"/>
  </w:docVars>
  <w:rsids>
    <w:rsidRoot w:val="00B04E6A"/>
    <w:rsid w:val="00016315"/>
    <w:rsid w:val="00041577"/>
    <w:rsid w:val="00070725"/>
    <w:rsid w:val="0008180E"/>
    <w:rsid w:val="000B47F1"/>
    <w:rsid w:val="000B4CB4"/>
    <w:rsid w:val="000C109C"/>
    <w:rsid w:val="000E4513"/>
    <w:rsid w:val="000F0A32"/>
    <w:rsid w:val="000F4A8A"/>
    <w:rsid w:val="00115D68"/>
    <w:rsid w:val="00123231"/>
    <w:rsid w:val="001442FD"/>
    <w:rsid w:val="00155F73"/>
    <w:rsid w:val="00176B01"/>
    <w:rsid w:val="001A64E1"/>
    <w:rsid w:val="001E10EF"/>
    <w:rsid w:val="001F232D"/>
    <w:rsid w:val="002176E5"/>
    <w:rsid w:val="00280BC5"/>
    <w:rsid w:val="002819EC"/>
    <w:rsid w:val="002A6674"/>
    <w:rsid w:val="002C15F6"/>
    <w:rsid w:val="00310B62"/>
    <w:rsid w:val="00312616"/>
    <w:rsid w:val="00325CED"/>
    <w:rsid w:val="00384853"/>
    <w:rsid w:val="003934FA"/>
    <w:rsid w:val="003E3A90"/>
    <w:rsid w:val="00404D0F"/>
    <w:rsid w:val="00415837"/>
    <w:rsid w:val="004852DE"/>
    <w:rsid w:val="004B2D0D"/>
    <w:rsid w:val="00500A7C"/>
    <w:rsid w:val="00545B42"/>
    <w:rsid w:val="005706CE"/>
    <w:rsid w:val="005B0711"/>
    <w:rsid w:val="005C77B7"/>
    <w:rsid w:val="005F44D8"/>
    <w:rsid w:val="00607E68"/>
    <w:rsid w:val="0067773E"/>
    <w:rsid w:val="006B2804"/>
    <w:rsid w:val="00722D95"/>
    <w:rsid w:val="00724941"/>
    <w:rsid w:val="0078791F"/>
    <w:rsid w:val="0079225A"/>
    <w:rsid w:val="00792DCD"/>
    <w:rsid w:val="007A6D08"/>
    <w:rsid w:val="00805DB5"/>
    <w:rsid w:val="00816C76"/>
    <w:rsid w:val="00821A0E"/>
    <w:rsid w:val="00826D66"/>
    <w:rsid w:val="00836FD3"/>
    <w:rsid w:val="008575FE"/>
    <w:rsid w:val="008737EC"/>
    <w:rsid w:val="00873E08"/>
    <w:rsid w:val="008C3C37"/>
    <w:rsid w:val="008D0E2D"/>
    <w:rsid w:val="008D6508"/>
    <w:rsid w:val="00917CA0"/>
    <w:rsid w:val="00926919"/>
    <w:rsid w:val="00983414"/>
    <w:rsid w:val="009A03E5"/>
    <w:rsid w:val="009A7530"/>
    <w:rsid w:val="009C5360"/>
    <w:rsid w:val="00A168FE"/>
    <w:rsid w:val="00AF4149"/>
    <w:rsid w:val="00B04E6A"/>
    <w:rsid w:val="00B24BC5"/>
    <w:rsid w:val="00B25470"/>
    <w:rsid w:val="00B34F8B"/>
    <w:rsid w:val="00B40C4D"/>
    <w:rsid w:val="00B440E9"/>
    <w:rsid w:val="00B863C0"/>
    <w:rsid w:val="00B95DCE"/>
    <w:rsid w:val="00BD0062"/>
    <w:rsid w:val="00C01E35"/>
    <w:rsid w:val="00C522EE"/>
    <w:rsid w:val="00CB6648"/>
    <w:rsid w:val="00CC6D11"/>
    <w:rsid w:val="00CF0C4F"/>
    <w:rsid w:val="00D11CE4"/>
    <w:rsid w:val="00D42663"/>
    <w:rsid w:val="00D45F71"/>
    <w:rsid w:val="00D46DD9"/>
    <w:rsid w:val="00D50037"/>
    <w:rsid w:val="00D63743"/>
    <w:rsid w:val="00D76A6B"/>
    <w:rsid w:val="00DB367A"/>
    <w:rsid w:val="00E2768B"/>
    <w:rsid w:val="00E33E60"/>
    <w:rsid w:val="00E42D33"/>
    <w:rsid w:val="00E45B7C"/>
    <w:rsid w:val="00E5376E"/>
    <w:rsid w:val="00E7112D"/>
    <w:rsid w:val="00E81BD6"/>
    <w:rsid w:val="00EA6510"/>
    <w:rsid w:val="00EF063F"/>
    <w:rsid w:val="00F0077C"/>
    <w:rsid w:val="00F106CB"/>
    <w:rsid w:val="00F33425"/>
    <w:rsid w:val="00FA7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9C4A"/>
  <w15:chartTrackingRefBased/>
  <w15:docId w15:val="{BA3DF09D-61AD-4024-8087-1EDF410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H11,H12,H111,H13,H112,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Normaalweb">
    <w:name w:val="Normal (Web)"/>
    <w:basedOn w:val="Standaard"/>
    <w:uiPriority w:val="99"/>
    <w:semiHidden/>
    <w:unhideWhenUsed/>
    <w:rsid w:val="00D637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4E1"/>
    <w:rPr>
      <w:sz w:val="16"/>
      <w:szCs w:val="16"/>
    </w:rPr>
  </w:style>
  <w:style w:type="paragraph" w:styleId="Tekstopmerking">
    <w:name w:val="annotation text"/>
    <w:basedOn w:val="Standaard"/>
    <w:link w:val="TekstopmerkingChar"/>
    <w:uiPriority w:val="99"/>
    <w:semiHidden/>
    <w:unhideWhenUsed/>
    <w:rsid w:val="001A64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4E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A64E1"/>
    <w:rPr>
      <w:b/>
      <w:bCs/>
    </w:rPr>
  </w:style>
  <w:style w:type="character" w:customStyle="1" w:styleId="OnderwerpvanopmerkingChar">
    <w:name w:val="Onderwerp van opmerking Char"/>
    <w:basedOn w:val="TekstopmerkingChar"/>
    <w:link w:val="Onderwerpvanopmerking"/>
    <w:uiPriority w:val="99"/>
    <w:semiHidden/>
    <w:rsid w:val="001A64E1"/>
    <w:rPr>
      <w:rFonts w:ascii="Verdana" w:hAnsi="Verdana"/>
      <w:b/>
      <w:bCs/>
      <w:sz w:val="20"/>
      <w:szCs w:val="20"/>
    </w:rPr>
  </w:style>
  <w:style w:type="paragraph" w:styleId="Ballontekst">
    <w:name w:val="Balloon Text"/>
    <w:basedOn w:val="Standaard"/>
    <w:link w:val="BallontekstChar"/>
    <w:uiPriority w:val="99"/>
    <w:semiHidden/>
    <w:unhideWhenUsed/>
    <w:rsid w:val="001A64E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A64E1"/>
    <w:rPr>
      <w:rFonts w:ascii="Segoe UI" w:hAnsi="Segoe UI" w:cs="Segoe UI"/>
      <w:sz w:val="18"/>
      <w:szCs w:val="18"/>
    </w:rPr>
  </w:style>
  <w:style w:type="paragraph" w:customStyle="1" w:styleId="INKStandaard">
    <w:name w:val="INK Standaard"/>
    <w:rsid w:val="000C109C"/>
    <w:pPr>
      <w:suppressAutoHyphens/>
      <w:autoSpaceDN w:val="0"/>
      <w:spacing w:after="0"/>
      <w:textAlignment w:val="baseline"/>
    </w:pPr>
    <w:rPr>
      <w:rFonts w:ascii="Arial" w:eastAsia="Calibri" w:hAnsi="Arial" w:cs="Times New Roman"/>
      <w:spacing w:val="5"/>
      <w:sz w:val="19"/>
    </w:rPr>
  </w:style>
  <w:style w:type="paragraph" w:styleId="Koptekst">
    <w:name w:val="header"/>
    <w:basedOn w:val="Standaard"/>
    <w:link w:val="KoptekstChar"/>
    <w:unhideWhenUsed/>
    <w:rsid w:val="00816C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16C76"/>
    <w:rPr>
      <w:rFonts w:ascii="Verdana" w:hAnsi="Verdana"/>
      <w:sz w:val="18"/>
    </w:rPr>
  </w:style>
  <w:style w:type="paragraph" w:styleId="Voettekst">
    <w:name w:val="footer"/>
    <w:basedOn w:val="Standaard"/>
    <w:link w:val="VoettekstChar"/>
    <w:uiPriority w:val="99"/>
    <w:unhideWhenUsed/>
    <w:rsid w:val="00816C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16C76"/>
    <w:rPr>
      <w:rFonts w:ascii="Verdana" w:hAnsi="Verdana"/>
      <w:sz w:val="18"/>
    </w:rPr>
  </w:style>
  <w:style w:type="paragraph" w:customStyle="1" w:styleId="INKBijlage">
    <w:name w:val="INK Bijlage"/>
    <w:next w:val="INKStandaard"/>
    <w:rsid w:val="00B34F8B"/>
    <w:pPr>
      <w:keepNext/>
      <w:pageBreakBefore/>
      <w:numPr>
        <w:numId w:val="9"/>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B34F8B"/>
    <w:pPr>
      <w:numPr>
        <w:numId w:val="9"/>
      </w:numPr>
    </w:pPr>
  </w:style>
  <w:style w:type="table" w:styleId="Tabelraster">
    <w:name w:val="Table Grid"/>
    <w:basedOn w:val="Standaardtabel"/>
    <w:uiPriority w:val="59"/>
    <w:rsid w:val="008D0E2D"/>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D061-AFBB-404C-993B-BD1CD6396A01}">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1736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S.E.M. Meijer</dc:creator>
  <cp:keywords/>
  <dc:description/>
  <cp:lastModifiedBy>Danique D.A. ten Have</cp:lastModifiedBy>
  <cp:revision>3</cp:revision>
  <cp:lastPrinted>2022-08-08T14:44:00Z</cp:lastPrinted>
  <dcterms:created xsi:type="dcterms:W3CDTF">2026-08-20T07:15:00Z</dcterms:created>
  <dcterms:modified xsi:type="dcterms:W3CDTF">2026-08-21T12:28:00Z</dcterms:modified>
</cp:coreProperties>
</file>