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FF5B18" w14:textId="03A60DDC" w:rsidR="006D228C" w:rsidRPr="00AB0009" w:rsidRDefault="006D228C" w:rsidP="006D228C">
      <w:pPr>
        <w:pStyle w:val="BestekKop1"/>
        <w:rPr>
          <w:sz w:val="18"/>
          <w:szCs w:val="18"/>
        </w:rPr>
      </w:pPr>
      <w:bookmarkStart w:id="0" w:name="_Toc448087066"/>
      <w:bookmarkStart w:id="1" w:name="_Toc532393962"/>
      <w:r w:rsidRPr="00AB0009">
        <w:rPr>
          <w:sz w:val="18"/>
          <w:szCs w:val="18"/>
        </w:rPr>
        <w:t>Bijlage</w:t>
      </w:r>
      <w:r>
        <w:rPr>
          <w:sz w:val="18"/>
          <w:szCs w:val="18"/>
        </w:rPr>
        <w:t xml:space="preserve"> </w:t>
      </w:r>
      <w:r w:rsidR="001F66B9">
        <w:rPr>
          <w:sz w:val="18"/>
          <w:szCs w:val="18"/>
        </w:rPr>
        <w:t>12</w:t>
      </w:r>
      <w:r w:rsidRPr="00AB0009">
        <w:rPr>
          <w:sz w:val="18"/>
          <w:szCs w:val="18"/>
        </w:rPr>
        <w:t xml:space="preserve"> </w:t>
      </w:r>
      <w:r w:rsidR="008D5BD0">
        <w:rPr>
          <w:sz w:val="18"/>
          <w:szCs w:val="18"/>
        </w:rPr>
        <w:t xml:space="preserve">Referentieverklaring </w:t>
      </w:r>
      <w:r w:rsidRPr="00AB0009">
        <w:rPr>
          <w:sz w:val="18"/>
          <w:szCs w:val="18"/>
        </w:rPr>
        <w:t xml:space="preserve">Kerncompetenties </w:t>
      </w:r>
      <w:bookmarkEnd w:id="0"/>
      <w:bookmarkEnd w:id="1"/>
    </w:p>
    <w:p w14:paraId="4B56A06E" w14:textId="77777777" w:rsidR="006D228C" w:rsidRPr="007975DF" w:rsidRDefault="006D228C" w:rsidP="006D228C">
      <w:pPr>
        <w:suppressAutoHyphens/>
        <w:overflowPunct w:val="0"/>
        <w:autoSpaceDE w:val="0"/>
        <w:spacing w:line="276" w:lineRule="auto"/>
        <w:textAlignment w:val="baseline"/>
        <w:rPr>
          <w:rFonts w:ascii="Corbel" w:hAnsi="Corbel"/>
          <w:b/>
          <w:szCs w:val="18"/>
        </w:rPr>
      </w:pPr>
      <w:r w:rsidRPr="007975DF">
        <w:rPr>
          <w:rFonts w:ascii="Corbel" w:hAnsi="Corbel"/>
          <w:b/>
          <w:szCs w:val="18"/>
        </w:rPr>
        <w:t>Betreft aanbesteding:</w:t>
      </w:r>
    </w:p>
    <w:p w14:paraId="55556756" w14:textId="1537A514" w:rsidR="006D228C" w:rsidRPr="007975DF" w:rsidRDefault="001F66B9" w:rsidP="006D228C">
      <w:pPr>
        <w:suppressAutoHyphens/>
        <w:overflowPunct w:val="0"/>
        <w:autoSpaceDE w:val="0"/>
        <w:spacing w:line="276" w:lineRule="auto"/>
        <w:textAlignment w:val="baseline"/>
        <w:rPr>
          <w:rFonts w:ascii="Corbel" w:hAnsi="Corbel"/>
          <w:szCs w:val="18"/>
        </w:rPr>
      </w:pPr>
      <w:r>
        <w:rPr>
          <w:rFonts w:ascii="Corbel" w:hAnsi="Corbel"/>
          <w:szCs w:val="18"/>
        </w:rPr>
        <w:t>EA-</w:t>
      </w:r>
      <w:r w:rsidR="0008489A">
        <w:rPr>
          <w:rFonts w:ascii="Corbel" w:hAnsi="Corbel"/>
          <w:szCs w:val="18"/>
        </w:rPr>
        <w:t>Dienstverlening Softwarebroker en Softwaregovernance</w:t>
      </w:r>
    </w:p>
    <w:p w14:paraId="486A441B" w14:textId="6EB4E3F3" w:rsidR="006D228C" w:rsidRPr="007975DF" w:rsidRDefault="006D228C" w:rsidP="006D228C">
      <w:pPr>
        <w:suppressAutoHyphens/>
        <w:overflowPunct w:val="0"/>
        <w:autoSpaceDE w:val="0"/>
        <w:spacing w:line="276" w:lineRule="auto"/>
        <w:textAlignment w:val="baseline"/>
        <w:rPr>
          <w:rFonts w:ascii="Corbel" w:hAnsi="Corbel"/>
          <w:szCs w:val="18"/>
        </w:rPr>
      </w:pPr>
      <w:r w:rsidRPr="007975DF">
        <w:rPr>
          <w:rFonts w:ascii="Corbel" w:hAnsi="Corbel"/>
          <w:szCs w:val="18"/>
        </w:rPr>
        <w:t xml:space="preserve">TN </w:t>
      </w:r>
      <w:r w:rsidR="0008489A">
        <w:rPr>
          <w:rFonts w:ascii="Corbel" w:hAnsi="Corbel"/>
          <w:szCs w:val="18"/>
        </w:rPr>
        <w:t>561234</w:t>
      </w:r>
    </w:p>
    <w:p w14:paraId="2FC38EEF" w14:textId="77777777" w:rsidR="006D228C" w:rsidRPr="00AB0009" w:rsidRDefault="006D228C" w:rsidP="006D228C">
      <w:pPr>
        <w:suppressAutoHyphens/>
        <w:overflowPunct w:val="0"/>
        <w:autoSpaceDE w:val="0"/>
        <w:spacing w:line="276" w:lineRule="auto"/>
        <w:textAlignment w:val="baseline"/>
        <w:rPr>
          <w:rFonts w:ascii="Corbel" w:hAnsi="Corbel"/>
          <w:szCs w:val="18"/>
        </w:rPr>
      </w:pPr>
      <w:r w:rsidRPr="007975DF">
        <w:rPr>
          <w:rFonts w:ascii="Corbel" w:hAnsi="Corbel"/>
          <w:szCs w:val="18"/>
        </w:rPr>
        <w:t>Provincie Noord-Holland</w:t>
      </w:r>
    </w:p>
    <w:p w14:paraId="7C4F3977" w14:textId="77777777" w:rsidR="006D228C" w:rsidRPr="00AB0009" w:rsidRDefault="006D228C" w:rsidP="006D228C">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6D228C" w:rsidRPr="00AB0009" w14:paraId="293A1ED9" w14:textId="77777777" w:rsidTr="005E24A5">
        <w:trPr>
          <w:trHeight w:val="126"/>
          <w:jc w:val="center"/>
        </w:trPr>
        <w:tc>
          <w:tcPr>
            <w:tcW w:w="8519" w:type="dxa"/>
            <w:gridSpan w:val="2"/>
            <w:shd w:val="clear" w:color="auto" w:fill="000000" w:themeFill="text1"/>
          </w:tcPr>
          <w:p w14:paraId="065C97D9" w14:textId="70307C6A" w:rsidR="006D228C" w:rsidRPr="001F66B9" w:rsidRDefault="006D228C" w:rsidP="005E24A5">
            <w:pPr>
              <w:pStyle w:val="Voetnoottekst"/>
              <w:spacing w:line="276" w:lineRule="auto"/>
              <w:rPr>
                <w:rFonts w:ascii="Corbel" w:hAnsi="Corbel"/>
                <w:b/>
                <w:color w:val="FFFFFF" w:themeColor="background1"/>
                <w:sz w:val="18"/>
                <w:szCs w:val="18"/>
              </w:rPr>
            </w:pPr>
            <w:r w:rsidRPr="001F66B9">
              <w:rPr>
                <w:rFonts w:ascii="Corbel" w:hAnsi="Corbel"/>
                <w:b/>
                <w:color w:val="FFFFFF" w:themeColor="background1"/>
                <w:sz w:val="18"/>
                <w:szCs w:val="18"/>
              </w:rPr>
              <w:t>Kerncompetentie 1:</w:t>
            </w:r>
            <w:r w:rsidRPr="001F66B9">
              <w:rPr>
                <w:rFonts w:ascii="Corbel" w:hAnsi="Corbel"/>
                <w:color w:val="FFFFFF" w:themeColor="background1"/>
                <w:sz w:val="18"/>
                <w:szCs w:val="18"/>
              </w:rPr>
              <w:t xml:space="preserve"> </w:t>
            </w:r>
            <w:r w:rsidR="0008489A">
              <w:rPr>
                <w:rFonts w:ascii="Corbel" w:hAnsi="Corbel"/>
                <w:b/>
                <w:bCs/>
                <w:color w:val="FFFFFF" w:themeColor="background1"/>
                <w:spacing w:val="0"/>
                <w:sz w:val="18"/>
                <w:szCs w:val="18"/>
              </w:rPr>
              <w:t>Ervaring met softwarebrokerdiensten en COTS-Software</w:t>
            </w:r>
          </w:p>
        </w:tc>
      </w:tr>
      <w:tr w:rsidR="006D228C" w:rsidRPr="00AB0009" w14:paraId="1CA46A06" w14:textId="77777777" w:rsidTr="005E24A5">
        <w:trPr>
          <w:jc w:val="center"/>
        </w:trPr>
        <w:tc>
          <w:tcPr>
            <w:tcW w:w="4970" w:type="dxa"/>
          </w:tcPr>
          <w:p w14:paraId="35BE3B75"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tcPr>
          <w:p w14:paraId="5DFBBC10"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D6A935F"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r>
      <w:tr w:rsidR="006D228C" w:rsidRPr="00AB0009" w14:paraId="4B34CDF9" w14:textId="77777777" w:rsidTr="005E24A5">
        <w:trPr>
          <w:jc w:val="center"/>
        </w:trPr>
        <w:tc>
          <w:tcPr>
            <w:tcW w:w="4970" w:type="dxa"/>
          </w:tcPr>
          <w:p w14:paraId="6A8418BB"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tcPr>
          <w:p w14:paraId="68B5B2BF"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1D972A0C"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tc>
      </w:tr>
      <w:tr w:rsidR="006D228C" w:rsidRPr="00AB0009" w14:paraId="21B6E6F8" w14:textId="77777777" w:rsidTr="005E24A5">
        <w:trPr>
          <w:trHeight w:val="675"/>
          <w:jc w:val="center"/>
        </w:trPr>
        <w:tc>
          <w:tcPr>
            <w:tcW w:w="4970" w:type="dxa"/>
          </w:tcPr>
          <w:p w14:paraId="43CEAB77"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tcPr>
          <w:p w14:paraId="6A94BE2F"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750F5A0"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27EBF230"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tc>
      </w:tr>
      <w:tr w:rsidR="006D228C" w:rsidRPr="00AB0009" w14:paraId="45C17AA6" w14:textId="77777777" w:rsidTr="005E24A5">
        <w:trPr>
          <w:jc w:val="center"/>
        </w:trPr>
        <w:tc>
          <w:tcPr>
            <w:tcW w:w="4970" w:type="dxa"/>
          </w:tcPr>
          <w:p w14:paraId="00C76F2C"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tcPr>
          <w:p w14:paraId="7E008B80"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5F4A742"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r>
      <w:tr w:rsidR="006D228C" w:rsidRPr="00AB0009" w14:paraId="2BDB825A" w14:textId="77777777" w:rsidTr="005E24A5">
        <w:trPr>
          <w:jc w:val="center"/>
        </w:trPr>
        <w:tc>
          <w:tcPr>
            <w:tcW w:w="4970" w:type="dxa"/>
          </w:tcPr>
          <w:p w14:paraId="2A8B0CE5"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tcPr>
          <w:p w14:paraId="337A77D2"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C5389D4"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r>
      <w:tr w:rsidR="006D228C" w:rsidRPr="00AB0009" w14:paraId="2E3458AC" w14:textId="77777777" w:rsidTr="005E24A5">
        <w:trPr>
          <w:jc w:val="center"/>
        </w:trPr>
        <w:tc>
          <w:tcPr>
            <w:tcW w:w="4970" w:type="dxa"/>
          </w:tcPr>
          <w:p w14:paraId="1F248599"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tcPr>
          <w:p w14:paraId="5725FC52"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674DC967"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r>
      <w:tr w:rsidR="006D228C" w:rsidRPr="00AB0009" w14:paraId="0478965F" w14:textId="77777777" w:rsidTr="005E24A5">
        <w:trPr>
          <w:jc w:val="center"/>
        </w:trPr>
        <w:tc>
          <w:tcPr>
            <w:tcW w:w="4970" w:type="dxa"/>
          </w:tcPr>
          <w:p w14:paraId="293A99AC"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4826377F"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7D2BDF12"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1719B0E0"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4FA3341A"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4312A229"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c>
          <w:tcPr>
            <w:tcW w:w="3549" w:type="dxa"/>
          </w:tcPr>
          <w:p w14:paraId="3CE3DB22"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0C5A71D5"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04CDC0FD"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64715DC2"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6C26CFFD"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2806080F"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0A6FF78D"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tc>
      </w:tr>
      <w:tr w:rsidR="006D228C" w:rsidRPr="00AB0009" w14:paraId="73D04617" w14:textId="77777777" w:rsidTr="005E24A5">
        <w:trPr>
          <w:jc w:val="center"/>
        </w:trPr>
        <w:tc>
          <w:tcPr>
            <w:tcW w:w="4970" w:type="dxa"/>
          </w:tcPr>
          <w:p w14:paraId="212D6C31" w14:textId="77777777" w:rsidR="006D228C" w:rsidRPr="00AB0009" w:rsidRDefault="006D228C" w:rsidP="005E24A5">
            <w:pPr>
              <w:spacing w:line="276" w:lineRule="auto"/>
              <w:rPr>
                <w:rFonts w:ascii="Corbel" w:hAnsi="Corbel"/>
                <w:szCs w:val="18"/>
              </w:rPr>
            </w:pPr>
            <w:r w:rsidRPr="00AB0009">
              <w:rPr>
                <w:rFonts w:ascii="Corbel" w:hAnsi="Corbel"/>
                <w:szCs w:val="18"/>
              </w:rPr>
              <w:t xml:space="preserve">De gevraagde kerncompetenties zijn </w:t>
            </w:r>
            <w:proofErr w:type="gramStart"/>
            <w:r w:rsidRPr="00AB0009">
              <w:rPr>
                <w:rFonts w:ascii="Corbel" w:hAnsi="Corbel"/>
                <w:szCs w:val="18"/>
              </w:rPr>
              <w:t>conform</w:t>
            </w:r>
            <w:proofErr w:type="gramEnd"/>
            <w:r w:rsidRPr="00AB0009">
              <w:rPr>
                <w:rFonts w:ascii="Corbel" w:hAnsi="Corbel"/>
                <w:szCs w:val="18"/>
              </w:rPr>
              <w:t xml:space="preserve">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669C57AF" w14:textId="77777777" w:rsidR="006D228C" w:rsidRPr="00AB0009" w:rsidRDefault="006D228C" w:rsidP="005E24A5">
            <w:pPr>
              <w:spacing w:line="276" w:lineRule="auto"/>
              <w:rPr>
                <w:rFonts w:ascii="Corbel" w:hAnsi="Corbel"/>
                <w:szCs w:val="18"/>
              </w:rPr>
            </w:pPr>
          </w:p>
          <w:p w14:paraId="16DCC425"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2E5D84AD"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c>
          <w:tcPr>
            <w:tcW w:w="3549" w:type="dxa"/>
          </w:tcPr>
          <w:p w14:paraId="54B7B464"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26904E79"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091F5240"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11A31002" w14:textId="77777777" w:rsidR="006D228C" w:rsidRPr="00AB0009" w:rsidRDefault="006D228C" w:rsidP="005E24A5">
            <w:pPr>
              <w:spacing w:line="276" w:lineRule="auto"/>
              <w:rPr>
                <w:rFonts w:ascii="Corbel" w:hAnsi="Corbel"/>
                <w:szCs w:val="18"/>
              </w:rPr>
            </w:pPr>
          </w:p>
          <w:p w14:paraId="37A9DD64"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0A9F15CE"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14143676"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667A104D"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6D228C" w:rsidRPr="00AB0009" w14:paraId="4DDAB882" w14:textId="77777777" w:rsidTr="005E24A5">
        <w:trPr>
          <w:trHeight w:val="212"/>
          <w:jc w:val="center"/>
        </w:trPr>
        <w:tc>
          <w:tcPr>
            <w:tcW w:w="8519" w:type="dxa"/>
            <w:gridSpan w:val="2"/>
          </w:tcPr>
          <w:p w14:paraId="181DE4AE" w14:textId="77777777" w:rsidR="006D228C" w:rsidRPr="00AB0009" w:rsidRDefault="006D228C" w:rsidP="005E24A5">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6D228C" w:rsidRPr="00AB0009" w14:paraId="4EA7D0A6" w14:textId="77777777" w:rsidTr="005E24A5">
        <w:trPr>
          <w:trHeight w:val="171"/>
          <w:jc w:val="center"/>
        </w:trPr>
        <w:tc>
          <w:tcPr>
            <w:tcW w:w="4970" w:type="dxa"/>
          </w:tcPr>
          <w:p w14:paraId="5ED12511" w14:textId="77777777" w:rsidR="004D15AC" w:rsidRPr="004D15AC" w:rsidRDefault="004D15AC" w:rsidP="004D15AC">
            <w:pPr>
              <w:pStyle w:val="pdq2pgselectionanchorcontainer"/>
              <w:rPr>
                <w:rFonts w:ascii="Corbel" w:hAnsi="Corbel"/>
                <w:color w:val="000000"/>
                <w:sz w:val="18"/>
                <w:szCs w:val="18"/>
              </w:rPr>
            </w:pPr>
            <w:r w:rsidRPr="004D15AC">
              <w:rPr>
                <w:rFonts w:ascii="Corbel" w:hAnsi="Corbel"/>
                <w:color w:val="000000"/>
                <w:sz w:val="18"/>
                <w:szCs w:val="18"/>
              </w:rPr>
              <w:t>Inschrijver verklaart dat de hiervoor beschreven werkzaamheden conform de opdracht van de referentieorganisatie zijn uitgevoerd en dat daarmee aan de betreffende kerncompetentie wordt voldaan.</w:t>
            </w:r>
          </w:p>
          <w:p w14:paraId="20183D3F" w14:textId="72C0AC07" w:rsidR="006D228C" w:rsidRPr="004D15AC" w:rsidRDefault="004D15AC" w:rsidP="004D15AC">
            <w:pPr>
              <w:pStyle w:val="Normaalweb"/>
              <w:rPr>
                <w:rFonts w:ascii="Corbel" w:hAnsi="Corbel"/>
                <w:color w:val="000000"/>
                <w:sz w:val="18"/>
                <w:szCs w:val="18"/>
              </w:rPr>
            </w:pPr>
            <w:r w:rsidRPr="004D15AC">
              <w:rPr>
                <w:rFonts w:ascii="Corbel" w:hAnsi="Corbel"/>
                <w:color w:val="000000"/>
                <w:sz w:val="18"/>
                <w:szCs w:val="18"/>
              </w:rPr>
              <w:t>De verstrekte informatie mag door de Aanbestedende dienst rechtstreeks bij de opgegeven referent worden geverifieerd, zonder voorafgaande toestemming van Inschrijver. De referent hoeft deze verklaring bij Inschrijving niet te ondertekenen.</w:t>
            </w:r>
          </w:p>
        </w:tc>
        <w:tc>
          <w:tcPr>
            <w:tcW w:w="3549" w:type="dxa"/>
          </w:tcPr>
          <w:p w14:paraId="5CF26EB4"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5B8DE0E8"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6CFA053C"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r>
    </w:tbl>
    <w:p w14:paraId="23214D5A" w14:textId="77777777" w:rsidR="00CC67F6" w:rsidRDefault="00CC67F6"/>
    <w:p w14:paraId="50494D33" w14:textId="0967ACCB" w:rsidR="00CC67F6" w:rsidRPr="00AB0009" w:rsidRDefault="00CC67F6" w:rsidP="00CC67F6">
      <w:pPr>
        <w:pStyle w:val="BestekKop1"/>
        <w:rPr>
          <w:sz w:val="18"/>
          <w:szCs w:val="18"/>
        </w:rPr>
      </w:pPr>
      <w:r w:rsidRPr="00AB0009">
        <w:rPr>
          <w:sz w:val="18"/>
          <w:szCs w:val="18"/>
        </w:rPr>
        <w:lastRenderedPageBreak/>
        <w:t>Bijlage</w:t>
      </w:r>
      <w:r w:rsidR="001F66B9">
        <w:rPr>
          <w:sz w:val="18"/>
          <w:szCs w:val="18"/>
        </w:rPr>
        <w:t xml:space="preserve"> 12</w:t>
      </w:r>
      <w:r w:rsidRPr="00AB0009">
        <w:rPr>
          <w:sz w:val="18"/>
          <w:szCs w:val="18"/>
        </w:rPr>
        <w:t xml:space="preserve"> Format Kerncompetenties </w:t>
      </w:r>
    </w:p>
    <w:p w14:paraId="55EAD8D8" w14:textId="77777777" w:rsidR="001F66B9" w:rsidRPr="007975DF" w:rsidRDefault="001F66B9" w:rsidP="001F66B9">
      <w:pPr>
        <w:suppressAutoHyphens/>
        <w:overflowPunct w:val="0"/>
        <w:autoSpaceDE w:val="0"/>
        <w:spacing w:line="276" w:lineRule="auto"/>
        <w:textAlignment w:val="baseline"/>
        <w:rPr>
          <w:rFonts w:ascii="Corbel" w:hAnsi="Corbel"/>
          <w:b/>
          <w:szCs w:val="18"/>
        </w:rPr>
      </w:pPr>
      <w:r w:rsidRPr="007975DF">
        <w:rPr>
          <w:rFonts w:ascii="Corbel" w:hAnsi="Corbel"/>
          <w:b/>
          <w:szCs w:val="18"/>
        </w:rPr>
        <w:t>Betreft aanbesteding:</w:t>
      </w:r>
    </w:p>
    <w:p w14:paraId="2C23189A" w14:textId="77777777" w:rsidR="0008489A" w:rsidRPr="007975DF" w:rsidRDefault="0008489A" w:rsidP="0008489A">
      <w:pPr>
        <w:suppressAutoHyphens/>
        <w:overflowPunct w:val="0"/>
        <w:autoSpaceDE w:val="0"/>
        <w:spacing w:line="276" w:lineRule="auto"/>
        <w:textAlignment w:val="baseline"/>
        <w:rPr>
          <w:rFonts w:ascii="Corbel" w:hAnsi="Corbel"/>
          <w:szCs w:val="18"/>
        </w:rPr>
      </w:pPr>
      <w:r>
        <w:rPr>
          <w:rFonts w:ascii="Corbel" w:hAnsi="Corbel"/>
          <w:szCs w:val="18"/>
        </w:rPr>
        <w:t>EA-Dienstverlening Softwarebroker en Softwaregovernance</w:t>
      </w:r>
    </w:p>
    <w:p w14:paraId="597396CC" w14:textId="77777777" w:rsidR="0008489A" w:rsidRPr="007975DF" w:rsidRDefault="0008489A" w:rsidP="0008489A">
      <w:pPr>
        <w:suppressAutoHyphens/>
        <w:overflowPunct w:val="0"/>
        <w:autoSpaceDE w:val="0"/>
        <w:spacing w:line="276" w:lineRule="auto"/>
        <w:textAlignment w:val="baseline"/>
        <w:rPr>
          <w:rFonts w:ascii="Corbel" w:hAnsi="Corbel"/>
          <w:szCs w:val="18"/>
        </w:rPr>
      </w:pPr>
      <w:r w:rsidRPr="007975DF">
        <w:rPr>
          <w:rFonts w:ascii="Corbel" w:hAnsi="Corbel"/>
          <w:szCs w:val="18"/>
        </w:rPr>
        <w:t xml:space="preserve">TN </w:t>
      </w:r>
      <w:r>
        <w:rPr>
          <w:rFonts w:ascii="Corbel" w:hAnsi="Corbel"/>
          <w:szCs w:val="18"/>
        </w:rPr>
        <w:t>561234</w:t>
      </w:r>
    </w:p>
    <w:p w14:paraId="426CFB8F" w14:textId="77777777" w:rsidR="0008489A" w:rsidRPr="00AB0009" w:rsidRDefault="0008489A" w:rsidP="0008489A">
      <w:pPr>
        <w:suppressAutoHyphens/>
        <w:overflowPunct w:val="0"/>
        <w:autoSpaceDE w:val="0"/>
        <w:spacing w:line="276" w:lineRule="auto"/>
        <w:textAlignment w:val="baseline"/>
        <w:rPr>
          <w:rFonts w:ascii="Corbel" w:hAnsi="Corbel"/>
          <w:szCs w:val="18"/>
        </w:rPr>
      </w:pPr>
      <w:r w:rsidRPr="007975DF">
        <w:rPr>
          <w:rFonts w:ascii="Corbel" w:hAnsi="Corbel"/>
          <w:szCs w:val="18"/>
        </w:rPr>
        <w:t>Provincie Noord-Holland</w:t>
      </w:r>
    </w:p>
    <w:p w14:paraId="49F2CA06" w14:textId="77777777" w:rsidR="00CC67F6" w:rsidRPr="00AB0009" w:rsidRDefault="00CC67F6" w:rsidP="00CC67F6">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CC67F6" w:rsidRPr="00AB0009" w14:paraId="00D5AE65" w14:textId="77777777" w:rsidTr="001E4635">
        <w:trPr>
          <w:trHeight w:val="126"/>
          <w:jc w:val="center"/>
        </w:trPr>
        <w:tc>
          <w:tcPr>
            <w:tcW w:w="8519" w:type="dxa"/>
            <w:gridSpan w:val="2"/>
            <w:shd w:val="clear" w:color="auto" w:fill="000000" w:themeFill="text1"/>
          </w:tcPr>
          <w:p w14:paraId="023D32E2" w14:textId="5A56AD67" w:rsidR="00CC67F6" w:rsidRPr="00CC67F6" w:rsidRDefault="00CC67F6" w:rsidP="001E4635">
            <w:pPr>
              <w:pStyle w:val="Voetnoottekst"/>
              <w:spacing w:line="276" w:lineRule="auto"/>
              <w:rPr>
                <w:rFonts w:ascii="Corbel" w:hAnsi="Corbel"/>
                <w:b/>
                <w:color w:val="FFFFFF" w:themeColor="background1"/>
                <w:sz w:val="18"/>
                <w:szCs w:val="18"/>
              </w:rPr>
            </w:pPr>
            <w:r w:rsidRPr="001F66B9">
              <w:rPr>
                <w:rFonts w:ascii="Corbel" w:hAnsi="Corbel"/>
                <w:b/>
                <w:color w:val="FFFFFF" w:themeColor="background1"/>
                <w:sz w:val="18"/>
                <w:szCs w:val="18"/>
              </w:rPr>
              <w:t xml:space="preserve">Kerncompetentie 2: </w:t>
            </w:r>
            <w:r w:rsidR="0008489A">
              <w:rPr>
                <w:rFonts w:ascii="Corbel" w:hAnsi="Corbel"/>
                <w:b/>
                <w:bCs/>
                <w:color w:val="FFFFFF" w:themeColor="background1"/>
                <w:sz w:val="18"/>
                <w:szCs w:val="18"/>
              </w:rPr>
              <w:t>Professionele en onafhankelijke brokerrol</w:t>
            </w:r>
          </w:p>
        </w:tc>
      </w:tr>
      <w:tr w:rsidR="00CC67F6" w:rsidRPr="00AB0009" w14:paraId="110B2D36" w14:textId="77777777" w:rsidTr="001E4635">
        <w:trPr>
          <w:jc w:val="center"/>
        </w:trPr>
        <w:tc>
          <w:tcPr>
            <w:tcW w:w="4970" w:type="dxa"/>
          </w:tcPr>
          <w:p w14:paraId="20900534"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tcPr>
          <w:p w14:paraId="50246251"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EDCA0A2"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r>
      <w:tr w:rsidR="00CC67F6" w:rsidRPr="00AB0009" w14:paraId="5CD37A22" w14:textId="77777777" w:rsidTr="001E4635">
        <w:trPr>
          <w:jc w:val="center"/>
        </w:trPr>
        <w:tc>
          <w:tcPr>
            <w:tcW w:w="4970" w:type="dxa"/>
          </w:tcPr>
          <w:p w14:paraId="74D23998"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tcPr>
          <w:p w14:paraId="3FF87946"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A51526A"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tc>
      </w:tr>
      <w:tr w:rsidR="00CC67F6" w:rsidRPr="00AB0009" w14:paraId="743A17A5" w14:textId="77777777" w:rsidTr="001E4635">
        <w:trPr>
          <w:trHeight w:val="675"/>
          <w:jc w:val="center"/>
        </w:trPr>
        <w:tc>
          <w:tcPr>
            <w:tcW w:w="4970" w:type="dxa"/>
          </w:tcPr>
          <w:p w14:paraId="38014B16"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tcPr>
          <w:p w14:paraId="24AA5194"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508524A"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1B49AB37"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tc>
      </w:tr>
      <w:tr w:rsidR="00CC67F6" w:rsidRPr="00AB0009" w14:paraId="1DCE7484" w14:textId="77777777" w:rsidTr="001E4635">
        <w:trPr>
          <w:jc w:val="center"/>
        </w:trPr>
        <w:tc>
          <w:tcPr>
            <w:tcW w:w="4970" w:type="dxa"/>
          </w:tcPr>
          <w:p w14:paraId="73AA1DC2"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tcPr>
          <w:p w14:paraId="60448F3D"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138096D"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r>
      <w:tr w:rsidR="00CC67F6" w:rsidRPr="00AB0009" w14:paraId="535B4581" w14:textId="77777777" w:rsidTr="001E4635">
        <w:trPr>
          <w:jc w:val="center"/>
        </w:trPr>
        <w:tc>
          <w:tcPr>
            <w:tcW w:w="4970" w:type="dxa"/>
          </w:tcPr>
          <w:p w14:paraId="14589E3C"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tcPr>
          <w:p w14:paraId="26BB12B4"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1C951FD"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r>
      <w:tr w:rsidR="00CC67F6" w:rsidRPr="00AB0009" w14:paraId="026D64AA" w14:textId="77777777" w:rsidTr="001E4635">
        <w:trPr>
          <w:jc w:val="center"/>
        </w:trPr>
        <w:tc>
          <w:tcPr>
            <w:tcW w:w="4970" w:type="dxa"/>
          </w:tcPr>
          <w:p w14:paraId="6F864399"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tcPr>
          <w:p w14:paraId="0CDC2757"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4DDF783"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r>
      <w:tr w:rsidR="00CC67F6" w:rsidRPr="00AB0009" w14:paraId="6D5961DE" w14:textId="77777777" w:rsidTr="001E4635">
        <w:trPr>
          <w:jc w:val="center"/>
        </w:trPr>
        <w:tc>
          <w:tcPr>
            <w:tcW w:w="4970" w:type="dxa"/>
          </w:tcPr>
          <w:p w14:paraId="39BB7BD7"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688AB5C8"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2C6C9FDC"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5E3D8B78"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7A1C5E8B"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2D64068A"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c>
          <w:tcPr>
            <w:tcW w:w="3549" w:type="dxa"/>
          </w:tcPr>
          <w:p w14:paraId="715BA257"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36FC503"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51E5E306"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7B433C56"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5D6EA34E"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787BCF1C"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40C554F7"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tc>
      </w:tr>
      <w:tr w:rsidR="00CC67F6" w:rsidRPr="00AB0009" w14:paraId="6C4643CA" w14:textId="77777777" w:rsidTr="001E4635">
        <w:trPr>
          <w:jc w:val="center"/>
        </w:trPr>
        <w:tc>
          <w:tcPr>
            <w:tcW w:w="4970" w:type="dxa"/>
          </w:tcPr>
          <w:p w14:paraId="190C6F32" w14:textId="77777777" w:rsidR="00CC67F6" w:rsidRPr="00AB0009" w:rsidRDefault="00CC67F6" w:rsidP="001E4635">
            <w:pPr>
              <w:spacing w:line="276" w:lineRule="auto"/>
              <w:rPr>
                <w:rFonts w:ascii="Corbel" w:hAnsi="Corbel"/>
                <w:szCs w:val="18"/>
              </w:rPr>
            </w:pPr>
            <w:r w:rsidRPr="00AB0009">
              <w:rPr>
                <w:rFonts w:ascii="Corbel" w:hAnsi="Corbel"/>
                <w:szCs w:val="18"/>
              </w:rPr>
              <w:t xml:space="preserve">De gevraagde kerncompetenties zijn </w:t>
            </w:r>
            <w:proofErr w:type="gramStart"/>
            <w:r w:rsidRPr="00AB0009">
              <w:rPr>
                <w:rFonts w:ascii="Corbel" w:hAnsi="Corbel"/>
                <w:szCs w:val="18"/>
              </w:rPr>
              <w:t>conform</w:t>
            </w:r>
            <w:proofErr w:type="gramEnd"/>
            <w:r w:rsidRPr="00AB0009">
              <w:rPr>
                <w:rFonts w:ascii="Corbel" w:hAnsi="Corbel"/>
                <w:szCs w:val="18"/>
              </w:rPr>
              <w:t xml:space="preserve">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0D129A13" w14:textId="77777777" w:rsidR="00CC67F6" w:rsidRPr="00AB0009" w:rsidRDefault="00CC67F6" w:rsidP="001E4635">
            <w:pPr>
              <w:spacing w:line="276" w:lineRule="auto"/>
              <w:rPr>
                <w:rFonts w:ascii="Corbel" w:hAnsi="Corbel"/>
                <w:szCs w:val="18"/>
              </w:rPr>
            </w:pPr>
          </w:p>
          <w:p w14:paraId="1DAD7444"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2252125F"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c>
          <w:tcPr>
            <w:tcW w:w="3549" w:type="dxa"/>
          </w:tcPr>
          <w:p w14:paraId="41978CCB"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6E01301E"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3E9FF013"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18C9E870" w14:textId="77777777" w:rsidR="00CC67F6" w:rsidRPr="00AB0009" w:rsidRDefault="00CC67F6" w:rsidP="001E4635">
            <w:pPr>
              <w:spacing w:line="276" w:lineRule="auto"/>
              <w:rPr>
                <w:rFonts w:ascii="Corbel" w:hAnsi="Corbel"/>
                <w:szCs w:val="18"/>
              </w:rPr>
            </w:pPr>
          </w:p>
          <w:p w14:paraId="14E6DADF"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776749BE"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5084E8B8"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15E0CDDD"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CC67F6" w:rsidRPr="00AB0009" w14:paraId="451FBF39" w14:textId="77777777" w:rsidTr="001E4635">
        <w:trPr>
          <w:trHeight w:val="212"/>
          <w:jc w:val="center"/>
        </w:trPr>
        <w:tc>
          <w:tcPr>
            <w:tcW w:w="8519" w:type="dxa"/>
            <w:gridSpan w:val="2"/>
          </w:tcPr>
          <w:p w14:paraId="5EA3988A" w14:textId="77777777" w:rsidR="00CC67F6" w:rsidRPr="00AB0009" w:rsidRDefault="00CC67F6" w:rsidP="001E4635">
            <w:pPr>
              <w:overflowPunct w:val="0"/>
              <w:autoSpaceDE w:val="0"/>
              <w:autoSpaceDN w:val="0"/>
              <w:adjustRightInd w:val="0"/>
              <w:spacing w:line="276" w:lineRule="auto"/>
              <w:textAlignment w:val="baseline"/>
              <w:rPr>
                <w:rFonts w:ascii="Corbel" w:hAnsi="Corbel"/>
                <w:b/>
                <w:szCs w:val="18"/>
              </w:rPr>
            </w:pPr>
            <w:proofErr w:type="gramStart"/>
            <w:r w:rsidRPr="00AB0009">
              <w:rPr>
                <w:rFonts w:ascii="Corbel" w:hAnsi="Corbel"/>
                <w:b/>
                <w:szCs w:val="18"/>
              </w:rPr>
              <w:t>Conform</w:t>
            </w:r>
            <w:proofErr w:type="gramEnd"/>
            <w:r w:rsidRPr="00AB0009">
              <w:rPr>
                <w:rFonts w:ascii="Corbel" w:hAnsi="Corbel"/>
                <w:b/>
                <w:szCs w:val="18"/>
              </w:rPr>
              <w:t xml:space="preserve"> opdracht</w:t>
            </w:r>
          </w:p>
        </w:tc>
      </w:tr>
      <w:tr w:rsidR="00CC67F6" w:rsidRPr="00AB0009" w14:paraId="6A52E0F3" w14:textId="77777777" w:rsidTr="001E4635">
        <w:trPr>
          <w:trHeight w:val="171"/>
          <w:jc w:val="center"/>
        </w:trPr>
        <w:tc>
          <w:tcPr>
            <w:tcW w:w="4970" w:type="dxa"/>
          </w:tcPr>
          <w:p w14:paraId="6E969BBA" w14:textId="77777777" w:rsidR="004D15AC" w:rsidRPr="004D15AC" w:rsidRDefault="004D15AC" w:rsidP="004D15AC">
            <w:pPr>
              <w:pStyle w:val="pdq2pgselectionanchorcontainer"/>
              <w:rPr>
                <w:rFonts w:ascii="Corbel" w:hAnsi="Corbel"/>
                <w:color w:val="000000"/>
                <w:sz w:val="18"/>
                <w:szCs w:val="18"/>
              </w:rPr>
            </w:pPr>
            <w:r w:rsidRPr="004D15AC">
              <w:rPr>
                <w:rFonts w:ascii="Corbel" w:hAnsi="Corbel"/>
                <w:color w:val="000000"/>
                <w:sz w:val="18"/>
                <w:szCs w:val="18"/>
              </w:rPr>
              <w:t xml:space="preserve">Inschrijver verklaart dat de hiervoor beschreven werkzaamheden </w:t>
            </w:r>
            <w:proofErr w:type="gramStart"/>
            <w:r w:rsidRPr="004D15AC">
              <w:rPr>
                <w:rFonts w:ascii="Corbel" w:hAnsi="Corbel"/>
                <w:color w:val="000000"/>
                <w:sz w:val="18"/>
                <w:szCs w:val="18"/>
              </w:rPr>
              <w:t>conform</w:t>
            </w:r>
            <w:proofErr w:type="gramEnd"/>
            <w:r w:rsidRPr="004D15AC">
              <w:rPr>
                <w:rFonts w:ascii="Corbel" w:hAnsi="Corbel"/>
                <w:color w:val="000000"/>
                <w:sz w:val="18"/>
                <w:szCs w:val="18"/>
              </w:rPr>
              <w:t xml:space="preserve"> de opdracht van de referentieorganisatie zijn uitgevoerd en dat daarmee aan de betreffende kerncompetentie wordt voldaan.</w:t>
            </w:r>
          </w:p>
          <w:p w14:paraId="66D7AE29" w14:textId="30DB1590" w:rsidR="00CC67F6" w:rsidRPr="004D15AC" w:rsidRDefault="004D15AC" w:rsidP="004D15AC">
            <w:pPr>
              <w:pStyle w:val="Normaalweb"/>
              <w:rPr>
                <w:rFonts w:ascii="Corbel" w:hAnsi="Corbel"/>
                <w:color w:val="000000"/>
                <w:sz w:val="18"/>
                <w:szCs w:val="18"/>
              </w:rPr>
            </w:pPr>
            <w:r w:rsidRPr="004D15AC">
              <w:rPr>
                <w:rFonts w:ascii="Corbel" w:hAnsi="Corbel"/>
                <w:color w:val="000000"/>
                <w:sz w:val="18"/>
                <w:szCs w:val="18"/>
              </w:rPr>
              <w:t>De verstrekte informatie mag door de Aanbestedende dienst rechtstreeks bij de opgegeven referent worden geverifieerd, zonder voorafgaande toestemming van Inschrijver. De referent hoeft deze verklaring bij Inschrijving niet te ondertekenen.</w:t>
            </w:r>
          </w:p>
        </w:tc>
        <w:tc>
          <w:tcPr>
            <w:tcW w:w="3549" w:type="dxa"/>
          </w:tcPr>
          <w:p w14:paraId="7B415759"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14C0E639"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474CD9F8"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r>
    </w:tbl>
    <w:p w14:paraId="78F0FDE6" w14:textId="77777777" w:rsidR="00CC67F6" w:rsidRDefault="00CC67F6"/>
    <w:p w14:paraId="17C895D4" w14:textId="77777777" w:rsidR="00CC67F6" w:rsidRDefault="00CC67F6"/>
    <w:p w14:paraId="05D9974E" w14:textId="77777777" w:rsidR="00CC67F6" w:rsidRDefault="00CC67F6"/>
    <w:p w14:paraId="3E19E72D" w14:textId="77777777" w:rsidR="00CC67F6" w:rsidRDefault="00CC67F6"/>
    <w:p w14:paraId="71F9A6D2" w14:textId="77777777" w:rsidR="001F66B9" w:rsidRPr="00AB0009" w:rsidRDefault="001F66B9" w:rsidP="001F66B9">
      <w:pPr>
        <w:pStyle w:val="BestekKop1"/>
        <w:rPr>
          <w:sz w:val="18"/>
          <w:szCs w:val="18"/>
        </w:rPr>
      </w:pPr>
      <w:r w:rsidRPr="00AB0009">
        <w:rPr>
          <w:sz w:val="18"/>
          <w:szCs w:val="18"/>
        </w:rPr>
        <w:lastRenderedPageBreak/>
        <w:t>Bijlage</w:t>
      </w:r>
      <w:r>
        <w:rPr>
          <w:sz w:val="18"/>
          <w:szCs w:val="18"/>
        </w:rPr>
        <w:t xml:space="preserve"> 12</w:t>
      </w:r>
      <w:r w:rsidRPr="00AB0009">
        <w:rPr>
          <w:sz w:val="18"/>
          <w:szCs w:val="18"/>
        </w:rPr>
        <w:t xml:space="preserve"> Format Kerncompetenties </w:t>
      </w:r>
    </w:p>
    <w:p w14:paraId="1181AE98" w14:textId="77777777" w:rsidR="001F66B9" w:rsidRPr="007975DF" w:rsidRDefault="001F66B9" w:rsidP="001F66B9">
      <w:pPr>
        <w:suppressAutoHyphens/>
        <w:overflowPunct w:val="0"/>
        <w:autoSpaceDE w:val="0"/>
        <w:spacing w:line="276" w:lineRule="auto"/>
        <w:textAlignment w:val="baseline"/>
        <w:rPr>
          <w:rFonts w:ascii="Corbel" w:hAnsi="Corbel"/>
          <w:b/>
          <w:szCs w:val="18"/>
        </w:rPr>
      </w:pPr>
      <w:r w:rsidRPr="007975DF">
        <w:rPr>
          <w:rFonts w:ascii="Corbel" w:hAnsi="Corbel"/>
          <w:b/>
          <w:szCs w:val="18"/>
        </w:rPr>
        <w:t>Betreft aanbesteding:</w:t>
      </w:r>
    </w:p>
    <w:p w14:paraId="69FB628E" w14:textId="77777777" w:rsidR="0008489A" w:rsidRPr="007975DF" w:rsidRDefault="0008489A" w:rsidP="0008489A">
      <w:pPr>
        <w:suppressAutoHyphens/>
        <w:overflowPunct w:val="0"/>
        <w:autoSpaceDE w:val="0"/>
        <w:spacing w:line="276" w:lineRule="auto"/>
        <w:textAlignment w:val="baseline"/>
        <w:rPr>
          <w:rFonts w:ascii="Corbel" w:hAnsi="Corbel"/>
          <w:szCs w:val="18"/>
        </w:rPr>
      </w:pPr>
      <w:r>
        <w:rPr>
          <w:rFonts w:ascii="Corbel" w:hAnsi="Corbel"/>
          <w:szCs w:val="18"/>
        </w:rPr>
        <w:t>EA-Dienstverlening Softwarebroker en Softwaregovernance</w:t>
      </w:r>
    </w:p>
    <w:p w14:paraId="6C00D7F8" w14:textId="77777777" w:rsidR="0008489A" w:rsidRPr="007975DF" w:rsidRDefault="0008489A" w:rsidP="0008489A">
      <w:pPr>
        <w:suppressAutoHyphens/>
        <w:overflowPunct w:val="0"/>
        <w:autoSpaceDE w:val="0"/>
        <w:spacing w:line="276" w:lineRule="auto"/>
        <w:textAlignment w:val="baseline"/>
        <w:rPr>
          <w:rFonts w:ascii="Corbel" w:hAnsi="Corbel"/>
          <w:szCs w:val="18"/>
        </w:rPr>
      </w:pPr>
      <w:r w:rsidRPr="007975DF">
        <w:rPr>
          <w:rFonts w:ascii="Corbel" w:hAnsi="Corbel"/>
          <w:szCs w:val="18"/>
        </w:rPr>
        <w:t xml:space="preserve">TN </w:t>
      </w:r>
      <w:r>
        <w:rPr>
          <w:rFonts w:ascii="Corbel" w:hAnsi="Corbel"/>
          <w:szCs w:val="18"/>
        </w:rPr>
        <w:t>561234</w:t>
      </w:r>
    </w:p>
    <w:p w14:paraId="776A44FE" w14:textId="77777777" w:rsidR="0008489A" w:rsidRPr="00AB0009" w:rsidRDefault="0008489A" w:rsidP="0008489A">
      <w:pPr>
        <w:suppressAutoHyphens/>
        <w:overflowPunct w:val="0"/>
        <w:autoSpaceDE w:val="0"/>
        <w:spacing w:line="276" w:lineRule="auto"/>
        <w:textAlignment w:val="baseline"/>
        <w:rPr>
          <w:rFonts w:ascii="Corbel" w:hAnsi="Corbel"/>
          <w:szCs w:val="18"/>
        </w:rPr>
      </w:pPr>
      <w:r w:rsidRPr="007975DF">
        <w:rPr>
          <w:rFonts w:ascii="Corbel" w:hAnsi="Corbel"/>
          <w:szCs w:val="18"/>
        </w:rPr>
        <w:t>Provincie Noord-Holland</w:t>
      </w:r>
    </w:p>
    <w:p w14:paraId="3E77AEDB" w14:textId="77777777" w:rsidR="001F66B9" w:rsidRPr="00AB0009" w:rsidRDefault="001F66B9" w:rsidP="001F66B9">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1F66B9" w:rsidRPr="00AB0009" w14:paraId="7B605946" w14:textId="77777777" w:rsidTr="00990EB5">
        <w:trPr>
          <w:trHeight w:val="126"/>
          <w:jc w:val="center"/>
        </w:trPr>
        <w:tc>
          <w:tcPr>
            <w:tcW w:w="8519" w:type="dxa"/>
            <w:gridSpan w:val="2"/>
            <w:shd w:val="clear" w:color="auto" w:fill="000000" w:themeFill="text1"/>
          </w:tcPr>
          <w:p w14:paraId="107BE080" w14:textId="406549F0" w:rsidR="001F66B9" w:rsidRPr="001F66B9" w:rsidRDefault="001F66B9" w:rsidP="00990EB5">
            <w:pPr>
              <w:pStyle w:val="Voetnoottekst"/>
              <w:spacing w:line="276" w:lineRule="auto"/>
              <w:rPr>
                <w:rFonts w:ascii="Corbel" w:hAnsi="Corbel"/>
                <w:b/>
                <w:color w:val="FFFFFF" w:themeColor="background1"/>
                <w:sz w:val="18"/>
                <w:szCs w:val="18"/>
              </w:rPr>
            </w:pPr>
            <w:r w:rsidRPr="001F66B9">
              <w:rPr>
                <w:rFonts w:ascii="Corbel" w:hAnsi="Corbel"/>
                <w:b/>
                <w:color w:val="FFFFFF" w:themeColor="background1"/>
                <w:sz w:val="18"/>
                <w:szCs w:val="18"/>
              </w:rPr>
              <w:t xml:space="preserve">Kerncompetentie 3: </w:t>
            </w:r>
            <w:r w:rsidR="0008489A">
              <w:rPr>
                <w:rFonts w:ascii="Corbel" w:hAnsi="Corbel"/>
                <w:b/>
                <w:bCs/>
                <w:color w:val="FFFFFF" w:themeColor="background1"/>
                <w:spacing w:val="0"/>
                <w:sz w:val="18"/>
                <w:szCs w:val="18"/>
              </w:rPr>
              <w:t>Informatievoorziening, signalering en contractbeheersing</w:t>
            </w:r>
          </w:p>
        </w:tc>
      </w:tr>
      <w:tr w:rsidR="001F66B9" w:rsidRPr="00AB0009" w14:paraId="3C61CF73" w14:textId="77777777" w:rsidTr="00990EB5">
        <w:trPr>
          <w:jc w:val="center"/>
        </w:trPr>
        <w:tc>
          <w:tcPr>
            <w:tcW w:w="4970" w:type="dxa"/>
          </w:tcPr>
          <w:p w14:paraId="3A4DDD46"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tcPr>
          <w:p w14:paraId="582E903C"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D60246B"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p>
        </w:tc>
      </w:tr>
      <w:tr w:rsidR="001F66B9" w:rsidRPr="00AB0009" w14:paraId="07191DEF" w14:textId="77777777" w:rsidTr="00990EB5">
        <w:trPr>
          <w:jc w:val="center"/>
        </w:trPr>
        <w:tc>
          <w:tcPr>
            <w:tcW w:w="4970" w:type="dxa"/>
          </w:tcPr>
          <w:p w14:paraId="0F60398F"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tcPr>
          <w:p w14:paraId="798CE110"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2CA312E8"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highlight w:val="lightGray"/>
              </w:rPr>
            </w:pPr>
          </w:p>
        </w:tc>
      </w:tr>
      <w:tr w:rsidR="001F66B9" w:rsidRPr="00AB0009" w14:paraId="16DB526E" w14:textId="77777777" w:rsidTr="00990EB5">
        <w:trPr>
          <w:trHeight w:val="675"/>
          <w:jc w:val="center"/>
        </w:trPr>
        <w:tc>
          <w:tcPr>
            <w:tcW w:w="4970" w:type="dxa"/>
          </w:tcPr>
          <w:p w14:paraId="699E1085"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tcPr>
          <w:p w14:paraId="6FECAF15"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605A0A1"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highlight w:val="lightGray"/>
              </w:rPr>
            </w:pPr>
          </w:p>
          <w:p w14:paraId="00F01ED4"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highlight w:val="lightGray"/>
              </w:rPr>
            </w:pPr>
          </w:p>
        </w:tc>
      </w:tr>
      <w:tr w:rsidR="001F66B9" w:rsidRPr="00AB0009" w14:paraId="5F43A14F" w14:textId="77777777" w:rsidTr="00990EB5">
        <w:trPr>
          <w:jc w:val="center"/>
        </w:trPr>
        <w:tc>
          <w:tcPr>
            <w:tcW w:w="4970" w:type="dxa"/>
          </w:tcPr>
          <w:p w14:paraId="76F60E44"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tcPr>
          <w:p w14:paraId="588E36E8"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62DD4F9A"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p>
        </w:tc>
      </w:tr>
      <w:tr w:rsidR="001F66B9" w:rsidRPr="00AB0009" w14:paraId="20415575" w14:textId="77777777" w:rsidTr="00990EB5">
        <w:trPr>
          <w:jc w:val="center"/>
        </w:trPr>
        <w:tc>
          <w:tcPr>
            <w:tcW w:w="4970" w:type="dxa"/>
          </w:tcPr>
          <w:p w14:paraId="40902FC9"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tcPr>
          <w:p w14:paraId="768614EC"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0DD98F3"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p>
        </w:tc>
      </w:tr>
      <w:tr w:rsidR="001F66B9" w:rsidRPr="00AB0009" w14:paraId="55489ACA" w14:textId="77777777" w:rsidTr="00990EB5">
        <w:trPr>
          <w:jc w:val="center"/>
        </w:trPr>
        <w:tc>
          <w:tcPr>
            <w:tcW w:w="4970" w:type="dxa"/>
          </w:tcPr>
          <w:p w14:paraId="05781F4E"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tcPr>
          <w:p w14:paraId="6C55B6D8"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F546F8F"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p>
        </w:tc>
      </w:tr>
      <w:tr w:rsidR="001F66B9" w:rsidRPr="00AB0009" w14:paraId="552BCC01" w14:textId="77777777" w:rsidTr="00990EB5">
        <w:trPr>
          <w:jc w:val="center"/>
        </w:trPr>
        <w:tc>
          <w:tcPr>
            <w:tcW w:w="4970" w:type="dxa"/>
          </w:tcPr>
          <w:p w14:paraId="5D67090E"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54D33779"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p>
          <w:p w14:paraId="4604118C"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p>
          <w:p w14:paraId="2521F39D"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p>
          <w:p w14:paraId="228B9A04"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p>
          <w:p w14:paraId="60A045F8"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p>
        </w:tc>
        <w:tc>
          <w:tcPr>
            <w:tcW w:w="3549" w:type="dxa"/>
          </w:tcPr>
          <w:p w14:paraId="7FA935F9"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19888D77"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highlight w:val="lightGray"/>
              </w:rPr>
            </w:pPr>
          </w:p>
          <w:p w14:paraId="26A7D963"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highlight w:val="lightGray"/>
              </w:rPr>
            </w:pPr>
          </w:p>
          <w:p w14:paraId="104B6590"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highlight w:val="lightGray"/>
              </w:rPr>
            </w:pPr>
          </w:p>
          <w:p w14:paraId="3783FA70"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highlight w:val="lightGray"/>
              </w:rPr>
            </w:pPr>
          </w:p>
          <w:p w14:paraId="5D2B6C35"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highlight w:val="lightGray"/>
              </w:rPr>
            </w:pPr>
          </w:p>
          <w:p w14:paraId="65E31F11"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highlight w:val="lightGray"/>
              </w:rPr>
            </w:pPr>
          </w:p>
        </w:tc>
      </w:tr>
      <w:tr w:rsidR="001F66B9" w:rsidRPr="00AB0009" w14:paraId="320C9B01" w14:textId="77777777" w:rsidTr="00990EB5">
        <w:trPr>
          <w:jc w:val="center"/>
        </w:trPr>
        <w:tc>
          <w:tcPr>
            <w:tcW w:w="4970" w:type="dxa"/>
          </w:tcPr>
          <w:p w14:paraId="0C3E33BC" w14:textId="77777777" w:rsidR="001F66B9" w:rsidRPr="00AB0009" w:rsidRDefault="001F66B9" w:rsidP="00990EB5">
            <w:pPr>
              <w:spacing w:line="276" w:lineRule="auto"/>
              <w:rPr>
                <w:rFonts w:ascii="Corbel" w:hAnsi="Corbel"/>
                <w:szCs w:val="18"/>
              </w:rPr>
            </w:pPr>
            <w:r w:rsidRPr="00AB0009">
              <w:rPr>
                <w:rFonts w:ascii="Corbel" w:hAnsi="Corbel"/>
                <w:szCs w:val="18"/>
              </w:rPr>
              <w:t xml:space="preserve">De gevraagde kerncompetenties zijn </w:t>
            </w:r>
            <w:proofErr w:type="gramStart"/>
            <w:r w:rsidRPr="00AB0009">
              <w:rPr>
                <w:rFonts w:ascii="Corbel" w:hAnsi="Corbel"/>
                <w:szCs w:val="18"/>
              </w:rPr>
              <w:t>conform</w:t>
            </w:r>
            <w:proofErr w:type="gramEnd"/>
            <w:r w:rsidRPr="00AB0009">
              <w:rPr>
                <w:rFonts w:ascii="Corbel" w:hAnsi="Corbel"/>
                <w:szCs w:val="18"/>
              </w:rPr>
              <w:t xml:space="preserve">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49535FF4" w14:textId="77777777" w:rsidR="001F66B9" w:rsidRPr="00AB0009" w:rsidRDefault="001F66B9" w:rsidP="00990EB5">
            <w:pPr>
              <w:spacing w:line="276" w:lineRule="auto"/>
              <w:rPr>
                <w:rFonts w:ascii="Corbel" w:hAnsi="Corbel"/>
                <w:szCs w:val="18"/>
              </w:rPr>
            </w:pPr>
          </w:p>
          <w:p w14:paraId="1E94F75F"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53E2C849"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p>
        </w:tc>
        <w:tc>
          <w:tcPr>
            <w:tcW w:w="3549" w:type="dxa"/>
          </w:tcPr>
          <w:p w14:paraId="3E2A6B04"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7C5851C4"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highlight w:val="lightGray"/>
              </w:rPr>
            </w:pPr>
          </w:p>
          <w:p w14:paraId="6345B9D2"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p>
          <w:p w14:paraId="04F6A39B" w14:textId="77777777" w:rsidR="001F66B9" w:rsidRPr="00AB0009" w:rsidRDefault="001F66B9" w:rsidP="00990EB5">
            <w:pPr>
              <w:spacing w:line="276" w:lineRule="auto"/>
              <w:rPr>
                <w:rFonts w:ascii="Corbel" w:hAnsi="Corbel"/>
                <w:szCs w:val="18"/>
              </w:rPr>
            </w:pPr>
          </w:p>
          <w:p w14:paraId="04EF1D85"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p>
          <w:p w14:paraId="644C313C"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p>
          <w:p w14:paraId="5A09B44B"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p>
          <w:p w14:paraId="415697DC"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1F66B9" w:rsidRPr="00AB0009" w14:paraId="1AA120E5" w14:textId="77777777" w:rsidTr="00990EB5">
        <w:trPr>
          <w:trHeight w:val="212"/>
          <w:jc w:val="center"/>
        </w:trPr>
        <w:tc>
          <w:tcPr>
            <w:tcW w:w="8519" w:type="dxa"/>
            <w:gridSpan w:val="2"/>
          </w:tcPr>
          <w:p w14:paraId="28A3452A" w14:textId="77777777" w:rsidR="001F66B9" w:rsidRPr="00AB0009" w:rsidRDefault="001F66B9" w:rsidP="00990EB5">
            <w:pPr>
              <w:overflowPunct w:val="0"/>
              <w:autoSpaceDE w:val="0"/>
              <w:autoSpaceDN w:val="0"/>
              <w:adjustRightInd w:val="0"/>
              <w:spacing w:line="276" w:lineRule="auto"/>
              <w:textAlignment w:val="baseline"/>
              <w:rPr>
                <w:rFonts w:ascii="Corbel" w:hAnsi="Corbel"/>
                <w:b/>
                <w:szCs w:val="18"/>
              </w:rPr>
            </w:pPr>
            <w:proofErr w:type="gramStart"/>
            <w:r w:rsidRPr="00AB0009">
              <w:rPr>
                <w:rFonts w:ascii="Corbel" w:hAnsi="Corbel"/>
                <w:b/>
                <w:szCs w:val="18"/>
              </w:rPr>
              <w:t>Conform</w:t>
            </w:r>
            <w:proofErr w:type="gramEnd"/>
            <w:r w:rsidRPr="00AB0009">
              <w:rPr>
                <w:rFonts w:ascii="Corbel" w:hAnsi="Corbel"/>
                <w:b/>
                <w:szCs w:val="18"/>
              </w:rPr>
              <w:t xml:space="preserve"> opdracht</w:t>
            </w:r>
          </w:p>
        </w:tc>
      </w:tr>
      <w:tr w:rsidR="001F66B9" w:rsidRPr="00AB0009" w14:paraId="1A11D95D" w14:textId="77777777" w:rsidTr="00990EB5">
        <w:trPr>
          <w:trHeight w:val="171"/>
          <w:jc w:val="center"/>
        </w:trPr>
        <w:tc>
          <w:tcPr>
            <w:tcW w:w="4970" w:type="dxa"/>
          </w:tcPr>
          <w:p w14:paraId="5FD6F4DA" w14:textId="77777777" w:rsidR="004D15AC" w:rsidRPr="004D15AC" w:rsidRDefault="004D15AC" w:rsidP="004D15AC">
            <w:pPr>
              <w:pStyle w:val="pdq2pgselectionanchorcontainer"/>
              <w:rPr>
                <w:rFonts w:ascii="Corbel" w:hAnsi="Corbel"/>
                <w:color w:val="000000"/>
                <w:sz w:val="18"/>
                <w:szCs w:val="18"/>
              </w:rPr>
            </w:pPr>
            <w:r w:rsidRPr="004D15AC">
              <w:rPr>
                <w:rFonts w:ascii="Corbel" w:hAnsi="Corbel"/>
                <w:color w:val="000000"/>
                <w:sz w:val="18"/>
                <w:szCs w:val="18"/>
              </w:rPr>
              <w:t xml:space="preserve">Inschrijver verklaart dat de hiervoor beschreven werkzaamheden </w:t>
            </w:r>
            <w:proofErr w:type="gramStart"/>
            <w:r w:rsidRPr="004D15AC">
              <w:rPr>
                <w:rFonts w:ascii="Corbel" w:hAnsi="Corbel"/>
                <w:color w:val="000000"/>
                <w:sz w:val="18"/>
                <w:szCs w:val="18"/>
              </w:rPr>
              <w:t>conform</w:t>
            </w:r>
            <w:proofErr w:type="gramEnd"/>
            <w:r w:rsidRPr="004D15AC">
              <w:rPr>
                <w:rFonts w:ascii="Corbel" w:hAnsi="Corbel"/>
                <w:color w:val="000000"/>
                <w:sz w:val="18"/>
                <w:szCs w:val="18"/>
              </w:rPr>
              <w:t xml:space="preserve"> de opdracht van de referentieorganisatie zijn uitgevoerd en dat daarmee aan de betreffende kerncompetentie wordt voldaan.</w:t>
            </w:r>
          </w:p>
          <w:p w14:paraId="0E8772AF" w14:textId="3A6D0DDF" w:rsidR="001F66B9" w:rsidRPr="004D15AC" w:rsidRDefault="004D15AC" w:rsidP="004D15AC">
            <w:pPr>
              <w:pStyle w:val="Normaalweb"/>
              <w:rPr>
                <w:rFonts w:ascii="Corbel" w:hAnsi="Corbel"/>
                <w:color w:val="000000"/>
                <w:sz w:val="18"/>
                <w:szCs w:val="18"/>
              </w:rPr>
            </w:pPr>
            <w:r w:rsidRPr="004D15AC">
              <w:rPr>
                <w:rFonts w:ascii="Corbel" w:hAnsi="Corbel"/>
                <w:color w:val="000000"/>
                <w:sz w:val="18"/>
                <w:szCs w:val="18"/>
              </w:rPr>
              <w:t>De verstrekte informatie mag door de Aanbestedende dienst rechtstreeks bij de opgegeven referent worden geverifieerd, zonder voorafgaande toestemming van Inschrijver. De referent hoeft deze verklaring bij Inschrijving niet te ondertekenen.</w:t>
            </w:r>
          </w:p>
        </w:tc>
        <w:tc>
          <w:tcPr>
            <w:tcW w:w="3549" w:type="dxa"/>
          </w:tcPr>
          <w:p w14:paraId="7D476F9F"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389234FA"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p>
          <w:p w14:paraId="5C072B38"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p>
        </w:tc>
      </w:tr>
    </w:tbl>
    <w:p w14:paraId="22AA1523" w14:textId="77777777" w:rsidR="001F66B9" w:rsidRDefault="001F66B9"/>
    <w:sectPr w:rsidR="001F66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28C"/>
    <w:rsid w:val="0008489A"/>
    <w:rsid w:val="001F66B9"/>
    <w:rsid w:val="002D255D"/>
    <w:rsid w:val="003E67D4"/>
    <w:rsid w:val="004D15AC"/>
    <w:rsid w:val="00534044"/>
    <w:rsid w:val="005F4493"/>
    <w:rsid w:val="006D228C"/>
    <w:rsid w:val="00763B50"/>
    <w:rsid w:val="007B7B5F"/>
    <w:rsid w:val="008D5BD0"/>
    <w:rsid w:val="00C502AA"/>
    <w:rsid w:val="00C804B3"/>
    <w:rsid w:val="00CC67F6"/>
    <w:rsid w:val="00D032D9"/>
    <w:rsid w:val="00D63476"/>
    <w:rsid w:val="00D64207"/>
    <w:rsid w:val="00DD0417"/>
    <w:rsid w:val="00EB1738"/>
    <w:rsid w:val="00FF7A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A6E1E21"/>
  <w15:chartTrackingRefBased/>
  <w15:docId w15:val="{01548601-8AEE-4144-B70C-AE394BDD2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228C"/>
    <w:pPr>
      <w:spacing w:after="0" w:line="240" w:lineRule="atLeast"/>
    </w:pPr>
    <w:rPr>
      <w:rFonts w:ascii="Verdana" w:eastAsia="Times New Roman" w:hAnsi="Verdana" w:cs="Times New Roman"/>
      <w:spacing w:val="5"/>
      <w:kern w:val="0"/>
      <w:sz w:val="18"/>
      <w:szCs w:val="20"/>
      <w:lang w:eastAsia="nl-NL"/>
      <w14:ligatures w14:val="none"/>
    </w:rPr>
  </w:style>
  <w:style w:type="paragraph" w:styleId="Kop1">
    <w:name w:val="heading 1"/>
    <w:basedOn w:val="Standaard"/>
    <w:next w:val="Standaard"/>
    <w:link w:val="Kop1Char"/>
    <w:uiPriority w:val="9"/>
    <w:qFormat/>
    <w:rsid w:val="006D228C"/>
    <w:pPr>
      <w:keepNext/>
      <w:keepLines/>
      <w:spacing w:before="360" w:after="80" w:line="278" w:lineRule="auto"/>
      <w:outlineLvl w:val="0"/>
    </w:pPr>
    <w:rPr>
      <w:rFonts w:asciiTheme="majorHAnsi" w:eastAsiaTheme="majorEastAsia" w:hAnsiTheme="majorHAnsi" w:cstheme="majorBidi"/>
      <w:color w:val="0F4761" w:themeColor="accent1" w:themeShade="BF"/>
      <w:spacing w:val="0"/>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6D228C"/>
    <w:pPr>
      <w:keepNext/>
      <w:keepLines/>
      <w:spacing w:before="160" w:after="80" w:line="278" w:lineRule="auto"/>
      <w:outlineLvl w:val="1"/>
    </w:pPr>
    <w:rPr>
      <w:rFonts w:asciiTheme="majorHAnsi" w:eastAsiaTheme="majorEastAsia" w:hAnsiTheme="majorHAnsi" w:cstheme="majorBidi"/>
      <w:color w:val="0F4761" w:themeColor="accent1" w:themeShade="BF"/>
      <w:spacing w:val="0"/>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6D228C"/>
    <w:pPr>
      <w:keepNext/>
      <w:keepLines/>
      <w:spacing w:before="160" w:after="80" w:line="278" w:lineRule="auto"/>
      <w:outlineLvl w:val="2"/>
    </w:pPr>
    <w:rPr>
      <w:rFonts w:asciiTheme="minorHAnsi" w:eastAsiaTheme="majorEastAsia" w:hAnsiTheme="minorHAnsi" w:cstheme="majorBidi"/>
      <w:color w:val="0F4761" w:themeColor="accent1" w:themeShade="BF"/>
      <w:spacing w:val="0"/>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6D228C"/>
    <w:pPr>
      <w:keepNext/>
      <w:keepLines/>
      <w:spacing w:before="80" w:after="40" w:line="278" w:lineRule="auto"/>
      <w:outlineLvl w:val="3"/>
    </w:pPr>
    <w:rPr>
      <w:rFonts w:asciiTheme="minorHAnsi" w:eastAsiaTheme="majorEastAsia" w:hAnsiTheme="minorHAnsi" w:cstheme="majorBidi"/>
      <w:i/>
      <w:iCs/>
      <w:color w:val="0F4761" w:themeColor="accent1" w:themeShade="BF"/>
      <w:spacing w:val="0"/>
      <w:kern w:val="2"/>
      <w:sz w:val="24"/>
      <w:szCs w:val="24"/>
      <w:lang w:eastAsia="en-US"/>
      <w14:ligatures w14:val="standardContextual"/>
    </w:rPr>
  </w:style>
  <w:style w:type="paragraph" w:styleId="Kop5">
    <w:name w:val="heading 5"/>
    <w:basedOn w:val="Standaard"/>
    <w:next w:val="Standaard"/>
    <w:link w:val="Kop5Char"/>
    <w:uiPriority w:val="9"/>
    <w:semiHidden/>
    <w:unhideWhenUsed/>
    <w:qFormat/>
    <w:rsid w:val="006D228C"/>
    <w:pPr>
      <w:keepNext/>
      <w:keepLines/>
      <w:spacing w:before="80" w:after="40" w:line="278" w:lineRule="auto"/>
      <w:outlineLvl w:val="4"/>
    </w:pPr>
    <w:rPr>
      <w:rFonts w:asciiTheme="minorHAnsi" w:eastAsiaTheme="majorEastAsia" w:hAnsiTheme="minorHAnsi" w:cstheme="majorBidi"/>
      <w:color w:val="0F4761" w:themeColor="accent1" w:themeShade="BF"/>
      <w:spacing w:val="0"/>
      <w:kern w:val="2"/>
      <w:sz w:val="24"/>
      <w:szCs w:val="24"/>
      <w:lang w:eastAsia="en-US"/>
      <w14:ligatures w14:val="standardContextual"/>
    </w:rPr>
  </w:style>
  <w:style w:type="paragraph" w:styleId="Kop6">
    <w:name w:val="heading 6"/>
    <w:basedOn w:val="Standaard"/>
    <w:next w:val="Standaard"/>
    <w:link w:val="Kop6Char"/>
    <w:uiPriority w:val="9"/>
    <w:semiHidden/>
    <w:unhideWhenUsed/>
    <w:qFormat/>
    <w:rsid w:val="006D228C"/>
    <w:pPr>
      <w:keepNext/>
      <w:keepLines/>
      <w:spacing w:before="40" w:line="278" w:lineRule="auto"/>
      <w:outlineLvl w:val="5"/>
    </w:pPr>
    <w:rPr>
      <w:rFonts w:asciiTheme="minorHAnsi" w:eastAsiaTheme="majorEastAsia" w:hAnsiTheme="minorHAnsi" w:cstheme="majorBidi"/>
      <w:i/>
      <w:iCs/>
      <w:color w:val="595959" w:themeColor="text1" w:themeTint="A6"/>
      <w:spacing w:val="0"/>
      <w:kern w:val="2"/>
      <w:sz w:val="24"/>
      <w:szCs w:val="24"/>
      <w:lang w:eastAsia="en-US"/>
      <w14:ligatures w14:val="standardContextual"/>
    </w:rPr>
  </w:style>
  <w:style w:type="paragraph" w:styleId="Kop7">
    <w:name w:val="heading 7"/>
    <w:basedOn w:val="Standaard"/>
    <w:next w:val="Standaard"/>
    <w:link w:val="Kop7Char"/>
    <w:uiPriority w:val="9"/>
    <w:semiHidden/>
    <w:unhideWhenUsed/>
    <w:qFormat/>
    <w:rsid w:val="006D228C"/>
    <w:pPr>
      <w:keepNext/>
      <w:keepLines/>
      <w:spacing w:before="40" w:line="278" w:lineRule="auto"/>
      <w:outlineLvl w:val="6"/>
    </w:pPr>
    <w:rPr>
      <w:rFonts w:asciiTheme="minorHAnsi" w:eastAsiaTheme="majorEastAsia" w:hAnsiTheme="minorHAnsi" w:cstheme="majorBidi"/>
      <w:color w:val="595959" w:themeColor="text1" w:themeTint="A6"/>
      <w:spacing w:val="0"/>
      <w:kern w:val="2"/>
      <w:sz w:val="24"/>
      <w:szCs w:val="24"/>
      <w:lang w:eastAsia="en-US"/>
      <w14:ligatures w14:val="standardContextual"/>
    </w:rPr>
  </w:style>
  <w:style w:type="paragraph" w:styleId="Kop8">
    <w:name w:val="heading 8"/>
    <w:basedOn w:val="Standaard"/>
    <w:next w:val="Standaard"/>
    <w:link w:val="Kop8Char"/>
    <w:uiPriority w:val="9"/>
    <w:semiHidden/>
    <w:unhideWhenUsed/>
    <w:qFormat/>
    <w:rsid w:val="006D228C"/>
    <w:pPr>
      <w:keepNext/>
      <w:keepLines/>
      <w:spacing w:line="278" w:lineRule="auto"/>
      <w:outlineLvl w:val="7"/>
    </w:pPr>
    <w:rPr>
      <w:rFonts w:asciiTheme="minorHAnsi" w:eastAsiaTheme="majorEastAsia" w:hAnsiTheme="minorHAnsi" w:cstheme="majorBidi"/>
      <w:i/>
      <w:iCs/>
      <w:color w:val="272727" w:themeColor="text1" w:themeTint="D8"/>
      <w:spacing w:val="0"/>
      <w:kern w:val="2"/>
      <w:sz w:val="24"/>
      <w:szCs w:val="24"/>
      <w:lang w:eastAsia="en-US"/>
      <w14:ligatures w14:val="standardContextual"/>
    </w:rPr>
  </w:style>
  <w:style w:type="paragraph" w:styleId="Kop9">
    <w:name w:val="heading 9"/>
    <w:basedOn w:val="Standaard"/>
    <w:next w:val="Standaard"/>
    <w:link w:val="Kop9Char"/>
    <w:uiPriority w:val="9"/>
    <w:semiHidden/>
    <w:unhideWhenUsed/>
    <w:qFormat/>
    <w:rsid w:val="006D228C"/>
    <w:pPr>
      <w:keepNext/>
      <w:keepLines/>
      <w:spacing w:line="278" w:lineRule="auto"/>
      <w:outlineLvl w:val="8"/>
    </w:pPr>
    <w:rPr>
      <w:rFonts w:asciiTheme="minorHAnsi" w:eastAsiaTheme="majorEastAsia" w:hAnsiTheme="minorHAnsi" w:cstheme="majorBidi"/>
      <w:color w:val="272727" w:themeColor="text1" w:themeTint="D8"/>
      <w:spacing w:val="0"/>
      <w:kern w:val="2"/>
      <w:sz w:val="24"/>
      <w:szCs w:val="24"/>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228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D228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D228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D228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D228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D228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D228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D228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D228C"/>
    <w:rPr>
      <w:rFonts w:eastAsiaTheme="majorEastAsia" w:cstheme="majorBidi"/>
      <w:color w:val="272727" w:themeColor="text1" w:themeTint="D8"/>
    </w:rPr>
  </w:style>
  <w:style w:type="paragraph" w:styleId="Titel">
    <w:name w:val="Title"/>
    <w:basedOn w:val="Standaard"/>
    <w:next w:val="Standaard"/>
    <w:link w:val="TitelChar"/>
    <w:uiPriority w:val="10"/>
    <w:qFormat/>
    <w:rsid w:val="006D228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6D228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D228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6D228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D228C"/>
    <w:pPr>
      <w:spacing w:before="160" w:after="160" w:line="278" w:lineRule="auto"/>
      <w:jc w:val="center"/>
    </w:pPr>
    <w:rPr>
      <w:rFonts w:asciiTheme="minorHAnsi" w:eastAsiaTheme="minorHAnsi" w:hAnsiTheme="minorHAnsi" w:cstheme="minorBidi"/>
      <w:i/>
      <w:iCs/>
      <w:color w:val="404040" w:themeColor="text1" w:themeTint="BF"/>
      <w:spacing w:val="0"/>
      <w:kern w:val="2"/>
      <w:sz w:val="24"/>
      <w:szCs w:val="24"/>
      <w:lang w:eastAsia="en-US"/>
      <w14:ligatures w14:val="standardContextual"/>
    </w:rPr>
  </w:style>
  <w:style w:type="character" w:customStyle="1" w:styleId="CitaatChar">
    <w:name w:val="Citaat Char"/>
    <w:basedOn w:val="Standaardalinea-lettertype"/>
    <w:link w:val="Citaat"/>
    <w:uiPriority w:val="29"/>
    <w:rsid w:val="006D228C"/>
    <w:rPr>
      <w:i/>
      <w:iCs/>
      <w:color w:val="404040" w:themeColor="text1" w:themeTint="BF"/>
    </w:rPr>
  </w:style>
  <w:style w:type="paragraph" w:styleId="Lijstalinea">
    <w:name w:val="List Paragraph"/>
    <w:basedOn w:val="Standaard"/>
    <w:uiPriority w:val="34"/>
    <w:qFormat/>
    <w:rsid w:val="006D228C"/>
    <w:pPr>
      <w:spacing w:after="160" w:line="278" w:lineRule="auto"/>
      <w:ind w:left="720"/>
      <w:contextualSpacing/>
    </w:pPr>
    <w:rPr>
      <w:rFonts w:asciiTheme="minorHAnsi" w:eastAsiaTheme="minorHAnsi" w:hAnsiTheme="minorHAnsi" w:cstheme="minorBidi"/>
      <w:spacing w:val="0"/>
      <w:kern w:val="2"/>
      <w:sz w:val="24"/>
      <w:szCs w:val="24"/>
      <w:lang w:eastAsia="en-US"/>
      <w14:ligatures w14:val="standardContextual"/>
    </w:rPr>
  </w:style>
  <w:style w:type="character" w:styleId="Intensievebenadrukking">
    <w:name w:val="Intense Emphasis"/>
    <w:basedOn w:val="Standaardalinea-lettertype"/>
    <w:uiPriority w:val="21"/>
    <w:qFormat/>
    <w:rsid w:val="006D228C"/>
    <w:rPr>
      <w:i/>
      <w:iCs/>
      <w:color w:val="0F4761" w:themeColor="accent1" w:themeShade="BF"/>
    </w:rPr>
  </w:style>
  <w:style w:type="paragraph" w:styleId="Duidelijkcitaat">
    <w:name w:val="Intense Quote"/>
    <w:basedOn w:val="Standaard"/>
    <w:next w:val="Standaard"/>
    <w:link w:val="DuidelijkcitaatChar"/>
    <w:uiPriority w:val="30"/>
    <w:qFormat/>
    <w:rsid w:val="006D228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spacing w:val="0"/>
      <w:kern w:val="2"/>
      <w:sz w:val="24"/>
      <w:szCs w:val="24"/>
      <w:lang w:eastAsia="en-US"/>
      <w14:ligatures w14:val="standardContextual"/>
    </w:rPr>
  </w:style>
  <w:style w:type="character" w:customStyle="1" w:styleId="DuidelijkcitaatChar">
    <w:name w:val="Duidelijk citaat Char"/>
    <w:basedOn w:val="Standaardalinea-lettertype"/>
    <w:link w:val="Duidelijkcitaat"/>
    <w:uiPriority w:val="30"/>
    <w:rsid w:val="006D228C"/>
    <w:rPr>
      <w:i/>
      <w:iCs/>
      <w:color w:val="0F4761" w:themeColor="accent1" w:themeShade="BF"/>
    </w:rPr>
  </w:style>
  <w:style w:type="character" w:styleId="Intensieveverwijzing">
    <w:name w:val="Intense Reference"/>
    <w:basedOn w:val="Standaardalinea-lettertype"/>
    <w:uiPriority w:val="32"/>
    <w:qFormat/>
    <w:rsid w:val="006D228C"/>
    <w:rPr>
      <w:b/>
      <w:bCs/>
      <w:smallCaps/>
      <w:color w:val="0F4761" w:themeColor="accent1" w:themeShade="BF"/>
      <w:spacing w:val="5"/>
    </w:rPr>
  </w:style>
  <w:style w:type="paragraph" w:customStyle="1" w:styleId="BestekKop1">
    <w:name w:val="BestekKop1"/>
    <w:basedOn w:val="Kop1"/>
    <w:autoRedefine/>
    <w:rsid w:val="006D228C"/>
    <w:pPr>
      <w:keepNext w:val="0"/>
      <w:keepLines w:val="0"/>
      <w:pageBreakBefore/>
      <w:tabs>
        <w:tab w:val="left" w:pos="2410"/>
      </w:tabs>
      <w:spacing w:after="480" w:line="276" w:lineRule="auto"/>
    </w:pPr>
    <w:rPr>
      <w:rFonts w:ascii="Corbel" w:eastAsia="Times New Roman" w:hAnsi="Corbel" w:cs="Times New Roman"/>
      <w:b/>
      <w:caps/>
      <w:color w:val="auto"/>
      <w:kern w:val="0"/>
      <w:sz w:val="24"/>
      <w:szCs w:val="24"/>
      <w:lang w:eastAsia="nl-NL"/>
      <w14:ligatures w14:val="none"/>
    </w:rPr>
  </w:style>
  <w:style w:type="paragraph" w:styleId="Voetnoottekst">
    <w:name w:val="footnote text"/>
    <w:basedOn w:val="Standaard"/>
    <w:link w:val="VoetnoottekstChar"/>
    <w:uiPriority w:val="99"/>
    <w:rsid w:val="006D228C"/>
    <w:rPr>
      <w:sz w:val="20"/>
    </w:rPr>
  </w:style>
  <w:style w:type="character" w:customStyle="1" w:styleId="VoetnoottekstChar">
    <w:name w:val="Voetnoottekst Char"/>
    <w:basedOn w:val="Standaardalinea-lettertype"/>
    <w:link w:val="Voetnoottekst"/>
    <w:uiPriority w:val="99"/>
    <w:rsid w:val="006D228C"/>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6D228C"/>
    <w:pPr>
      <w:spacing w:line="240" w:lineRule="auto"/>
      <w:ind w:left="720"/>
    </w:pPr>
    <w:rPr>
      <w:rFonts w:ascii="Calibri" w:hAnsi="Calibri"/>
      <w:spacing w:val="0"/>
      <w:sz w:val="22"/>
      <w:szCs w:val="22"/>
      <w:lang w:val="en-US" w:eastAsia="en-US"/>
    </w:rPr>
  </w:style>
  <w:style w:type="paragraph" w:customStyle="1" w:styleId="pdq2pgselectionanchorcontainer">
    <w:name w:val="pdq2pg_selectionanchorcontainer"/>
    <w:basedOn w:val="Standaard"/>
    <w:rsid w:val="004D15AC"/>
    <w:pPr>
      <w:spacing w:before="100" w:beforeAutospacing="1" w:after="100" w:afterAutospacing="1" w:line="240" w:lineRule="auto"/>
    </w:pPr>
    <w:rPr>
      <w:rFonts w:ascii="Times New Roman" w:hAnsi="Times New Roman"/>
      <w:spacing w:val="0"/>
      <w:sz w:val="24"/>
      <w:szCs w:val="24"/>
    </w:rPr>
  </w:style>
  <w:style w:type="paragraph" w:styleId="Normaalweb">
    <w:name w:val="Normal (Web)"/>
    <w:basedOn w:val="Standaard"/>
    <w:uiPriority w:val="99"/>
    <w:unhideWhenUsed/>
    <w:rsid w:val="004D15AC"/>
    <w:pPr>
      <w:spacing w:before="100" w:beforeAutospacing="1" w:after="100" w:afterAutospacing="1" w:line="240" w:lineRule="auto"/>
    </w:pPr>
    <w:rPr>
      <w:rFonts w:ascii="Times New Roman" w:hAnsi="Times New Roman"/>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541</Words>
  <Characters>4059</Characters>
  <Application>Microsoft Office Word</Application>
  <DocSecurity>0</DocSecurity>
  <Lines>253</Lines>
  <Paragraphs>106</Paragraphs>
  <ScaleCrop>false</ScaleCrop>
  <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van der Loos</dc:creator>
  <cp:keywords/>
  <dc:description/>
  <cp:lastModifiedBy>Paul van der Loos</cp:lastModifiedBy>
  <cp:revision>4</cp:revision>
  <dcterms:created xsi:type="dcterms:W3CDTF">2026-08-04T04:56:00Z</dcterms:created>
  <dcterms:modified xsi:type="dcterms:W3CDTF">2026-08-13T04:40:00Z</dcterms:modified>
</cp:coreProperties>
</file>