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775AA2C0" w14:textId="77777777" w:rsidR="00716977" w:rsidRPr="000B1297" w:rsidRDefault="00716977" w:rsidP="00716977">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sidRPr="00E738EA">
        <w:rPr>
          <w:rFonts w:ascii="Arial" w:hAnsi="Arial" w:cs="Arial"/>
          <w:b/>
          <w:bCs/>
          <w:sz w:val="20"/>
          <w:szCs w:val="20"/>
        </w:rPr>
        <w:t>Meten van dunne plekken in de bovenleiding</w:t>
      </w:r>
    </w:p>
    <w:p w14:paraId="6B22A5A5" w14:textId="77777777" w:rsidR="00716977" w:rsidRPr="004F3D16" w:rsidRDefault="00716977" w:rsidP="00716977">
      <w:pPr>
        <w:spacing w:before="120" w:after="0"/>
        <w:rPr>
          <w:rFonts w:ascii="Arial" w:hAnsi="Arial" w:cs="Arial"/>
          <w:b/>
          <w:bCs/>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b/>
          <w:bCs/>
          <w:color w:val="0070C0"/>
          <w:sz w:val="20"/>
          <w:szCs w:val="20"/>
        </w:rPr>
        <w:t xml:space="preserve"> </w:t>
      </w:r>
      <w:r w:rsidRPr="004F3D16">
        <w:rPr>
          <w:rFonts w:ascii="Arial" w:hAnsi="Arial" w:cs="Arial"/>
          <w:b/>
          <w:bCs/>
          <w:sz w:val="20"/>
          <w:szCs w:val="20"/>
        </w:rPr>
        <w:t>TN 600304</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69C00E0F"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w:t>
      </w:r>
      <w:r w:rsidR="00A8199D">
        <w:rPr>
          <w:rFonts w:ascii="Arial" w:hAnsi="Arial" w:cs="Arial"/>
          <w:color w:val="000000"/>
          <w:sz w:val="20"/>
          <w:szCs w:val="20"/>
        </w:rPr>
        <w:t>a</w:t>
      </w:r>
      <w:r w:rsidR="005E4FA0" w:rsidRPr="00B907A8">
        <w:rPr>
          <w:rFonts w:ascii="Arial" w:hAnsi="Arial" w:cs="Arial"/>
          <w:color w:val="000000"/>
          <w:sz w:val="20"/>
          <w:szCs w:val="20"/>
        </w:rPr>
        <w:t>anvinken wat van toepassing is)</w:t>
      </w:r>
    </w:p>
    <w:p w14:paraId="51C7EA69" w14:textId="115D651E" w:rsidR="009427E0" w:rsidRPr="00F859C6" w:rsidRDefault="00095ED5"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103FD106"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D84501">
        <w:rPr>
          <w:rFonts w:ascii="Arial" w:hAnsi="Arial" w:cs="Arial"/>
          <w:i/>
          <w:iCs/>
          <w:sz w:val="20"/>
          <w:szCs w:val="20"/>
        </w:rPr>
        <w:t>Inschrijver</w:t>
      </w:r>
      <w:r w:rsidRPr="00D84501">
        <w:rPr>
          <w:rFonts w:ascii="Arial" w:hAnsi="Arial" w:cs="Arial"/>
          <w:i/>
          <w:iCs/>
          <w:sz w:val="20"/>
          <w:szCs w:val="20"/>
        </w:rPr>
        <w:t xml:space="preserve"> </w:t>
      </w:r>
      <w:r w:rsidRPr="005D3101">
        <w:rPr>
          <w:rFonts w:ascii="Arial" w:hAnsi="Arial" w:cs="Arial"/>
          <w:i/>
          <w:iCs/>
          <w:color w:val="000000"/>
          <w:sz w:val="20"/>
          <w:szCs w:val="20"/>
        </w:rPr>
        <w:t>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434000AD" w:rsidR="002A48E3" w:rsidRDefault="005E4FA0" w:rsidP="00B9026A">
      <w:pPr>
        <w:spacing w:before="120" w:after="0" w:line="240" w:lineRule="auto"/>
        <w:ind w:left="284"/>
        <w:rPr>
          <w:rFonts w:ascii="Arial" w:hAnsi="Arial" w:cs="Arial"/>
          <w:color w:val="000000"/>
          <w:sz w:val="20"/>
          <w:szCs w:val="20"/>
        </w:rPr>
      </w:pPr>
      <w:r w:rsidRPr="00D84501">
        <w:rPr>
          <w:rFonts w:ascii="Arial" w:hAnsi="Arial" w:cs="Arial"/>
          <w:sz w:val="20"/>
          <w:szCs w:val="20"/>
        </w:rPr>
        <w:t xml:space="preserve">Inschrijver </w:t>
      </w:r>
      <w:r w:rsidRPr="00537C98">
        <w:rPr>
          <w:rFonts w:ascii="Arial" w:hAnsi="Arial" w:cs="Arial"/>
          <w:color w:val="000000"/>
          <w:sz w:val="20"/>
          <w:szCs w:val="20"/>
        </w:rPr>
        <w:t xml:space="preserve">kan daadwerkelijk beschikken over de voor de uitvoering van de opdracht noodzakelijke middelen van </w:t>
      </w:r>
      <w:r w:rsidRPr="00D34EB7">
        <w:rPr>
          <w:rFonts w:ascii="Arial" w:hAnsi="Arial" w:cs="Arial"/>
          <w:color w:val="0070C0"/>
          <w:sz w:val="20"/>
          <w:szCs w:val="20"/>
        </w:rPr>
        <w:t xml:space="preserve">&lt;genomineerde onderaannemer&gt;.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D34EB7" w:rsidRDefault="00F34783" w:rsidP="00B9026A">
      <w:pPr>
        <w:spacing w:before="120" w:after="0" w:line="240" w:lineRule="auto"/>
        <w:ind w:left="284"/>
        <w:rPr>
          <w:rFonts w:ascii="Arial" w:hAnsi="Arial" w:cs="Arial"/>
          <w:color w:val="0070C0"/>
          <w:sz w:val="20"/>
          <w:szCs w:val="20"/>
        </w:rPr>
      </w:pPr>
      <w:r w:rsidRPr="00D34EB7">
        <w:rPr>
          <w:rFonts w:ascii="Arial" w:hAnsi="Arial" w:cs="Arial"/>
          <w:color w:val="0070C0"/>
          <w:sz w:val="20"/>
          <w:szCs w:val="20"/>
        </w:rPr>
        <w:t>&lt;invoegen organisatieschema</w:t>
      </w:r>
      <w:r w:rsidR="001B4059" w:rsidRPr="00D34EB7">
        <w:rPr>
          <w:rFonts w:ascii="Arial" w:hAnsi="Arial" w:cs="Arial"/>
          <w:color w:val="0070C0"/>
          <w:sz w:val="20"/>
          <w:szCs w:val="20"/>
        </w:rPr>
        <w:t xml:space="preserve"> </w:t>
      </w:r>
      <w:r w:rsidR="002B5E47" w:rsidRPr="00D34EB7">
        <w:rPr>
          <w:rFonts w:ascii="Arial" w:hAnsi="Arial" w:cs="Arial"/>
          <w:color w:val="0070C0"/>
          <w:sz w:val="20"/>
          <w:szCs w:val="20"/>
        </w:rPr>
        <w:t>incl</w:t>
      </w:r>
      <w:r w:rsidR="00FA5823" w:rsidRPr="00D34EB7">
        <w:rPr>
          <w:rFonts w:ascii="Arial" w:hAnsi="Arial" w:cs="Arial"/>
          <w:color w:val="0070C0"/>
          <w:sz w:val="20"/>
          <w:szCs w:val="20"/>
        </w:rPr>
        <w:t>.</w:t>
      </w:r>
      <w:r w:rsidR="002B5E47" w:rsidRPr="00D34EB7">
        <w:rPr>
          <w:rFonts w:ascii="Arial" w:hAnsi="Arial" w:cs="Arial"/>
          <w:color w:val="0070C0"/>
          <w:sz w:val="20"/>
          <w:szCs w:val="20"/>
        </w:rPr>
        <w:t xml:space="preserve"> werkverdeling</w:t>
      </w:r>
      <w:r w:rsidRPr="00D34EB7">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095ED5"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53789D09"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D84501">
        <w:rPr>
          <w:rFonts w:ascii="Arial" w:hAnsi="Arial" w:cs="Arial"/>
          <w:i/>
          <w:iCs/>
          <w:sz w:val="20"/>
          <w:szCs w:val="20"/>
        </w:rPr>
        <w:t>Inschrijver</w:t>
      </w:r>
      <w:r w:rsidRPr="00D84501">
        <w:rPr>
          <w:rFonts w:ascii="Arial" w:hAnsi="Arial" w:cs="Arial"/>
          <w:i/>
          <w:iCs/>
          <w:sz w:val="20"/>
          <w:szCs w:val="20"/>
        </w:rPr>
        <w:t xml:space="preserve"> </w:t>
      </w:r>
      <w:r w:rsidRPr="005D3101">
        <w:rPr>
          <w:rFonts w:ascii="Arial" w:hAnsi="Arial" w:cs="Arial"/>
          <w:i/>
          <w:iCs/>
          <w:color w:val="000000"/>
          <w:sz w:val="20"/>
          <w:szCs w:val="20"/>
        </w:rPr>
        <w:t>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470B25F1" w:rsidR="00F34783" w:rsidRPr="00401330" w:rsidRDefault="00F34783" w:rsidP="00B9026A">
      <w:pPr>
        <w:spacing w:before="120" w:after="0" w:line="240" w:lineRule="auto"/>
        <w:ind w:left="284"/>
        <w:rPr>
          <w:rFonts w:ascii="Arial" w:hAnsi="Arial" w:cs="Arial"/>
          <w:color w:val="000000"/>
          <w:sz w:val="20"/>
          <w:szCs w:val="20"/>
        </w:rPr>
      </w:pPr>
      <w:r w:rsidRPr="00D34EB7">
        <w:rPr>
          <w:rFonts w:ascii="Arial" w:hAnsi="Arial" w:cs="Arial"/>
          <w:color w:val="0070C0"/>
          <w:sz w:val="20"/>
          <w:szCs w:val="20"/>
        </w:rPr>
        <w:t>&lt;</w:t>
      </w:r>
      <w:r w:rsidR="000E3967" w:rsidRPr="00D34EB7">
        <w:rPr>
          <w:rFonts w:ascii="Arial" w:hAnsi="Arial" w:cs="Arial"/>
          <w:color w:val="0070C0"/>
          <w:sz w:val="20"/>
          <w:szCs w:val="20"/>
        </w:rPr>
        <w:t>G</w:t>
      </w:r>
      <w:r w:rsidRPr="00D34EB7">
        <w:rPr>
          <w:rFonts w:ascii="Arial" w:hAnsi="Arial" w:cs="Arial"/>
          <w:color w:val="0070C0"/>
          <w:sz w:val="20"/>
          <w:szCs w:val="20"/>
        </w:rPr>
        <w:t xml:space="preserve">enomineerde </w:t>
      </w:r>
      <w:r w:rsidR="003B6BC5" w:rsidRPr="00D34EB7">
        <w:rPr>
          <w:rFonts w:ascii="Arial" w:hAnsi="Arial" w:cs="Arial"/>
          <w:color w:val="0070C0"/>
          <w:sz w:val="20"/>
          <w:szCs w:val="20"/>
        </w:rPr>
        <w:t>onderaannemer</w:t>
      </w:r>
      <w:r w:rsidRPr="00D34EB7">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D84501">
        <w:rPr>
          <w:rFonts w:ascii="Arial" w:hAnsi="Arial" w:cs="Arial"/>
          <w:sz w:val="20"/>
          <w:szCs w:val="20"/>
        </w:rPr>
        <w:t>Inschrijver</w:t>
      </w:r>
      <w:r w:rsidRPr="00D84501">
        <w:rPr>
          <w:rFonts w:ascii="Arial" w:hAnsi="Arial" w:cs="Arial"/>
          <w:sz w:val="20"/>
          <w:szCs w:val="20"/>
        </w:rPr>
        <w:t xml:space="preserve"> </w:t>
      </w:r>
      <w:r w:rsidRPr="00537C98">
        <w:rPr>
          <w:rFonts w:ascii="Arial" w:hAnsi="Arial" w:cs="Arial"/>
          <w:color w:val="000000"/>
          <w:sz w:val="20"/>
          <w:szCs w:val="20"/>
        </w:rPr>
        <w:t xml:space="preserve">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46E11F9C" w:rsidR="00E51EC5" w:rsidRDefault="007476F3" w:rsidP="008828B5">
            <w:pPr>
              <w:spacing w:before="120" w:line="280" w:lineRule="exact"/>
              <w:rPr>
                <w:rFonts w:ascii="Arial" w:hAnsi="Arial" w:cs="Arial"/>
                <w:color w:val="000000"/>
                <w:sz w:val="20"/>
                <w:szCs w:val="20"/>
              </w:rPr>
            </w:pPr>
            <w:r w:rsidRPr="00D84501">
              <w:rPr>
                <w:rFonts w:ascii="Arial" w:hAnsi="Arial" w:cs="Arial"/>
                <w:b/>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D999A" w14:textId="77777777" w:rsidR="00095ED5" w:rsidRDefault="00095ED5" w:rsidP="00F34783">
      <w:pPr>
        <w:spacing w:after="0" w:line="240" w:lineRule="auto"/>
      </w:pPr>
      <w:r>
        <w:separator/>
      </w:r>
    </w:p>
  </w:endnote>
  <w:endnote w:type="continuationSeparator" w:id="0">
    <w:p w14:paraId="6A498F46" w14:textId="77777777" w:rsidR="00095ED5" w:rsidRDefault="00095ED5" w:rsidP="00F34783">
      <w:pPr>
        <w:spacing w:after="0" w:line="240" w:lineRule="auto"/>
      </w:pPr>
      <w:r>
        <w:continuationSeparator/>
      </w:r>
    </w:p>
  </w:endnote>
  <w:endnote w:type="continuationNotice" w:id="1">
    <w:p w14:paraId="5E0C3C83" w14:textId="77777777" w:rsidR="00095ED5" w:rsidRDefault="00095E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51F0B" w14:textId="77777777" w:rsidR="00095ED5" w:rsidRDefault="00095ED5" w:rsidP="00F34783">
      <w:pPr>
        <w:spacing w:after="0" w:line="240" w:lineRule="auto"/>
      </w:pPr>
      <w:r>
        <w:separator/>
      </w:r>
    </w:p>
  </w:footnote>
  <w:footnote w:type="continuationSeparator" w:id="0">
    <w:p w14:paraId="59087FAB" w14:textId="77777777" w:rsidR="00095ED5" w:rsidRDefault="00095ED5" w:rsidP="00F34783">
      <w:pPr>
        <w:spacing w:after="0" w:line="240" w:lineRule="auto"/>
      </w:pPr>
      <w:r>
        <w:continuationSeparator/>
      </w:r>
    </w:p>
  </w:footnote>
  <w:footnote w:type="continuationNotice" w:id="1">
    <w:p w14:paraId="1E2E486B" w14:textId="77777777" w:rsidR="00095ED5" w:rsidRDefault="00095ED5">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95ED5"/>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16977"/>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199D"/>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34EB7"/>
    <w:rsid w:val="00D427D2"/>
    <w:rsid w:val="00D56B63"/>
    <w:rsid w:val="00D723B0"/>
    <w:rsid w:val="00D83CDD"/>
    <w:rsid w:val="00D84501"/>
    <w:rsid w:val="00DA03AC"/>
    <w:rsid w:val="00DB0A58"/>
    <w:rsid w:val="00DB52E4"/>
    <w:rsid w:val="00DC5EEE"/>
    <w:rsid w:val="00DD0A8D"/>
    <w:rsid w:val="00DD0BFE"/>
    <w:rsid w:val="00DF4A5B"/>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44283734DF4E42B4AA1E49333F304B" ma:contentTypeVersion="11" ma:contentTypeDescription="Een nieuw document maken." ma:contentTypeScope="" ma:versionID="146ddf1925d9a234dd7f7314fba9cef3">
  <xsd:schema xmlns:xsd="http://www.w3.org/2001/XMLSchema" xmlns:xs="http://www.w3.org/2001/XMLSchema" xmlns:p="http://schemas.microsoft.com/office/2006/metadata/properties" xmlns:ns2="7ad6302f-c400-4aeb-b19a-ca691afe23e8" xmlns:ns3="98225c6d-56d4-49e9-a7df-ea945c89595d" targetNamespace="http://schemas.microsoft.com/office/2006/metadata/properties" ma:root="true" ma:fieldsID="fd5b3f52ffd0c034259f7d0d71a301fd" ns2:_="" ns3:_="">
    <xsd:import namespace="7ad6302f-c400-4aeb-b19a-ca691afe23e8"/>
    <xsd:import namespace="98225c6d-56d4-49e9-a7df-ea945c8959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6302f-c400-4aeb-b19a-ca691afe23e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Taxonomy Catch All Column" ma:hidden="true" ma:list="{63cab90d-d625-4fd7-8564-ecf46cc35e26}" ma:internalName="TaxCatchAll" ma:showField="CatchAllData" ma:web="7ad6302f-c400-4aeb-b19a-ca691afe2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225c6d-56d4-49e9-a7df-ea945c8959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7ad6302f-c400-4aeb-b19a-ca691afe23e8" xsi:nil="true"/>
    <lcf76f155ced4ddcb4097134ff3c332f xmlns="98225c6d-56d4-49e9-a7df-ea945c89595d">
      <Terms xmlns="http://schemas.microsoft.com/office/infopath/2007/PartnerControls"/>
    </lcf76f155ced4ddcb4097134ff3c332f>
    <_dlc_DocId xmlns="7ad6302f-c400-4aeb-b19a-ca691afe23e8">TS016CC0B1E-645235280-1659</_dlc_DocId>
    <_dlc_DocIdUrl xmlns="7ad6302f-c400-4aeb-b19a-ca691afe23e8">
      <Url>https://prorailbv.sharepoint.com/teams/MMT-Contractering/_layouts/15/DocIdRedir.aspx?ID=TS016CC0B1E-645235280-1659</Url>
      <Description>TS016CC0B1E-645235280-1659</Description>
    </_dlc_DocIdUrl>
  </documentManagement>
</p:properties>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51FE6ADC-20A3-46D3-904A-4EA46368F0EB}"/>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35dcfa27-76d3-46b6-b75a-39b31a00bf0b"/>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256</Words>
  <Characters>1413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Hamoen, K. (Kim)</cp:lastModifiedBy>
  <cp:revision>31</cp:revision>
  <dcterms:created xsi:type="dcterms:W3CDTF">2023-07-24T21:06:00Z</dcterms:created>
  <dcterms:modified xsi:type="dcterms:W3CDTF">2026-07-17T07:03:00Z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0x0101006244283734DF4E42B4AA1E49333F304B</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0fb6a984-4a98-4c4d-9066-fafc5681e524</vt:lpwstr>
  </property>
  <property fmtid="{D5CDD505-2E9C-101B-9397-08002B2CF9AE}" pid="12" name="MediaServiceImageTags">
    <vt:lpwstr/>
  </property>
</Properties>
</file>