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intelligence2.xml" ContentType="application/vnd.ms-office.intelligence2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02E03" w:rsidR="00102E03" w:rsidP="00102E03" w:rsidRDefault="00102E03" w14:paraId="3AC5A8B9" w14:textId="4BE6A34A">
      <w:pPr>
        <w:pStyle w:val="Geenafstand"/>
        <w:rPr>
          <w:b/>
          <w:bCs/>
          <w:sz w:val="32"/>
          <w:szCs w:val="32"/>
        </w:rPr>
      </w:pPr>
      <w:r w:rsidRPr="00102E03">
        <w:rPr>
          <w:b/>
          <w:bCs/>
          <w:sz w:val="32"/>
          <w:szCs w:val="32"/>
        </w:rPr>
        <w:t>Cytologische beoordeling coupescanners aanbesteding 2026</w:t>
      </w:r>
    </w:p>
    <w:p w:rsidR="00102E03" w:rsidP="00102E03" w:rsidRDefault="00102E03" w14:paraId="50055130" w14:textId="77777777">
      <w:pPr>
        <w:pStyle w:val="Geenafstand"/>
        <w:rPr>
          <w:sz w:val="22"/>
          <w:szCs w:val="22"/>
        </w:rPr>
      </w:pPr>
    </w:p>
    <w:p w:rsidRPr="00102E03" w:rsidR="00102E03" w:rsidP="00102E03" w:rsidRDefault="00102E03" w14:paraId="1D3CD379" w14:textId="297E7AE2">
      <w:pPr>
        <w:pStyle w:val="Geenafstand"/>
        <w:rPr>
          <w:b/>
          <w:bCs/>
        </w:rPr>
      </w:pPr>
      <w:r w:rsidRPr="00102E03">
        <w:rPr>
          <w:b/>
          <w:bCs/>
        </w:rPr>
        <w:t>Inleiding:</w:t>
      </w:r>
    </w:p>
    <w:p w:rsidRPr="00102E03" w:rsidR="00102E03" w:rsidP="00102E03" w:rsidRDefault="00102E03" w14:paraId="602FA836" w14:textId="77777777">
      <w:pPr>
        <w:pStyle w:val="Geenafstand"/>
      </w:pPr>
    </w:p>
    <w:p w:rsidRPr="00102E03" w:rsidR="00102E03" w:rsidP="00102E03" w:rsidRDefault="00102E03" w14:paraId="04B7E371" w14:textId="77777777">
      <w:pPr>
        <w:pStyle w:val="Geenafstand"/>
      </w:pPr>
      <w:r w:rsidRPr="00102E03">
        <w:t>De coupescanners van de aspirant leveranciers zullen worden beoordeeld of ze afdoende kwaliteit kunnen leveren in het scannen van cytologische preparaten.</w:t>
      </w:r>
    </w:p>
    <w:p w:rsidR="00102E03" w:rsidP="56445FCA" w:rsidRDefault="00102E03" w14:paraId="1AEFC3CC" w14:textId="79E2306E">
      <w:pPr>
        <w:pStyle w:val="Geenafstand"/>
        <w:suppressLineNumbers w:val="0"/>
        <w:spacing w:before="0" w:beforeAutospacing="off" w:after="0" w:afterAutospacing="off" w:line="240" w:lineRule="auto"/>
        <w:ind w:left="0" w:right="0"/>
        <w:jc w:val="left"/>
      </w:pPr>
      <w:r w:rsidR="7FD94071">
        <w:rPr/>
        <w:t xml:space="preserve">Dit zal worden getoetst doormiddel van een </w:t>
      </w:r>
      <w:r w:rsidR="2F14CCC0">
        <w:rPr/>
        <w:t xml:space="preserve">voorgeselecteerde </w:t>
      </w:r>
      <w:r w:rsidR="7FD94071">
        <w:rPr/>
        <w:t xml:space="preserve">set preparaten </w:t>
      </w:r>
      <w:r w:rsidR="2F14CCC0">
        <w:rPr/>
        <w:t>van A</w:t>
      </w:r>
      <w:r w:rsidR="5DA58495">
        <w:rPr/>
        <w:t xml:space="preserve">msterdam </w:t>
      </w:r>
      <w:r w:rsidR="2F14CCC0">
        <w:rPr/>
        <w:t>UMC</w:t>
      </w:r>
      <w:r w:rsidR="46D6D65A">
        <w:rPr/>
        <w:t>,</w:t>
      </w:r>
      <w:r w:rsidR="2F14CCC0">
        <w:rPr/>
        <w:t xml:space="preserve"> </w:t>
      </w:r>
      <w:r w:rsidR="7FD94071">
        <w:rPr/>
        <w:t>die door de leverancier op hun coupescanner worden gescand</w:t>
      </w:r>
      <w:r w:rsidR="6B189A6A">
        <w:rPr/>
        <w:t xml:space="preserve">, waarna de </w:t>
      </w:r>
      <w:r w:rsidR="203AC166">
        <w:rPr/>
        <w:t xml:space="preserve">leverancier </w:t>
      </w:r>
      <w:r w:rsidR="4A00C634">
        <w:rPr/>
        <w:t>de</w:t>
      </w:r>
      <w:r w:rsidR="205E1B57">
        <w:rPr/>
        <w:t xml:space="preserve"> data</w:t>
      </w:r>
      <w:r w:rsidR="29E8C9F5">
        <w:rPr/>
        <w:t>bestanden</w:t>
      </w:r>
      <w:r w:rsidR="205E1B57">
        <w:rPr/>
        <w:t xml:space="preserve"> van deze test </w:t>
      </w:r>
      <w:r w:rsidR="5993D808">
        <w:rPr/>
        <w:t xml:space="preserve">sturen </w:t>
      </w:r>
      <w:r w:rsidR="205E1B57">
        <w:rPr/>
        <w:t xml:space="preserve">naar Ton </w:t>
      </w:r>
      <w:r w:rsidR="205E1B57">
        <w:rPr/>
        <w:t>Gödecke</w:t>
      </w:r>
      <w:r w:rsidR="5369DB73">
        <w:rPr/>
        <w:t xml:space="preserve"> (a.godecke@amsterdamumc.nl)</w:t>
      </w:r>
      <w:r w:rsidR="205E1B57">
        <w:rPr/>
        <w:t xml:space="preserve">. Deze zal de data van de verschillende </w:t>
      </w:r>
      <w:r w:rsidR="103F22C2">
        <w:rPr/>
        <w:t xml:space="preserve">leveranciers </w:t>
      </w:r>
      <w:r w:rsidR="46040602">
        <w:rPr/>
        <w:t>anonimiseren.</w:t>
      </w:r>
      <w:r w:rsidR="205E1B57">
        <w:rPr/>
        <w:t xml:space="preserve"> </w:t>
      </w:r>
      <w:r w:rsidR="62016A19">
        <w:rPr/>
        <w:t>Ver</w:t>
      </w:r>
      <w:r w:rsidR="2E4A7722">
        <w:rPr/>
        <w:t xml:space="preserve">volgens </w:t>
      </w:r>
      <w:r w:rsidR="0DA09EFB">
        <w:rPr/>
        <w:t>worden deze scan</w:t>
      </w:r>
      <w:r w:rsidR="6EE0E66F">
        <w:rPr/>
        <w:t>s</w:t>
      </w:r>
      <w:r w:rsidR="0DA09EFB">
        <w:rPr/>
        <w:t xml:space="preserve"> volgens een blinde</w:t>
      </w:r>
      <w:r w:rsidR="2E4A7722">
        <w:rPr/>
        <w:t xml:space="preserve"> screening </w:t>
      </w:r>
      <w:r w:rsidR="7FD94071">
        <w:rPr/>
        <w:t xml:space="preserve">beoordeeld </w:t>
      </w:r>
      <w:r w:rsidR="7FD94071">
        <w:rPr/>
        <w:t xml:space="preserve">door een werkgroep bestaande </w:t>
      </w:r>
      <w:r w:rsidR="7FD94071">
        <w:rPr/>
        <w:t>uit cytologisch analisten en pathologen van het AUMC.</w:t>
      </w:r>
    </w:p>
    <w:p w:rsidR="00102E03" w:rsidP="00102E03" w:rsidRDefault="00102E03" w14:paraId="5BF6B5D4" w14:textId="77777777">
      <w:pPr>
        <w:pStyle w:val="Geenafstand"/>
      </w:pPr>
    </w:p>
    <w:p w:rsidR="00AE12A5" w:rsidP="00102E03" w:rsidRDefault="00AE12A5" w14:paraId="32EDE581" w14:textId="371F817C">
      <w:pPr>
        <w:pStyle w:val="Geenafstand"/>
      </w:pPr>
      <w:r>
        <w:rPr>
          <w:b/>
          <w:bCs/>
        </w:rPr>
        <w:t>Beoordelingscriteria:</w:t>
      </w:r>
    </w:p>
    <w:p w:rsidR="00AE12A5" w:rsidP="00102E03" w:rsidRDefault="00AE12A5" w14:paraId="66C4EDB5" w14:textId="77777777">
      <w:pPr>
        <w:pStyle w:val="Geenafstand"/>
      </w:pPr>
    </w:p>
    <w:p w:rsidR="00AE12A5" w:rsidP="00102E03" w:rsidRDefault="00AE12A5" w14:paraId="50808882" w14:textId="0A26AC0D">
      <w:pPr>
        <w:pStyle w:val="Geenafstand"/>
      </w:pPr>
      <w:r>
        <w:t>De preparaten zullen worden beoordeeld op de volgende criteria:</w:t>
      </w:r>
    </w:p>
    <w:p w:rsidR="00AE12A5" w:rsidP="00102E03" w:rsidRDefault="00AE12A5" w14:paraId="1E93B82F" w14:textId="77777777">
      <w:pPr>
        <w:pStyle w:val="Geenafstand"/>
      </w:pPr>
    </w:p>
    <w:p w:rsidR="00AE12A5" w:rsidP="561E84AA" w:rsidRDefault="00AE12A5" w14:paraId="3CA81F1B" w14:textId="554AFB40">
      <w:pPr>
        <w:pStyle w:val="Geenafstand"/>
        <w:numPr>
          <w:ilvl w:val="0"/>
          <w:numId w:val="1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sz w:val="24"/>
          <w:szCs w:val="24"/>
        </w:rPr>
      </w:pPr>
      <w:r w:rsidR="4A1F94AD">
        <w:rPr/>
        <w:t xml:space="preserve">Kleur: de </w:t>
      </w:r>
      <w:r w:rsidR="4A1F94AD">
        <w:rPr/>
        <w:t>celbestanddelen</w:t>
      </w:r>
      <w:r w:rsidR="4A1F94AD">
        <w:rPr/>
        <w:t xml:space="preserve"> tonen de juiste </w:t>
      </w:r>
      <w:r w:rsidR="4A1F94AD">
        <w:rPr/>
        <w:t>kleur</w:t>
      </w:r>
      <w:r w:rsidR="61E8E442">
        <w:rPr/>
        <w:t>,</w:t>
      </w:r>
      <w:r w:rsidR="4631B990">
        <w:rPr/>
        <w:t xml:space="preserve"> </w:t>
      </w:r>
      <w:r w:rsidR="1AE8600D">
        <w:rPr/>
        <w:t>dat</w:t>
      </w:r>
      <w:r w:rsidR="1AE8600D">
        <w:rPr/>
        <w:t xml:space="preserve"> wil zeggen </w:t>
      </w:r>
      <w:r w:rsidR="1AE8600D">
        <w:rPr/>
        <w:t>conform</w:t>
      </w:r>
      <w:r w:rsidR="1AE8600D">
        <w:rPr/>
        <w:t xml:space="preserve"> </w:t>
      </w:r>
      <w:r w:rsidR="1CF58F15">
        <w:rPr/>
        <w:t xml:space="preserve">de </w:t>
      </w:r>
      <w:r w:rsidR="23A320A4">
        <w:rPr/>
        <w:t>microscopische beoordeling</w:t>
      </w:r>
      <w:r w:rsidR="4A1F94AD">
        <w:rPr/>
        <w:t>.</w:t>
      </w:r>
    </w:p>
    <w:p w:rsidR="00AE12A5" w:rsidP="00AE12A5" w:rsidRDefault="00AE12A5" w14:paraId="7A06D1EF" w14:textId="7D05446D">
      <w:pPr>
        <w:pStyle w:val="Geenafstand"/>
        <w:numPr>
          <w:ilvl w:val="0"/>
          <w:numId w:val="1"/>
        </w:numPr>
      </w:pPr>
      <w:r>
        <w:t>Detail: kern en celdetail moeten duidelijk zichtbaar zijn (bijv. nucleoli, chromatine korrels, bacteriën op de cel</w:t>
      </w:r>
      <w:r w:rsidR="00E81F31">
        <w:t>, kerncontour</w:t>
      </w:r>
      <w:r>
        <w:t>).</w:t>
      </w:r>
    </w:p>
    <w:p w:rsidR="00AE12A5" w:rsidP="561E84AA" w:rsidRDefault="00AE12A5" w14:paraId="330600FB" w14:textId="79EF3EAB">
      <w:pPr>
        <w:pStyle w:val="Geenafstand"/>
        <w:numPr>
          <w:ilvl w:val="0"/>
          <w:numId w:val="1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/>
      </w:pPr>
      <w:r w:rsidR="00AE12A5">
        <w:rPr/>
        <w:t xml:space="preserve">Leesbaarheid van </w:t>
      </w:r>
      <w:r w:rsidR="00AE12A5">
        <w:rPr/>
        <w:t>celgroepen</w:t>
      </w:r>
      <w:r w:rsidR="00AE12A5">
        <w:rPr/>
        <w:t xml:space="preserve">: </w:t>
      </w:r>
      <w:r w:rsidR="00AE12A5">
        <w:rPr/>
        <w:t>celgroepen</w:t>
      </w:r>
      <w:r w:rsidR="00AE12A5">
        <w:rPr/>
        <w:t xml:space="preserve"> </w:t>
      </w:r>
      <w:r w:rsidR="3BC08445">
        <w:rPr/>
        <w:t xml:space="preserve">die onder de microscoop </w:t>
      </w:r>
      <w:r w:rsidR="3BC08445">
        <w:rPr/>
        <w:t>beoordeelbaar</w:t>
      </w:r>
      <w:r w:rsidR="3BC08445">
        <w:rPr/>
        <w:t xml:space="preserve"> zijn, </w:t>
      </w:r>
      <w:r w:rsidR="00AE12A5">
        <w:rPr/>
        <w:t xml:space="preserve">zijn </w:t>
      </w:r>
      <w:r w:rsidR="00AE12A5">
        <w:rPr/>
        <w:t>beoordeelbaar</w:t>
      </w:r>
      <w:r w:rsidR="00AE12A5">
        <w:rPr/>
        <w:t xml:space="preserve"> </w:t>
      </w:r>
      <w:r w:rsidR="657E666A">
        <w:rPr/>
        <w:t xml:space="preserve"> In de scan.</w:t>
      </w:r>
    </w:p>
    <w:p w:rsidR="00E81F31" w:rsidP="561E84AA" w:rsidRDefault="00E81F31" w14:paraId="14DC70D9" w14:textId="2B70BC8C">
      <w:pPr>
        <w:pStyle w:val="Geenafstand"/>
        <w:numPr>
          <w:ilvl w:val="0"/>
          <w:numId w:val="1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/>
      </w:pPr>
      <w:r w:rsidR="00E81F31">
        <w:rPr/>
        <w:t xml:space="preserve">Achtergrond: achtergrond details </w:t>
      </w:r>
      <w:r w:rsidR="759CFB47">
        <w:rPr/>
        <w:t xml:space="preserve">zijn </w:t>
      </w:r>
      <w:r w:rsidR="00E81F31">
        <w:rPr/>
        <w:t xml:space="preserve">duidelijk </w:t>
      </w:r>
      <w:r w:rsidR="00E81F31">
        <w:rPr/>
        <w:t>beoordeelbaar</w:t>
      </w:r>
      <w:r w:rsidR="00E81F31">
        <w:rPr/>
        <w:t xml:space="preserve"> </w:t>
      </w:r>
      <w:r w:rsidR="00E81F31">
        <w:rPr/>
        <w:t>(bijv. lym</w:t>
      </w:r>
      <w:r w:rsidR="001E1A75">
        <w:rPr/>
        <w:t xml:space="preserve">focyten, </w:t>
      </w:r>
      <w:r w:rsidR="001E1A75">
        <w:rPr/>
        <w:t>debris</w:t>
      </w:r>
      <w:r w:rsidR="001E1A75">
        <w:rPr/>
        <w:t>, micro-organismen en dergelijke).</w:t>
      </w:r>
    </w:p>
    <w:p w:rsidR="001E1A75" w:rsidP="00AE12A5" w:rsidRDefault="001E1A75" w14:paraId="56B4C146" w14:textId="4CDAA8BB">
      <w:pPr>
        <w:pStyle w:val="Geenafstand"/>
        <w:numPr>
          <w:ilvl w:val="0"/>
          <w:numId w:val="1"/>
        </w:numPr>
        <w:rPr/>
      </w:pPr>
      <w:r w:rsidR="30E21C02">
        <w:rPr/>
        <w:t>Volledi</w:t>
      </w:r>
      <w:r w:rsidR="32274A2A">
        <w:rPr/>
        <w:t xml:space="preserve">gheid van het preparaat: </w:t>
      </w:r>
      <w:r w:rsidR="32274A2A">
        <w:rPr/>
        <w:t xml:space="preserve">het gehele preparaat </w:t>
      </w:r>
      <w:r w:rsidR="6B021403">
        <w:rPr/>
        <w:t xml:space="preserve">wordt </w:t>
      </w:r>
      <w:r w:rsidR="32274A2A">
        <w:rPr/>
        <w:t>in beeld gebracht.</w:t>
      </w:r>
    </w:p>
    <w:p w:rsidR="561E84AA" w:rsidP="561E84AA" w:rsidRDefault="561E84AA" w14:paraId="672D4A10" w14:textId="6C2C1FB7">
      <w:pPr>
        <w:pStyle w:val="Geenafstand"/>
        <w:ind w:left="720"/>
        <w:rPr>
          <w:strike w:val="1"/>
        </w:rPr>
      </w:pPr>
    </w:p>
    <w:p w:rsidR="79988C42" w:rsidP="79988C42" w:rsidRDefault="79988C42" w14:paraId="60CFA5FB" w14:textId="4EF91D3E">
      <w:pPr>
        <w:pStyle w:val="Geenafstand"/>
        <w:ind w:left="720"/>
        <w:rPr>
          <w:strike w:val="1"/>
        </w:rPr>
      </w:pPr>
    </w:p>
    <w:p w:rsidR="79988C42" w:rsidP="79988C42" w:rsidRDefault="79988C42" w14:paraId="2D1CCCA5" w14:textId="2B00B0D0">
      <w:pPr>
        <w:pStyle w:val="Geenafstand"/>
        <w:ind w:left="720"/>
        <w:rPr>
          <w:strike w:val="1"/>
        </w:rPr>
      </w:pPr>
    </w:p>
    <w:p w:rsidR="79988C42" w:rsidP="79988C42" w:rsidRDefault="79988C42" w14:paraId="08A4A154" w14:textId="2013F54F">
      <w:pPr>
        <w:pStyle w:val="Geenafstand"/>
        <w:ind w:left="720"/>
        <w:rPr>
          <w:strike w:val="1"/>
        </w:rPr>
      </w:pPr>
    </w:p>
    <w:p w:rsidR="79988C42" w:rsidP="79988C42" w:rsidRDefault="79988C42" w14:paraId="70B7A916" w14:textId="789A5F63">
      <w:pPr>
        <w:pStyle w:val="Geenafstand"/>
        <w:ind w:left="720"/>
        <w:rPr>
          <w:strike w:val="1"/>
        </w:rPr>
      </w:pPr>
    </w:p>
    <w:p w:rsidR="79988C42" w:rsidP="79988C42" w:rsidRDefault="79988C42" w14:paraId="638ACA51" w14:textId="0614518E">
      <w:pPr>
        <w:pStyle w:val="Geenafstand"/>
        <w:ind w:left="720"/>
        <w:rPr>
          <w:strike w:val="1"/>
        </w:rPr>
      </w:pPr>
    </w:p>
    <w:p w:rsidR="79988C42" w:rsidP="79988C42" w:rsidRDefault="79988C42" w14:paraId="5401DDE4" w14:textId="6CD87CC8">
      <w:pPr>
        <w:pStyle w:val="Geenafstand"/>
        <w:ind w:left="720"/>
        <w:rPr>
          <w:strike w:val="1"/>
        </w:rPr>
      </w:pPr>
    </w:p>
    <w:p w:rsidR="79988C42" w:rsidP="79988C42" w:rsidRDefault="79988C42" w14:paraId="6E9B39C3" w14:textId="27187C6E">
      <w:pPr>
        <w:pStyle w:val="Geenafstand"/>
        <w:ind w:left="720"/>
        <w:rPr>
          <w:strike w:val="1"/>
        </w:rPr>
      </w:pPr>
    </w:p>
    <w:p w:rsidR="79988C42" w:rsidP="79988C42" w:rsidRDefault="79988C42" w14:paraId="17568855" w14:textId="2D7C24E2">
      <w:pPr>
        <w:pStyle w:val="Geenafstand"/>
        <w:ind w:left="720"/>
        <w:rPr>
          <w:strike w:val="1"/>
        </w:rPr>
      </w:pPr>
    </w:p>
    <w:p w:rsidR="79988C42" w:rsidP="79988C42" w:rsidRDefault="79988C42" w14:paraId="73BE9DD8" w14:textId="419407FA">
      <w:pPr>
        <w:pStyle w:val="Geenafstand"/>
        <w:ind w:left="720"/>
        <w:rPr>
          <w:strike w:val="1"/>
        </w:rPr>
      </w:pPr>
    </w:p>
    <w:p w:rsidR="79988C42" w:rsidP="79988C42" w:rsidRDefault="79988C42" w14:paraId="611AC710" w14:textId="75BB1B74">
      <w:pPr>
        <w:pStyle w:val="Geenafstand"/>
        <w:ind w:left="720"/>
        <w:rPr>
          <w:strike w:val="1"/>
        </w:rPr>
      </w:pPr>
    </w:p>
    <w:p w:rsidR="79988C42" w:rsidP="79988C42" w:rsidRDefault="79988C42" w14:paraId="3500F0D1" w14:textId="21586C88">
      <w:pPr>
        <w:pStyle w:val="Geenafstand"/>
        <w:ind w:left="720"/>
        <w:rPr>
          <w:strike w:val="1"/>
        </w:rPr>
      </w:pPr>
    </w:p>
    <w:p w:rsidR="79988C42" w:rsidP="79988C42" w:rsidRDefault="79988C42" w14:paraId="0D3408B0" w14:textId="3BC4BD3F">
      <w:pPr>
        <w:pStyle w:val="Geenafstand"/>
        <w:ind w:left="720"/>
        <w:rPr>
          <w:strike w:val="1"/>
        </w:rPr>
      </w:pPr>
    </w:p>
    <w:p w:rsidR="79988C42" w:rsidP="79988C42" w:rsidRDefault="79988C42" w14:paraId="74AD050D" w14:textId="2D322D40">
      <w:pPr>
        <w:pStyle w:val="Geenafstand"/>
        <w:ind w:left="720"/>
        <w:rPr>
          <w:strike w:val="1"/>
        </w:rPr>
      </w:pPr>
    </w:p>
    <w:p w:rsidR="79988C42" w:rsidP="79988C42" w:rsidRDefault="79988C42" w14:paraId="4A4B9BC3" w14:textId="6ECECC49">
      <w:pPr>
        <w:pStyle w:val="Geenafstand"/>
        <w:ind w:left="720"/>
        <w:rPr>
          <w:strike w:val="1"/>
        </w:rPr>
      </w:pPr>
    </w:p>
    <w:p w:rsidR="79988C42" w:rsidP="79988C42" w:rsidRDefault="79988C42" w14:paraId="3B16913E" w14:textId="39632986">
      <w:pPr>
        <w:pStyle w:val="Geenafstand"/>
        <w:ind w:left="720"/>
        <w:rPr>
          <w:strike w:val="1"/>
        </w:rPr>
      </w:pPr>
    </w:p>
    <w:p w:rsidR="79988C42" w:rsidP="79988C42" w:rsidRDefault="79988C42" w14:paraId="1F01C425" w14:textId="72C6FD16">
      <w:pPr>
        <w:pStyle w:val="Geenafstand"/>
        <w:ind w:left="720"/>
        <w:rPr>
          <w:strike w:val="1"/>
        </w:rPr>
      </w:pPr>
    </w:p>
    <w:p w:rsidR="79988C42" w:rsidP="79988C42" w:rsidRDefault="79988C42" w14:paraId="2C55A262" w14:textId="61DB30C5">
      <w:pPr>
        <w:pStyle w:val="Geenafstand"/>
        <w:ind w:left="720"/>
        <w:rPr>
          <w:strike w:val="1"/>
        </w:rPr>
      </w:pPr>
    </w:p>
    <w:p w:rsidR="79988C42" w:rsidP="79988C42" w:rsidRDefault="79988C42" w14:paraId="1D6499A3" w14:textId="3AE342A7">
      <w:pPr>
        <w:pStyle w:val="Geenafstand"/>
        <w:ind w:left="720"/>
        <w:rPr>
          <w:strike w:val="1"/>
        </w:rPr>
      </w:pPr>
    </w:p>
    <w:p w:rsidR="79988C42" w:rsidP="79988C42" w:rsidRDefault="79988C42" w14:paraId="65E06616" w14:textId="661D2B30">
      <w:pPr>
        <w:pStyle w:val="Geenafstand"/>
        <w:ind w:left="720"/>
        <w:rPr>
          <w:strike w:val="1"/>
        </w:rPr>
      </w:pPr>
    </w:p>
    <w:p w:rsidR="79988C42" w:rsidP="79988C42" w:rsidRDefault="79988C42" w14:paraId="11C7274C" w14:textId="6B430502">
      <w:pPr>
        <w:pStyle w:val="Geenafstand"/>
        <w:ind w:left="720"/>
        <w:rPr>
          <w:strike w:val="1"/>
        </w:rPr>
      </w:pPr>
    </w:p>
    <w:p w:rsidR="79988C42" w:rsidP="79988C42" w:rsidRDefault="79988C42" w14:paraId="0DA9CEE7" w14:textId="6E9A064E">
      <w:pPr>
        <w:pStyle w:val="Geenafstand"/>
        <w:ind w:left="720"/>
        <w:rPr>
          <w:strike w:val="1"/>
        </w:rPr>
      </w:pPr>
    </w:p>
    <w:p w:rsidR="79988C42" w:rsidP="79988C42" w:rsidRDefault="79988C42" w14:paraId="3FFED3FC" w14:textId="474CC1C6">
      <w:pPr>
        <w:pStyle w:val="Geenafstand"/>
        <w:ind w:left="720"/>
        <w:rPr>
          <w:strike w:val="1"/>
        </w:rPr>
      </w:pPr>
    </w:p>
    <w:p w:rsidR="79988C42" w:rsidP="79988C42" w:rsidRDefault="79988C42" w14:paraId="33CACC70" w14:textId="13EE40EB">
      <w:pPr>
        <w:pStyle w:val="Geenafstand"/>
        <w:ind w:left="720"/>
        <w:rPr>
          <w:strike w:val="1"/>
        </w:rPr>
      </w:pPr>
    </w:p>
    <w:tbl>
      <w:tblPr>
        <w:tblStyle w:val="TableGrid"/>
        <w:tblW w:w="0" w:type="auto"/>
        <w:tblInd w:w="720" w:type="dxa"/>
        <w:tblLook w:val="0620" w:firstRow="1" w:lastRow="0" w:firstColumn="0" w:lastColumn="0" w:noHBand="1" w:noVBand="1"/>
      </w:tblPr>
      <w:tblGrid>
        <w:gridCol w:w="2055"/>
        <w:gridCol w:w="1665"/>
        <w:gridCol w:w="1935"/>
        <w:gridCol w:w="1893"/>
        <w:gridCol w:w="926"/>
      </w:tblGrid>
      <w:tr w:rsidR="561E84AA" w:rsidTr="589ADE2C" w14:paraId="1A0E19B8">
        <w:trPr>
          <w:trHeight w:val="750"/>
        </w:trPr>
        <w:tc>
          <w:tcPr>
            <w:tcW w:w="2055" w:type="dxa"/>
            <w:tcMar/>
          </w:tcPr>
          <w:p w:rsidR="7F8FC508" w:rsidP="561E84AA" w:rsidRDefault="7F8FC508" w14:paraId="265E43B2" w14:textId="776DF812">
            <w:pPr>
              <w:pStyle w:val="Geenafstand"/>
            </w:pPr>
            <w:r w:rsidRPr="589ADE2C" w:rsidR="44F14101">
              <w:rPr>
                <w:strike w:val="0"/>
                <w:dstrike w:val="0"/>
                <w:sz w:val="22"/>
                <w:szCs w:val="22"/>
              </w:rPr>
              <w:t xml:space="preserve">Code </w:t>
            </w:r>
            <w:r w:rsidRPr="589ADE2C" w:rsidR="741C3807">
              <w:rPr>
                <w:strike w:val="0"/>
                <w:dstrike w:val="0"/>
                <w:sz w:val="22"/>
                <w:szCs w:val="22"/>
              </w:rPr>
              <w:t>beoordelaar</w:t>
            </w:r>
            <w:r w:rsidRPr="589ADE2C" w:rsidR="44F14101">
              <w:rPr>
                <w:strike w:val="0"/>
                <w:dstrike w:val="0"/>
                <w:sz w:val="22"/>
                <w:szCs w:val="22"/>
              </w:rPr>
              <w:t>:</w:t>
            </w:r>
          </w:p>
        </w:tc>
        <w:tc>
          <w:tcPr>
            <w:tcW w:w="6419" w:type="dxa"/>
            <w:gridSpan w:val="4"/>
            <w:shd w:val="clear" w:color="auto" w:fill="FFFFFF" w:themeFill="background1"/>
            <w:tcMar/>
          </w:tcPr>
          <w:p w:rsidR="561E84AA" w:rsidP="561E84AA" w:rsidRDefault="561E84AA" w14:paraId="52FFCA2F" w14:textId="69371E7D">
            <w:pPr>
              <w:pStyle w:val="Geenafstand"/>
            </w:pPr>
            <w:r w:rsidRPr="10FFAA9D" w:rsidR="5007A3ED">
              <w:rPr>
                <w:strike w:val="0"/>
                <w:dstrike w:val="0"/>
                <w:sz w:val="22"/>
                <w:szCs w:val="22"/>
              </w:rPr>
              <w:t>Set code:</w:t>
            </w:r>
          </w:p>
        </w:tc>
      </w:tr>
      <w:tr w:rsidR="561E84AA" w:rsidTr="589ADE2C" w14:paraId="1762FECE">
        <w:trPr>
          <w:trHeight w:val="300"/>
        </w:trPr>
        <w:tc>
          <w:tcPr>
            <w:tcW w:w="2055" w:type="dxa"/>
            <w:tcMar/>
          </w:tcPr>
          <w:p w:rsidR="561E84AA" w:rsidP="561E84AA" w:rsidRDefault="561E84AA" w14:paraId="6E665737" w14:textId="2173AE87">
            <w:pPr>
              <w:pStyle w:val="Geenafstand"/>
              <w:rPr>
                <w:strike w:val="1"/>
              </w:rPr>
            </w:pPr>
          </w:p>
        </w:tc>
        <w:tc>
          <w:tcPr>
            <w:tcW w:w="1665" w:type="dxa"/>
            <w:shd w:val="clear" w:color="auto" w:fill="FFFFFF" w:themeFill="background1"/>
            <w:tcMar/>
          </w:tcPr>
          <w:p w:rsidR="172B53A4" w:rsidP="561E84AA" w:rsidRDefault="172B53A4" w14:paraId="01F45966" w14:textId="7788735F">
            <w:pPr>
              <w:pStyle w:val="Geenafstand"/>
            </w:pPr>
            <w:r w:rsidRPr="561E84AA" w:rsidR="172B53A4">
              <w:rPr>
                <w:strike w:val="0"/>
                <w:dstrike w:val="0"/>
                <w:sz w:val="22"/>
                <w:szCs w:val="22"/>
              </w:rPr>
              <w:t>Onvoldoende</w:t>
            </w:r>
          </w:p>
          <w:p w:rsidR="5CCCA773" w:rsidP="561E84AA" w:rsidRDefault="5CCCA773" w14:paraId="77284A44" w14:textId="20F555D3">
            <w:pPr>
              <w:pStyle w:val="Geenafstand"/>
              <w:rPr>
                <w:strike w:val="1"/>
                <w:sz w:val="22"/>
                <w:szCs w:val="22"/>
              </w:rPr>
            </w:pPr>
            <w:r w:rsidRPr="561E84AA" w:rsidR="5CCCA773">
              <w:rPr>
                <w:strike w:val="0"/>
                <w:dstrike w:val="0"/>
                <w:sz w:val="22"/>
                <w:szCs w:val="22"/>
              </w:rPr>
              <w:t>S</w:t>
            </w:r>
            <w:r w:rsidRPr="561E84AA" w:rsidR="172B53A4">
              <w:rPr>
                <w:strike w:val="0"/>
                <w:dstrike w:val="0"/>
                <w:sz w:val="22"/>
                <w:szCs w:val="22"/>
              </w:rPr>
              <w:t>core = 0</w:t>
            </w:r>
          </w:p>
        </w:tc>
        <w:tc>
          <w:tcPr>
            <w:tcW w:w="1935" w:type="dxa"/>
            <w:tcMar/>
          </w:tcPr>
          <w:p w:rsidR="172B53A4" w:rsidP="561E84AA" w:rsidRDefault="172B53A4" w14:paraId="2C35A2F5" w14:textId="12723472">
            <w:pPr>
              <w:pStyle w:val="Geenafstand"/>
            </w:pPr>
            <w:r w:rsidRPr="561E84AA" w:rsidR="172B53A4">
              <w:rPr>
                <w:strike w:val="0"/>
                <w:dstrike w:val="0"/>
                <w:sz w:val="22"/>
                <w:szCs w:val="22"/>
              </w:rPr>
              <w:t xml:space="preserve">Voldoende </w:t>
            </w:r>
          </w:p>
          <w:p w:rsidR="01900445" w:rsidP="561E84AA" w:rsidRDefault="01900445" w14:paraId="2AA121C4" w14:textId="7E510875">
            <w:pPr>
              <w:pStyle w:val="Geenafstand"/>
              <w:rPr>
                <w:strike w:val="0"/>
                <w:dstrike w:val="0"/>
                <w:sz w:val="22"/>
                <w:szCs w:val="22"/>
              </w:rPr>
            </w:pPr>
            <w:r w:rsidRPr="561E84AA" w:rsidR="01900445">
              <w:rPr>
                <w:strike w:val="0"/>
                <w:dstrike w:val="0"/>
                <w:sz w:val="22"/>
                <w:szCs w:val="22"/>
              </w:rPr>
              <w:t>Score</w:t>
            </w:r>
            <w:r w:rsidRPr="561E84AA" w:rsidR="172B53A4">
              <w:rPr>
                <w:strike w:val="0"/>
                <w:dstrike w:val="0"/>
                <w:sz w:val="22"/>
                <w:szCs w:val="22"/>
              </w:rPr>
              <w:t xml:space="preserve"> = 1</w:t>
            </w:r>
          </w:p>
        </w:tc>
        <w:tc>
          <w:tcPr>
            <w:tcW w:w="1893" w:type="dxa"/>
            <w:tcMar/>
          </w:tcPr>
          <w:p w:rsidR="172B53A4" w:rsidP="561E84AA" w:rsidRDefault="172B53A4" w14:paraId="2FA6E0B8" w14:textId="235E660C">
            <w:pPr>
              <w:pStyle w:val="Geenafstand"/>
              <w:rPr>
                <w:strike w:val="0"/>
                <w:dstrike w:val="0"/>
                <w:sz w:val="22"/>
                <w:szCs w:val="22"/>
              </w:rPr>
            </w:pPr>
            <w:r w:rsidRPr="561E84AA" w:rsidR="172B53A4">
              <w:rPr>
                <w:strike w:val="0"/>
                <w:dstrike w:val="0"/>
                <w:sz w:val="22"/>
                <w:szCs w:val="22"/>
              </w:rPr>
              <w:t xml:space="preserve">Goed </w:t>
            </w:r>
          </w:p>
          <w:p w:rsidR="40C297B9" w:rsidP="561E84AA" w:rsidRDefault="40C297B9" w14:paraId="1A03055A" w14:textId="2F31A867">
            <w:pPr>
              <w:pStyle w:val="Geenafstand"/>
              <w:rPr>
                <w:strike w:val="0"/>
                <w:dstrike w:val="0"/>
              </w:rPr>
            </w:pPr>
            <w:r w:rsidRPr="561E84AA" w:rsidR="40C297B9">
              <w:rPr>
                <w:strike w:val="0"/>
                <w:dstrike w:val="0"/>
                <w:sz w:val="22"/>
                <w:szCs w:val="22"/>
              </w:rPr>
              <w:t>Score</w:t>
            </w:r>
            <w:r w:rsidRPr="561E84AA" w:rsidR="172B53A4">
              <w:rPr>
                <w:strike w:val="0"/>
                <w:dstrike w:val="0"/>
                <w:sz w:val="22"/>
                <w:szCs w:val="22"/>
              </w:rPr>
              <w:t xml:space="preserve"> = 2</w:t>
            </w:r>
          </w:p>
        </w:tc>
        <w:tc>
          <w:tcPr>
            <w:tcW w:w="926" w:type="dxa"/>
            <w:tcMar/>
          </w:tcPr>
          <w:p w:rsidR="0DCA568B" w:rsidP="561E84AA" w:rsidRDefault="0DCA568B" w14:paraId="142E87A4" w14:textId="655F5ED8">
            <w:pPr>
              <w:pStyle w:val="Geenafstand"/>
            </w:pPr>
            <w:r w:rsidRPr="561E84AA" w:rsidR="0DCA568B">
              <w:rPr>
                <w:strike w:val="0"/>
                <w:dstrike w:val="0"/>
                <w:sz w:val="22"/>
                <w:szCs w:val="22"/>
              </w:rPr>
              <w:t>Punten</w:t>
            </w:r>
          </w:p>
        </w:tc>
      </w:tr>
      <w:tr w:rsidR="561E84AA" w:rsidTr="589ADE2C" w14:paraId="35D1FEC1">
        <w:trPr>
          <w:trHeight w:val="300"/>
        </w:trPr>
        <w:tc>
          <w:tcPr>
            <w:tcW w:w="2055" w:type="dxa"/>
            <w:shd w:val="clear" w:color="auto" w:fill="FFFFFF" w:themeFill="background1"/>
            <w:tcMar/>
          </w:tcPr>
          <w:p w:rsidR="42937EF3" w:rsidP="561E84AA" w:rsidRDefault="42937EF3" w14:paraId="7261F611" w14:textId="05933FCD">
            <w:pPr>
              <w:pStyle w:val="Geenafstand"/>
              <w:rPr>
                <w:strike w:val="0"/>
                <w:dstrike w:val="0"/>
                <w:sz w:val="22"/>
                <w:szCs w:val="22"/>
              </w:rPr>
            </w:pPr>
            <w:r w:rsidRPr="561E84AA" w:rsidR="42937EF3">
              <w:rPr>
                <w:strike w:val="0"/>
                <w:dstrike w:val="0"/>
                <w:sz w:val="22"/>
                <w:szCs w:val="22"/>
              </w:rPr>
              <w:t>Kwaliteit kleur van de scan</w:t>
            </w:r>
            <w:r w:rsidRPr="561E84AA" w:rsidR="0D745792">
              <w:rPr>
                <w:strike w:val="0"/>
                <w:dstrike w:val="0"/>
                <w:sz w:val="22"/>
                <w:szCs w:val="22"/>
              </w:rPr>
              <w:t xml:space="preserve"> </w:t>
            </w:r>
            <w:bookmarkStart w:name="_Int_jmNE0GTN" w:id="1506545661"/>
            <w:r w:rsidRPr="561E84AA" w:rsidR="0D745792">
              <w:rPr>
                <w:strike w:val="0"/>
                <w:dstrike w:val="0"/>
                <w:sz w:val="22"/>
                <w:szCs w:val="22"/>
              </w:rPr>
              <w:t>c</w:t>
            </w:r>
            <w:r w:rsidRPr="561E84AA" w:rsidR="0D745792">
              <w:rPr>
                <w:strike w:val="0"/>
                <w:dstrike w:val="0"/>
                <w:sz w:val="22"/>
                <w:szCs w:val="22"/>
              </w:rPr>
              <w:t>onform</w:t>
            </w:r>
            <w:bookmarkEnd w:id="1506545661"/>
            <w:r w:rsidRPr="561E84AA" w:rsidR="0D745792">
              <w:rPr>
                <w:strike w:val="0"/>
                <w:dstrike w:val="0"/>
                <w:sz w:val="22"/>
                <w:szCs w:val="22"/>
              </w:rPr>
              <w:t xml:space="preserve"> microscopische beoordeling</w:t>
            </w:r>
          </w:p>
        </w:tc>
        <w:tc>
          <w:tcPr>
            <w:tcW w:w="1665" w:type="dxa"/>
            <w:shd w:val="clear" w:color="auto" w:fill="FFFFFF" w:themeFill="background1"/>
            <w:tcMar/>
          </w:tcPr>
          <w:p w:rsidR="42937EF3" w:rsidP="561E84AA" w:rsidRDefault="42937EF3" w14:paraId="05C5537C" w14:textId="0FA902F2">
            <w:pPr>
              <w:pStyle w:val="Geenafstand"/>
            </w:pPr>
            <w:r w:rsidRPr="561E84AA" w:rsidR="42937EF3">
              <w:rPr>
                <w:strike w:val="0"/>
                <w:dstrike w:val="0"/>
                <w:sz w:val="22"/>
                <w:szCs w:val="22"/>
              </w:rPr>
              <w:t>De cel componenten tonen niet de juiste kleur</w:t>
            </w:r>
          </w:p>
        </w:tc>
        <w:tc>
          <w:tcPr>
            <w:tcW w:w="1935" w:type="dxa"/>
            <w:shd w:val="clear" w:color="auto" w:fill="FFFFFF" w:themeFill="background1"/>
            <w:tcMar/>
          </w:tcPr>
          <w:p w:rsidR="42937EF3" w:rsidP="561E84AA" w:rsidRDefault="42937EF3" w14:paraId="43307067" w14:textId="325DDA5C">
            <w:pPr>
              <w:pStyle w:val="Geenafstand"/>
              <w:rPr>
                <w:strike w:val="0"/>
                <w:dstrike w:val="0"/>
                <w:sz w:val="22"/>
                <w:szCs w:val="22"/>
              </w:rPr>
            </w:pPr>
            <w:r w:rsidRPr="561E84AA" w:rsidR="42937EF3">
              <w:rPr>
                <w:strike w:val="0"/>
                <w:dstrike w:val="0"/>
                <w:sz w:val="22"/>
                <w:szCs w:val="22"/>
              </w:rPr>
              <w:t xml:space="preserve">De cel componenten vertonen de juiste kleur, maar zijn te flets of te </w:t>
            </w:r>
            <w:r w:rsidRPr="561E84AA" w:rsidR="3B5695CE">
              <w:rPr>
                <w:strike w:val="0"/>
                <w:dstrike w:val="0"/>
                <w:sz w:val="22"/>
                <w:szCs w:val="22"/>
              </w:rPr>
              <w:t>fel.</w:t>
            </w:r>
          </w:p>
        </w:tc>
        <w:tc>
          <w:tcPr>
            <w:tcW w:w="1893" w:type="dxa"/>
            <w:shd w:val="clear" w:color="auto" w:fill="FFFFFF" w:themeFill="background1"/>
            <w:tcMar/>
          </w:tcPr>
          <w:p w:rsidR="516D10FF" w:rsidP="561E84AA" w:rsidRDefault="516D10FF" w14:paraId="781B1B05" w14:textId="0C7EFECD">
            <w:pPr>
              <w:pStyle w:val="Geenafstand"/>
              <w:rPr>
                <w:strike w:val="0"/>
                <w:dstrike w:val="0"/>
                <w:sz w:val="22"/>
                <w:szCs w:val="22"/>
              </w:rPr>
            </w:pPr>
            <w:r w:rsidRPr="561E84AA" w:rsidR="516D10FF">
              <w:rPr>
                <w:strike w:val="0"/>
                <w:dstrike w:val="0"/>
                <w:sz w:val="22"/>
                <w:szCs w:val="22"/>
              </w:rPr>
              <w:t xml:space="preserve">De cel componenten vertonen de juiste </w:t>
            </w:r>
            <w:r w:rsidRPr="561E84AA" w:rsidR="69B28017">
              <w:rPr>
                <w:strike w:val="0"/>
                <w:dstrike w:val="0"/>
                <w:sz w:val="22"/>
                <w:szCs w:val="22"/>
              </w:rPr>
              <w:t>kleur.</w:t>
            </w:r>
          </w:p>
        </w:tc>
        <w:tc>
          <w:tcPr>
            <w:tcW w:w="926" w:type="dxa"/>
            <w:shd w:val="clear" w:color="auto" w:fill="FFFFFF" w:themeFill="background1"/>
            <w:tcMar/>
          </w:tcPr>
          <w:p w:rsidR="561E84AA" w:rsidP="561E84AA" w:rsidRDefault="561E84AA" w14:paraId="718630F5" w14:textId="4509F4C1">
            <w:pPr>
              <w:pStyle w:val="Geenafstand"/>
              <w:rPr>
                <w:strike w:val="0"/>
                <w:dstrike w:val="0"/>
                <w:sz w:val="22"/>
                <w:szCs w:val="22"/>
              </w:rPr>
            </w:pPr>
          </w:p>
        </w:tc>
      </w:tr>
      <w:tr w:rsidR="561E84AA" w:rsidTr="589ADE2C" w14:paraId="10FC9C0E">
        <w:trPr>
          <w:trHeight w:val="300"/>
        </w:trPr>
        <w:tc>
          <w:tcPr>
            <w:tcW w:w="2055" w:type="dxa"/>
            <w:shd w:val="clear" w:color="auto" w:fill="FFFFFF" w:themeFill="background1"/>
            <w:tcMar/>
          </w:tcPr>
          <w:p w:rsidR="7FC07649" w:rsidP="561E84AA" w:rsidRDefault="7FC07649" w14:paraId="19D7AF30" w14:textId="275FEDF2">
            <w:pPr>
              <w:pStyle w:val="Geenafstand"/>
            </w:pPr>
            <w:r w:rsidRPr="561E84AA" w:rsidR="7FC07649">
              <w:rPr>
                <w:strike w:val="0"/>
                <w:dstrike w:val="0"/>
                <w:sz w:val="22"/>
                <w:szCs w:val="22"/>
              </w:rPr>
              <w:t>Kern en cel detail</w:t>
            </w:r>
            <w:r w:rsidRPr="561E84AA" w:rsidR="575B1F53">
              <w:rPr>
                <w:strike w:val="0"/>
                <w:dstrike w:val="0"/>
                <w:sz w:val="22"/>
                <w:szCs w:val="22"/>
              </w:rPr>
              <w:t xml:space="preserve"> </w:t>
            </w:r>
            <w:bookmarkStart w:name="_Int_PHtqgpv2" w:id="1956448302"/>
            <w:r w:rsidRPr="561E84AA" w:rsidR="575B1F53">
              <w:rPr>
                <w:strike w:val="0"/>
                <w:dstrike w:val="0"/>
                <w:sz w:val="22"/>
                <w:szCs w:val="22"/>
              </w:rPr>
              <w:t>conform</w:t>
            </w:r>
            <w:bookmarkEnd w:id="1956448302"/>
            <w:r w:rsidRPr="561E84AA" w:rsidR="575B1F53">
              <w:rPr>
                <w:strike w:val="0"/>
                <w:dstrike w:val="0"/>
                <w:sz w:val="22"/>
                <w:szCs w:val="22"/>
              </w:rPr>
              <w:t xml:space="preserve"> de microscopische beoordeling</w:t>
            </w:r>
          </w:p>
        </w:tc>
        <w:tc>
          <w:tcPr>
            <w:tcW w:w="1665" w:type="dxa"/>
            <w:shd w:val="clear" w:color="auto" w:fill="FFFFFF" w:themeFill="background1"/>
            <w:tcMar/>
          </w:tcPr>
          <w:p w:rsidR="7FC07649" w:rsidP="561E84AA" w:rsidRDefault="7FC07649" w14:paraId="3C9B38A3" w14:textId="0311DFDE">
            <w:pPr>
              <w:pStyle w:val="Geenafstand"/>
            </w:pPr>
            <w:r w:rsidRPr="561E84AA" w:rsidR="7FC07649">
              <w:rPr>
                <w:strike w:val="0"/>
                <w:dstrike w:val="0"/>
                <w:sz w:val="22"/>
                <w:szCs w:val="22"/>
              </w:rPr>
              <w:t>De kern cel details zijn niet of onduidelijk te onderscheiden</w:t>
            </w:r>
          </w:p>
        </w:tc>
        <w:tc>
          <w:tcPr>
            <w:tcW w:w="1935" w:type="dxa"/>
            <w:shd w:val="clear" w:color="auto" w:fill="FFFFFF" w:themeFill="background1"/>
            <w:tcMar/>
          </w:tcPr>
          <w:p w:rsidR="7FC07649" w:rsidP="561E84AA" w:rsidRDefault="7FC07649" w14:paraId="445CC074" w14:textId="5C5AC5DC">
            <w:pPr>
              <w:pStyle w:val="Geenafstand"/>
            </w:pPr>
            <w:r w:rsidRPr="10FFAA9D" w:rsidR="0533E81A">
              <w:rPr>
                <w:strike w:val="0"/>
                <w:dstrike w:val="0"/>
                <w:sz w:val="22"/>
                <w:szCs w:val="22"/>
              </w:rPr>
              <w:t>De kern en cel details zij</w:t>
            </w:r>
            <w:r w:rsidRPr="10FFAA9D" w:rsidR="4D5143AF">
              <w:rPr>
                <w:strike w:val="0"/>
                <w:dstrike w:val="0"/>
                <w:sz w:val="22"/>
                <w:szCs w:val="22"/>
              </w:rPr>
              <w:t>n</w:t>
            </w:r>
            <w:r w:rsidRPr="10FFAA9D" w:rsidR="0533E81A">
              <w:rPr>
                <w:strike w:val="0"/>
                <w:dstrike w:val="0"/>
                <w:sz w:val="22"/>
                <w:szCs w:val="22"/>
              </w:rPr>
              <w:t xml:space="preserve"> deels duidelijke te onderscheiden</w:t>
            </w:r>
          </w:p>
        </w:tc>
        <w:tc>
          <w:tcPr>
            <w:tcW w:w="1893" w:type="dxa"/>
            <w:shd w:val="clear" w:color="auto" w:fill="FFFFFF" w:themeFill="background1"/>
            <w:tcMar/>
          </w:tcPr>
          <w:p w:rsidR="713D58EC" w:rsidP="561E84AA" w:rsidRDefault="713D58EC" w14:paraId="4F0A519D" w14:textId="7ACF3564">
            <w:pPr>
              <w:pStyle w:val="Geenafstand"/>
            </w:pPr>
            <w:r w:rsidRPr="561E84AA" w:rsidR="713D58EC">
              <w:rPr>
                <w:strike w:val="0"/>
                <w:dstrike w:val="0"/>
                <w:sz w:val="22"/>
                <w:szCs w:val="22"/>
              </w:rPr>
              <w:t>De kern en cel details zijn duidelijk zichtbaar</w:t>
            </w:r>
          </w:p>
        </w:tc>
        <w:tc>
          <w:tcPr>
            <w:tcW w:w="926" w:type="dxa"/>
            <w:shd w:val="clear" w:color="auto" w:fill="FFFFFF" w:themeFill="background1"/>
            <w:tcMar/>
          </w:tcPr>
          <w:p w:rsidR="561E84AA" w:rsidP="561E84AA" w:rsidRDefault="561E84AA" w14:paraId="45160EC4" w14:textId="651324A1">
            <w:pPr>
              <w:pStyle w:val="Geenafstand"/>
              <w:rPr>
                <w:strike w:val="0"/>
                <w:dstrike w:val="0"/>
                <w:sz w:val="22"/>
                <w:szCs w:val="22"/>
              </w:rPr>
            </w:pPr>
          </w:p>
        </w:tc>
      </w:tr>
      <w:tr w:rsidR="561E84AA" w:rsidTr="589ADE2C" w14:paraId="05C319EB">
        <w:trPr>
          <w:trHeight w:val="300"/>
        </w:trPr>
        <w:tc>
          <w:tcPr>
            <w:tcW w:w="2055" w:type="dxa"/>
            <w:shd w:val="clear" w:color="auto" w:fill="FFFFFF" w:themeFill="background1"/>
            <w:tcMar/>
          </w:tcPr>
          <w:p w:rsidR="75ECC6BF" w:rsidP="561E84AA" w:rsidRDefault="75ECC6BF" w14:paraId="2337ADCA" w14:textId="306F4208">
            <w:pPr>
              <w:pStyle w:val="Geenafstand"/>
            </w:pPr>
            <w:r w:rsidRPr="561E84AA" w:rsidR="75ECC6BF">
              <w:rPr>
                <w:strike w:val="0"/>
                <w:dstrike w:val="0"/>
                <w:sz w:val="22"/>
                <w:szCs w:val="22"/>
              </w:rPr>
              <w:t>Leesbaarheid van celgroepen</w:t>
            </w:r>
            <w:r w:rsidRPr="561E84AA" w:rsidR="5AD2AE88">
              <w:rPr>
                <w:strike w:val="0"/>
                <w:dstrike w:val="0"/>
                <w:sz w:val="22"/>
                <w:szCs w:val="22"/>
              </w:rPr>
              <w:t xml:space="preserve"> </w:t>
            </w:r>
            <w:r w:rsidRPr="561E84AA" w:rsidR="5AD2AE88">
              <w:rPr>
                <w:strike w:val="0"/>
                <w:dstrike w:val="0"/>
                <w:sz w:val="22"/>
                <w:szCs w:val="22"/>
              </w:rPr>
              <w:t>conform</w:t>
            </w:r>
            <w:r w:rsidRPr="561E84AA" w:rsidR="5AD2AE88">
              <w:rPr>
                <w:strike w:val="0"/>
                <w:dstrike w:val="0"/>
                <w:sz w:val="22"/>
                <w:szCs w:val="22"/>
              </w:rPr>
              <w:t xml:space="preserve"> de microscopische beoordeling</w:t>
            </w:r>
          </w:p>
        </w:tc>
        <w:tc>
          <w:tcPr>
            <w:tcW w:w="1665" w:type="dxa"/>
            <w:shd w:val="clear" w:color="auto" w:fill="FFFFFF" w:themeFill="background1"/>
            <w:tcMar/>
          </w:tcPr>
          <w:p w:rsidR="75ECC6BF" w:rsidP="561E84AA" w:rsidRDefault="75ECC6BF" w14:paraId="13D0E9EF" w14:textId="7309C429">
            <w:pPr>
              <w:pStyle w:val="Geenafstand"/>
            </w:pPr>
            <w:r w:rsidRPr="561E84AA" w:rsidR="75ECC6BF">
              <w:rPr>
                <w:strike w:val="0"/>
                <w:dstrike w:val="0"/>
                <w:sz w:val="22"/>
                <w:szCs w:val="22"/>
              </w:rPr>
              <w:t>Celgroepen</w:t>
            </w:r>
            <w:r w:rsidRPr="561E84AA" w:rsidR="75ECC6BF">
              <w:rPr>
                <w:strike w:val="0"/>
                <w:dstrike w:val="0"/>
                <w:sz w:val="22"/>
                <w:szCs w:val="22"/>
              </w:rPr>
              <w:t xml:space="preserve"> zijn dichtgeslagen, te donker of anderzijds niet te beoordelen</w:t>
            </w:r>
            <w:r w:rsidRPr="561E84AA" w:rsidR="70568D5D">
              <w:rPr>
                <w:strike w:val="0"/>
                <w:dstrike w:val="0"/>
                <w:sz w:val="22"/>
                <w:szCs w:val="22"/>
              </w:rPr>
              <w:t xml:space="preserve"> </w:t>
            </w:r>
          </w:p>
        </w:tc>
        <w:tc>
          <w:tcPr>
            <w:tcW w:w="1935" w:type="dxa"/>
            <w:shd w:val="clear" w:color="auto" w:fill="FFFFFF" w:themeFill="background1"/>
            <w:tcMar/>
          </w:tcPr>
          <w:p w:rsidR="75ECC6BF" w:rsidP="561E84AA" w:rsidRDefault="75ECC6BF" w14:paraId="1FB60CAF" w14:textId="0F0888F2">
            <w:pPr>
              <w:pStyle w:val="Geenafstand"/>
            </w:pPr>
            <w:r w:rsidRPr="561E84AA" w:rsidR="75ECC6BF">
              <w:rPr>
                <w:strike w:val="0"/>
                <w:dstrike w:val="0"/>
                <w:sz w:val="22"/>
                <w:szCs w:val="22"/>
              </w:rPr>
              <w:t>Celgroepen</w:t>
            </w:r>
            <w:r w:rsidRPr="561E84AA" w:rsidR="75ECC6BF">
              <w:rPr>
                <w:strike w:val="0"/>
                <w:dstrike w:val="0"/>
                <w:sz w:val="22"/>
                <w:szCs w:val="22"/>
              </w:rPr>
              <w:t xml:space="preserve"> zijn deels beoordeelbaar (bijv. Alleen aan de rand</w:t>
            </w:r>
            <w:r w:rsidRPr="561E84AA" w:rsidR="6A84502F">
              <w:rPr>
                <w:strike w:val="0"/>
                <w:dstrike w:val="0"/>
                <w:sz w:val="22"/>
                <w:szCs w:val="22"/>
              </w:rPr>
              <w:t>)</w:t>
            </w:r>
            <w:r w:rsidRPr="561E84AA" w:rsidR="75ECC6BF">
              <w:rPr>
                <w:strike w:val="0"/>
                <w:dstrike w:val="0"/>
                <w:sz w:val="22"/>
                <w:szCs w:val="22"/>
              </w:rPr>
              <w:t xml:space="preserve"> </w:t>
            </w:r>
          </w:p>
        </w:tc>
        <w:tc>
          <w:tcPr>
            <w:tcW w:w="1893" w:type="dxa"/>
            <w:shd w:val="clear" w:color="auto" w:fill="FFFFFF" w:themeFill="background1"/>
            <w:tcMar/>
          </w:tcPr>
          <w:p w:rsidR="75ECC6BF" w:rsidP="561E84AA" w:rsidRDefault="75ECC6BF" w14:paraId="146A0BD8" w14:textId="1920B242">
            <w:pPr>
              <w:pStyle w:val="Geenafstand"/>
              <w:rPr>
                <w:strike w:val="0"/>
                <w:dstrike w:val="0"/>
                <w:sz w:val="22"/>
                <w:szCs w:val="22"/>
              </w:rPr>
            </w:pPr>
            <w:r w:rsidRPr="561E84AA" w:rsidR="75ECC6BF">
              <w:rPr>
                <w:strike w:val="0"/>
                <w:dstrike w:val="0"/>
                <w:sz w:val="22"/>
                <w:szCs w:val="22"/>
              </w:rPr>
              <w:t>Celgroepen</w:t>
            </w:r>
            <w:r w:rsidRPr="561E84AA" w:rsidR="75ECC6BF">
              <w:rPr>
                <w:strike w:val="0"/>
                <w:dstrike w:val="0"/>
                <w:sz w:val="22"/>
                <w:szCs w:val="22"/>
              </w:rPr>
              <w:t xml:space="preserve"> zijn volledig duidelijk beoordeelbaar</w:t>
            </w:r>
            <w:r w:rsidRPr="561E84AA" w:rsidR="7D54A641">
              <w:rPr>
                <w:strike w:val="0"/>
                <w:dstrike w:val="0"/>
                <w:sz w:val="22"/>
                <w:szCs w:val="22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tcMar/>
          </w:tcPr>
          <w:p w:rsidR="561E84AA" w:rsidP="561E84AA" w:rsidRDefault="561E84AA" w14:paraId="6C3D525F" w14:textId="4509F4C1">
            <w:pPr>
              <w:pStyle w:val="Geenafstand"/>
              <w:rPr>
                <w:strike w:val="0"/>
                <w:dstrike w:val="0"/>
                <w:sz w:val="22"/>
                <w:szCs w:val="22"/>
              </w:rPr>
            </w:pPr>
          </w:p>
        </w:tc>
      </w:tr>
      <w:tr w:rsidR="561E84AA" w:rsidTr="589ADE2C" w14:paraId="70DD11C7">
        <w:trPr>
          <w:trHeight w:val="300"/>
        </w:trPr>
        <w:tc>
          <w:tcPr>
            <w:tcW w:w="2055" w:type="dxa"/>
            <w:shd w:val="clear" w:color="auto" w:fill="FFFFFF" w:themeFill="background1"/>
            <w:tcMar/>
          </w:tcPr>
          <w:p w:rsidR="7D54A641" w:rsidP="561E84AA" w:rsidRDefault="7D54A641" w14:paraId="2EA59492" w14:textId="0FA779D3">
            <w:pPr>
              <w:pStyle w:val="Geenafstand"/>
            </w:pPr>
            <w:r w:rsidRPr="561E84AA" w:rsidR="7D54A641">
              <w:rPr>
                <w:strike w:val="0"/>
                <w:dstrike w:val="0"/>
                <w:sz w:val="22"/>
                <w:szCs w:val="22"/>
              </w:rPr>
              <w:t>Beoordeelbaarheid van de achtergrond</w:t>
            </w:r>
          </w:p>
        </w:tc>
        <w:tc>
          <w:tcPr>
            <w:tcW w:w="1665" w:type="dxa"/>
            <w:shd w:val="clear" w:color="auto" w:fill="FFFFFF" w:themeFill="background1"/>
            <w:tcMar/>
          </w:tcPr>
          <w:p w:rsidR="561E84AA" w:rsidP="561E84AA" w:rsidRDefault="561E84AA" w14:paraId="43AB78B2" w14:textId="7BB6AB73">
            <w:pPr>
              <w:pStyle w:val="Geenafstand"/>
            </w:pPr>
            <w:r w:rsidRPr="79988C42" w:rsidR="768FC48E">
              <w:rPr>
                <w:strike w:val="0"/>
                <w:dstrike w:val="0"/>
                <w:sz w:val="22"/>
                <w:szCs w:val="22"/>
              </w:rPr>
              <w:t xml:space="preserve">Achtergrond details zijn niet </w:t>
            </w:r>
            <w:r w:rsidRPr="79988C42" w:rsidR="1A5BC75E">
              <w:rPr>
                <w:strike w:val="0"/>
                <w:dstrike w:val="0"/>
                <w:sz w:val="22"/>
                <w:szCs w:val="22"/>
              </w:rPr>
              <w:t>beoordeelbaar of zichtbaar</w:t>
            </w:r>
          </w:p>
        </w:tc>
        <w:tc>
          <w:tcPr>
            <w:tcW w:w="1935" w:type="dxa"/>
            <w:shd w:val="clear" w:color="auto" w:fill="FFFFFF" w:themeFill="background1"/>
            <w:tcMar/>
          </w:tcPr>
          <w:p w:rsidR="561E84AA" w:rsidP="561E84AA" w:rsidRDefault="561E84AA" w14:paraId="27A1534A" w14:textId="7A24F8B3">
            <w:pPr>
              <w:pStyle w:val="Geenafstand"/>
            </w:pPr>
            <w:r w:rsidRPr="79988C42" w:rsidR="1A5BC75E">
              <w:rPr>
                <w:strike w:val="0"/>
                <w:dstrike w:val="0"/>
                <w:sz w:val="22"/>
                <w:szCs w:val="22"/>
              </w:rPr>
              <w:t>Achtergrond details zijn deels beoordeelbaar of zichtbaar</w:t>
            </w:r>
          </w:p>
        </w:tc>
        <w:tc>
          <w:tcPr>
            <w:tcW w:w="1893" w:type="dxa"/>
            <w:shd w:val="clear" w:color="auto" w:fill="FFFFFF" w:themeFill="background1"/>
            <w:tcMar/>
          </w:tcPr>
          <w:p w:rsidR="561E84AA" w:rsidP="561E84AA" w:rsidRDefault="561E84AA" w14:paraId="5B4E8EB3" w14:textId="6CE0E026">
            <w:pPr>
              <w:pStyle w:val="Geenafstand"/>
            </w:pPr>
            <w:r w:rsidRPr="79988C42" w:rsidR="1A5BC75E">
              <w:rPr>
                <w:strike w:val="0"/>
                <w:dstrike w:val="0"/>
                <w:sz w:val="22"/>
                <w:szCs w:val="22"/>
              </w:rPr>
              <w:t>Achtergrond details zijn duidelijk beoordeelbaar</w:t>
            </w:r>
          </w:p>
        </w:tc>
        <w:tc>
          <w:tcPr>
            <w:tcW w:w="926" w:type="dxa"/>
            <w:shd w:val="clear" w:color="auto" w:fill="FFFFFF" w:themeFill="background1"/>
            <w:tcMar/>
          </w:tcPr>
          <w:p w:rsidR="561E84AA" w:rsidP="561E84AA" w:rsidRDefault="561E84AA" w14:paraId="18726ED4" w14:textId="4509F4C1">
            <w:pPr>
              <w:pStyle w:val="Geenafstand"/>
              <w:rPr>
                <w:strike w:val="0"/>
                <w:dstrike w:val="0"/>
                <w:sz w:val="22"/>
                <w:szCs w:val="22"/>
              </w:rPr>
            </w:pPr>
          </w:p>
        </w:tc>
      </w:tr>
      <w:tr w:rsidR="561E84AA" w:rsidTr="589ADE2C" w14:paraId="768505F6">
        <w:trPr>
          <w:trHeight w:val="300"/>
        </w:trPr>
        <w:tc>
          <w:tcPr>
            <w:tcW w:w="2055" w:type="dxa"/>
            <w:shd w:val="clear" w:color="auto" w:fill="FFFFFF" w:themeFill="background1"/>
            <w:tcMar/>
          </w:tcPr>
          <w:p w:rsidR="561E84AA" w:rsidP="561E84AA" w:rsidRDefault="561E84AA" w14:paraId="71A8FFCC" w14:textId="10844D87">
            <w:pPr>
              <w:pStyle w:val="Geenafstand"/>
            </w:pPr>
            <w:r w:rsidRPr="10FFAA9D" w:rsidR="3F521228">
              <w:rPr>
                <w:strike w:val="0"/>
                <w:dstrike w:val="0"/>
                <w:sz w:val="22"/>
                <w:szCs w:val="22"/>
              </w:rPr>
              <w:t>Volledi</w:t>
            </w:r>
            <w:r w:rsidRPr="10FFAA9D" w:rsidR="1CD95A2B">
              <w:rPr>
                <w:strike w:val="0"/>
                <w:dstrike w:val="0"/>
                <w:sz w:val="22"/>
                <w:szCs w:val="22"/>
              </w:rPr>
              <w:t>g</w:t>
            </w:r>
            <w:r w:rsidRPr="10FFAA9D" w:rsidR="3F521228">
              <w:rPr>
                <w:strike w:val="0"/>
                <w:dstrike w:val="0"/>
                <w:sz w:val="22"/>
                <w:szCs w:val="22"/>
              </w:rPr>
              <w:t>heid</w:t>
            </w:r>
            <w:r w:rsidRPr="10FFAA9D" w:rsidR="3F521228">
              <w:rPr>
                <w:strike w:val="0"/>
                <w:dstrike w:val="0"/>
                <w:sz w:val="22"/>
                <w:szCs w:val="22"/>
              </w:rPr>
              <w:t xml:space="preserve"> van het preparaat</w:t>
            </w:r>
          </w:p>
        </w:tc>
        <w:tc>
          <w:tcPr>
            <w:tcW w:w="1665" w:type="dxa"/>
            <w:shd w:val="clear" w:color="auto" w:fill="FFFFFF" w:themeFill="background1"/>
            <w:tcMar/>
          </w:tcPr>
          <w:p w:rsidR="561E84AA" w:rsidP="561E84AA" w:rsidRDefault="561E84AA" w14:paraId="6348F9F4" w14:textId="1219FE86">
            <w:pPr>
              <w:pStyle w:val="Geenafstand"/>
            </w:pPr>
            <w:r w:rsidRPr="79988C42" w:rsidR="7CE76916">
              <w:rPr>
                <w:strike w:val="0"/>
                <w:dstrike w:val="0"/>
                <w:sz w:val="22"/>
                <w:szCs w:val="22"/>
              </w:rPr>
              <w:t>&gt; dan 5 mm van het preparaat ontbreekt in de scan</w:t>
            </w:r>
          </w:p>
        </w:tc>
        <w:tc>
          <w:tcPr>
            <w:tcW w:w="1935" w:type="dxa"/>
            <w:shd w:val="clear" w:color="auto" w:fill="FFFFFF" w:themeFill="background1"/>
            <w:tcMar/>
          </w:tcPr>
          <w:p w:rsidR="561E84AA" w:rsidP="561E84AA" w:rsidRDefault="561E84AA" w14:paraId="64801AD3" w14:textId="0258AEFD">
            <w:pPr>
              <w:pStyle w:val="Geenafstand"/>
            </w:pPr>
            <w:r w:rsidRPr="79988C42" w:rsidR="7CE76916">
              <w:rPr>
                <w:strike w:val="0"/>
                <w:dstrike w:val="0"/>
                <w:sz w:val="22"/>
                <w:szCs w:val="22"/>
              </w:rPr>
              <w:t xml:space="preserve">&lt; </w:t>
            </w:r>
            <w:r w:rsidRPr="79988C42" w:rsidR="7CE76916">
              <w:rPr>
                <w:strike w:val="0"/>
                <w:dstrike w:val="0"/>
                <w:sz w:val="22"/>
                <w:szCs w:val="22"/>
              </w:rPr>
              <w:t>dan</w:t>
            </w:r>
            <w:r w:rsidRPr="79988C42" w:rsidR="7CE76916">
              <w:rPr>
                <w:strike w:val="0"/>
                <w:dstrike w:val="0"/>
                <w:sz w:val="22"/>
                <w:szCs w:val="22"/>
              </w:rPr>
              <w:t xml:space="preserve"> 5 mm van het preparaat ontbreekt in de scan</w:t>
            </w:r>
          </w:p>
        </w:tc>
        <w:tc>
          <w:tcPr>
            <w:tcW w:w="1893" w:type="dxa"/>
            <w:shd w:val="clear" w:color="auto" w:fill="FFFFFF" w:themeFill="background1"/>
            <w:tcMar/>
          </w:tcPr>
          <w:p w:rsidR="561E84AA" w:rsidP="561E84AA" w:rsidRDefault="561E84AA" w14:paraId="083EDBA3" w14:textId="561307BA">
            <w:pPr>
              <w:pStyle w:val="Geenafstand"/>
            </w:pPr>
            <w:r w:rsidRPr="79988C42" w:rsidR="7CE76916">
              <w:rPr>
                <w:strike w:val="0"/>
                <w:dstrike w:val="0"/>
                <w:sz w:val="22"/>
                <w:szCs w:val="22"/>
              </w:rPr>
              <w:t>Het volledige preparaat is zichtbaar in de scan</w:t>
            </w:r>
          </w:p>
        </w:tc>
        <w:tc>
          <w:tcPr>
            <w:tcW w:w="926" w:type="dxa"/>
            <w:shd w:val="clear" w:color="auto" w:fill="FFFFFF" w:themeFill="background1"/>
            <w:tcMar/>
          </w:tcPr>
          <w:p w:rsidR="561E84AA" w:rsidP="561E84AA" w:rsidRDefault="561E84AA" w14:paraId="2AD067C6" w14:textId="4509F4C1">
            <w:pPr>
              <w:pStyle w:val="Geenafstand"/>
              <w:rPr>
                <w:strike w:val="0"/>
                <w:dstrike w:val="0"/>
                <w:sz w:val="22"/>
                <w:szCs w:val="22"/>
              </w:rPr>
            </w:pPr>
          </w:p>
        </w:tc>
      </w:tr>
    </w:tbl>
    <w:p w:rsidR="561E84AA" w:rsidP="561E84AA" w:rsidRDefault="561E84AA" w14:paraId="5CEA52AB" w14:textId="5299BC5A">
      <w:pPr>
        <w:pStyle w:val="Geenafstand"/>
        <w:ind w:left="0"/>
        <w:rPr>
          <w:strike w:val="1"/>
        </w:rPr>
      </w:pPr>
    </w:p>
    <w:sectPr w:rsidRPr="00AE12A5" w:rsidR="00F16DC1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j47GG3+OAljdIk" int2:id="Woe2VSWx">
      <int2:state int2:type="spell" int2:value="Rejected"/>
    </int2:textHash>
    <int2:bookmark int2:bookmarkName="_Int_jmNE0GTN" int2:invalidationBookmarkName="" int2:hashCode="khv+v9Of5MRLox" int2:id="kzRQxkML">
      <int2:state int2:type="style" int2:value="Rejected"/>
    </int2:bookmark>
    <int2:bookmark int2:bookmarkName="_Int_PHtqgpv2" int2:invalidationBookmarkName="" int2:hashCode="khv+v9Of5MRLox" int2:id="rGSlHUGk">
      <int2:state int2:type="style" int2:value="Rejected"/>
    </int2:bookmark>
    <int2:bookmark int2:bookmarkName="_Int_2HpvFy4i" int2:invalidationBookmarkName="" int2:hashCode="khv+v9Of5MRLox" int2:id="ccClQReK">
      <int2:state int2:type="style" int2:value="Rejected"/>
    </int2:bookmark>
    <int2:bookmark int2:bookmarkName="_Int_iIbezscR" int2:invalidationBookmarkName="" int2:hashCode="khv+v9Of5MRLox" int2:id="CoT4pciC">
      <int2:state int2:type="style" int2:value="Rejected"/>
    </int2:bookmark>
    <int2:bookmark int2:bookmarkName="_Int_lUHUWIUL" int2:invalidationBookmarkName="" int2:hashCode="khv+v9Of5MRLox" int2:id="ks4q6ENI">
      <int2:state int2:type="styl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951F57"/>
    <w:multiLevelType w:val="hybridMultilevel"/>
    <w:tmpl w:val="B5922E6E"/>
    <w:lvl w:ilvl="0" w:tplc="4A90C818">
      <w:numFmt w:val="bullet"/>
      <w:lvlText w:val="-"/>
      <w:lvlJc w:val="left"/>
      <w:pPr>
        <w:ind w:left="720" w:hanging="360"/>
      </w:pPr>
      <w:rPr>
        <w:rFonts w:hint="default" w:ascii="Aptos" w:hAnsi="Aptos" w:eastAsia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68701918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E03"/>
    <w:rsid w:val="00102E03"/>
    <w:rsid w:val="00185783"/>
    <w:rsid w:val="001E1A75"/>
    <w:rsid w:val="0034295C"/>
    <w:rsid w:val="00344867"/>
    <w:rsid w:val="004F016C"/>
    <w:rsid w:val="00831EE2"/>
    <w:rsid w:val="00855DC0"/>
    <w:rsid w:val="008B7AEF"/>
    <w:rsid w:val="00974309"/>
    <w:rsid w:val="00A83ACB"/>
    <w:rsid w:val="00AE12A5"/>
    <w:rsid w:val="00BB765A"/>
    <w:rsid w:val="00E81F31"/>
    <w:rsid w:val="00F16DC1"/>
    <w:rsid w:val="01900445"/>
    <w:rsid w:val="01B803C2"/>
    <w:rsid w:val="01C9392D"/>
    <w:rsid w:val="0287E37F"/>
    <w:rsid w:val="0446A6EA"/>
    <w:rsid w:val="0533E81A"/>
    <w:rsid w:val="055DAFC6"/>
    <w:rsid w:val="07934502"/>
    <w:rsid w:val="08C36D12"/>
    <w:rsid w:val="0A761494"/>
    <w:rsid w:val="0C329C48"/>
    <w:rsid w:val="0D745792"/>
    <w:rsid w:val="0DA09EFB"/>
    <w:rsid w:val="0DCA568B"/>
    <w:rsid w:val="0E175544"/>
    <w:rsid w:val="0FB15841"/>
    <w:rsid w:val="10316DF5"/>
    <w:rsid w:val="103F22C2"/>
    <w:rsid w:val="10BF551A"/>
    <w:rsid w:val="10FFAA9D"/>
    <w:rsid w:val="14974C2E"/>
    <w:rsid w:val="15E9613E"/>
    <w:rsid w:val="15F307BF"/>
    <w:rsid w:val="15F84620"/>
    <w:rsid w:val="167F7115"/>
    <w:rsid w:val="172B53A4"/>
    <w:rsid w:val="1756954B"/>
    <w:rsid w:val="175E6D73"/>
    <w:rsid w:val="18533599"/>
    <w:rsid w:val="19364EAD"/>
    <w:rsid w:val="1A5BC75E"/>
    <w:rsid w:val="1AE4BFB6"/>
    <w:rsid w:val="1AE8600D"/>
    <w:rsid w:val="1CD95A2B"/>
    <w:rsid w:val="1CF58F15"/>
    <w:rsid w:val="1F9BCDC8"/>
    <w:rsid w:val="203AC166"/>
    <w:rsid w:val="205E1B57"/>
    <w:rsid w:val="20A61B82"/>
    <w:rsid w:val="23397D13"/>
    <w:rsid w:val="239DDF37"/>
    <w:rsid w:val="23A320A4"/>
    <w:rsid w:val="23D5C78C"/>
    <w:rsid w:val="252854F1"/>
    <w:rsid w:val="25579F82"/>
    <w:rsid w:val="265D12C4"/>
    <w:rsid w:val="26B29DC0"/>
    <w:rsid w:val="29DBD235"/>
    <w:rsid w:val="29E8C9F5"/>
    <w:rsid w:val="2A790E7D"/>
    <w:rsid w:val="2C88F83F"/>
    <w:rsid w:val="2CE89403"/>
    <w:rsid w:val="2DC6AA4F"/>
    <w:rsid w:val="2E2F52DF"/>
    <w:rsid w:val="2E35A302"/>
    <w:rsid w:val="2E4A7722"/>
    <w:rsid w:val="2F053E33"/>
    <w:rsid w:val="2F14CCC0"/>
    <w:rsid w:val="30CF866A"/>
    <w:rsid w:val="30E21C02"/>
    <w:rsid w:val="32274A2A"/>
    <w:rsid w:val="33B81938"/>
    <w:rsid w:val="357AA4E6"/>
    <w:rsid w:val="36516EB5"/>
    <w:rsid w:val="3737BF70"/>
    <w:rsid w:val="38377100"/>
    <w:rsid w:val="3B5695CE"/>
    <w:rsid w:val="3BC08445"/>
    <w:rsid w:val="3F521228"/>
    <w:rsid w:val="40607D9B"/>
    <w:rsid w:val="40C297B9"/>
    <w:rsid w:val="411944D5"/>
    <w:rsid w:val="42937EF3"/>
    <w:rsid w:val="4361DD9E"/>
    <w:rsid w:val="4426262D"/>
    <w:rsid w:val="44435030"/>
    <w:rsid w:val="448E95FD"/>
    <w:rsid w:val="44F14101"/>
    <w:rsid w:val="46040602"/>
    <w:rsid w:val="46205ED4"/>
    <w:rsid w:val="4631B990"/>
    <w:rsid w:val="46D6D65A"/>
    <w:rsid w:val="483D05EF"/>
    <w:rsid w:val="48C9288D"/>
    <w:rsid w:val="490789AF"/>
    <w:rsid w:val="492F754A"/>
    <w:rsid w:val="49643E74"/>
    <w:rsid w:val="496D806B"/>
    <w:rsid w:val="4A00C634"/>
    <w:rsid w:val="4A1F94AD"/>
    <w:rsid w:val="4BC8F04D"/>
    <w:rsid w:val="4C6B2A74"/>
    <w:rsid w:val="4D3E56B4"/>
    <w:rsid w:val="4D5143AF"/>
    <w:rsid w:val="4E8C78E1"/>
    <w:rsid w:val="5007A3ED"/>
    <w:rsid w:val="514CB524"/>
    <w:rsid w:val="516D10FF"/>
    <w:rsid w:val="52DF6475"/>
    <w:rsid w:val="5369DB73"/>
    <w:rsid w:val="5386C833"/>
    <w:rsid w:val="54C2CBC9"/>
    <w:rsid w:val="556FAE6D"/>
    <w:rsid w:val="560ED1BD"/>
    <w:rsid w:val="561E84AA"/>
    <w:rsid w:val="56445FCA"/>
    <w:rsid w:val="575B1F53"/>
    <w:rsid w:val="589ADE2C"/>
    <w:rsid w:val="59548F2D"/>
    <w:rsid w:val="5993D808"/>
    <w:rsid w:val="5A605919"/>
    <w:rsid w:val="5AD2AE88"/>
    <w:rsid w:val="5C118FF4"/>
    <w:rsid w:val="5CCCA773"/>
    <w:rsid w:val="5DA58495"/>
    <w:rsid w:val="5E17478B"/>
    <w:rsid w:val="5F6D3DF5"/>
    <w:rsid w:val="60C1D4B5"/>
    <w:rsid w:val="61E8E442"/>
    <w:rsid w:val="62016A19"/>
    <w:rsid w:val="626A5C44"/>
    <w:rsid w:val="62E98F49"/>
    <w:rsid w:val="63892BDC"/>
    <w:rsid w:val="64928B9F"/>
    <w:rsid w:val="64E5129F"/>
    <w:rsid w:val="65191564"/>
    <w:rsid w:val="657E666A"/>
    <w:rsid w:val="659EE35F"/>
    <w:rsid w:val="66894613"/>
    <w:rsid w:val="66C772EF"/>
    <w:rsid w:val="67ACCF44"/>
    <w:rsid w:val="695AC535"/>
    <w:rsid w:val="69B28017"/>
    <w:rsid w:val="69EBD5EE"/>
    <w:rsid w:val="6A84502F"/>
    <w:rsid w:val="6A9D7F35"/>
    <w:rsid w:val="6AA409D3"/>
    <w:rsid w:val="6B021403"/>
    <w:rsid w:val="6B189A6A"/>
    <w:rsid w:val="6BAF7EC5"/>
    <w:rsid w:val="6EE0E66F"/>
    <w:rsid w:val="70568D5D"/>
    <w:rsid w:val="70A87564"/>
    <w:rsid w:val="713D58EC"/>
    <w:rsid w:val="71A19CF1"/>
    <w:rsid w:val="741C3807"/>
    <w:rsid w:val="74293604"/>
    <w:rsid w:val="7464ECA4"/>
    <w:rsid w:val="7491CD18"/>
    <w:rsid w:val="74D26CD2"/>
    <w:rsid w:val="74F9CE09"/>
    <w:rsid w:val="759CFB47"/>
    <w:rsid w:val="75ECC6BF"/>
    <w:rsid w:val="75EF14CC"/>
    <w:rsid w:val="768FC48E"/>
    <w:rsid w:val="7872EE4A"/>
    <w:rsid w:val="79988C42"/>
    <w:rsid w:val="7AA27D48"/>
    <w:rsid w:val="7BDBDFA7"/>
    <w:rsid w:val="7C308B10"/>
    <w:rsid w:val="7CE76916"/>
    <w:rsid w:val="7D193259"/>
    <w:rsid w:val="7D31F3FB"/>
    <w:rsid w:val="7D54A641"/>
    <w:rsid w:val="7F8FC508"/>
    <w:rsid w:val="7FC07649"/>
    <w:rsid w:val="7FD9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F1A58"/>
  <w15:chartTrackingRefBased/>
  <w15:docId w15:val="{06146D0E-7B54-4F18-B2C2-A66D7FDD4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02E0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02E0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02E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02E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02E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02E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02E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02E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02E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102E03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102E03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102E03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102E03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102E03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102E03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102E03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102E03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102E0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02E03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102E0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02E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102E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02E03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102E0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02E0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02E0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02E0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102E0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02E03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102E03"/>
    <w:pPr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Standaardtabe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Relationship Type="http://schemas.microsoft.com/office/2016/09/relationships/commentsIds" Target="commentsIds.xml" Id="R7562bb98f86e4612" /><Relationship Type="http://schemas.microsoft.com/office/2011/relationships/commentsExtended" Target="commentsExtended.xml" Id="R9208b76bff834be1" /><Relationship Type="http://schemas.microsoft.com/office/2011/relationships/people" Target="people.xml" Id="Rce04f38e971e474e" /><Relationship Type="http://schemas.microsoft.com/office/2020/10/relationships/intelligence" Target="intelligence2.xml" Id="R777f2613d3974b57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BE7117CFF6E4D91BD413D3ABCE1F8" ma:contentTypeVersion="22" ma:contentTypeDescription="Een nieuw document maken." ma:contentTypeScope="" ma:versionID="5a42940ad37000ecc4f8fbc7918c3009">
  <xsd:schema xmlns:xsd="http://www.w3.org/2001/XMLSchema" xmlns:xs="http://www.w3.org/2001/XMLSchema" xmlns:p="http://schemas.microsoft.com/office/2006/metadata/properties" xmlns:ns2="b648707c-6fc9-4807-b01e-3cd4128f5914" xmlns:ns3="34b76dce-86db-4cc1-8148-d40660ce4bce" targetNamespace="http://schemas.microsoft.com/office/2006/metadata/properties" ma:root="true" ma:fieldsID="3c7e6559463c6178db02c278b3bbb545" ns2:_="" ns3:_="">
    <xsd:import namespace="b648707c-6fc9-4807-b01e-3cd4128f5914"/>
    <xsd:import namespace="34b76dce-86db-4cc1-8148-d40660ce4b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Locati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48707c-6fc9-4807-b01e-3cd4128f59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296240b3-82fb-446b-a13e-4fc46c6b65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1" nillable="true" ma:displayName="Locatie" ma:format="Dropdown" ma:internalName="Locatie">
      <xsd:simpleType>
        <xsd:union memberTypes="dms:Text">
          <xsd:simpleType>
            <xsd:restriction base="dms:Choice">
              <xsd:enumeration value="AMC"/>
              <xsd:enumeration value="VUmc"/>
              <xsd:enumeration value="AMC/VUmc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b76dce-86db-4cc1-8148-d40660ce4bc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c78a0356-9f6a-4a1e-8ba4-fc21f5ff1d4d}" ma:internalName="TaxCatchAll" ma:showField="CatchAllData" ma:web="34b76dce-86db-4cc1-8148-d40660ce4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atie xmlns="b648707c-6fc9-4807-b01e-3cd4128f5914" xsi:nil="true"/>
    <TaxCatchAll xmlns="34b76dce-86db-4cc1-8148-d40660ce4bce" xsi:nil="true"/>
    <lcf76f155ced4ddcb4097134ff3c332f xmlns="b648707c-6fc9-4807-b01e-3cd4128f591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7568C1C-1202-44EF-A897-F1CEA74BA6A7}"/>
</file>

<file path=customXml/itemProps2.xml><?xml version="1.0" encoding="utf-8"?>
<ds:datastoreItem xmlns:ds="http://schemas.openxmlformats.org/officeDocument/2006/customXml" ds:itemID="{FB003333-5E25-4D2C-82C9-8B1172A125B2}"/>
</file>

<file path=customXml/itemProps3.xml><?xml version="1.0" encoding="utf-8"?>
<ds:datastoreItem xmlns:ds="http://schemas.openxmlformats.org/officeDocument/2006/customXml" ds:itemID="{E1215769-9BEB-4C08-B6DC-5807F65231E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Amsterdam UMC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Koning, R. (Remco)</dc:creator>
  <cp:keywords/>
  <dc:description/>
  <cp:lastModifiedBy>Beldman, J. (Jan)</cp:lastModifiedBy>
  <cp:revision>17</cp:revision>
  <dcterms:created xsi:type="dcterms:W3CDTF">2026-07-20T06:31:00Z</dcterms:created>
  <dcterms:modified xsi:type="dcterms:W3CDTF">2026-08-03T07:33:49Z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0x01010044CBE7117CFF6E4D91BD413D3ABCE1F8</vt:lpwstr>
  </property>
  <property fmtid="{D5CDD505-2E9C-101B-9397-08002B2CF9AE}" pid="3" name="MediaServiceImageTags">
    <vt:lpwstr/>
  </property>
</Properties>
</file>