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BC1D" w14:textId="72580CEE" w:rsidR="68A3F35B" w:rsidRPr="00F10DAE" w:rsidRDefault="68A3F35B" w:rsidP="00E352E8">
      <w:pPr>
        <w:spacing w:after="0" w:line="360" w:lineRule="auto"/>
        <w:jc w:val="center"/>
        <w:rPr>
          <w:rFonts w:ascii="Verdana" w:eastAsia="Times New Roman" w:hAnsi="Verdana" w:cs="Times New Roman"/>
          <w:b/>
          <w:bCs/>
          <w:sz w:val="20"/>
          <w:szCs w:val="20"/>
        </w:rPr>
      </w:pPr>
    </w:p>
    <w:p w14:paraId="03F1E5AB" w14:textId="77777777" w:rsidR="00C06CA7" w:rsidRPr="00DE3430" w:rsidRDefault="00C06CA7" w:rsidP="00E352E8">
      <w:pPr>
        <w:spacing w:after="0" w:line="360" w:lineRule="auto"/>
        <w:jc w:val="center"/>
        <w:rPr>
          <w:rFonts w:ascii="Verdana" w:eastAsia="Times New Roman" w:hAnsi="Verdana" w:cs="Times New Roman"/>
          <w:b/>
          <w:sz w:val="20"/>
          <w:szCs w:val="20"/>
          <w:lang w:val="en-US"/>
        </w:rPr>
      </w:pPr>
      <w:r w:rsidRPr="00DE3430">
        <w:rPr>
          <w:rFonts w:ascii="Verdana" w:eastAsia="Times New Roman" w:hAnsi="Verdana" w:cs="Times New Roman"/>
          <w:noProof/>
          <w:sz w:val="20"/>
          <w:szCs w:val="20"/>
          <w:lang w:eastAsia="nl-NL"/>
        </w:rPr>
        <w:drawing>
          <wp:inline distT="0" distB="0" distL="0" distR="0" wp14:anchorId="7458F2FC" wp14:editId="136EABBB">
            <wp:extent cx="3519170" cy="723265"/>
            <wp:effectExtent l="0" t="0" r="5080" b="635"/>
            <wp:docPr id="1" name="Afbeelding 1" descr="Beschrijving: H:\Microsoft Office\Sjablonen\Logos\svbExter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H:\Microsoft Office\Sjablonen\Logos\svbExtern.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9170" cy="723265"/>
                    </a:xfrm>
                    <a:prstGeom prst="rect">
                      <a:avLst/>
                    </a:prstGeom>
                    <a:noFill/>
                    <a:ln>
                      <a:noFill/>
                    </a:ln>
                  </pic:spPr>
                </pic:pic>
              </a:graphicData>
            </a:graphic>
          </wp:inline>
        </w:drawing>
      </w:r>
    </w:p>
    <w:p w14:paraId="720471A3" w14:textId="77777777" w:rsidR="00C06CA7" w:rsidRPr="00DE3430" w:rsidRDefault="00C06CA7" w:rsidP="00E352E8">
      <w:pPr>
        <w:spacing w:after="0" w:line="360" w:lineRule="auto"/>
        <w:jc w:val="center"/>
        <w:rPr>
          <w:rFonts w:ascii="Verdana" w:eastAsia="Times New Roman" w:hAnsi="Verdana" w:cs="Times New Roman"/>
          <w:b/>
          <w:sz w:val="20"/>
          <w:szCs w:val="20"/>
          <w:lang w:val="en-US"/>
        </w:rPr>
      </w:pPr>
    </w:p>
    <w:p w14:paraId="5B8E37AB" w14:textId="77777777" w:rsidR="007E2679" w:rsidRDefault="007E2679" w:rsidP="00E352E8">
      <w:pPr>
        <w:spacing w:after="0"/>
        <w:jc w:val="center"/>
        <w:rPr>
          <w:rFonts w:eastAsia="Times New Roman" w:cs="Times New Roman"/>
          <w:b/>
          <w:sz w:val="36"/>
          <w:szCs w:val="36"/>
        </w:rPr>
      </w:pPr>
    </w:p>
    <w:p w14:paraId="0DB523CD" w14:textId="77777777" w:rsidR="007E2679" w:rsidRDefault="007E2679" w:rsidP="00E352E8">
      <w:pPr>
        <w:spacing w:after="0"/>
        <w:jc w:val="center"/>
        <w:rPr>
          <w:rFonts w:eastAsia="Times New Roman" w:cs="Times New Roman"/>
          <w:b/>
          <w:sz w:val="36"/>
          <w:szCs w:val="36"/>
        </w:rPr>
      </w:pPr>
    </w:p>
    <w:p w14:paraId="2C254386" w14:textId="62811951" w:rsidR="00C06CA7" w:rsidRPr="00780107" w:rsidRDefault="00B612AA" w:rsidP="00E352E8">
      <w:pPr>
        <w:spacing w:after="0"/>
        <w:jc w:val="center"/>
        <w:rPr>
          <w:rFonts w:eastAsia="Times New Roman" w:cs="Times New Roman"/>
          <w:b/>
          <w:sz w:val="36"/>
          <w:szCs w:val="36"/>
        </w:rPr>
      </w:pPr>
      <w:r w:rsidRPr="00780107">
        <w:rPr>
          <w:rFonts w:eastAsia="Times New Roman" w:cs="Times New Roman"/>
          <w:b/>
          <w:sz w:val="36"/>
          <w:szCs w:val="36"/>
        </w:rPr>
        <w:t>VER</w:t>
      </w:r>
      <w:r w:rsidR="00C06CA7" w:rsidRPr="00780107">
        <w:rPr>
          <w:rFonts w:eastAsia="Times New Roman" w:cs="Times New Roman"/>
          <w:b/>
          <w:sz w:val="36"/>
          <w:szCs w:val="36"/>
        </w:rPr>
        <w:t>WERKERSOVEREENKOMST</w:t>
      </w:r>
    </w:p>
    <w:p w14:paraId="611ED216" w14:textId="77777777" w:rsidR="007E2389" w:rsidRDefault="007E2389" w:rsidP="00E352E8">
      <w:pPr>
        <w:spacing w:after="0"/>
        <w:jc w:val="center"/>
        <w:rPr>
          <w:rFonts w:eastAsia="Times New Roman" w:cs="Times New Roman"/>
          <w:b/>
          <w:sz w:val="24"/>
          <w:szCs w:val="24"/>
        </w:rPr>
      </w:pPr>
    </w:p>
    <w:p w14:paraId="1A378408" w14:textId="0B4863D6" w:rsidR="00C06CA7" w:rsidRPr="00780107" w:rsidRDefault="00C06CA7" w:rsidP="00E352E8">
      <w:pPr>
        <w:spacing w:after="0"/>
        <w:jc w:val="center"/>
        <w:rPr>
          <w:rFonts w:eastAsia="Times New Roman" w:cs="Times New Roman"/>
          <w:b/>
          <w:sz w:val="24"/>
          <w:szCs w:val="24"/>
        </w:rPr>
      </w:pPr>
      <w:r w:rsidRPr="00780107">
        <w:rPr>
          <w:rFonts w:eastAsia="Times New Roman" w:cs="Times New Roman"/>
          <w:b/>
          <w:i/>
          <w:noProof/>
          <w:sz w:val="24"/>
          <w:szCs w:val="24"/>
          <w:lang w:eastAsia="nl-NL"/>
        </w:rPr>
        <mc:AlternateContent>
          <mc:Choice Requires="wps">
            <w:drawing>
              <wp:anchor distT="0" distB="0" distL="114300" distR="114300" simplePos="0" relativeHeight="251658240" behindDoc="1" locked="1" layoutInCell="1" allowOverlap="1" wp14:anchorId="08F7C81A" wp14:editId="24C44A5D">
                <wp:simplePos x="0" y="0"/>
                <wp:positionH relativeFrom="page">
                  <wp:posOffset>-4445</wp:posOffset>
                </wp:positionH>
                <wp:positionV relativeFrom="page">
                  <wp:posOffset>2171065</wp:posOffset>
                </wp:positionV>
                <wp:extent cx="8686800" cy="3657600"/>
                <wp:effectExtent l="0" t="0" r="0" b="0"/>
                <wp:wrapNone/>
                <wp:docPr id="59" name="Rechthoek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0" cy="3657600"/>
                        </a:xfrm>
                        <a:prstGeom prst="rect">
                          <a:avLst/>
                        </a:prstGeom>
                        <a:solidFill>
                          <a:srgbClr val="00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0CC29" w14:textId="77777777" w:rsidR="00060DE3" w:rsidRDefault="00060DE3" w:rsidP="007801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7C81A" id="Rechthoek 59" o:spid="_x0000_s1026" style="position:absolute;left:0;text-align:left;margin-left:-.35pt;margin-top:170.95pt;width:684pt;height:4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" fillcolor="#0cf" stroked="f">
                <v:textbox>
                  <w:txbxContent>
                    <w:p w14:paraId="3350CC29" w14:textId="77777777" w:rsidR="00060DE3" w:rsidRDefault="00060DE3" w:rsidP="00780107"/>
                  </w:txbxContent>
                </v:textbox>
                <w10:wrap anchorx="page" anchory="page"/>
                <w10:anchorlock/>
              </v:rect>
            </w:pict>
          </mc:Fallback>
        </mc:AlternateContent>
      </w:r>
      <w:r w:rsidRPr="00780107">
        <w:rPr>
          <w:rFonts w:eastAsia="Times New Roman" w:cs="Times New Roman"/>
          <w:b/>
          <w:sz w:val="24"/>
          <w:szCs w:val="24"/>
        </w:rPr>
        <w:t>tussen</w:t>
      </w:r>
    </w:p>
    <w:p w14:paraId="5ED0E35F" w14:textId="77777777" w:rsidR="00C06CA7" w:rsidRPr="00780107" w:rsidRDefault="00C06CA7" w:rsidP="00E352E8">
      <w:pPr>
        <w:spacing w:after="0"/>
        <w:jc w:val="center"/>
        <w:rPr>
          <w:rFonts w:eastAsia="Times New Roman" w:cs="Times New Roman"/>
          <w:b/>
          <w:sz w:val="24"/>
          <w:szCs w:val="24"/>
        </w:rPr>
      </w:pPr>
    </w:p>
    <w:p w14:paraId="0EAFA3C2" w14:textId="77777777" w:rsidR="00C06CA7" w:rsidRPr="00780107" w:rsidRDefault="0065619B" w:rsidP="00E352E8">
      <w:pPr>
        <w:spacing w:after="0"/>
        <w:jc w:val="center"/>
        <w:rPr>
          <w:rFonts w:eastAsia="Times New Roman" w:cs="Times New Roman"/>
          <w:b/>
          <w:sz w:val="24"/>
          <w:szCs w:val="24"/>
        </w:rPr>
      </w:pPr>
      <w:r w:rsidRPr="00780107">
        <w:rPr>
          <w:rFonts w:eastAsia="Times New Roman" w:cs="Times New Roman"/>
          <w:b/>
          <w:sz w:val="24"/>
          <w:szCs w:val="24"/>
          <w:lang w:val="nl"/>
        </w:rPr>
        <w:t>Sociale v</w:t>
      </w:r>
      <w:r w:rsidR="00C06CA7" w:rsidRPr="00780107">
        <w:rPr>
          <w:rFonts w:eastAsia="Times New Roman" w:cs="Times New Roman"/>
          <w:b/>
          <w:sz w:val="24"/>
          <w:szCs w:val="24"/>
          <w:lang w:val="nl"/>
        </w:rPr>
        <w:t>erzekeringsbank</w:t>
      </w:r>
    </w:p>
    <w:p w14:paraId="032A00B4" w14:textId="77777777" w:rsidR="00C06CA7" w:rsidRPr="00780107" w:rsidRDefault="00C06CA7" w:rsidP="00E352E8">
      <w:pPr>
        <w:spacing w:after="0"/>
        <w:jc w:val="center"/>
        <w:rPr>
          <w:rFonts w:eastAsia="Times New Roman" w:cs="Times New Roman"/>
          <w:b/>
          <w:sz w:val="24"/>
          <w:szCs w:val="24"/>
        </w:rPr>
      </w:pPr>
    </w:p>
    <w:p w14:paraId="7D69A7D8" w14:textId="77777777" w:rsidR="00C06CA7" w:rsidRPr="00780107" w:rsidRDefault="00C06CA7" w:rsidP="00E352E8">
      <w:pPr>
        <w:spacing w:after="0"/>
        <w:jc w:val="center"/>
        <w:rPr>
          <w:rFonts w:eastAsia="Times New Roman" w:cs="Times New Roman"/>
          <w:b/>
          <w:sz w:val="24"/>
          <w:szCs w:val="24"/>
        </w:rPr>
      </w:pPr>
      <w:r w:rsidRPr="00780107">
        <w:rPr>
          <w:rFonts w:eastAsia="Times New Roman" w:cs="Times New Roman"/>
          <w:b/>
          <w:sz w:val="24"/>
          <w:szCs w:val="24"/>
        </w:rPr>
        <w:t>&amp;</w:t>
      </w:r>
    </w:p>
    <w:p w14:paraId="5958FAFC" w14:textId="77777777" w:rsidR="00C06CA7" w:rsidRPr="00780107" w:rsidRDefault="00C06CA7" w:rsidP="00E352E8">
      <w:pPr>
        <w:spacing w:after="0"/>
        <w:jc w:val="center"/>
        <w:rPr>
          <w:rFonts w:eastAsia="Times New Roman" w:cs="Times New Roman"/>
          <w:b/>
          <w:sz w:val="24"/>
          <w:szCs w:val="24"/>
        </w:rPr>
      </w:pPr>
    </w:p>
    <w:p w14:paraId="45A18D82" w14:textId="3DE19FF9" w:rsidR="00C06CA7" w:rsidRPr="00780107" w:rsidRDefault="006F5003" w:rsidP="00E352E8">
      <w:pPr>
        <w:spacing w:after="0"/>
        <w:jc w:val="center"/>
        <w:rPr>
          <w:rFonts w:eastAsia="Times New Roman" w:cs="Times New Roman"/>
          <w:b/>
          <w:sz w:val="24"/>
          <w:szCs w:val="24"/>
        </w:rPr>
      </w:pPr>
      <w:r>
        <w:rPr>
          <w:rFonts w:eastAsia="Times New Roman" w:cs="Times New Roman"/>
          <w:b/>
          <w:sz w:val="24"/>
          <w:szCs w:val="24"/>
        </w:rPr>
        <w:t>[</w:t>
      </w:r>
      <w:r w:rsidRPr="006F5003">
        <w:rPr>
          <w:rFonts w:eastAsia="Times New Roman" w:cs="Times New Roman"/>
          <w:b/>
          <w:sz w:val="24"/>
          <w:szCs w:val="24"/>
          <w:highlight w:val="yellow"/>
        </w:rPr>
        <w:t>Naam Verwerker</w:t>
      </w:r>
      <w:r>
        <w:rPr>
          <w:rFonts w:eastAsia="Times New Roman" w:cs="Times New Roman"/>
          <w:b/>
          <w:sz w:val="24"/>
          <w:szCs w:val="24"/>
        </w:rPr>
        <w:t>]</w:t>
      </w:r>
    </w:p>
    <w:p w14:paraId="61BE86A5" w14:textId="77777777" w:rsidR="00C06CA7" w:rsidRPr="0065619B" w:rsidRDefault="00C06CA7" w:rsidP="00E352E8">
      <w:pPr>
        <w:spacing w:after="0"/>
        <w:jc w:val="center"/>
        <w:rPr>
          <w:rFonts w:eastAsia="Times New Roman" w:cs="Times New Roman"/>
          <w:sz w:val="24"/>
          <w:szCs w:val="24"/>
        </w:rPr>
      </w:pPr>
    </w:p>
    <w:p w14:paraId="654060A6" w14:textId="3C503F9F" w:rsidR="00C06CA7" w:rsidRPr="00C34E15" w:rsidRDefault="00C06CA7" w:rsidP="00E352E8">
      <w:pPr>
        <w:spacing w:after="0"/>
        <w:jc w:val="both"/>
        <w:rPr>
          <w:rFonts w:eastAsia="Times New Roman" w:cs="Times New Roman"/>
        </w:rPr>
      </w:pPr>
    </w:p>
    <w:p w14:paraId="745B2CEF" w14:textId="3CFFADE6" w:rsidR="00896922" w:rsidRPr="001608C1" w:rsidRDefault="00C06CA7" w:rsidP="00E352E8">
      <w:pPr>
        <w:jc w:val="center"/>
      </w:pPr>
      <w:r w:rsidRPr="00C34E15">
        <w:rPr>
          <w:rFonts w:eastAsia="Times New Roman" w:cs="Times New Roman"/>
        </w:rPr>
        <w:br w:type="page"/>
      </w:r>
      <w:r w:rsidR="00896922" w:rsidRPr="001608C1">
        <w:rPr>
          <w:b/>
        </w:rPr>
        <w:lastRenderedPageBreak/>
        <w:t>VERWERKERSOVEREENKOMST</w:t>
      </w:r>
    </w:p>
    <w:p w14:paraId="68D7D26B" w14:textId="77777777" w:rsidR="00896922" w:rsidRPr="001608C1" w:rsidRDefault="00896922" w:rsidP="00E352E8">
      <w:pPr>
        <w:jc w:val="center"/>
        <w:rPr>
          <w:b/>
        </w:rPr>
      </w:pPr>
      <w:r w:rsidRPr="001608C1">
        <w:rPr>
          <w:b/>
        </w:rPr>
        <w:t>DE ONDERGETEKENDEN:</w:t>
      </w:r>
    </w:p>
    <w:p w14:paraId="3AB04DFB" w14:textId="77777777" w:rsidR="00896922" w:rsidRPr="001608C1" w:rsidRDefault="00896922" w:rsidP="00E352E8">
      <w:pPr>
        <w:jc w:val="both"/>
      </w:pPr>
    </w:p>
    <w:p w14:paraId="18AC5A5F" w14:textId="16CF8F3C" w:rsidR="00896922" w:rsidRPr="001608C1" w:rsidRDefault="00896922" w:rsidP="00E352E8">
      <w:pPr>
        <w:ind w:left="709" w:hanging="709"/>
        <w:jc w:val="both"/>
      </w:pPr>
      <w:r w:rsidRPr="001608C1">
        <w:t>1.</w:t>
      </w:r>
      <w:r w:rsidRPr="001608C1">
        <w:tab/>
      </w:r>
      <w:r w:rsidRPr="001608C1">
        <w:rPr>
          <w:b/>
          <w:bCs/>
        </w:rPr>
        <w:t xml:space="preserve">Sociale verzekeringsbank, </w:t>
      </w:r>
      <w:r w:rsidRPr="001608C1">
        <w:t xml:space="preserve">rechtspersoonlijkheid bezittend krachtens artikel 3 lid 2 Wet Structuur uitvoeringsorganisatie werk en inkomen, gevestigd en kantoorhoudend te Amstelveen aan de Van </w:t>
      </w:r>
      <w:proofErr w:type="spellStart"/>
      <w:r w:rsidRPr="001608C1">
        <w:t>Heuven</w:t>
      </w:r>
      <w:proofErr w:type="spellEnd"/>
      <w:r w:rsidRPr="001608C1">
        <w:t xml:space="preserve"> Goedhartlaan 1 (1181 KJ), hierin rechtsgeldig </w:t>
      </w:r>
      <w:r>
        <w:t xml:space="preserve">vertegenwoordigd </w:t>
      </w:r>
      <w:r w:rsidRPr="001608C1">
        <w:rPr>
          <w:rFonts w:ascii="Calibri" w:hAnsi="Calibri"/>
        </w:rPr>
        <w:t xml:space="preserve">door </w:t>
      </w:r>
      <w:r w:rsidRPr="007E7FE3">
        <w:rPr>
          <w:rFonts w:ascii="Calibri" w:hAnsi="Calibri"/>
        </w:rPr>
        <w:t>mevrouw</w:t>
      </w:r>
      <w:r w:rsidR="007E7FE3">
        <w:rPr>
          <w:rFonts w:ascii="Calibri" w:hAnsi="Calibri"/>
        </w:rPr>
        <w:t xml:space="preserve"> D.T.H. Starmans, voorzitter Raad van Bestuur SVB,</w:t>
      </w:r>
      <w:r w:rsidRPr="001608C1">
        <w:rPr>
          <w:rFonts w:ascii="Calibri" w:hAnsi="Calibri"/>
        </w:rPr>
        <w:t xml:space="preserve"> hierna te noemen </w:t>
      </w:r>
      <w:r w:rsidRPr="001608C1">
        <w:t xml:space="preserve">te noemen </w:t>
      </w:r>
      <w:r w:rsidRPr="001608C1">
        <w:rPr>
          <w:b/>
          <w:bCs/>
        </w:rPr>
        <w:t>SVB</w:t>
      </w:r>
      <w:r w:rsidRPr="001608C1">
        <w:t>,</w:t>
      </w:r>
    </w:p>
    <w:p w14:paraId="38E9652F" w14:textId="77777777" w:rsidR="00896922" w:rsidRPr="001608C1" w:rsidRDefault="00896922" w:rsidP="00E352E8">
      <w:pPr>
        <w:ind w:left="709" w:hanging="709"/>
        <w:jc w:val="both"/>
      </w:pPr>
      <w:r w:rsidRPr="001608C1">
        <w:t>en</w:t>
      </w:r>
    </w:p>
    <w:p w14:paraId="3E5B0BF5" w14:textId="77777777" w:rsidR="00896922" w:rsidRPr="001608C1" w:rsidRDefault="00896922" w:rsidP="00E352E8">
      <w:pPr>
        <w:ind w:left="709" w:hanging="709"/>
        <w:jc w:val="both"/>
        <w:rPr>
          <w:rFonts w:ascii="Calibri" w:eastAsia="Calibri" w:hAnsi="Calibri"/>
        </w:rPr>
      </w:pPr>
      <w:r w:rsidRPr="001608C1">
        <w:t>2.</w:t>
      </w:r>
      <w:r w:rsidRPr="001608C1">
        <w:tab/>
      </w:r>
      <w:r w:rsidRPr="001608C1">
        <w:rPr>
          <w:rFonts w:ascii="Calibri" w:eastAsia="Calibri" w:hAnsi="Calibri"/>
          <w:b/>
          <w:highlight w:val="lightGray"/>
        </w:rPr>
        <w:t>[naam Verwerker]</w:t>
      </w:r>
      <w:r w:rsidRPr="001608C1">
        <w:rPr>
          <w:rFonts w:ascii="Calibri" w:eastAsia="Calibri" w:hAnsi="Calibri"/>
        </w:rPr>
        <w:t xml:space="preserve">, </w:t>
      </w:r>
      <w:r w:rsidRPr="001608C1">
        <w:t>gevestigd</w:t>
      </w:r>
      <w:r w:rsidRPr="001608C1">
        <w:rPr>
          <w:rFonts w:ascii="Calibri" w:eastAsia="Calibri" w:hAnsi="Calibri"/>
        </w:rPr>
        <w:t xml:space="preserve"> en kantoorhoudend te </w:t>
      </w:r>
      <w:r w:rsidRPr="001608C1">
        <w:rPr>
          <w:rFonts w:ascii="Calibri" w:eastAsia="Calibri" w:hAnsi="Calibri"/>
          <w:highlight w:val="lightGray"/>
        </w:rPr>
        <w:t>[plaats]</w:t>
      </w:r>
      <w:r w:rsidRPr="001608C1">
        <w:rPr>
          <w:rFonts w:ascii="Calibri" w:eastAsia="Calibri" w:hAnsi="Calibri"/>
        </w:rPr>
        <w:t xml:space="preserve"> aan </w:t>
      </w:r>
      <w:r w:rsidRPr="001608C1">
        <w:rPr>
          <w:rFonts w:ascii="Calibri" w:eastAsia="Calibri" w:hAnsi="Calibri"/>
          <w:highlight w:val="lightGray"/>
        </w:rPr>
        <w:t>[adres]</w:t>
      </w:r>
      <w:r w:rsidRPr="001608C1">
        <w:rPr>
          <w:rFonts w:ascii="Calibri" w:eastAsia="Calibri" w:hAnsi="Calibri"/>
        </w:rPr>
        <w:t xml:space="preserve"> </w:t>
      </w:r>
      <w:r w:rsidRPr="001608C1">
        <w:rPr>
          <w:rFonts w:ascii="Calibri" w:eastAsia="Calibri" w:hAnsi="Calibri"/>
          <w:highlight w:val="lightGray"/>
        </w:rPr>
        <w:t>[(postcode)]</w:t>
      </w:r>
      <w:r w:rsidRPr="001608C1">
        <w:rPr>
          <w:rFonts w:ascii="Calibri" w:eastAsia="Calibri" w:hAnsi="Calibri"/>
        </w:rPr>
        <w:t xml:space="preserve">, hierin rechtsgeldig vertegenwoordigd door </w:t>
      </w:r>
      <w:r w:rsidRPr="001608C1">
        <w:rPr>
          <w:rFonts w:ascii="Calibri" w:eastAsia="Calibri" w:hAnsi="Calibri"/>
          <w:highlight w:val="lightGray"/>
        </w:rPr>
        <w:t>[de heer/mevrouw]</w:t>
      </w:r>
      <w:r w:rsidRPr="001608C1">
        <w:rPr>
          <w:rFonts w:ascii="Calibri" w:eastAsia="Calibri" w:hAnsi="Calibri"/>
        </w:rPr>
        <w:t xml:space="preserve"> </w:t>
      </w:r>
      <w:r w:rsidRPr="001608C1">
        <w:rPr>
          <w:rFonts w:ascii="Calibri" w:eastAsia="Calibri" w:hAnsi="Calibri"/>
          <w:highlight w:val="lightGray"/>
        </w:rPr>
        <w:t>[naam]</w:t>
      </w:r>
      <w:r w:rsidRPr="001608C1">
        <w:rPr>
          <w:rFonts w:ascii="Calibri" w:eastAsia="Calibri" w:hAnsi="Calibri"/>
        </w:rPr>
        <w:t xml:space="preserve">, </w:t>
      </w:r>
      <w:r w:rsidRPr="001608C1">
        <w:rPr>
          <w:rFonts w:ascii="Calibri" w:eastAsia="Calibri" w:hAnsi="Calibri"/>
          <w:highlight w:val="lightGray"/>
        </w:rPr>
        <w:t>[functie]</w:t>
      </w:r>
      <w:r w:rsidRPr="001608C1">
        <w:rPr>
          <w:rFonts w:ascii="Calibri" w:eastAsia="Calibri" w:hAnsi="Calibri"/>
        </w:rPr>
        <w:t xml:space="preserve">, hierna te noemen </w:t>
      </w:r>
      <w:r w:rsidRPr="001608C1">
        <w:rPr>
          <w:rFonts w:ascii="Calibri" w:eastAsia="Calibri" w:hAnsi="Calibri"/>
          <w:b/>
          <w:bCs/>
        </w:rPr>
        <w:t>Verwerker</w:t>
      </w:r>
      <w:r w:rsidRPr="001608C1">
        <w:rPr>
          <w:rFonts w:ascii="Calibri" w:eastAsia="Calibri" w:hAnsi="Calibri"/>
        </w:rPr>
        <w:t>,</w:t>
      </w:r>
    </w:p>
    <w:p w14:paraId="3865ABEF" w14:textId="77777777" w:rsidR="00896922" w:rsidRPr="001608C1" w:rsidRDefault="00896922" w:rsidP="00E352E8">
      <w:pPr>
        <w:ind w:left="709" w:hanging="709"/>
        <w:jc w:val="both"/>
      </w:pPr>
      <w:r w:rsidRPr="001608C1">
        <w:t xml:space="preserve">hierna ook afzonderlijk te noemen </w:t>
      </w:r>
      <w:r w:rsidRPr="001608C1">
        <w:rPr>
          <w:b/>
        </w:rPr>
        <w:t>Partij</w:t>
      </w:r>
      <w:r w:rsidRPr="001608C1">
        <w:t xml:space="preserve">, of gezamenlijk te noemen </w:t>
      </w:r>
      <w:r w:rsidRPr="001608C1">
        <w:rPr>
          <w:b/>
        </w:rPr>
        <w:t>Partijen</w:t>
      </w:r>
      <w:r w:rsidRPr="001608C1">
        <w:t>,</w:t>
      </w:r>
    </w:p>
    <w:p w14:paraId="2F81D4E7" w14:textId="77777777" w:rsidR="00896922" w:rsidRPr="001608C1" w:rsidRDefault="00896922" w:rsidP="00E352E8">
      <w:pPr>
        <w:jc w:val="both"/>
      </w:pPr>
    </w:p>
    <w:p w14:paraId="22D17D08" w14:textId="77777777" w:rsidR="00896922" w:rsidRPr="001608C1" w:rsidRDefault="00896922" w:rsidP="00E352E8">
      <w:pPr>
        <w:jc w:val="both"/>
        <w:rPr>
          <w:b/>
        </w:rPr>
      </w:pPr>
      <w:r w:rsidRPr="001608C1">
        <w:rPr>
          <w:b/>
        </w:rPr>
        <w:t>OVERWEGENDE DAT:</w:t>
      </w:r>
    </w:p>
    <w:p w14:paraId="59B670F3" w14:textId="088D1481" w:rsidR="00896922" w:rsidRDefault="00896922" w:rsidP="00E352E8">
      <w:pPr>
        <w:numPr>
          <w:ilvl w:val="0"/>
          <w:numId w:val="45"/>
        </w:numPr>
        <w:spacing w:after="120" w:line="240" w:lineRule="auto"/>
        <w:ind w:hanging="720"/>
        <w:jc w:val="both"/>
      </w:pPr>
      <w:r w:rsidRPr="001608C1">
        <w:t>SVB</w:t>
      </w:r>
      <w:r>
        <w:t xml:space="preserve"> (Verwerkingsverantwoordelijke)</w:t>
      </w:r>
      <w:r w:rsidRPr="001608C1">
        <w:t xml:space="preserve"> en Verwerker op [</w:t>
      </w:r>
      <w:r w:rsidRPr="001608C1">
        <w:rPr>
          <w:highlight w:val="lightGray"/>
        </w:rPr>
        <w:t>datum</w:t>
      </w:r>
      <w:r w:rsidRPr="001608C1">
        <w:t xml:space="preserve">] een </w:t>
      </w:r>
      <w:r w:rsidR="007C18DF">
        <w:t>Raam</w:t>
      </w:r>
      <w:r w:rsidRPr="001608C1">
        <w:t xml:space="preserve">overeenkomst hebben gesloten met betrekking tot </w:t>
      </w:r>
      <w:r w:rsidR="006F5003">
        <w:t>diensten in het kader van mobiliteit</w:t>
      </w:r>
      <w:r w:rsidR="004A2194">
        <w:t>, waaronder nadere offertes/Nadere Overeenkomsten worden afgesloten met betrekking tot het uitvoeren van de Opdracht</w:t>
      </w:r>
      <w:r w:rsidRPr="001608C1">
        <w:t xml:space="preserve"> (</w:t>
      </w:r>
      <w:r w:rsidR="00624B07">
        <w:t>hierna</w:t>
      </w:r>
      <w:r w:rsidR="004A2194">
        <w:t xml:space="preserve"> gezamenlijk</w:t>
      </w:r>
      <w:r w:rsidR="00624B07">
        <w:t>: “</w:t>
      </w:r>
      <w:r w:rsidRPr="001608C1">
        <w:t xml:space="preserve">de </w:t>
      </w:r>
      <w:r w:rsidRPr="00624B07">
        <w:t>Overeenkomst</w:t>
      </w:r>
      <w:r w:rsidR="00624B07" w:rsidRPr="00624B07">
        <w:rPr>
          <w:bCs/>
        </w:rPr>
        <w:t>”</w:t>
      </w:r>
      <w:r w:rsidRPr="00624B07">
        <w:rPr>
          <w:bCs/>
        </w:rPr>
        <w:t>);</w:t>
      </w:r>
    </w:p>
    <w:p w14:paraId="4717FA56" w14:textId="5EC18292" w:rsidR="00896922" w:rsidRPr="001608C1" w:rsidRDefault="00896922" w:rsidP="00E352E8">
      <w:pPr>
        <w:numPr>
          <w:ilvl w:val="0"/>
          <w:numId w:val="45"/>
        </w:numPr>
        <w:spacing w:after="120" w:line="240" w:lineRule="auto"/>
        <w:ind w:hanging="720"/>
        <w:jc w:val="both"/>
      </w:pPr>
      <w:r w:rsidRPr="001608C1">
        <w:t xml:space="preserve">In het kader van de uitvoering van de Overeenkomst Verwerker diensten </w:t>
      </w:r>
      <w:r w:rsidR="00AC7888" w:rsidRPr="001608C1">
        <w:t xml:space="preserve">verleent </w:t>
      </w:r>
      <w:r w:rsidRPr="001608C1">
        <w:t>aan SVB;</w:t>
      </w:r>
    </w:p>
    <w:p w14:paraId="7DEB89D5" w14:textId="77777777" w:rsidR="00896922" w:rsidRPr="001608C1" w:rsidRDefault="00896922" w:rsidP="00E352E8">
      <w:pPr>
        <w:numPr>
          <w:ilvl w:val="0"/>
          <w:numId w:val="45"/>
        </w:numPr>
        <w:spacing w:after="120" w:line="240" w:lineRule="auto"/>
        <w:ind w:hanging="720"/>
        <w:jc w:val="both"/>
      </w:pPr>
      <w:r w:rsidRPr="001608C1">
        <w:t>Verwerker in het kader de uitvoering van de Overeenkomst ook Persoonsgegevens verwerkt voor SVB;</w:t>
      </w:r>
    </w:p>
    <w:p w14:paraId="5013B35A" w14:textId="38E8DE2C" w:rsidR="00896922" w:rsidRPr="001608C1" w:rsidRDefault="00896922" w:rsidP="00E352E8">
      <w:pPr>
        <w:numPr>
          <w:ilvl w:val="0"/>
          <w:numId w:val="45"/>
        </w:numPr>
        <w:spacing w:after="120" w:line="240" w:lineRule="auto"/>
        <w:ind w:hanging="720"/>
        <w:jc w:val="both"/>
      </w:pPr>
      <w:r w:rsidRPr="001608C1">
        <w:t xml:space="preserve">Partijen op grond van artikel 28 lid 1 van de AVG verplicht zijn afspraken te maken en vast te leggen met betrekking tot de </w:t>
      </w:r>
      <w:r w:rsidR="005E485F">
        <w:t>V</w:t>
      </w:r>
      <w:r w:rsidRPr="001608C1">
        <w:t>erwerking van Persoonsgegevens door Verwerker;</w:t>
      </w:r>
    </w:p>
    <w:p w14:paraId="1ED47105" w14:textId="5B3E03AF" w:rsidR="00896922" w:rsidRPr="001608C1" w:rsidRDefault="00896922" w:rsidP="00E352E8">
      <w:pPr>
        <w:numPr>
          <w:ilvl w:val="0"/>
          <w:numId w:val="45"/>
        </w:numPr>
        <w:spacing w:after="120" w:line="240" w:lineRule="auto"/>
        <w:ind w:hanging="720"/>
        <w:jc w:val="both"/>
      </w:pPr>
      <w:r w:rsidRPr="001608C1">
        <w:t>Partijen in deze Verwerkersovereenkomst hun afspraken over het verwerken van de Persoonsgegevens door Verwerker wensen vast te leggen</w:t>
      </w:r>
      <w:r w:rsidR="008367D2">
        <w:t>.</w:t>
      </w:r>
    </w:p>
    <w:p w14:paraId="570080D1" w14:textId="77777777" w:rsidR="00896922" w:rsidRPr="001608C1" w:rsidRDefault="00896922" w:rsidP="00E352E8">
      <w:pPr>
        <w:spacing w:after="120"/>
        <w:jc w:val="both"/>
      </w:pPr>
    </w:p>
    <w:p w14:paraId="495AAE03" w14:textId="77777777" w:rsidR="00896922" w:rsidRPr="001608C1" w:rsidRDefault="00896922" w:rsidP="00E352E8">
      <w:pPr>
        <w:jc w:val="both"/>
        <w:rPr>
          <w:b/>
        </w:rPr>
      </w:pPr>
      <w:r w:rsidRPr="001608C1">
        <w:rPr>
          <w:b/>
        </w:rPr>
        <w:t>KOMEN OVEREEN ALS VOLGT:</w:t>
      </w:r>
    </w:p>
    <w:p w14:paraId="4651867C" w14:textId="77777777" w:rsidR="00896922" w:rsidRPr="001608C1" w:rsidRDefault="00896922" w:rsidP="00E352E8">
      <w:pPr>
        <w:numPr>
          <w:ilvl w:val="0"/>
          <w:numId w:val="46"/>
        </w:numPr>
        <w:spacing w:after="120" w:line="240" w:lineRule="auto"/>
        <w:jc w:val="both"/>
        <w:rPr>
          <w:b/>
        </w:rPr>
      </w:pPr>
      <w:r w:rsidRPr="001608C1">
        <w:rPr>
          <w:b/>
        </w:rPr>
        <w:t>DEFINITIES</w:t>
      </w:r>
    </w:p>
    <w:p w14:paraId="40A11C83" w14:textId="77777777" w:rsidR="00896922" w:rsidRPr="001608C1" w:rsidRDefault="00896922" w:rsidP="00E352E8">
      <w:pPr>
        <w:numPr>
          <w:ilvl w:val="1"/>
          <w:numId w:val="46"/>
        </w:numPr>
        <w:spacing w:after="120" w:line="240" w:lineRule="auto"/>
        <w:jc w:val="both"/>
        <w:rPr>
          <w:b/>
        </w:rPr>
      </w:pPr>
      <w:r w:rsidRPr="001608C1">
        <w:t>In deze Verwerkersovereenkomst worden de navolgende gedefinieerde begrippen met een begin hoofdletter gebruikt:</w:t>
      </w:r>
    </w:p>
    <w:p w14:paraId="7FCFA2C8" w14:textId="77777777" w:rsidR="00896922" w:rsidRPr="001608C1" w:rsidRDefault="00896922" w:rsidP="00E352E8">
      <w:pPr>
        <w:spacing w:after="120"/>
        <w:ind w:left="720"/>
        <w:jc w:val="both"/>
      </w:pPr>
      <w:r w:rsidRPr="001608C1">
        <w:rPr>
          <w:b/>
        </w:rPr>
        <w:t>AP</w:t>
      </w:r>
      <w:r w:rsidRPr="001608C1">
        <w:t>: de Autoriteit Persoonsgegevens, de toezichthoudende autoriteit voor de naleving van de geldende Gegevensbeschermingswetgeving.</w:t>
      </w:r>
    </w:p>
    <w:p w14:paraId="5BA4C0A6" w14:textId="2EF8C5FC" w:rsidR="00896922" w:rsidRPr="001608C1" w:rsidRDefault="00896922" w:rsidP="00E352E8">
      <w:pPr>
        <w:spacing w:after="120"/>
        <w:ind w:left="720"/>
        <w:jc w:val="both"/>
      </w:pPr>
      <w:r w:rsidRPr="001608C1">
        <w:rPr>
          <w:b/>
        </w:rPr>
        <w:t>AVG</w:t>
      </w:r>
      <w:r w:rsidRPr="001608C1">
        <w:t xml:space="preserve">: Algemene Verordening Gegevensbescherming, voluit: Verordening (EU) 2016/679 van 27 april 2016 betreffende de bescherming van natuurlijke personen in verband met de </w:t>
      </w:r>
      <w:r w:rsidR="005E485F">
        <w:t>V</w:t>
      </w:r>
      <w:r w:rsidRPr="001608C1">
        <w:t>erwerking van persoonsgegevens en betreffende het vrije verkeer van die gegevens en tot intrekking van Richtlijn 95/46/EG.</w:t>
      </w:r>
    </w:p>
    <w:p w14:paraId="5A7F9305" w14:textId="77777777" w:rsidR="00896922" w:rsidRPr="001608C1" w:rsidRDefault="00896922" w:rsidP="00E352E8">
      <w:pPr>
        <w:spacing w:after="120"/>
        <w:ind w:left="720"/>
        <w:jc w:val="both"/>
      </w:pPr>
      <w:r w:rsidRPr="001608C1">
        <w:rPr>
          <w:b/>
        </w:rPr>
        <w:lastRenderedPageBreak/>
        <w:t>Bijlage</w:t>
      </w:r>
      <w:r w:rsidRPr="001608C1">
        <w:t>: iedere bijlage bij deze Verwerkersovereenkomst, die een onlosmakelijk deel daarvan uitmaakt.</w:t>
      </w:r>
    </w:p>
    <w:p w14:paraId="6B38042D" w14:textId="77777777" w:rsidR="00896922" w:rsidRPr="001608C1" w:rsidRDefault="00896922" w:rsidP="00E352E8">
      <w:pPr>
        <w:spacing w:after="120"/>
        <w:ind w:left="720"/>
        <w:jc w:val="both"/>
      </w:pPr>
      <w:r w:rsidRPr="001608C1">
        <w:rPr>
          <w:b/>
        </w:rPr>
        <w:t>Datalek</w:t>
      </w:r>
      <w:r w:rsidRPr="001608C1">
        <w:t>: een "inbreuk in verband met persoonsgegevens" in de zin van art. 4 lid 12 van de AVG.</w:t>
      </w:r>
    </w:p>
    <w:p w14:paraId="5F0518A0" w14:textId="77777777" w:rsidR="00896922" w:rsidRPr="001608C1" w:rsidRDefault="00896922" w:rsidP="00E352E8">
      <w:pPr>
        <w:spacing w:after="120"/>
        <w:ind w:left="720"/>
        <w:jc w:val="both"/>
      </w:pPr>
      <w:r w:rsidRPr="001608C1">
        <w:rPr>
          <w:b/>
        </w:rPr>
        <w:t>EER</w:t>
      </w:r>
      <w:r w:rsidRPr="001608C1">
        <w:t>: Europese Economische Ruimte (Europese Unie, Noorwegen, Liechtenstein, IJsland).</w:t>
      </w:r>
    </w:p>
    <w:p w14:paraId="618E89B7" w14:textId="77777777" w:rsidR="00896922" w:rsidRPr="001608C1" w:rsidRDefault="00896922" w:rsidP="00E352E8">
      <w:pPr>
        <w:spacing w:after="120"/>
        <w:ind w:left="720"/>
        <w:jc w:val="both"/>
      </w:pPr>
      <w:r w:rsidRPr="001608C1">
        <w:rPr>
          <w:b/>
          <w:bCs/>
        </w:rPr>
        <w:t>Gegevensbeschermingswetgeving</w:t>
      </w:r>
      <w:r w:rsidRPr="001608C1">
        <w:t>: alle toepasselijke wet- en regelgeving met betrekking tot de Verwerking en bescherming van persoonsgegevens, waaronder maar niet beperkt tot de AVG en de Uitvoeringswet Algemene Verordening Gegevensbescherming (</w:t>
      </w:r>
      <w:r w:rsidRPr="001608C1">
        <w:rPr>
          <w:b/>
          <w:bCs/>
        </w:rPr>
        <w:t>UAVG</w:t>
      </w:r>
      <w:r w:rsidRPr="001608C1">
        <w:t>).</w:t>
      </w:r>
    </w:p>
    <w:p w14:paraId="34461848" w14:textId="77777777" w:rsidR="00896922" w:rsidRPr="001608C1" w:rsidRDefault="00896922" w:rsidP="00E352E8">
      <w:pPr>
        <w:spacing w:after="120"/>
        <w:ind w:left="720"/>
        <w:jc w:val="both"/>
      </w:pPr>
      <w:proofErr w:type="spellStart"/>
      <w:r w:rsidRPr="001608C1">
        <w:rPr>
          <w:b/>
        </w:rPr>
        <w:t>Subverwerker</w:t>
      </w:r>
      <w:proofErr w:type="spellEnd"/>
      <w:r w:rsidRPr="001608C1">
        <w:t>: elke derde partij die door Verwerker is aangesteld om Persoonsgegevens te Verwerken.</w:t>
      </w:r>
    </w:p>
    <w:p w14:paraId="001E6417" w14:textId="77777777" w:rsidR="00896922" w:rsidRPr="001608C1" w:rsidRDefault="00896922" w:rsidP="00E352E8">
      <w:pPr>
        <w:spacing w:after="120"/>
        <w:ind w:left="720"/>
        <w:jc w:val="both"/>
      </w:pPr>
      <w:r w:rsidRPr="001608C1">
        <w:rPr>
          <w:b/>
        </w:rPr>
        <w:t>Verwerkersovereenkomst</w:t>
      </w:r>
      <w:r w:rsidRPr="001608C1">
        <w:t>: deze Verwerkersovereenkomst inclusief alle bijlagen die onlosmakelijk hieraan zijn verbonden.</w:t>
      </w:r>
    </w:p>
    <w:p w14:paraId="28F28958" w14:textId="77777777" w:rsidR="00896922" w:rsidRPr="001608C1" w:rsidRDefault="00896922" w:rsidP="00E352E8">
      <w:pPr>
        <w:spacing w:after="120"/>
        <w:ind w:left="720"/>
        <w:jc w:val="both"/>
      </w:pPr>
      <w:r w:rsidRPr="001608C1">
        <w:t xml:space="preserve">De termen </w:t>
      </w:r>
      <w:r w:rsidRPr="001608C1">
        <w:rPr>
          <w:b/>
          <w:bCs/>
        </w:rPr>
        <w:t>Verwerkingsverantwoordelijke</w:t>
      </w:r>
      <w:r w:rsidRPr="001608C1">
        <w:t xml:space="preserve">, </w:t>
      </w:r>
      <w:r w:rsidRPr="001608C1">
        <w:rPr>
          <w:b/>
          <w:bCs/>
        </w:rPr>
        <w:t>Verwerker</w:t>
      </w:r>
      <w:r w:rsidRPr="001608C1">
        <w:t xml:space="preserve">, </w:t>
      </w:r>
      <w:r w:rsidRPr="001608C1">
        <w:rPr>
          <w:b/>
          <w:bCs/>
        </w:rPr>
        <w:t>Betrokkene</w:t>
      </w:r>
      <w:r w:rsidRPr="001608C1">
        <w:t xml:space="preserve">, </w:t>
      </w:r>
      <w:r w:rsidRPr="001608C1">
        <w:rPr>
          <w:b/>
          <w:bCs/>
        </w:rPr>
        <w:t>Lidstaat</w:t>
      </w:r>
      <w:r w:rsidRPr="001608C1">
        <w:t xml:space="preserve">, </w:t>
      </w:r>
      <w:r w:rsidRPr="001608C1">
        <w:rPr>
          <w:b/>
          <w:bCs/>
        </w:rPr>
        <w:t>Persoonsgegevens</w:t>
      </w:r>
      <w:r w:rsidRPr="001608C1">
        <w:t xml:space="preserve">, en </w:t>
      </w:r>
      <w:r w:rsidRPr="001608C1">
        <w:rPr>
          <w:b/>
          <w:bCs/>
        </w:rPr>
        <w:t>Verwerking</w:t>
      </w:r>
      <w:r w:rsidRPr="001608C1">
        <w:t xml:space="preserve"> hebben dezelfde betekenis als in de AVG.</w:t>
      </w:r>
    </w:p>
    <w:p w14:paraId="7B8BB747" w14:textId="77777777" w:rsidR="00896922" w:rsidRPr="001608C1" w:rsidRDefault="00896922" w:rsidP="00E352E8">
      <w:pPr>
        <w:keepNext/>
        <w:numPr>
          <w:ilvl w:val="0"/>
          <w:numId w:val="46"/>
        </w:numPr>
        <w:spacing w:after="120" w:line="240" w:lineRule="auto"/>
        <w:jc w:val="both"/>
        <w:rPr>
          <w:b/>
        </w:rPr>
      </w:pPr>
      <w:r w:rsidRPr="001608C1">
        <w:rPr>
          <w:b/>
        </w:rPr>
        <w:t>VERWERKING VAN PERSOONSGEGEVENS</w:t>
      </w:r>
    </w:p>
    <w:p w14:paraId="3A0323DE" w14:textId="77777777" w:rsidR="00896922" w:rsidRPr="001608C1" w:rsidRDefault="00896922" w:rsidP="00E352E8">
      <w:pPr>
        <w:numPr>
          <w:ilvl w:val="1"/>
          <w:numId w:val="46"/>
        </w:numPr>
        <w:spacing w:after="120" w:line="240" w:lineRule="auto"/>
        <w:jc w:val="both"/>
      </w:pPr>
      <w:r w:rsidRPr="001608C1">
        <w:t>Verwerker verwerkt de Persoonsgegevens uitsluitend in opdracht van SVB in het kader van de uitvoering van de Overeenkomst op basis van de schriftelijke instructies van SVB en in overeenstemming met de Gegevensbeschermingswetgeving.</w:t>
      </w:r>
    </w:p>
    <w:p w14:paraId="2583C5E8" w14:textId="77777777" w:rsidR="00896922" w:rsidRPr="001608C1" w:rsidRDefault="00896922" w:rsidP="00E352E8">
      <w:pPr>
        <w:numPr>
          <w:ilvl w:val="1"/>
          <w:numId w:val="46"/>
        </w:numPr>
        <w:spacing w:after="120" w:line="240" w:lineRule="auto"/>
        <w:jc w:val="both"/>
      </w:pPr>
      <w:r w:rsidRPr="001608C1">
        <w:t>Verwerker verwerkt de Persoonsgegevens niet voor andere doeleinden of op andere wijze dan het doel waarvoor de Persoonsgegevens zijn verstrekt of haar bekend zijn geworden.</w:t>
      </w:r>
    </w:p>
    <w:p w14:paraId="4B4C08FB" w14:textId="77777777" w:rsidR="00896922" w:rsidRPr="001608C1" w:rsidRDefault="00896922" w:rsidP="00E352E8">
      <w:pPr>
        <w:numPr>
          <w:ilvl w:val="1"/>
          <w:numId w:val="46"/>
        </w:numPr>
        <w:spacing w:after="120" w:line="240" w:lineRule="auto"/>
        <w:jc w:val="both"/>
      </w:pPr>
      <w:r w:rsidRPr="001608C1">
        <w:t>De categorieën van Betrokkenen, het soort Persoonsgegevens, de aard en het doel waarvoor de Persoonsgegevens worden verwerkt, zijn vermeld in Bijlage 1.</w:t>
      </w:r>
    </w:p>
    <w:p w14:paraId="3F016BC3" w14:textId="77777777" w:rsidR="00896922" w:rsidRPr="001608C1" w:rsidRDefault="00896922" w:rsidP="00E352E8">
      <w:pPr>
        <w:numPr>
          <w:ilvl w:val="1"/>
          <w:numId w:val="46"/>
        </w:numPr>
        <w:spacing w:after="120" w:line="240" w:lineRule="auto"/>
        <w:jc w:val="both"/>
      </w:pPr>
      <w:r w:rsidRPr="001608C1">
        <w:t>Verwerker zal de Persoonsgegevens niet aan een derde verstrekken, tenzij die verstrekking plaatsvindt in opdracht van SVB, in het kader van de uitvoering van de Overeenkomst of wanneer dit noodzakelijk is om te voldoen aan een wettelijke verplichting.</w:t>
      </w:r>
    </w:p>
    <w:p w14:paraId="348FE4DE" w14:textId="77777777" w:rsidR="00896922" w:rsidRPr="001608C1" w:rsidRDefault="00896922" w:rsidP="00E352E8">
      <w:pPr>
        <w:pStyle w:val="Lijstalinea"/>
        <w:numPr>
          <w:ilvl w:val="1"/>
          <w:numId w:val="46"/>
        </w:numPr>
        <w:spacing w:after="120" w:line="240" w:lineRule="auto"/>
        <w:jc w:val="both"/>
      </w:pPr>
      <w:r w:rsidRPr="001608C1">
        <w:t>Verwerker zal de Persoonsgegevens uitsluitend aan die medewerkers ter beschikking stellen die de Persoonsgegevens nodig hebben voor de uitvoering van hun werkzaamheden c.q. noodzakelijkerwijs van de Persoonsgegevens kennis dienen te nemen in het kader van en ter uitvoering van de Overeenkomst, en voor het overige geheimhouden, behoudens op haar rustende afwijkende wettelijke verplichtingen.</w:t>
      </w:r>
    </w:p>
    <w:p w14:paraId="0F4BE800" w14:textId="77777777" w:rsidR="00896922" w:rsidRPr="001608C1" w:rsidRDefault="00896922" w:rsidP="00E352E8">
      <w:pPr>
        <w:numPr>
          <w:ilvl w:val="1"/>
          <w:numId w:val="46"/>
        </w:numPr>
        <w:spacing w:after="120" w:line="240" w:lineRule="auto"/>
        <w:jc w:val="both"/>
      </w:pPr>
      <w:r w:rsidRPr="001608C1">
        <w:t>Partijen verstrekken elkaar over en weer tijdig alle benodigde informatie voor de Verwerking van Persoonsgegeven en voor de naleving van de Gegevensbeschermingswetgeving.</w:t>
      </w:r>
    </w:p>
    <w:p w14:paraId="6E10092F" w14:textId="38EA4D18" w:rsidR="00896922" w:rsidRPr="001608C1" w:rsidRDefault="00896922" w:rsidP="00E352E8">
      <w:pPr>
        <w:numPr>
          <w:ilvl w:val="1"/>
          <w:numId w:val="46"/>
        </w:numPr>
        <w:spacing w:after="120" w:line="240" w:lineRule="auto"/>
        <w:jc w:val="both"/>
      </w:pPr>
      <w:r w:rsidRPr="001608C1">
        <w:t xml:space="preserve">Deze Verwerkersovereenkomst vormt een integraal onderdeel van de Overeenkomst en vervangt, indien van toepassing, eerder gemaakte (mondelinge en schriftelijke) afspraken tussen SVB en Verwerker ter zake van de </w:t>
      </w:r>
      <w:r w:rsidR="005E485F">
        <w:t>V</w:t>
      </w:r>
      <w:r w:rsidRPr="001608C1">
        <w:t>erwerking van Persoonsgegevens.</w:t>
      </w:r>
    </w:p>
    <w:p w14:paraId="783D5153" w14:textId="77777777" w:rsidR="00896922" w:rsidRPr="001608C1" w:rsidRDefault="00896922" w:rsidP="00E352E8">
      <w:pPr>
        <w:numPr>
          <w:ilvl w:val="1"/>
          <w:numId w:val="46"/>
        </w:numPr>
        <w:spacing w:after="120" w:line="240" w:lineRule="auto"/>
        <w:jc w:val="both"/>
      </w:pPr>
      <w:r w:rsidRPr="00DE6301">
        <w:t>In geval van tegenstrijdigheid tussen de bepalingen uit deze Verwerkersovereenkomst, de bepalingen uit de Overeenkomst en/of eerdere gemaakte afspraken, prevaleren de bepalingen uit deze Verwerkersovereenkomst</w:t>
      </w:r>
      <w:r w:rsidRPr="001608C1">
        <w:t>, tenzij in deze Verwerkersovereenkomst uitdrukkelijk anders is bepaald.</w:t>
      </w:r>
    </w:p>
    <w:p w14:paraId="6365C3BA" w14:textId="4C7D826C" w:rsidR="00896922" w:rsidRPr="001608C1" w:rsidRDefault="00896922" w:rsidP="00E352E8">
      <w:pPr>
        <w:numPr>
          <w:ilvl w:val="1"/>
          <w:numId w:val="46"/>
        </w:numPr>
        <w:spacing w:after="120" w:line="240" w:lineRule="auto"/>
        <w:jc w:val="both"/>
      </w:pPr>
      <w:r w:rsidRPr="001608C1">
        <w:t xml:space="preserve">Indien Verwerker op grond van een Unierechtelijke of lidstaatrechtelijke bepaling verplicht is tot een bepaalde </w:t>
      </w:r>
      <w:r w:rsidR="005E485F">
        <w:t>V</w:t>
      </w:r>
      <w:r w:rsidRPr="001608C1">
        <w:t xml:space="preserve">erwerking, stelt Verwerker SVB voorafgaand aan die </w:t>
      </w:r>
      <w:r w:rsidR="005E485F">
        <w:t>V</w:t>
      </w:r>
      <w:r w:rsidRPr="001608C1">
        <w:t xml:space="preserve">erwerking in kennis van dat wettelijk voorschrift, tenzij die wetgeving deze kennisgeving om gewichtige redenen </w:t>
      </w:r>
      <w:r w:rsidRPr="001608C1">
        <w:lastRenderedPageBreak/>
        <w:t>van algemeen belang verbiedt. Verwerker stelt SVB onmiddellijk in kennis indien naar de mening van Verwerker een instructie van SVB inbreuk maakt op de Gegevensbeschermingswetgeving.</w:t>
      </w:r>
    </w:p>
    <w:p w14:paraId="5212AA09" w14:textId="77777777" w:rsidR="00896922" w:rsidRPr="001608C1" w:rsidRDefault="00896922" w:rsidP="00E352E8">
      <w:pPr>
        <w:numPr>
          <w:ilvl w:val="0"/>
          <w:numId w:val="46"/>
        </w:numPr>
        <w:spacing w:after="120" w:line="240" w:lineRule="auto"/>
        <w:jc w:val="both"/>
        <w:rPr>
          <w:b/>
        </w:rPr>
      </w:pPr>
      <w:r w:rsidRPr="001608C1">
        <w:rPr>
          <w:b/>
        </w:rPr>
        <w:t>SUBVERWERKERS</w:t>
      </w:r>
    </w:p>
    <w:p w14:paraId="3111F197" w14:textId="210BB057" w:rsidR="00896922" w:rsidRPr="001608C1" w:rsidRDefault="00896922" w:rsidP="00E352E8">
      <w:pPr>
        <w:numPr>
          <w:ilvl w:val="1"/>
          <w:numId w:val="46"/>
        </w:numPr>
        <w:spacing w:after="120" w:line="240" w:lineRule="auto"/>
        <w:jc w:val="both"/>
      </w:pPr>
      <w:r w:rsidRPr="001608C1">
        <w:t xml:space="preserve">Het is Verwerker niet toegestaan bij de Verwerking van Persoonsgegevens gebruik te maken van </w:t>
      </w:r>
      <w:proofErr w:type="spellStart"/>
      <w:r w:rsidRPr="001608C1">
        <w:t>Subverwerkers</w:t>
      </w:r>
      <w:proofErr w:type="spellEnd"/>
      <w:r w:rsidRPr="001608C1">
        <w:t xml:space="preserve">, zonder de uitdrukkelijke </w:t>
      </w:r>
      <w:r w:rsidR="002A65FF" w:rsidRPr="001608C1">
        <w:t xml:space="preserve">voorafgaande </w:t>
      </w:r>
      <w:r w:rsidRPr="001608C1">
        <w:t xml:space="preserve">schriftelijke toestemming van SVB. SVB kan aan de toestemming om </w:t>
      </w:r>
      <w:proofErr w:type="spellStart"/>
      <w:r w:rsidRPr="001608C1">
        <w:t>Subverwerkers</w:t>
      </w:r>
      <w:proofErr w:type="spellEnd"/>
      <w:r w:rsidRPr="001608C1">
        <w:t xml:space="preserve"> in te schakelen nadere voorwaarden verbinden. Verwerker zal een schriftelijke overeenkomst met die </w:t>
      </w:r>
      <w:proofErr w:type="spellStart"/>
      <w:r w:rsidRPr="001608C1">
        <w:t>Subverwerker</w:t>
      </w:r>
      <w:proofErr w:type="spellEnd"/>
      <w:r w:rsidRPr="001608C1">
        <w:t xml:space="preserve"> afsluiten en daarbij de </w:t>
      </w:r>
      <w:proofErr w:type="spellStart"/>
      <w:r w:rsidRPr="001608C1">
        <w:t>Subverwerker</w:t>
      </w:r>
      <w:proofErr w:type="spellEnd"/>
      <w:r w:rsidRPr="001608C1">
        <w:t xml:space="preserve"> dezelfde verplichtingen opleggen als die op Verwerker zelf rusten uit hoofde van deze Verwerkersovereenkomst. Verder zal Verwerker in die overeenkomst de </w:t>
      </w:r>
      <w:proofErr w:type="spellStart"/>
      <w:r w:rsidRPr="001608C1">
        <w:t>Subverwerker</w:t>
      </w:r>
      <w:proofErr w:type="spellEnd"/>
      <w:r w:rsidRPr="001608C1">
        <w:t xml:space="preserve"> verbieden derden in te schakelen. Verwerker blijft te allen tijde volledig aansprakelijk voor het nakomen van de verplichtingen in deze Verwerkersovereenkomst.</w:t>
      </w:r>
    </w:p>
    <w:p w14:paraId="186DEAED" w14:textId="77777777" w:rsidR="00896922" w:rsidRPr="001608C1" w:rsidRDefault="00896922" w:rsidP="00E352E8">
      <w:pPr>
        <w:numPr>
          <w:ilvl w:val="1"/>
          <w:numId w:val="46"/>
        </w:numPr>
        <w:spacing w:after="120" w:line="240" w:lineRule="auto"/>
        <w:jc w:val="both"/>
      </w:pPr>
      <w:r w:rsidRPr="001608C1">
        <w:t xml:space="preserve">Verwerker houdt een actueel register bij van de door haar ingeschakelde </w:t>
      </w:r>
      <w:proofErr w:type="spellStart"/>
      <w:r w:rsidRPr="001608C1">
        <w:t>Subverwerkers</w:t>
      </w:r>
      <w:proofErr w:type="spellEnd"/>
      <w:r w:rsidRPr="001608C1">
        <w:t xml:space="preserve"> of derden waarin onder meer de identiteit, de vestigingsplaats en een beschrijving van de werkzaamheden van de </w:t>
      </w:r>
      <w:proofErr w:type="spellStart"/>
      <w:r w:rsidRPr="001608C1">
        <w:t>Subverwerkers</w:t>
      </w:r>
      <w:proofErr w:type="spellEnd"/>
      <w:r w:rsidRPr="001608C1">
        <w:t xml:space="preserve"> of derden zijn vermeld alsmede eventuele door Verwerkingsverantwoordelijke gestelde aanvullende voorwaarden.</w:t>
      </w:r>
    </w:p>
    <w:p w14:paraId="4BDA3AFF" w14:textId="31DD9844" w:rsidR="00896922" w:rsidRPr="00190FF3" w:rsidRDefault="00896922" w:rsidP="00E352E8">
      <w:pPr>
        <w:numPr>
          <w:ilvl w:val="1"/>
          <w:numId w:val="46"/>
        </w:numPr>
        <w:spacing w:after="120" w:line="240" w:lineRule="auto"/>
        <w:jc w:val="both"/>
        <w:rPr>
          <w:rFonts w:cstheme="minorHAnsi"/>
        </w:rPr>
      </w:pPr>
      <w:r w:rsidRPr="00190FF3">
        <w:t>Verwerker</w:t>
      </w:r>
      <w:r>
        <w:t xml:space="preserve"> </w:t>
      </w:r>
      <w:r w:rsidRPr="00190FF3">
        <w:t>garandeert dat geen Persoonsgegevens zullen worden verwerkt buiten de EER</w:t>
      </w:r>
      <w:r>
        <w:t>.</w:t>
      </w:r>
      <w:r w:rsidRPr="00190FF3">
        <w:t xml:space="preserve"> </w:t>
      </w:r>
      <w:r w:rsidRPr="00190FF3">
        <w:rPr>
          <w:rFonts w:cstheme="minorHAnsi"/>
        </w:rPr>
        <w:t xml:space="preserve">Persoonsgegevens mogen enkel worden </w:t>
      </w:r>
      <w:r>
        <w:rPr>
          <w:rFonts w:cstheme="minorHAnsi"/>
        </w:rPr>
        <w:t xml:space="preserve">verwerkt buiten de EER </w:t>
      </w:r>
      <w:r w:rsidRPr="00190FF3">
        <w:rPr>
          <w:rFonts w:cstheme="minorHAnsi"/>
        </w:rPr>
        <w:t xml:space="preserve">indien sprake is van een passend beschermingsniveau, in overeenstemming wordt gehandeld met de artikelen 44 tot en met 49 AVG en </w:t>
      </w:r>
      <w:r>
        <w:rPr>
          <w:rFonts w:cstheme="minorHAnsi"/>
        </w:rPr>
        <w:t xml:space="preserve">SVB </w:t>
      </w:r>
      <w:r w:rsidRPr="00190FF3">
        <w:rPr>
          <w:rFonts w:cstheme="minorHAnsi"/>
        </w:rPr>
        <w:t xml:space="preserve">hiervoor </w:t>
      </w:r>
      <w:r w:rsidR="008B2F52">
        <w:rPr>
          <w:rFonts w:cstheme="minorHAnsi"/>
        </w:rPr>
        <w:t xml:space="preserve">specifieke </w:t>
      </w:r>
      <w:r w:rsidR="00021085">
        <w:rPr>
          <w:rFonts w:cstheme="minorHAnsi"/>
        </w:rPr>
        <w:t xml:space="preserve">voorafgaande </w:t>
      </w:r>
      <w:r>
        <w:rPr>
          <w:rFonts w:cstheme="minorHAnsi"/>
        </w:rPr>
        <w:t>s</w:t>
      </w:r>
      <w:r w:rsidRPr="00190FF3">
        <w:rPr>
          <w:rFonts w:cstheme="minorHAnsi"/>
        </w:rPr>
        <w:t>chriftelijke toestemming heeft verleend.</w:t>
      </w:r>
    </w:p>
    <w:p w14:paraId="0E162B9F" w14:textId="77777777" w:rsidR="00896922" w:rsidRPr="001608C1" w:rsidRDefault="00896922" w:rsidP="00E352E8">
      <w:pPr>
        <w:numPr>
          <w:ilvl w:val="0"/>
          <w:numId w:val="46"/>
        </w:numPr>
        <w:spacing w:after="120" w:line="240" w:lineRule="auto"/>
        <w:jc w:val="both"/>
        <w:rPr>
          <w:b/>
        </w:rPr>
      </w:pPr>
      <w:r w:rsidRPr="001608C1">
        <w:rPr>
          <w:b/>
        </w:rPr>
        <w:t>GEHEIMHOUDING</w:t>
      </w:r>
    </w:p>
    <w:p w14:paraId="03942438" w14:textId="77777777" w:rsidR="00896922" w:rsidRPr="001608C1" w:rsidRDefault="00896922" w:rsidP="00E352E8">
      <w:pPr>
        <w:numPr>
          <w:ilvl w:val="1"/>
          <w:numId w:val="46"/>
        </w:numPr>
        <w:spacing w:after="120" w:line="240" w:lineRule="auto"/>
        <w:jc w:val="both"/>
      </w:pPr>
      <w:r w:rsidRPr="001608C1">
        <w:t>Verwerker houdt de Persoonsgegevens die zij verwerkt in het kader van de uitvoering van de Overeenkomst geheim en zal alle nodige maatregelen treffen om geheimhouding van de Persoonsgegevens te verzekeren. Verwerker zal de verplichting tot geheimhouding tevens opleggen aan haar personeel en alle eventueel door haar ingeschakelde personen.</w:t>
      </w:r>
    </w:p>
    <w:p w14:paraId="653E2752" w14:textId="77777777" w:rsidR="00896922" w:rsidRDefault="00896922" w:rsidP="00E352E8">
      <w:pPr>
        <w:numPr>
          <w:ilvl w:val="1"/>
          <w:numId w:val="46"/>
        </w:numPr>
        <w:spacing w:after="120" w:line="240" w:lineRule="auto"/>
        <w:jc w:val="both"/>
      </w:pPr>
      <w:r w:rsidRPr="001608C1">
        <w:t>De in dit artikel bedoelde geheimhoudingsplicht geldt niet indien SVB uitdrukkelijk schriftelijk toestemming heeft gegeven om de Persoonsgegevens aan een derde te verstrekken, of een wettelijke verplichting bestaat om de Persoonsgegevens aan een derde te verstrekken.</w:t>
      </w:r>
    </w:p>
    <w:p w14:paraId="1C7770B9" w14:textId="77777777" w:rsidR="00896922" w:rsidRPr="001608C1" w:rsidRDefault="00896922" w:rsidP="00E352E8">
      <w:pPr>
        <w:keepNext/>
        <w:numPr>
          <w:ilvl w:val="0"/>
          <w:numId w:val="46"/>
        </w:numPr>
        <w:spacing w:after="120" w:line="240" w:lineRule="auto"/>
        <w:jc w:val="both"/>
        <w:rPr>
          <w:b/>
        </w:rPr>
      </w:pPr>
      <w:r w:rsidRPr="001608C1">
        <w:rPr>
          <w:b/>
        </w:rPr>
        <w:t>BEVEILIGING PERSOONSGEGEVENS</w:t>
      </w:r>
    </w:p>
    <w:p w14:paraId="2D2C2D51" w14:textId="573D4529" w:rsidR="00896922" w:rsidRPr="001608C1" w:rsidRDefault="00896922" w:rsidP="00E352E8">
      <w:pPr>
        <w:numPr>
          <w:ilvl w:val="1"/>
          <w:numId w:val="46"/>
        </w:numPr>
        <w:spacing w:after="120" w:line="240" w:lineRule="auto"/>
        <w:jc w:val="both"/>
      </w:pPr>
      <w:r w:rsidRPr="001608C1">
        <w:t xml:space="preserve">Verwerker zal in overeenstemming met de Gegevensbeschermingswetgeving passende technische en organisatorische beveiligingsmaatregelen treffen, in stand houden en zo nodig aanpassen om een op het risico afgestemd beveiligingsniveau te waarborgen. De maatregelen zijn er mede op gericht verlies of enige vorm van onzorgvuldige, onrechtmatige of ongeoorloofde </w:t>
      </w:r>
      <w:r w:rsidR="005E485F">
        <w:t>V</w:t>
      </w:r>
      <w:r w:rsidRPr="001608C1">
        <w:t>erwerking en Datalekken te voorkomen.</w:t>
      </w:r>
    </w:p>
    <w:p w14:paraId="12D35A8A" w14:textId="400A05EE" w:rsidR="00896922" w:rsidRPr="001608C1" w:rsidRDefault="00896922" w:rsidP="00E352E8">
      <w:pPr>
        <w:numPr>
          <w:ilvl w:val="1"/>
          <w:numId w:val="46"/>
        </w:numPr>
        <w:spacing w:after="120" w:line="240" w:lineRule="auto"/>
        <w:jc w:val="both"/>
      </w:pPr>
      <w:r w:rsidRPr="001608C1">
        <w:t xml:space="preserve">Verwerker heeft de in het vorige lid bedoelde beveiligingsmaatregelen uitgewerkt in een informatiebeveiligingsplan dat aan Bijlage 2 bij deze Verwerkersovereenkomst </w:t>
      </w:r>
      <w:r w:rsidRPr="006F5003">
        <w:t>wordt</w:t>
      </w:r>
      <w:r w:rsidR="006F5003">
        <w:t xml:space="preserve"> </w:t>
      </w:r>
      <w:r w:rsidRPr="001608C1">
        <w:t xml:space="preserve">bijgesloten. </w:t>
      </w:r>
    </w:p>
    <w:p w14:paraId="51451901" w14:textId="77777777" w:rsidR="00896922" w:rsidRPr="001608C1" w:rsidRDefault="00896922" w:rsidP="00E352E8">
      <w:pPr>
        <w:numPr>
          <w:ilvl w:val="1"/>
          <w:numId w:val="46"/>
        </w:numPr>
        <w:spacing w:after="120" w:line="240" w:lineRule="auto"/>
        <w:jc w:val="both"/>
      </w:pPr>
      <w:r w:rsidRPr="001608C1">
        <w:t>Verwerker verbindt zich jegens SVB om het niveau van zijn technische en organisatorische maatregelen te handhaven, waar mogelijk te verbeteren en te verfijnen en aan te passen aan de voortschrijdende technologische en maatschappelijke ontwikkelingen. Verwerker zal hiertoe actuele ontwikkelingen volgen en additionele voorzieningen treffen voor zover dat redelijkerwijs van hem kan worden verwacht.</w:t>
      </w:r>
    </w:p>
    <w:p w14:paraId="62DD1008" w14:textId="77777777" w:rsidR="00896922" w:rsidRPr="001608C1" w:rsidRDefault="00896922" w:rsidP="00E352E8">
      <w:pPr>
        <w:keepNext/>
        <w:numPr>
          <w:ilvl w:val="0"/>
          <w:numId w:val="46"/>
        </w:numPr>
        <w:spacing w:after="120" w:line="240" w:lineRule="auto"/>
        <w:jc w:val="both"/>
        <w:rPr>
          <w:b/>
        </w:rPr>
      </w:pPr>
      <w:r w:rsidRPr="001608C1">
        <w:rPr>
          <w:b/>
        </w:rPr>
        <w:t>DATALEKKEN</w:t>
      </w:r>
    </w:p>
    <w:p w14:paraId="55BCE67C" w14:textId="77777777" w:rsidR="00896922" w:rsidRPr="001608C1" w:rsidRDefault="00896922" w:rsidP="00E352E8">
      <w:pPr>
        <w:numPr>
          <w:ilvl w:val="1"/>
          <w:numId w:val="46"/>
        </w:numPr>
        <w:spacing w:after="120" w:line="240" w:lineRule="auto"/>
        <w:jc w:val="both"/>
      </w:pPr>
      <w:r w:rsidRPr="001608C1">
        <w:t xml:space="preserve">Verwerker meldt ieder Datalek waarbij Persoonsgegevens van SVB zijn betrokken onverwijld, maar uiterlijk binnen 24 uur na ontdekking, aan SVB. In Bijlage 3 is vastgelegd wanneer sprake </w:t>
      </w:r>
      <w:r w:rsidRPr="001608C1">
        <w:lastRenderedPageBreak/>
        <w:t>is van een Datalek en zijn afspraken gemaakt over de inhoud en verzending van de rapportage van Datalekken.</w:t>
      </w:r>
    </w:p>
    <w:p w14:paraId="4AE30C3F" w14:textId="77777777" w:rsidR="00896922" w:rsidRPr="001608C1" w:rsidRDefault="00896922" w:rsidP="00E352E8">
      <w:pPr>
        <w:numPr>
          <w:ilvl w:val="1"/>
          <w:numId w:val="46"/>
        </w:numPr>
        <w:spacing w:after="120" w:line="240" w:lineRule="auto"/>
        <w:jc w:val="both"/>
      </w:pPr>
      <w:r w:rsidRPr="001608C1">
        <w:t xml:space="preserve">Indien Verwerker vaststelt dat sprake is van een Datalek, zal hij alle noodzakelijke maatregelen treffen om verdere ontsluiting dan wel verspreiding van Persoonsgegevens te voorkomen. Verwerker zal hiertoe in overleg treden met SVB en de aanwijzingen van SVB direct opvolgen. Verwerker zal SVB steeds op de hoogte houden van de ontwikkelingen met betrekking tot het Datalek en de maatregelen die hij treft en heeft getroffen om de gevolgen van het Datalek te beperken en herhaling van het Datalek te voorkomen. Verwerker werkt op aangeven van SVB mee aan het adequaat informeren van betrokkenen. Voor de duidelijkheid wordt opgemerkt dat de Verwerker het Datalek niet zelf bij de autoriteiten of Betrokkenen hoeft te melden. Daarvoor draagt de SVB zorg. </w:t>
      </w:r>
    </w:p>
    <w:p w14:paraId="0359A7A1" w14:textId="77777777" w:rsidR="00896922" w:rsidRPr="001608C1" w:rsidRDefault="00896922" w:rsidP="00E352E8">
      <w:pPr>
        <w:keepNext/>
        <w:numPr>
          <w:ilvl w:val="0"/>
          <w:numId w:val="46"/>
        </w:numPr>
        <w:spacing w:after="120" w:line="240" w:lineRule="auto"/>
        <w:jc w:val="both"/>
        <w:rPr>
          <w:b/>
        </w:rPr>
      </w:pPr>
      <w:r w:rsidRPr="001608C1">
        <w:rPr>
          <w:b/>
        </w:rPr>
        <w:t>INFORMATIEPLICHTEN EN BIJSTAND</w:t>
      </w:r>
    </w:p>
    <w:p w14:paraId="21807DB1" w14:textId="6BB31CE2" w:rsidR="00896922" w:rsidRPr="001608C1" w:rsidRDefault="00896922" w:rsidP="00E352E8">
      <w:pPr>
        <w:numPr>
          <w:ilvl w:val="1"/>
          <w:numId w:val="46"/>
        </w:numPr>
        <w:spacing w:after="120" w:line="240" w:lineRule="auto"/>
        <w:jc w:val="both"/>
      </w:pPr>
      <w:r w:rsidRPr="001608C1">
        <w:t xml:space="preserve">Verwerker voorziet SVB van de noodzakelijke informatie waardoor SVB een oordeel kan vormen over de naleving door Verwerker van de beveiligingsmaatregelen. Verwerker rapporteert </w:t>
      </w:r>
      <w:r w:rsidRPr="006F5003">
        <w:t>halfjaarlijks</w:t>
      </w:r>
      <w:r w:rsidRPr="001608C1">
        <w:t xml:space="preserve"> aan SVB over de genomen maatregelen en getroffen procedures. </w:t>
      </w:r>
    </w:p>
    <w:p w14:paraId="5962BD9A" w14:textId="77777777" w:rsidR="00896922" w:rsidRPr="001608C1" w:rsidRDefault="00896922" w:rsidP="00E352E8">
      <w:pPr>
        <w:numPr>
          <w:ilvl w:val="1"/>
          <w:numId w:val="46"/>
        </w:numPr>
        <w:spacing w:after="120" w:line="240" w:lineRule="auto"/>
        <w:jc w:val="both"/>
      </w:pPr>
      <w:r w:rsidRPr="001608C1">
        <w:t>Verwerker zal aan SVB bijstand verlenen bij de afhandeling van verzoeken van Betrokkenen op grond van hoofdstuk III van de AVG, onder meer door passende technische en organisatorische maatregelen te treffen. SVB zal Betrokkenen informeren dat gebruik wordt gemaakt van Verwerker bij het verwerken van Persoonsgegevens. In het geval een Betrokkene een verzoek op grond van hoofdstuk III van de AVG richt tot Verwerker, zal Verwerker het verzoek doorsturen aan SVB, en zal SVB het verzoek verder afhandelen.</w:t>
      </w:r>
    </w:p>
    <w:p w14:paraId="3C108FAB" w14:textId="6C620305" w:rsidR="00896922" w:rsidRPr="001608C1" w:rsidRDefault="00896922" w:rsidP="00E352E8">
      <w:pPr>
        <w:numPr>
          <w:ilvl w:val="1"/>
          <w:numId w:val="46"/>
        </w:numPr>
        <w:spacing w:after="120" w:line="240" w:lineRule="auto"/>
        <w:jc w:val="both"/>
      </w:pPr>
      <w:r w:rsidRPr="001608C1">
        <w:t xml:space="preserve">Verwerker zal, rekening houdend met de aard van de </w:t>
      </w:r>
      <w:r w:rsidR="005E485F">
        <w:t>V</w:t>
      </w:r>
      <w:r w:rsidRPr="001608C1">
        <w:t>erwerking en de hem ter beschikking staande informatie, aan SVB bijstand verlenen bij het doen nakomen van de verplichtingen uit hoofde van de artikelen 32 tot en met 36 van de AVG.</w:t>
      </w:r>
    </w:p>
    <w:p w14:paraId="62645AFA" w14:textId="77777777" w:rsidR="00896922" w:rsidRPr="001608C1" w:rsidRDefault="00896922" w:rsidP="00E352E8">
      <w:pPr>
        <w:numPr>
          <w:ilvl w:val="0"/>
          <w:numId w:val="46"/>
        </w:numPr>
        <w:spacing w:after="120" w:line="240" w:lineRule="auto"/>
        <w:jc w:val="both"/>
        <w:rPr>
          <w:b/>
          <w:bCs/>
        </w:rPr>
      </w:pPr>
      <w:r w:rsidRPr="001608C1">
        <w:rPr>
          <w:b/>
          <w:bCs/>
        </w:rPr>
        <w:t>AUDIT</w:t>
      </w:r>
    </w:p>
    <w:p w14:paraId="3F030A14" w14:textId="7B2E8506" w:rsidR="00896922" w:rsidRPr="001608C1" w:rsidRDefault="00896922" w:rsidP="00E352E8">
      <w:pPr>
        <w:numPr>
          <w:ilvl w:val="1"/>
          <w:numId w:val="46"/>
        </w:numPr>
        <w:spacing w:after="120" w:line="240" w:lineRule="auto"/>
        <w:jc w:val="both"/>
      </w:pPr>
      <w:r w:rsidRPr="001608C1">
        <w:t>SVB heeft het recht om bij Verwerker een onderzoek (</w:t>
      </w:r>
      <w:r w:rsidR="006269B3" w:rsidRPr="00754D85">
        <w:t>a</w:t>
      </w:r>
      <w:r w:rsidRPr="00754D85">
        <w:t>udit</w:t>
      </w:r>
      <w:r w:rsidRPr="001608C1">
        <w:t xml:space="preserve">) in te stellen met betrekking tot de naleving van de in deze Verwerkersovereenkomst opgenomen verplichtingen, overeenkomstig artikel 28 lid 3 onder h AVG. SVB kan de </w:t>
      </w:r>
      <w:r w:rsidR="006269B3">
        <w:t>a</w:t>
      </w:r>
      <w:r w:rsidRPr="001608C1">
        <w:t xml:space="preserve">udit zelf uitvoeren of laten uitvoeren door onafhankelijke deskundigen. Verwerker verplicht zich om in dit verband de systemen, bestanden en documentatie met betrekking tot de </w:t>
      </w:r>
      <w:r w:rsidR="005E485F">
        <w:t>V</w:t>
      </w:r>
      <w:r w:rsidRPr="001608C1">
        <w:t>erwerking van de Persoonsgegevens op daartoe strekkend verzoek van de SVB beschikbaar te houden.</w:t>
      </w:r>
    </w:p>
    <w:p w14:paraId="72A67243" w14:textId="03A9ADA9" w:rsidR="00896922" w:rsidRPr="001608C1" w:rsidRDefault="00896922" w:rsidP="00E352E8">
      <w:pPr>
        <w:numPr>
          <w:ilvl w:val="1"/>
          <w:numId w:val="46"/>
        </w:numPr>
        <w:spacing w:after="120" w:line="240" w:lineRule="auto"/>
        <w:jc w:val="both"/>
      </w:pPr>
      <w:r w:rsidRPr="001608C1">
        <w:t xml:space="preserve">SVB zal een </w:t>
      </w:r>
      <w:r w:rsidR="00C16373">
        <w:t>a</w:t>
      </w:r>
      <w:r w:rsidRPr="001608C1">
        <w:t xml:space="preserve">udit tijdig aankondigen. SVB biedt Verwerker desgewenst de mogelijkheid de naleving van deze Verwerkersovereenkomst aan te tonen langs andere weg dan de door of in opdracht van SVB uitgevoerde </w:t>
      </w:r>
      <w:r w:rsidR="00C16373">
        <w:t>a</w:t>
      </w:r>
      <w:r w:rsidRPr="001608C1">
        <w:t>udit, bijvoorbeeld door het aanleveren van een recent auditrapport van een erkende en onafhankelijke auditor onverminderd het auditrecht dat SVB heeft zoals bedoeld in artikel 28 lid 3 onder h AVG.</w:t>
      </w:r>
    </w:p>
    <w:p w14:paraId="767A5BBD" w14:textId="1F77D90E" w:rsidR="00896922" w:rsidRPr="001608C1" w:rsidRDefault="00896922" w:rsidP="00E352E8">
      <w:pPr>
        <w:numPr>
          <w:ilvl w:val="1"/>
          <w:numId w:val="46"/>
        </w:numPr>
        <w:spacing w:after="120" w:line="240" w:lineRule="auto"/>
        <w:jc w:val="both"/>
      </w:pPr>
      <w:r w:rsidRPr="001608C1">
        <w:t xml:space="preserve">Indien Verwerker in verband met geheimhoudingsverplichtingen richting andere klanten geen inzage mag geven in bepaalde gegevens of systemen, dan zal Verwerker dit voorafgaand aan de </w:t>
      </w:r>
      <w:r w:rsidR="00A424E1">
        <w:t>a</w:t>
      </w:r>
      <w:r w:rsidRPr="001608C1">
        <w:t>udit aan SVB kenbaar maken. Zolang deze beperkingen er in redelijkheid niet aan in de weg staan om de nakoming van de Verwerkersovereenkomst te controleren, zal SVB met deze beperkingen instemmen.</w:t>
      </w:r>
    </w:p>
    <w:p w14:paraId="4F1E54F9" w14:textId="3A9451EA" w:rsidR="00896922" w:rsidRPr="001608C1" w:rsidRDefault="00896922" w:rsidP="00E352E8">
      <w:pPr>
        <w:numPr>
          <w:ilvl w:val="1"/>
          <w:numId w:val="46"/>
        </w:numPr>
        <w:spacing w:after="120" w:line="240" w:lineRule="auto"/>
        <w:jc w:val="both"/>
      </w:pPr>
      <w:r w:rsidRPr="001608C1">
        <w:t xml:space="preserve">Indien de </w:t>
      </w:r>
      <w:r w:rsidR="00A424E1">
        <w:t>a</w:t>
      </w:r>
      <w:r w:rsidRPr="001608C1">
        <w:t xml:space="preserve">udit aantoont dat Verwerker op een of meer punten tekortschiet in de naleving van deze Verwerkersovereenkomst, zal Verwerker vervolgens aan SVB een voorstel doen om de geconstateerde tekortkomingen te verhelpen, waarna Partijen in gezamenlijk overleg afspraken maken over de aanpassingen. De kosten van de </w:t>
      </w:r>
      <w:r w:rsidR="00A424E1">
        <w:t>a</w:t>
      </w:r>
      <w:r w:rsidRPr="001608C1">
        <w:t>udit en eventuele noodzakelijke aanpassingen die hieruit voortvloeien zijn voor Verwerker.</w:t>
      </w:r>
    </w:p>
    <w:p w14:paraId="59AEC346" w14:textId="77777777" w:rsidR="00896922" w:rsidRPr="001608C1" w:rsidRDefault="00896922" w:rsidP="00E352E8">
      <w:pPr>
        <w:numPr>
          <w:ilvl w:val="1"/>
          <w:numId w:val="46"/>
        </w:numPr>
        <w:spacing w:after="120" w:line="240" w:lineRule="auto"/>
        <w:jc w:val="both"/>
      </w:pPr>
      <w:r w:rsidRPr="001608C1">
        <w:lastRenderedPageBreak/>
        <w:t>In geval van een onderzoek door de Autoriteit Persoonsgegevens of een andere bevoegde autoriteit zal Verwerker alle redelijke medewerking verlenen en SVB zo spoedig mogelijk informeren.</w:t>
      </w:r>
    </w:p>
    <w:p w14:paraId="20864712" w14:textId="77777777" w:rsidR="00896922" w:rsidRPr="001608C1" w:rsidRDefault="00896922" w:rsidP="00E352E8">
      <w:pPr>
        <w:numPr>
          <w:ilvl w:val="0"/>
          <w:numId w:val="46"/>
        </w:numPr>
        <w:spacing w:after="120" w:line="240" w:lineRule="auto"/>
        <w:jc w:val="both"/>
        <w:rPr>
          <w:b/>
        </w:rPr>
      </w:pPr>
      <w:r w:rsidRPr="001608C1">
        <w:rPr>
          <w:b/>
        </w:rPr>
        <w:t>AANSPRAKELIJKHEID</w:t>
      </w:r>
    </w:p>
    <w:p w14:paraId="5A6153EE" w14:textId="12C9F17E" w:rsidR="00896922" w:rsidRPr="00DB0B07" w:rsidRDefault="00896922" w:rsidP="00E352E8">
      <w:pPr>
        <w:numPr>
          <w:ilvl w:val="1"/>
          <w:numId w:val="46"/>
        </w:numPr>
        <w:spacing w:after="120" w:line="240" w:lineRule="auto"/>
        <w:jc w:val="both"/>
        <w:rPr>
          <w:i/>
          <w:iCs/>
          <w:u w:val="single"/>
        </w:rPr>
      </w:pPr>
      <w:r w:rsidRPr="001608C1">
        <w:t>Verwerker is aansprakelijk voor alle schade voortvloeiende uit of verband houdend met het niet-nakomen van deze Verwerkersovereenkomst dan wel handelen in strijd met de Gegevensbeschermingswetgeving</w:t>
      </w:r>
      <w:r w:rsidR="00DB0B07">
        <w:t xml:space="preserve"> </w:t>
      </w:r>
      <w:r w:rsidR="00DB0B07" w:rsidRPr="00DB0B07">
        <w:rPr>
          <w:i/>
          <w:iCs/>
          <w:u w:val="single"/>
        </w:rPr>
        <w:t>met een maximum van viermaal de totale opdrachtwaarde van de initiële Overeenkomst.</w:t>
      </w:r>
      <w:r w:rsidR="00DB0B07" w:rsidRPr="000E167D">
        <w:rPr>
          <w:i/>
          <w:iCs/>
          <w:u w:val="single"/>
        </w:rPr>
        <w:t xml:space="preserve"> De</w:t>
      </w:r>
      <w:r w:rsidR="000E167D" w:rsidRPr="000E167D">
        <w:rPr>
          <w:i/>
          <w:iCs/>
          <w:u w:val="single"/>
        </w:rPr>
        <w:t>ze</w:t>
      </w:r>
      <w:r w:rsidR="00DB0B07" w:rsidRPr="000E167D">
        <w:rPr>
          <w:i/>
          <w:iCs/>
          <w:u w:val="single"/>
        </w:rPr>
        <w:t xml:space="preserve"> afgesproken maximum geldt niet in het bepaalde van artikel 9.2.</w:t>
      </w:r>
    </w:p>
    <w:p w14:paraId="62DDBBDB" w14:textId="77777777" w:rsidR="00896922" w:rsidRPr="001608C1" w:rsidRDefault="00896922" w:rsidP="00E352E8">
      <w:pPr>
        <w:numPr>
          <w:ilvl w:val="1"/>
          <w:numId w:val="46"/>
        </w:numPr>
        <w:spacing w:after="120" w:line="240" w:lineRule="auto"/>
        <w:jc w:val="both"/>
      </w:pPr>
      <w:r w:rsidRPr="001608C1">
        <w:t>Verwerker vrijwaart SVB tegen aanspraken of opgelegde boetes van derden, waaronder Betrokkenen en toezichthouders, in verband met het tekortschieten van Verwerker in de nakoming van deze Verwerkersovereenkomst of overtreding door Verwerker van de Gegevensbeschermingswetgeving en zal alle daarmee verband houdende en daaruit voortvloeiende kosten (waaronder mede begrepen kosten van juridische bijstand) en schade van SVB vergoeden.</w:t>
      </w:r>
    </w:p>
    <w:p w14:paraId="6F7CBE10" w14:textId="77777777" w:rsidR="00896922" w:rsidRPr="001608C1" w:rsidRDefault="00896922" w:rsidP="00E352E8">
      <w:pPr>
        <w:numPr>
          <w:ilvl w:val="0"/>
          <w:numId w:val="46"/>
        </w:numPr>
        <w:spacing w:after="120" w:line="240" w:lineRule="auto"/>
        <w:jc w:val="both"/>
        <w:rPr>
          <w:b/>
        </w:rPr>
      </w:pPr>
      <w:r w:rsidRPr="001608C1">
        <w:rPr>
          <w:b/>
        </w:rPr>
        <w:t>DUUR EN EINDE / BEWAARTERMIJN</w:t>
      </w:r>
    </w:p>
    <w:p w14:paraId="1F944F2B" w14:textId="77777777" w:rsidR="00896922" w:rsidRPr="001608C1" w:rsidRDefault="00896922" w:rsidP="00E352E8">
      <w:pPr>
        <w:numPr>
          <w:ilvl w:val="1"/>
          <w:numId w:val="46"/>
        </w:numPr>
        <w:spacing w:after="120" w:line="240" w:lineRule="auto"/>
        <w:jc w:val="both"/>
      </w:pPr>
      <w:r w:rsidRPr="001608C1">
        <w:t>Deze Verwerkersovereenkomst treedt in werking op de datum van ondertekening en eindigt van rechtswege bij beëindiging van de Overeenkomst. Verplichtingen die naar hun aard bestemd zijn om ook na beëindiging van deze Verwerkersovereenkomst voort te duren, blijven na beëindiging bestaan. Tot deze verplichtingen behoren onder meer: geheimhouding, aansprakelijkheid, toepasselijk recht en bevoegde rechter.</w:t>
      </w:r>
    </w:p>
    <w:p w14:paraId="17ADF911" w14:textId="56D5F388" w:rsidR="00896922" w:rsidRPr="001608C1" w:rsidRDefault="00896922" w:rsidP="00E352E8">
      <w:pPr>
        <w:numPr>
          <w:ilvl w:val="1"/>
          <w:numId w:val="46"/>
        </w:numPr>
        <w:spacing w:after="120" w:line="240" w:lineRule="auto"/>
        <w:jc w:val="both"/>
      </w:pPr>
      <w:r w:rsidRPr="001608C1">
        <w:t xml:space="preserve">Verwerker verplicht zich de Persoonsgegevens niet langer te bewaren dan noodzakelijk is voor uitvoering van de Overeenkomst met de SVB, en deze, inclusief alle door SVB ter hand gestelde gegevens, documenten, bescheiden en andere goederen waaronder gegevens en informatiedragers onverwijld te retourneren dan wel op verzoek van SVB passend te vernietigen na beëindiging van de Overeenkomst met SVB of zoveel eerder of later als SVB daarom uitdrukkelijk verzoekt, tenzij opslag van de Persoonsgegevens wettelijk is verplicht. Verwerker is gehouden digitale (Persoons)gegevens in een open bestandsformaat aan SVB te retourneren. Dit geldt eveneens voor de Persoonsgegevens welke zich eventueel op grond van artikel </w:t>
      </w:r>
      <w:r w:rsidR="00A2651A">
        <w:t>3.1</w:t>
      </w:r>
      <w:r w:rsidRPr="001608C1">
        <w:t xml:space="preserve"> bevinden bij een zogenaamde </w:t>
      </w:r>
      <w:proofErr w:type="spellStart"/>
      <w:r w:rsidR="00BA2C55">
        <w:t>Sub</w:t>
      </w:r>
      <w:r w:rsidRPr="001608C1">
        <w:t>verwerker</w:t>
      </w:r>
      <w:proofErr w:type="spellEnd"/>
      <w:r w:rsidRPr="001608C1">
        <w:t>.</w:t>
      </w:r>
    </w:p>
    <w:p w14:paraId="0838CFDB" w14:textId="77777777" w:rsidR="00896922" w:rsidRPr="001608C1" w:rsidRDefault="00896922" w:rsidP="00E352E8">
      <w:pPr>
        <w:keepNext/>
        <w:numPr>
          <w:ilvl w:val="0"/>
          <w:numId w:val="46"/>
        </w:numPr>
        <w:spacing w:after="120" w:line="240" w:lineRule="auto"/>
        <w:jc w:val="both"/>
        <w:rPr>
          <w:b/>
        </w:rPr>
      </w:pPr>
      <w:r w:rsidRPr="001608C1">
        <w:rPr>
          <w:b/>
        </w:rPr>
        <w:t>WIJZIGING / TUSSENTIJDSE BEËINDIGING VERWERKERSOVEREENKOMST</w:t>
      </w:r>
    </w:p>
    <w:p w14:paraId="068AAD66" w14:textId="77777777" w:rsidR="00896922" w:rsidRPr="001608C1" w:rsidRDefault="00896922" w:rsidP="00E352E8">
      <w:pPr>
        <w:numPr>
          <w:ilvl w:val="1"/>
          <w:numId w:val="46"/>
        </w:numPr>
        <w:spacing w:after="120" w:line="240" w:lineRule="auto"/>
        <w:jc w:val="both"/>
      </w:pPr>
      <w:r w:rsidRPr="001608C1">
        <w:t>Indien een wijziging in de verwerkte Persoonsgegevens of in de beveiligingseisen daar aanleiding toe geeft, is SVB bevoegd heronderhandelingen te voeren over een of meerdere bepalingen van deze Verwerkersovereenkomst, een onafhankelijke audit te laten uitvoeren dan wel, indien de aard van de wijziging daar aanleiding toe geeft, de Verwerkersovereenkomst tussentijds te beëindigen.</w:t>
      </w:r>
    </w:p>
    <w:p w14:paraId="112AD54F" w14:textId="77777777" w:rsidR="00896922" w:rsidRPr="001608C1" w:rsidRDefault="00896922" w:rsidP="00E352E8">
      <w:pPr>
        <w:numPr>
          <w:ilvl w:val="1"/>
          <w:numId w:val="46"/>
        </w:numPr>
        <w:spacing w:after="120" w:line="240" w:lineRule="auto"/>
        <w:jc w:val="both"/>
      </w:pPr>
      <w:r w:rsidRPr="001608C1">
        <w:t>Bij wijzigingen in de werkzaamheden van Verwerker, Gegevensbeschermingswetgeving of andere relevante omstandigheden die van invloed zijn op de Verwerking van de Persoonsgegevens, treden Partijen in overleg over een eventueel benodigde wijziging van deze Verwerkersovereenkomst. Wijzigingen van deze Verwerkersovereenkomst kunnen uitsluitend schriftelijk door de bevoegde vertegenwoordigers van Partijen worden overeengekomen.</w:t>
      </w:r>
    </w:p>
    <w:p w14:paraId="3345F478" w14:textId="25E1FBF5" w:rsidR="00896922" w:rsidRPr="001608C1" w:rsidRDefault="00896922" w:rsidP="00E352E8">
      <w:pPr>
        <w:numPr>
          <w:ilvl w:val="0"/>
          <w:numId w:val="46"/>
        </w:numPr>
        <w:spacing w:after="120" w:line="240" w:lineRule="auto"/>
        <w:jc w:val="both"/>
        <w:rPr>
          <w:b/>
        </w:rPr>
      </w:pPr>
      <w:r w:rsidRPr="001608C1">
        <w:rPr>
          <w:b/>
        </w:rPr>
        <w:t xml:space="preserve">SLOTBEPALINGEN </w:t>
      </w:r>
    </w:p>
    <w:p w14:paraId="1DC05EFC" w14:textId="77777777" w:rsidR="00896922" w:rsidRPr="001608C1" w:rsidRDefault="00896922" w:rsidP="00E352E8">
      <w:pPr>
        <w:numPr>
          <w:ilvl w:val="1"/>
          <w:numId w:val="46"/>
        </w:numPr>
        <w:spacing w:after="120" w:line="240" w:lineRule="auto"/>
        <w:jc w:val="both"/>
      </w:pPr>
      <w:r w:rsidRPr="001608C1">
        <w:t>Op deze Verwerkersovereenkomst is Nederlands recht van toepassing. Alle geschillen voortvloeiende uit deze Verwerkersovereenkomst zijn uitsluitend onderworpen aan het oordeel van de bevoegde rechter te Amsterdam.</w:t>
      </w:r>
    </w:p>
    <w:p w14:paraId="7808B6A5" w14:textId="77777777" w:rsidR="00896922" w:rsidRPr="001608C1" w:rsidRDefault="00896922" w:rsidP="00E352E8">
      <w:pPr>
        <w:numPr>
          <w:ilvl w:val="1"/>
          <w:numId w:val="46"/>
        </w:numPr>
        <w:spacing w:after="120" w:line="240" w:lineRule="auto"/>
        <w:jc w:val="both"/>
      </w:pPr>
      <w:r w:rsidRPr="001608C1">
        <w:lastRenderedPageBreak/>
        <w:t>Indien de Verwerkersovereenkomst strijdig is met de Overeenkomst prevaleert de Verwerkersovereenkomst.</w:t>
      </w:r>
    </w:p>
    <w:p w14:paraId="0153D4A0" w14:textId="77777777" w:rsidR="00896922" w:rsidRPr="001608C1" w:rsidRDefault="00896922" w:rsidP="00E352E8">
      <w:pPr>
        <w:spacing w:after="120"/>
        <w:jc w:val="both"/>
      </w:pPr>
    </w:p>
    <w:p w14:paraId="0810BB32" w14:textId="77777777" w:rsidR="00896922" w:rsidRPr="001608C1" w:rsidRDefault="00896922" w:rsidP="00E352E8">
      <w:pPr>
        <w:keepNext/>
        <w:spacing w:after="120"/>
        <w:jc w:val="both"/>
        <w:rPr>
          <w:b/>
        </w:rPr>
      </w:pPr>
      <w:r w:rsidRPr="001608C1">
        <w:rPr>
          <w:b/>
        </w:rPr>
        <w:t>Aldus overeengekomen en in tweevoud ondertekend,</w:t>
      </w:r>
    </w:p>
    <w:p w14:paraId="04EA2212" w14:textId="77777777" w:rsidR="00896922" w:rsidRPr="001608C1" w:rsidRDefault="00896922" w:rsidP="00E352E8">
      <w:pPr>
        <w:spacing w:after="120"/>
        <w:jc w:val="both"/>
        <w:rPr>
          <w:rFonts w:cstheme="minorHAnsi"/>
        </w:rPr>
      </w:pPr>
    </w:p>
    <w:tbl>
      <w:tblPr>
        <w:tblW w:w="0" w:type="auto"/>
        <w:tblLook w:val="00A0" w:firstRow="1" w:lastRow="0" w:firstColumn="1" w:lastColumn="0" w:noHBand="0" w:noVBand="0"/>
      </w:tblPr>
      <w:tblGrid>
        <w:gridCol w:w="4537"/>
        <w:gridCol w:w="4535"/>
      </w:tblGrid>
      <w:tr w:rsidR="00896922" w:rsidRPr="001608C1" w14:paraId="4D4E70DF" w14:textId="77777777" w:rsidTr="00EF4247">
        <w:tc>
          <w:tcPr>
            <w:tcW w:w="4537" w:type="dxa"/>
          </w:tcPr>
          <w:p w14:paraId="2529AE4C" w14:textId="77777777" w:rsidR="00896922" w:rsidRPr="001608C1" w:rsidRDefault="00896922" w:rsidP="00E352E8">
            <w:pPr>
              <w:jc w:val="both"/>
              <w:rPr>
                <w:rFonts w:cstheme="minorHAnsi"/>
              </w:rPr>
            </w:pPr>
            <w:r w:rsidRPr="001608C1">
              <w:rPr>
                <w:rFonts w:cstheme="minorHAnsi"/>
              </w:rPr>
              <w:t xml:space="preserve">Amstelveen, </w:t>
            </w:r>
            <w:r w:rsidRPr="001608C1">
              <w:rPr>
                <w:rFonts w:cstheme="minorHAnsi"/>
                <w:highlight w:val="lightGray"/>
              </w:rPr>
              <w:t>[datum]</w:t>
            </w:r>
          </w:p>
        </w:tc>
        <w:tc>
          <w:tcPr>
            <w:tcW w:w="4535" w:type="dxa"/>
          </w:tcPr>
          <w:p w14:paraId="4B1059B6" w14:textId="77777777" w:rsidR="00896922" w:rsidRPr="001608C1" w:rsidRDefault="00896922" w:rsidP="00E352E8">
            <w:pPr>
              <w:jc w:val="both"/>
              <w:rPr>
                <w:rFonts w:cstheme="minorHAnsi"/>
              </w:rPr>
            </w:pPr>
            <w:r w:rsidRPr="001608C1">
              <w:rPr>
                <w:rFonts w:cstheme="minorHAnsi"/>
                <w:highlight w:val="lightGray"/>
              </w:rPr>
              <w:t>[plaats]</w:t>
            </w:r>
            <w:r w:rsidRPr="001608C1">
              <w:rPr>
                <w:rFonts w:cstheme="minorHAnsi"/>
              </w:rPr>
              <w:t xml:space="preserve">, </w:t>
            </w:r>
            <w:r w:rsidRPr="001608C1">
              <w:rPr>
                <w:rFonts w:cstheme="minorHAnsi"/>
                <w:highlight w:val="lightGray"/>
              </w:rPr>
              <w:t>[datum]</w:t>
            </w:r>
          </w:p>
        </w:tc>
      </w:tr>
      <w:tr w:rsidR="00896922" w:rsidRPr="001608C1" w14:paraId="37F8AC36" w14:textId="77777777" w:rsidTr="00EF4247">
        <w:tc>
          <w:tcPr>
            <w:tcW w:w="4537" w:type="dxa"/>
          </w:tcPr>
          <w:p w14:paraId="554D03C3" w14:textId="77777777" w:rsidR="00896922" w:rsidRPr="001608C1" w:rsidRDefault="00896922" w:rsidP="00E352E8">
            <w:pPr>
              <w:jc w:val="both"/>
              <w:rPr>
                <w:rFonts w:cstheme="minorHAnsi"/>
              </w:rPr>
            </w:pPr>
            <w:r w:rsidRPr="001608C1">
              <w:rPr>
                <w:rFonts w:cstheme="minorHAnsi"/>
              </w:rPr>
              <w:t>Sociale verzekeringsbank</w:t>
            </w:r>
          </w:p>
        </w:tc>
        <w:tc>
          <w:tcPr>
            <w:tcW w:w="4535" w:type="dxa"/>
          </w:tcPr>
          <w:p w14:paraId="06962723" w14:textId="77777777" w:rsidR="00896922" w:rsidRPr="001608C1" w:rsidRDefault="00896922" w:rsidP="00E352E8">
            <w:pPr>
              <w:jc w:val="both"/>
              <w:rPr>
                <w:rFonts w:cstheme="minorHAnsi"/>
              </w:rPr>
            </w:pPr>
            <w:r w:rsidRPr="001608C1">
              <w:rPr>
                <w:rFonts w:cstheme="minorHAnsi"/>
                <w:highlight w:val="lightGray"/>
              </w:rPr>
              <w:t>[naam Verwerker]</w:t>
            </w:r>
          </w:p>
          <w:p w14:paraId="49680E48" w14:textId="77777777" w:rsidR="00896922" w:rsidRPr="001608C1" w:rsidRDefault="00896922" w:rsidP="00E352E8">
            <w:pPr>
              <w:jc w:val="both"/>
              <w:rPr>
                <w:rFonts w:cstheme="minorHAnsi"/>
              </w:rPr>
            </w:pPr>
          </w:p>
        </w:tc>
      </w:tr>
      <w:tr w:rsidR="00896922" w:rsidRPr="001608C1" w14:paraId="48FEF4FC" w14:textId="77777777" w:rsidTr="00EF4247">
        <w:tc>
          <w:tcPr>
            <w:tcW w:w="4537" w:type="dxa"/>
          </w:tcPr>
          <w:p w14:paraId="59F3551A" w14:textId="77777777" w:rsidR="00896922" w:rsidRPr="001608C1" w:rsidRDefault="00896922" w:rsidP="00E352E8">
            <w:pPr>
              <w:jc w:val="both"/>
              <w:rPr>
                <w:rFonts w:cstheme="minorHAnsi"/>
              </w:rPr>
            </w:pPr>
          </w:p>
        </w:tc>
        <w:tc>
          <w:tcPr>
            <w:tcW w:w="4535" w:type="dxa"/>
          </w:tcPr>
          <w:p w14:paraId="6714BD34" w14:textId="77777777" w:rsidR="00896922" w:rsidRPr="001608C1" w:rsidRDefault="00896922" w:rsidP="00E352E8">
            <w:pPr>
              <w:jc w:val="both"/>
              <w:rPr>
                <w:rFonts w:cstheme="minorHAnsi"/>
              </w:rPr>
            </w:pPr>
          </w:p>
          <w:p w14:paraId="21AB7046" w14:textId="77777777" w:rsidR="00896922" w:rsidRPr="001608C1" w:rsidRDefault="00896922" w:rsidP="00E352E8">
            <w:pPr>
              <w:jc w:val="both"/>
              <w:rPr>
                <w:rFonts w:cstheme="minorHAnsi"/>
              </w:rPr>
            </w:pPr>
          </w:p>
        </w:tc>
      </w:tr>
      <w:tr w:rsidR="00896922" w:rsidRPr="001608C1" w14:paraId="15F8D68D" w14:textId="77777777" w:rsidTr="00EF4247">
        <w:tc>
          <w:tcPr>
            <w:tcW w:w="4537" w:type="dxa"/>
          </w:tcPr>
          <w:p w14:paraId="7809534A" w14:textId="0B96A1B6" w:rsidR="00896922" w:rsidRPr="001608C1" w:rsidRDefault="000D44A5" w:rsidP="00E352E8">
            <w:pPr>
              <w:jc w:val="both"/>
              <w:rPr>
                <w:rFonts w:cstheme="minorHAnsi"/>
              </w:rPr>
            </w:pPr>
            <w:r>
              <w:rPr>
                <w:rFonts w:cstheme="minorHAnsi"/>
              </w:rPr>
              <w:t>D.T.H. Starmans</w:t>
            </w:r>
          </w:p>
        </w:tc>
        <w:tc>
          <w:tcPr>
            <w:tcW w:w="4535" w:type="dxa"/>
          </w:tcPr>
          <w:p w14:paraId="18CD45BB" w14:textId="77777777" w:rsidR="00896922" w:rsidRPr="001608C1" w:rsidRDefault="00896922" w:rsidP="00E352E8">
            <w:pPr>
              <w:jc w:val="both"/>
              <w:rPr>
                <w:rFonts w:cstheme="minorHAnsi"/>
              </w:rPr>
            </w:pPr>
            <w:r w:rsidRPr="001608C1">
              <w:rPr>
                <w:rFonts w:cstheme="minorHAnsi"/>
                <w:highlight w:val="lightGray"/>
              </w:rPr>
              <w:t>[naam]</w:t>
            </w:r>
          </w:p>
        </w:tc>
      </w:tr>
      <w:tr w:rsidR="00896922" w:rsidRPr="001608C1" w14:paraId="7900F87F" w14:textId="77777777" w:rsidTr="00EF4247">
        <w:tc>
          <w:tcPr>
            <w:tcW w:w="4537" w:type="dxa"/>
          </w:tcPr>
          <w:p w14:paraId="064B9ADF" w14:textId="6E5CA700" w:rsidR="00896922" w:rsidRPr="001608C1" w:rsidRDefault="00CC6A6C" w:rsidP="00E352E8">
            <w:pPr>
              <w:jc w:val="both"/>
              <w:rPr>
                <w:rFonts w:cstheme="minorHAnsi"/>
              </w:rPr>
            </w:pPr>
            <w:r>
              <w:rPr>
                <w:rFonts w:cstheme="minorHAnsi"/>
              </w:rPr>
              <w:t>Voorzitter Raad van Bestuur SVB</w:t>
            </w:r>
          </w:p>
        </w:tc>
        <w:tc>
          <w:tcPr>
            <w:tcW w:w="4535" w:type="dxa"/>
          </w:tcPr>
          <w:p w14:paraId="1D81009B" w14:textId="77777777" w:rsidR="00896922" w:rsidRPr="001608C1" w:rsidRDefault="00896922" w:rsidP="00E352E8">
            <w:pPr>
              <w:jc w:val="both"/>
              <w:rPr>
                <w:rFonts w:cstheme="minorHAnsi"/>
              </w:rPr>
            </w:pPr>
            <w:r w:rsidRPr="001608C1">
              <w:rPr>
                <w:rFonts w:cstheme="minorHAnsi"/>
                <w:highlight w:val="lightGray"/>
              </w:rPr>
              <w:t>[functie]</w:t>
            </w:r>
          </w:p>
        </w:tc>
      </w:tr>
    </w:tbl>
    <w:p w14:paraId="354A1733" w14:textId="77777777" w:rsidR="00896922" w:rsidRPr="001608C1" w:rsidRDefault="00896922" w:rsidP="00E352E8">
      <w:pPr>
        <w:jc w:val="both"/>
      </w:pPr>
      <w:r w:rsidRPr="001608C1">
        <w:br w:type="page"/>
      </w:r>
    </w:p>
    <w:p w14:paraId="7668CB21" w14:textId="77777777" w:rsidR="00896922" w:rsidRPr="001608C1" w:rsidRDefault="00896922" w:rsidP="00E352E8">
      <w:pPr>
        <w:spacing w:after="120"/>
        <w:jc w:val="both"/>
        <w:rPr>
          <w:b/>
        </w:rPr>
      </w:pPr>
      <w:r w:rsidRPr="001608C1">
        <w:rPr>
          <w:b/>
        </w:rPr>
        <w:lastRenderedPageBreak/>
        <w:t>Bijlage 1 – Te verwerken persoonsgegevens</w:t>
      </w:r>
    </w:p>
    <w:p w14:paraId="61810673" w14:textId="77777777" w:rsidR="00896922" w:rsidRPr="001608C1" w:rsidRDefault="00896922" w:rsidP="00E352E8">
      <w:pPr>
        <w:spacing w:after="120"/>
        <w:jc w:val="both"/>
      </w:pPr>
      <w:r w:rsidRPr="001608C1">
        <w:t>Deze bijlage 1 bij de Verwerkersovereenkomst bevat details over de Verwerking van Persoonsgegevens.</w:t>
      </w:r>
    </w:p>
    <w:tbl>
      <w:tblPr>
        <w:tblStyle w:val="Tabelraster"/>
        <w:tblW w:w="0" w:type="auto"/>
        <w:tblLook w:val="04A0" w:firstRow="1" w:lastRow="0" w:firstColumn="1" w:lastColumn="0" w:noHBand="0" w:noVBand="1"/>
      </w:tblPr>
      <w:tblGrid>
        <w:gridCol w:w="3256"/>
        <w:gridCol w:w="5806"/>
      </w:tblGrid>
      <w:tr w:rsidR="00896922" w:rsidRPr="001608C1" w14:paraId="691C0514" w14:textId="77777777" w:rsidTr="5427A05E">
        <w:tc>
          <w:tcPr>
            <w:tcW w:w="3256" w:type="dxa"/>
          </w:tcPr>
          <w:p w14:paraId="2DE163E9" w14:textId="6D312647" w:rsidR="00896922" w:rsidRPr="001608C1" w:rsidRDefault="00896922" w:rsidP="00E352E8">
            <w:pPr>
              <w:jc w:val="both"/>
              <w:rPr>
                <w:rFonts w:cstheme="minorHAnsi"/>
              </w:rPr>
            </w:pPr>
            <w:r w:rsidRPr="001608C1">
              <w:rPr>
                <w:rFonts w:cstheme="minorHAnsi"/>
              </w:rPr>
              <w:t xml:space="preserve">Onderwerp/aard en doel van de </w:t>
            </w:r>
            <w:r w:rsidR="005E485F">
              <w:rPr>
                <w:rFonts w:cstheme="minorHAnsi"/>
              </w:rPr>
              <w:t>V</w:t>
            </w:r>
            <w:r w:rsidRPr="001608C1">
              <w:rPr>
                <w:rFonts w:cstheme="minorHAnsi"/>
              </w:rPr>
              <w:t>erwerking</w:t>
            </w:r>
          </w:p>
        </w:tc>
        <w:tc>
          <w:tcPr>
            <w:tcW w:w="5806" w:type="dxa"/>
          </w:tcPr>
          <w:p w14:paraId="3AC2BE55" w14:textId="77777777" w:rsidR="00896922" w:rsidRPr="001608C1" w:rsidRDefault="00896922" w:rsidP="00E352E8">
            <w:pPr>
              <w:pStyle w:val="Geenafstand"/>
              <w:spacing w:line="276" w:lineRule="auto"/>
              <w:jc w:val="both"/>
              <w:rPr>
                <w:rFonts w:cstheme="minorHAnsi"/>
              </w:rPr>
            </w:pPr>
            <w:r w:rsidRPr="001608C1">
              <w:rPr>
                <w:rFonts w:cstheme="minorHAnsi"/>
              </w:rPr>
              <w:t>Verwerker verricht de navolgende verwerkingen met deze Persoonsgegevens, voor de navolgende doelen:</w:t>
            </w:r>
          </w:p>
          <w:p w14:paraId="1A67587C" w14:textId="0DAE24B5" w:rsidR="00A7234A" w:rsidRDefault="00A7234A" w:rsidP="00E352E8">
            <w:pPr>
              <w:jc w:val="both"/>
            </w:pPr>
            <w:r w:rsidRPr="00DC0C3D">
              <w:t xml:space="preserve">Er is </w:t>
            </w:r>
            <w:r>
              <w:t xml:space="preserve">behoefte aan </w:t>
            </w:r>
            <w:r w:rsidRPr="00DC0C3D">
              <w:t>een (dienst)overeenkomst voor een overheidsopdracht</w:t>
            </w:r>
            <w:r>
              <w:t xml:space="preserve"> met één opdrachtnemer. </w:t>
            </w:r>
          </w:p>
          <w:p w14:paraId="5C0C90CE" w14:textId="35EC6D82" w:rsidR="00896922" w:rsidRPr="001608C1" w:rsidRDefault="00A7234A" w:rsidP="00E352E8">
            <w:pPr>
              <w:pStyle w:val="Geenafstand"/>
              <w:spacing w:line="276" w:lineRule="auto"/>
              <w:jc w:val="both"/>
              <w:rPr>
                <w:rFonts w:cstheme="minorHAnsi"/>
              </w:rPr>
            </w:pPr>
            <w:r>
              <w:t>Binnen de scope van de Opdracht valt het voorzien van toegang tot Openbaar vervoer en elektrisch Deelvervoer voor werknemers waarbij duurzaam reizen centraal staat.</w:t>
            </w:r>
          </w:p>
        </w:tc>
      </w:tr>
      <w:tr w:rsidR="00896922" w:rsidRPr="001608C1" w14:paraId="78E3A151" w14:textId="77777777" w:rsidTr="5427A05E">
        <w:tc>
          <w:tcPr>
            <w:tcW w:w="3256" w:type="dxa"/>
          </w:tcPr>
          <w:p w14:paraId="72FBACB9" w14:textId="77777777" w:rsidR="00896922" w:rsidRPr="001608C1" w:rsidRDefault="00896922" w:rsidP="00E352E8">
            <w:pPr>
              <w:jc w:val="both"/>
            </w:pPr>
            <w:r w:rsidRPr="6807F840">
              <w:t>Soorten Persoonsgegevens die Verwerker verwerkt</w:t>
            </w:r>
          </w:p>
        </w:tc>
        <w:tc>
          <w:tcPr>
            <w:tcW w:w="5806" w:type="dxa"/>
          </w:tcPr>
          <w:p w14:paraId="3C1E3AF4" w14:textId="0C8F678E" w:rsidR="00896922" w:rsidRPr="001608C1" w:rsidRDefault="00896922" w:rsidP="00E352E8">
            <w:pPr>
              <w:jc w:val="both"/>
            </w:pPr>
            <w:r w:rsidRPr="6807F840">
              <w:t xml:space="preserve">Verwerker verwerkt in opdracht van SVB de navolgende soorten Persoonsgegevens: </w:t>
            </w:r>
          </w:p>
          <w:p w14:paraId="6EC88552" w14:textId="48A7FA3A" w:rsidR="00896922" w:rsidRPr="001608C1" w:rsidRDefault="00896922" w:rsidP="00E352E8">
            <w:pPr>
              <w:pStyle w:val="Geenafstand"/>
              <w:numPr>
                <w:ilvl w:val="0"/>
                <w:numId w:val="21"/>
              </w:numPr>
              <w:spacing w:line="276" w:lineRule="auto"/>
              <w:jc w:val="both"/>
              <w:rPr>
                <w:rFonts w:eastAsia="Calibri"/>
                <w:lang w:eastAsia="nl-NL"/>
              </w:rPr>
            </w:pPr>
            <w:r w:rsidRPr="2D4890AD">
              <w:rPr>
                <w:rFonts w:eastAsia="Calibri"/>
                <w:lang w:eastAsia="nl-NL"/>
              </w:rPr>
              <w:t xml:space="preserve">Naam-, adres- en woonplaatsgegevens </w:t>
            </w:r>
          </w:p>
          <w:p w14:paraId="602AF98B" w14:textId="2BDC2AD3" w:rsidR="0BEA0436" w:rsidRDefault="0BEA0436" w:rsidP="00E352E8">
            <w:pPr>
              <w:pStyle w:val="Geenafstand"/>
              <w:numPr>
                <w:ilvl w:val="0"/>
                <w:numId w:val="21"/>
              </w:numPr>
              <w:spacing w:line="276" w:lineRule="auto"/>
              <w:jc w:val="both"/>
              <w:rPr>
                <w:rFonts w:eastAsia="Calibri"/>
                <w:lang w:eastAsia="nl-NL"/>
              </w:rPr>
            </w:pPr>
            <w:r w:rsidRPr="2D4890AD">
              <w:rPr>
                <w:rFonts w:eastAsia="Calibri"/>
                <w:lang w:eastAsia="nl-NL"/>
              </w:rPr>
              <w:t>Personeelsnummer</w:t>
            </w:r>
          </w:p>
          <w:p w14:paraId="705EE78B" w14:textId="77777777" w:rsidR="00896922" w:rsidRPr="001608C1" w:rsidRDefault="00896922" w:rsidP="00E352E8">
            <w:pPr>
              <w:pStyle w:val="Geenafstand"/>
              <w:numPr>
                <w:ilvl w:val="0"/>
                <w:numId w:val="21"/>
              </w:numPr>
              <w:spacing w:line="276" w:lineRule="auto"/>
              <w:jc w:val="both"/>
              <w:rPr>
                <w:rFonts w:eastAsia="Calibri"/>
                <w:lang w:eastAsia="nl-NL"/>
              </w:rPr>
            </w:pPr>
            <w:r w:rsidRPr="6807F840">
              <w:rPr>
                <w:rFonts w:eastAsia="Calibri"/>
                <w:lang w:eastAsia="nl-NL"/>
              </w:rPr>
              <w:t>E-mailadressen, IP-adressen of andere adressen voor elektronische communicatie</w:t>
            </w:r>
          </w:p>
          <w:p w14:paraId="03E5B9EF" w14:textId="731FA3DB" w:rsidR="00896922" w:rsidRPr="001608C1" w:rsidRDefault="00896922" w:rsidP="00E352E8">
            <w:pPr>
              <w:pStyle w:val="Geenafstand"/>
              <w:numPr>
                <w:ilvl w:val="0"/>
                <w:numId w:val="21"/>
              </w:numPr>
              <w:spacing w:line="276" w:lineRule="auto"/>
              <w:jc w:val="both"/>
              <w:rPr>
                <w:rFonts w:eastAsia="Calibri"/>
                <w:lang w:eastAsia="nl-NL"/>
              </w:rPr>
            </w:pPr>
            <w:r w:rsidRPr="6807F840">
              <w:rPr>
                <w:rFonts w:eastAsia="Calibri"/>
                <w:lang w:eastAsia="nl-NL"/>
              </w:rPr>
              <w:t>Toegangs- of identificatiegegevens (bijvoorbeeld inloggegevens, wachtwoorden, klantnummers)</w:t>
            </w:r>
          </w:p>
          <w:p w14:paraId="2B832331" w14:textId="1CE64175" w:rsidR="00896922" w:rsidRPr="00474156" w:rsidRDefault="0CE72401" w:rsidP="00E352E8">
            <w:pPr>
              <w:pStyle w:val="Geenafstand"/>
              <w:spacing w:line="276" w:lineRule="auto"/>
              <w:jc w:val="both"/>
              <w:rPr>
                <w:rFonts w:eastAsia="Calibri"/>
                <w:strike/>
                <w:lang w:eastAsia="nl-NL"/>
              </w:rPr>
            </w:pPr>
            <w:r w:rsidRPr="6807F840">
              <w:rPr>
                <w:rFonts w:eastAsia="Calibri"/>
                <w:lang w:eastAsia="nl-NL"/>
              </w:rPr>
              <w:t xml:space="preserve">Indien de Opdracht op basis van de herzieningsclausule wordt uitgebreid, kan tevens onderdeel van de verwerking uitmaken: </w:t>
            </w:r>
          </w:p>
          <w:p w14:paraId="0091EAA6" w14:textId="13C9C8D3" w:rsidR="00896922" w:rsidRPr="00474156" w:rsidRDefault="00896922" w:rsidP="00E352E8">
            <w:pPr>
              <w:pStyle w:val="Geenafstand"/>
              <w:spacing w:line="276" w:lineRule="auto"/>
              <w:jc w:val="both"/>
              <w:rPr>
                <w:rFonts w:eastAsia="Calibri"/>
                <w:strike/>
                <w:lang w:eastAsia="nl-NL"/>
              </w:rPr>
            </w:pPr>
            <w:r w:rsidRPr="6807F840">
              <w:rPr>
                <w:rFonts w:eastAsia="Calibri"/>
                <w:lang w:eastAsia="nl-NL"/>
              </w:rPr>
              <w:t>Financiële gegevens (bijvoorbeeld rekeningnummers</w:t>
            </w:r>
            <w:r w:rsidR="0401B17E" w:rsidRPr="6807F840">
              <w:rPr>
                <w:rFonts w:eastAsia="Calibri"/>
                <w:lang w:eastAsia="nl-NL"/>
              </w:rPr>
              <w:t xml:space="preserve"> of</w:t>
            </w:r>
            <w:r w:rsidRPr="6807F840">
              <w:rPr>
                <w:rFonts w:eastAsia="Calibri"/>
                <w:lang w:eastAsia="nl-NL"/>
              </w:rPr>
              <w:t xml:space="preserve"> creditcardnummers</w:t>
            </w:r>
            <w:r w:rsidR="32ADB8CC" w:rsidRPr="6807F840">
              <w:rPr>
                <w:rFonts w:eastAsia="Calibri"/>
                <w:lang w:eastAsia="nl-NL"/>
              </w:rPr>
              <w:t>)</w:t>
            </w:r>
            <w:r w:rsidR="00937CC1">
              <w:rPr>
                <w:rFonts w:eastAsia="Calibri"/>
                <w:lang w:eastAsia="nl-NL"/>
              </w:rPr>
              <w:t>.</w:t>
            </w:r>
          </w:p>
        </w:tc>
      </w:tr>
      <w:tr w:rsidR="00896922" w:rsidRPr="001608C1" w14:paraId="1CAE59D5" w14:textId="77777777" w:rsidTr="5427A05E">
        <w:trPr>
          <w:trHeight w:val="478"/>
        </w:trPr>
        <w:tc>
          <w:tcPr>
            <w:tcW w:w="3256" w:type="dxa"/>
          </w:tcPr>
          <w:p w14:paraId="4FB0976A" w14:textId="77777777" w:rsidR="00896922" w:rsidRPr="001608C1" w:rsidRDefault="00896922" w:rsidP="00E352E8">
            <w:pPr>
              <w:jc w:val="both"/>
              <w:rPr>
                <w:rFonts w:cstheme="minorHAnsi"/>
              </w:rPr>
            </w:pPr>
            <w:r w:rsidRPr="001608C1">
              <w:rPr>
                <w:rFonts w:cstheme="minorHAnsi"/>
              </w:rPr>
              <w:t>Categorieën van betrokkenen waarop de Persoonsgegevens betrekking hebben</w:t>
            </w:r>
          </w:p>
        </w:tc>
        <w:tc>
          <w:tcPr>
            <w:tcW w:w="5806" w:type="dxa"/>
          </w:tcPr>
          <w:p w14:paraId="5D6C3EB4" w14:textId="34A5E20C" w:rsidR="00896922" w:rsidRPr="001608C1" w:rsidRDefault="00896922" w:rsidP="00E352E8">
            <w:pPr>
              <w:spacing w:line="276" w:lineRule="auto"/>
              <w:jc w:val="both"/>
              <w:rPr>
                <w:rFonts w:eastAsia="Calibri"/>
                <w:lang w:eastAsia="nl-NL"/>
              </w:rPr>
            </w:pPr>
            <w:r w:rsidRPr="27100C06">
              <w:t>Deze Persoonsgegevens hebben betrekking op de navolgende categorieën van betrokkenen:</w:t>
            </w:r>
            <w:r w:rsidR="0CD8383E" w:rsidRPr="27100C06">
              <w:t xml:space="preserve"> M</w:t>
            </w:r>
            <w:r w:rsidR="11C405AB" w:rsidRPr="27100C06">
              <w:rPr>
                <w:rFonts w:eastAsia="Calibri"/>
                <w:lang w:eastAsia="nl-NL"/>
              </w:rPr>
              <w:t>edewerkers in</w:t>
            </w:r>
            <w:r w:rsidRPr="27100C06">
              <w:rPr>
                <w:rFonts w:eastAsia="Calibri"/>
                <w:lang w:eastAsia="nl-NL"/>
              </w:rPr>
              <w:t xml:space="preserve"> </w:t>
            </w:r>
            <w:r w:rsidR="11C405AB" w:rsidRPr="27100C06">
              <w:rPr>
                <w:rFonts w:eastAsia="Calibri"/>
                <w:lang w:eastAsia="nl-NL"/>
              </w:rPr>
              <w:t xml:space="preserve">dienst </w:t>
            </w:r>
            <w:r w:rsidRPr="27100C06">
              <w:rPr>
                <w:rFonts w:eastAsia="Calibri"/>
                <w:lang w:eastAsia="nl-NL"/>
              </w:rPr>
              <w:t>van</w:t>
            </w:r>
            <w:r w:rsidR="0EA29D4D" w:rsidRPr="27100C06">
              <w:rPr>
                <w:rFonts w:eastAsia="Calibri"/>
                <w:lang w:eastAsia="nl-NL"/>
              </w:rPr>
              <w:t xml:space="preserve"> de</w:t>
            </w:r>
            <w:r w:rsidRPr="27100C06">
              <w:rPr>
                <w:rFonts w:eastAsia="Calibri"/>
                <w:highlight w:val="lightGray"/>
                <w:lang w:eastAsia="nl-NL"/>
              </w:rPr>
              <w:t xml:space="preserve"> </w:t>
            </w:r>
            <w:r w:rsidRPr="27100C06">
              <w:rPr>
                <w:rFonts w:eastAsia="Calibri"/>
                <w:lang w:eastAsia="nl-NL"/>
              </w:rPr>
              <w:t>SVB</w:t>
            </w:r>
            <w:r w:rsidR="12A3ED94" w:rsidRPr="27100C06">
              <w:rPr>
                <w:rFonts w:eastAsia="Calibri"/>
                <w:lang w:eastAsia="nl-NL"/>
              </w:rPr>
              <w:t>.</w:t>
            </w:r>
            <w:r w:rsidRPr="27100C06">
              <w:rPr>
                <w:rFonts w:eastAsia="Calibri"/>
                <w:lang w:eastAsia="nl-NL"/>
              </w:rPr>
              <w:t xml:space="preserve"> </w:t>
            </w:r>
            <w:r w:rsidR="007B0048" w:rsidRPr="27100C06">
              <w:rPr>
                <w:rFonts w:eastAsia="Calibri"/>
                <w:lang w:eastAsia="nl-NL"/>
              </w:rPr>
              <w:t xml:space="preserve"> </w:t>
            </w:r>
          </w:p>
        </w:tc>
      </w:tr>
      <w:tr w:rsidR="00896922" w:rsidRPr="001608C1" w14:paraId="5897FBE0" w14:textId="77777777" w:rsidTr="5427A05E">
        <w:trPr>
          <w:trHeight w:val="478"/>
        </w:trPr>
        <w:tc>
          <w:tcPr>
            <w:tcW w:w="3256" w:type="dxa"/>
          </w:tcPr>
          <w:p w14:paraId="67B8FD12" w14:textId="77777777" w:rsidR="00896922" w:rsidRPr="001608C1" w:rsidRDefault="00896922" w:rsidP="00E352E8">
            <w:pPr>
              <w:jc w:val="both"/>
            </w:pPr>
            <w:r w:rsidRPr="06848C09">
              <w:t>Verwerking buiten de EER</w:t>
            </w:r>
          </w:p>
        </w:tc>
        <w:tc>
          <w:tcPr>
            <w:tcW w:w="5806" w:type="dxa"/>
          </w:tcPr>
          <w:p w14:paraId="3ED17A53" w14:textId="631921DD" w:rsidR="00896922" w:rsidRPr="001608C1" w:rsidRDefault="00896922" w:rsidP="00E352E8">
            <w:pPr>
              <w:spacing w:after="120"/>
              <w:jc w:val="both"/>
            </w:pPr>
            <w:r>
              <w:t>De Persoonsgegevens worden niet buiten de EER verwerkt</w:t>
            </w:r>
            <w:r w:rsidR="1513B30A">
              <w:t>, tenzij de voorwaarden uit artikel 3.3 van deze Verwerkersovereenkomst zijn gevolgd</w:t>
            </w:r>
            <w:r>
              <w:t>.</w:t>
            </w:r>
          </w:p>
          <w:p w14:paraId="54C02F01" w14:textId="7506DAEA" w:rsidR="00BB35B0" w:rsidRDefault="00DB50BE" w:rsidP="00E352E8">
            <w:pPr>
              <w:spacing w:after="120"/>
              <w:jc w:val="both"/>
            </w:pPr>
            <w:r>
              <w:t>D</w:t>
            </w:r>
            <w:r w:rsidR="00BB35B0">
              <w:t xml:space="preserve">oorgifte van persoonsgegevens buiten de EER en mag </w:t>
            </w:r>
            <w:r w:rsidR="7F2E09C9">
              <w:t xml:space="preserve">slechts </w:t>
            </w:r>
            <w:r w:rsidR="00BB35B0">
              <w:t>in de volgende situaties:</w:t>
            </w:r>
          </w:p>
          <w:p w14:paraId="4D76AD58" w14:textId="3433957A" w:rsidR="00DA2112" w:rsidRPr="001608C1" w:rsidRDefault="00BB35B0" w:rsidP="00E352E8">
            <w:pPr>
              <w:pStyle w:val="Lijstalinea"/>
              <w:numPr>
                <w:ilvl w:val="0"/>
                <w:numId w:val="1"/>
              </w:numPr>
              <w:spacing w:after="120"/>
              <w:jc w:val="both"/>
            </w:pPr>
            <w:r>
              <w:t>L</w:t>
            </w:r>
            <w:r w:rsidRPr="06848C09">
              <w:rPr>
                <w:rFonts w:eastAsiaTheme="minorEastAsia"/>
              </w:rPr>
              <w:t>anden met een adequaatheidsbesluit</w:t>
            </w:r>
            <w:r w:rsidR="77CEFAA0">
              <w:t>;</w:t>
            </w:r>
          </w:p>
          <w:p w14:paraId="41966917" w14:textId="36523758" w:rsidR="00DA2112" w:rsidRPr="001608C1" w:rsidRDefault="77CEFAA0" w:rsidP="00E352E8">
            <w:pPr>
              <w:pStyle w:val="Lijstalinea"/>
              <w:numPr>
                <w:ilvl w:val="0"/>
                <w:numId w:val="1"/>
              </w:numPr>
              <w:spacing w:after="120"/>
              <w:jc w:val="both"/>
            </w:pPr>
            <w:r w:rsidRPr="06848C09">
              <w:rPr>
                <w:rFonts w:eastAsiaTheme="minorEastAsia"/>
              </w:rPr>
              <w:t xml:space="preserve">Landen met passende waarborgen, zoals een modelcontract, een gedragscode, certificering of ‘binding corporate </w:t>
            </w:r>
            <w:proofErr w:type="spellStart"/>
            <w:r w:rsidRPr="06848C09">
              <w:rPr>
                <w:rFonts w:eastAsiaTheme="minorEastAsia"/>
              </w:rPr>
              <w:t>rules</w:t>
            </w:r>
            <w:proofErr w:type="spellEnd"/>
            <w:r w:rsidRPr="06848C09">
              <w:rPr>
                <w:rFonts w:eastAsiaTheme="minorEastAsia"/>
              </w:rPr>
              <w:t xml:space="preserve">’ (BCR) en </w:t>
            </w:r>
          </w:p>
          <w:p w14:paraId="32789FD2" w14:textId="6BD9E4C6" w:rsidR="00DA2112" w:rsidRPr="001608C1" w:rsidRDefault="77CEFAA0" w:rsidP="00E352E8">
            <w:pPr>
              <w:pStyle w:val="Lijstalinea"/>
              <w:numPr>
                <w:ilvl w:val="0"/>
                <w:numId w:val="1"/>
              </w:numPr>
              <w:spacing w:after="120"/>
              <w:jc w:val="both"/>
            </w:pPr>
            <w:r w:rsidRPr="06848C09">
              <w:rPr>
                <w:rFonts w:eastAsiaTheme="minorEastAsia"/>
              </w:rPr>
              <w:t>Specifieke uitzonderingen, waarbij de SVB op verzoek van de Verwerker voorafgaande schriftelijke toestemming heeft gegeven voor de doorgifte.</w:t>
            </w:r>
          </w:p>
        </w:tc>
      </w:tr>
      <w:tr w:rsidR="00896922" w:rsidRPr="001608C1" w14:paraId="007E8CF6" w14:textId="77777777" w:rsidTr="5427A05E">
        <w:trPr>
          <w:trHeight w:val="478"/>
        </w:trPr>
        <w:tc>
          <w:tcPr>
            <w:tcW w:w="3256" w:type="dxa"/>
          </w:tcPr>
          <w:p w14:paraId="59A6B03E" w14:textId="77777777" w:rsidR="00896922" w:rsidRPr="001608C1" w:rsidRDefault="00896922" w:rsidP="00E352E8">
            <w:pPr>
              <w:jc w:val="both"/>
              <w:rPr>
                <w:rFonts w:cstheme="minorHAnsi"/>
                <w:bCs/>
              </w:rPr>
            </w:pPr>
            <w:r w:rsidRPr="001608C1">
              <w:rPr>
                <w:bCs/>
              </w:rPr>
              <w:t xml:space="preserve">Gegevens </w:t>
            </w:r>
            <w:proofErr w:type="spellStart"/>
            <w:r w:rsidRPr="001608C1">
              <w:rPr>
                <w:bCs/>
              </w:rPr>
              <w:t>Subverwerkers</w:t>
            </w:r>
            <w:proofErr w:type="spellEnd"/>
          </w:p>
        </w:tc>
        <w:tc>
          <w:tcPr>
            <w:tcW w:w="5806" w:type="dxa"/>
          </w:tcPr>
          <w:p w14:paraId="0064D8EB" w14:textId="49979B6F" w:rsidR="00896922" w:rsidRPr="001608C1" w:rsidRDefault="00896922" w:rsidP="00E352E8">
            <w:pPr>
              <w:spacing w:after="120"/>
              <w:jc w:val="both"/>
            </w:pPr>
            <w:r>
              <w:t xml:space="preserve">Verwerker maakt voor de Diensten gebruik van de volgende </w:t>
            </w:r>
            <w:proofErr w:type="spellStart"/>
            <w:r>
              <w:t>Subverwerkers</w:t>
            </w:r>
            <w:proofErr w:type="spellEnd"/>
            <w:r>
              <w:t>:</w:t>
            </w:r>
          </w:p>
          <w:p w14:paraId="37E2525D" w14:textId="3C376567" w:rsidR="00896922" w:rsidRPr="001608C1" w:rsidRDefault="042872AA" w:rsidP="00E352E8">
            <w:pPr>
              <w:spacing w:after="120"/>
              <w:jc w:val="both"/>
            </w:pPr>
            <w:r w:rsidRPr="46F38794">
              <w:rPr>
                <w:i/>
                <w:iCs/>
                <w:highlight w:val="lightGray"/>
              </w:rPr>
              <w:t xml:space="preserve">INDIEN VAN TOEPASSING: </w:t>
            </w:r>
            <w:r w:rsidR="00896922" w:rsidRPr="46F38794">
              <w:rPr>
                <w:i/>
                <w:iCs/>
                <w:highlight w:val="lightGray"/>
              </w:rPr>
              <w:t xml:space="preserve">gegevens van de </w:t>
            </w:r>
            <w:proofErr w:type="spellStart"/>
            <w:r w:rsidR="00896922" w:rsidRPr="46F38794">
              <w:rPr>
                <w:i/>
                <w:iCs/>
                <w:highlight w:val="lightGray"/>
              </w:rPr>
              <w:t>Subverwerkers</w:t>
            </w:r>
            <w:proofErr w:type="spellEnd"/>
            <w:r w:rsidR="0EACD9E8" w:rsidRPr="46F38794">
              <w:rPr>
                <w:i/>
                <w:iCs/>
                <w:highlight w:val="lightGray"/>
              </w:rPr>
              <w:t xml:space="preserve"> voor ondertekening van de Verwerkersovereenkomst</w:t>
            </w:r>
            <w:r w:rsidR="00896922" w:rsidRPr="46F38794">
              <w:rPr>
                <w:i/>
                <w:iCs/>
                <w:highlight w:val="lightGray"/>
              </w:rPr>
              <w:t xml:space="preserve"> invullen en een kopie van de overeenkomsten met de </w:t>
            </w:r>
            <w:proofErr w:type="spellStart"/>
            <w:r w:rsidR="00896922" w:rsidRPr="46F38794">
              <w:rPr>
                <w:i/>
                <w:iCs/>
                <w:highlight w:val="lightGray"/>
              </w:rPr>
              <w:t>Subverwerkers</w:t>
            </w:r>
            <w:proofErr w:type="spellEnd"/>
            <w:r w:rsidR="00896922" w:rsidRPr="46F38794">
              <w:rPr>
                <w:i/>
                <w:iCs/>
                <w:highlight w:val="lightGray"/>
              </w:rPr>
              <w:t xml:space="preserve"> bijvoegen</w:t>
            </w:r>
            <w:r w:rsidR="00896922">
              <w:t>.</w:t>
            </w:r>
          </w:p>
        </w:tc>
      </w:tr>
      <w:tr w:rsidR="00896922" w:rsidRPr="001608C1" w14:paraId="2A00E28F" w14:textId="77777777" w:rsidTr="5427A05E">
        <w:trPr>
          <w:trHeight w:val="478"/>
        </w:trPr>
        <w:tc>
          <w:tcPr>
            <w:tcW w:w="3256" w:type="dxa"/>
          </w:tcPr>
          <w:p w14:paraId="11F26CB2" w14:textId="77777777" w:rsidR="00896922" w:rsidRPr="001608C1" w:rsidRDefault="00896922" w:rsidP="00E352E8">
            <w:pPr>
              <w:jc w:val="both"/>
              <w:rPr>
                <w:bCs/>
              </w:rPr>
            </w:pPr>
            <w:r w:rsidRPr="001608C1">
              <w:rPr>
                <w:bCs/>
              </w:rPr>
              <w:t>Contactgegevens</w:t>
            </w:r>
          </w:p>
        </w:tc>
        <w:tc>
          <w:tcPr>
            <w:tcW w:w="5806" w:type="dxa"/>
          </w:tcPr>
          <w:p w14:paraId="1C40AC67" w14:textId="77777777" w:rsidR="00896922" w:rsidRPr="001608C1" w:rsidRDefault="00896922" w:rsidP="00E352E8">
            <w:pPr>
              <w:spacing w:after="120"/>
              <w:jc w:val="both"/>
            </w:pPr>
            <w:r>
              <w:t>Mededelingen, vragen of opmerkingen in het kader van deze Verwerkingsovereenkomst zullen door Partijen worden gedaan aan onderstaande (contact)personen:</w:t>
            </w:r>
          </w:p>
          <w:p w14:paraId="7822B22F" w14:textId="4837FC9E" w:rsidR="00896922" w:rsidRPr="001608C1" w:rsidRDefault="00896922" w:rsidP="00E352E8">
            <w:pPr>
              <w:spacing w:after="120"/>
              <w:jc w:val="both"/>
            </w:pPr>
            <w:r>
              <w:lastRenderedPageBreak/>
              <w:t xml:space="preserve">Sociale Verzekeringsbank: </w:t>
            </w:r>
            <w:hyperlink r:id="rId14" w:history="1">
              <w:r w:rsidR="004F3695" w:rsidRPr="0011521C">
                <w:rPr>
                  <w:rStyle w:val="Hyperlink"/>
                </w:rPr>
                <w:t>Servicedesk.svb@svb.nl</w:t>
              </w:r>
            </w:hyperlink>
            <w:r w:rsidR="004F3695">
              <w:t xml:space="preserve"> </w:t>
            </w:r>
          </w:p>
          <w:p w14:paraId="661AB78F" w14:textId="77777777" w:rsidR="00896922" w:rsidRPr="001608C1" w:rsidRDefault="00896922" w:rsidP="00E352E8">
            <w:pPr>
              <w:spacing w:after="120"/>
              <w:jc w:val="both"/>
            </w:pPr>
            <w:r w:rsidRPr="001608C1">
              <w:t>Verwerker: [</w:t>
            </w:r>
            <w:r w:rsidRPr="001608C1">
              <w:rPr>
                <w:highlight w:val="lightGray"/>
              </w:rPr>
              <w:t>naam, functie en overige contactgegevens van contactpersoon</w:t>
            </w:r>
            <w:r w:rsidRPr="001608C1">
              <w:t>]</w:t>
            </w:r>
          </w:p>
        </w:tc>
      </w:tr>
    </w:tbl>
    <w:p w14:paraId="7F005A38" w14:textId="77777777" w:rsidR="00896922" w:rsidRPr="001608C1" w:rsidRDefault="00896922" w:rsidP="00E352E8">
      <w:pPr>
        <w:jc w:val="both"/>
      </w:pPr>
      <w:r w:rsidRPr="001608C1">
        <w:lastRenderedPageBreak/>
        <w:br w:type="page"/>
      </w:r>
    </w:p>
    <w:p w14:paraId="4B92011E" w14:textId="77777777" w:rsidR="00896922" w:rsidRPr="001608C1" w:rsidRDefault="00896922" w:rsidP="00E352E8">
      <w:pPr>
        <w:spacing w:after="120"/>
        <w:jc w:val="both"/>
        <w:rPr>
          <w:b/>
        </w:rPr>
      </w:pPr>
      <w:r w:rsidRPr="001608C1">
        <w:rPr>
          <w:b/>
        </w:rPr>
        <w:lastRenderedPageBreak/>
        <w:t>Bijlage 2 – Beveiligingsmaatregelen en plan</w:t>
      </w:r>
    </w:p>
    <w:p w14:paraId="3B41AF98" w14:textId="77777777" w:rsidR="00896922" w:rsidRPr="001608C1" w:rsidRDefault="00896922" w:rsidP="00E352E8">
      <w:pPr>
        <w:spacing w:after="120"/>
        <w:jc w:val="both"/>
      </w:pPr>
      <w:r w:rsidRPr="001608C1">
        <w:t>In deze bijlage 2 bij de Verwerkersovereenkomst zijn de afspraken tussen Partijen vastgelegd over de concrete technische en organisatorische beveiligingsmaatregelen die door de Verwerker zijn geïmplementeerd en worden onderhouden. De getroffen maatregelen kunnen worden aangevuld of gewijzigd indien dat nodig is.</w:t>
      </w:r>
    </w:p>
    <w:p w14:paraId="61FA2FEF" w14:textId="77777777" w:rsidR="00896922" w:rsidRPr="001608C1" w:rsidRDefault="00896922" w:rsidP="00E352E8">
      <w:pPr>
        <w:spacing w:after="120"/>
        <w:jc w:val="both"/>
        <w:rPr>
          <w:rFonts w:cstheme="minorHAnsi"/>
        </w:rPr>
      </w:pPr>
      <w:r w:rsidRPr="001608C1">
        <w:rPr>
          <w:rFonts w:cstheme="minorHAnsi"/>
        </w:rPr>
        <w:t xml:space="preserve">De </w:t>
      </w:r>
      <w:r w:rsidRPr="001608C1">
        <w:t xml:space="preserve">technische en organisatorische beveiligingsmaatregelen </w:t>
      </w:r>
      <w:r w:rsidRPr="001608C1">
        <w:rPr>
          <w:rFonts w:cstheme="minorHAnsi"/>
        </w:rPr>
        <w:t>zullen in ieder geval betrekking hebben op:</w:t>
      </w:r>
    </w:p>
    <w:p w14:paraId="560DDC3C"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transport van Persoonsgegevens;</w:t>
      </w:r>
    </w:p>
    <w:p w14:paraId="6CC6BFAA"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fysieke en logische (</w:t>
      </w:r>
      <w:proofErr w:type="spellStart"/>
      <w:r w:rsidRPr="001608C1">
        <w:rPr>
          <w:rFonts w:cstheme="minorHAnsi"/>
        </w:rPr>
        <w:t>toegangs</w:t>
      </w:r>
      <w:proofErr w:type="spellEnd"/>
      <w:r w:rsidRPr="001608C1">
        <w:rPr>
          <w:rFonts w:cstheme="minorHAnsi"/>
        </w:rPr>
        <w:t>)beveiliging tot apparatuur en systemen;</w:t>
      </w:r>
    </w:p>
    <w:p w14:paraId="1FB3BCBE" w14:textId="77777777" w:rsidR="00896922" w:rsidRPr="001608C1" w:rsidRDefault="00896922" w:rsidP="00E352E8">
      <w:pPr>
        <w:pStyle w:val="Lijstalinea"/>
        <w:numPr>
          <w:ilvl w:val="0"/>
          <w:numId w:val="47"/>
        </w:numPr>
        <w:spacing w:after="120" w:line="240" w:lineRule="auto"/>
        <w:jc w:val="both"/>
        <w:rPr>
          <w:rFonts w:cstheme="minorHAnsi"/>
        </w:rPr>
      </w:pPr>
      <w:proofErr w:type="spellStart"/>
      <w:r w:rsidRPr="001608C1">
        <w:rPr>
          <w:rFonts w:cstheme="minorHAnsi"/>
        </w:rPr>
        <w:t>logging</w:t>
      </w:r>
      <w:proofErr w:type="spellEnd"/>
      <w:r w:rsidRPr="001608C1">
        <w:rPr>
          <w:rFonts w:cstheme="minorHAnsi"/>
        </w:rPr>
        <w:t>, monitoring en controle op het netwerk en systemen;</w:t>
      </w:r>
    </w:p>
    <w:p w14:paraId="4D5C92B9"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beheer(</w:t>
      </w:r>
      <w:proofErr w:type="spellStart"/>
      <w:r w:rsidRPr="001608C1">
        <w:rPr>
          <w:rFonts w:cstheme="minorHAnsi"/>
        </w:rPr>
        <w:t>sing</w:t>
      </w:r>
      <w:proofErr w:type="spellEnd"/>
      <w:r w:rsidRPr="001608C1">
        <w:rPr>
          <w:rFonts w:cstheme="minorHAnsi"/>
        </w:rPr>
        <w:t>) van technische kwetsbaarheden en (security) patches;</w:t>
      </w:r>
    </w:p>
    <w:p w14:paraId="7375AAE8"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de informatiebeveiligingsbewustwording van medewerkers;</w:t>
      </w:r>
    </w:p>
    <w:p w14:paraId="042A6F1C"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afhandelen van beveiligingsincidenten en datalekken;</w:t>
      </w:r>
    </w:p>
    <w:p w14:paraId="6AF53D24"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continuïteitsbeheer en back-up/</w:t>
      </w:r>
      <w:proofErr w:type="spellStart"/>
      <w:r w:rsidRPr="001608C1">
        <w:rPr>
          <w:rFonts w:cstheme="minorHAnsi"/>
        </w:rPr>
        <w:t>restore</w:t>
      </w:r>
      <w:proofErr w:type="spellEnd"/>
      <w:r w:rsidRPr="001608C1">
        <w:rPr>
          <w:rFonts w:cstheme="minorHAnsi"/>
        </w:rPr>
        <w:t xml:space="preserve"> maatregelen;</w:t>
      </w:r>
    </w:p>
    <w:p w14:paraId="5D378237"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vernietigen van gegevens bij vervangen of afvoeren van gegevensdragers;</w:t>
      </w:r>
    </w:p>
    <w:p w14:paraId="358B66CD" w14:textId="77777777" w:rsidR="00896922" w:rsidRPr="001608C1" w:rsidRDefault="00896922" w:rsidP="00E352E8">
      <w:pPr>
        <w:pStyle w:val="Lijstalinea"/>
        <w:numPr>
          <w:ilvl w:val="0"/>
          <w:numId w:val="47"/>
        </w:numPr>
        <w:spacing w:after="120" w:line="240" w:lineRule="auto"/>
        <w:jc w:val="both"/>
        <w:rPr>
          <w:rFonts w:cstheme="minorHAnsi"/>
        </w:rPr>
      </w:pPr>
      <w:r w:rsidRPr="001608C1">
        <w:rPr>
          <w:rFonts w:cstheme="minorHAnsi"/>
        </w:rPr>
        <w:t>een procedure voor het op gezette tijdstippen testen, beoordelen en evalueren van de doeltreffendheid van de technische en organisatorische maatregelen.</w:t>
      </w:r>
    </w:p>
    <w:p w14:paraId="3FF392C0" w14:textId="3BC6E13E" w:rsidR="00896922" w:rsidRPr="001608C1" w:rsidRDefault="00896922" w:rsidP="00E352E8">
      <w:pPr>
        <w:spacing w:after="120"/>
        <w:jc w:val="both"/>
      </w:pPr>
      <w:r w:rsidRPr="455C0BF4">
        <w:t>Verwerker draagt in het kader van zijn verplichtingen uit hoofde van artikel 32 AVG ten minste zorg voor voorzieningen van technische en organisatorische aard.</w:t>
      </w:r>
    </w:p>
    <w:p w14:paraId="7E51A624" w14:textId="77777777" w:rsidR="00896922" w:rsidRPr="001608C1" w:rsidRDefault="00896922" w:rsidP="00E352E8">
      <w:pPr>
        <w:spacing w:after="120"/>
        <w:jc w:val="both"/>
        <w:rPr>
          <w:rFonts w:cstheme="minorHAnsi"/>
        </w:rPr>
      </w:pPr>
    </w:p>
    <w:p w14:paraId="09DC94AC" w14:textId="77777777" w:rsidR="00896922" w:rsidRPr="001608C1" w:rsidRDefault="00896922" w:rsidP="00E352E8">
      <w:pPr>
        <w:spacing w:after="120"/>
        <w:jc w:val="both"/>
        <w:rPr>
          <w:rFonts w:cstheme="minorHAnsi"/>
        </w:rPr>
      </w:pPr>
    </w:p>
    <w:p w14:paraId="6E403DBC" w14:textId="77777777" w:rsidR="00896922" w:rsidRPr="001608C1" w:rsidRDefault="00896922" w:rsidP="00E352E8">
      <w:pPr>
        <w:jc w:val="both"/>
      </w:pPr>
      <w:r w:rsidRPr="001608C1">
        <w:br w:type="page"/>
      </w:r>
    </w:p>
    <w:p w14:paraId="318D386E" w14:textId="77777777" w:rsidR="00896922" w:rsidRPr="001608C1" w:rsidRDefault="00896922" w:rsidP="00E352E8">
      <w:pPr>
        <w:spacing w:after="120"/>
        <w:jc w:val="both"/>
        <w:rPr>
          <w:b/>
        </w:rPr>
      </w:pPr>
      <w:r w:rsidRPr="001608C1">
        <w:rPr>
          <w:b/>
        </w:rPr>
        <w:lastRenderedPageBreak/>
        <w:t>Bijlage 3 – Meldplicht Datalekken</w:t>
      </w:r>
    </w:p>
    <w:p w14:paraId="11BA936E" w14:textId="77777777" w:rsidR="00896922" w:rsidRPr="001608C1" w:rsidRDefault="00896922" w:rsidP="00E352E8">
      <w:pPr>
        <w:spacing w:after="120"/>
        <w:jc w:val="both"/>
        <w:rPr>
          <w:b/>
          <w:bCs/>
        </w:rPr>
      </w:pPr>
      <w:r w:rsidRPr="001608C1">
        <w:rPr>
          <w:b/>
          <w:bCs/>
        </w:rPr>
        <w:t>ALGEMEEN</w:t>
      </w:r>
    </w:p>
    <w:p w14:paraId="3DB690AB" w14:textId="77777777" w:rsidR="00896922" w:rsidRPr="001608C1" w:rsidRDefault="00896922" w:rsidP="00E352E8">
      <w:pPr>
        <w:spacing w:after="120"/>
        <w:jc w:val="both"/>
        <w:rPr>
          <w:rFonts w:cstheme="minorHAnsi"/>
        </w:rPr>
      </w:pPr>
      <w:r w:rsidRPr="001608C1">
        <w:rPr>
          <w:rFonts w:cstheme="minorHAnsi"/>
        </w:rPr>
        <w:t>Deze bijlage 3 bij de Verwerkersovereenkomst bevat afspraken en de procedure voor het opvolgen van een Datalek.</w:t>
      </w:r>
    </w:p>
    <w:p w14:paraId="59A3813B" w14:textId="77777777" w:rsidR="00896922" w:rsidRPr="001608C1" w:rsidRDefault="00896922" w:rsidP="00E352E8">
      <w:pPr>
        <w:jc w:val="both"/>
        <w:rPr>
          <w:rFonts w:eastAsia="Calibri" w:cstheme="minorHAnsi"/>
        </w:rPr>
      </w:pPr>
      <w:r w:rsidRPr="001608C1">
        <w:rPr>
          <w:rFonts w:eastAsia="Calibri" w:cstheme="minorHAnsi"/>
        </w:rPr>
        <w:t xml:space="preserve">Een Datalek (‘een inbreuk in verband met persoonsgegevens’) wordt in de AVG gedefinieerd als "een inbreuk op de beveiliging die per ongeluk of op onrechtmatige wijze leidt tot de vernietiging, het verlies, de wijziging of de ongeoorloofde verstrekking van of de ongeoorloofde toegang tot doorgezonden, opgeslagen of anderszins verwerkte gegevens" (artikel 4 sub 12 AVG). </w:t>
      </w:r>
    </w:p>
    <w:p w14:paraId="008B68BA" w14:textId="77777777" w:rsidR="00896922" w:rsidRPr="001608C1" w:rsidRDefault="00896922" w:rsidP="00E352E8">
      <w:pPr>
        <w:jc w:val="both"/>
        <w:rPr>
          <w:rFonts w:eastAsia="Calibri" w:cstheme="minorHAnsi"/>
        </w:rPr>
      </w:pPr>
      <w:r w:rsidRPr="001608C1">
        <w:rPr>
          <w:rFonts w:eastAsia="Calibri" w:cstheme="minorHAnsi"/>
        </w:rPr>
        <w:t>Een Datalek is een veiligheidsincident, daarbij zijn Persoonsgegevens dus blootgesteld aan datgene waartegen de beveiligingsmaatregelen bescherming moeten bieden. De inbreuk heeft altijd betrekking op een of meerdere van de volgende informatiebeveiligingsprincipes: vertrouwelijkheid, integriteit en/of beschikbaarheid. Het begrip Datalek moet ruim worden uitgelegd, zodat ook een tijdelijke inbreuk daaronder valt.</w:t>
      </w:r>
    </w:p>
    <w:p w14:paraId="6FDAAD08" w14:textId="77777777" w:rsidR="00896922" w:rsidRPr="001608C1" w:rsidRDefault="00896922" w:rsidP="00E352E8">
      <w:pPr>
        <w:jc w:val="both"/>
        <w:rPr>
          <w:rFonts w:eastAsia="Calibri" w:cstheme="minorHAnsi"/>
        </w:rPr>
      </w:pPr>
      <w:r w:rsidRPr="001608C1">
        <w:rPr>
          <w:rFonts w:eastAsia="Calibri" w:cstheme="minorHAnsi"/>
        </w:rPr>
        <w:t>Voor de vraag of al dan niet sprake is van een Datalek, is het niet van belang of de verwerkingsverantwoordelijke of verwerker passende technische of organisatorische beschermingsmaatregelen heeft getroffen. Wel kunnen deze maatregelen van belang zijn voor de verplichting het Datalek te melden bij de AP en/of Betrokkenen. Indien bijvoorbeeld de bij het Datalek betrokken Persoonsgegevens onbegrijpelijk of ontoegankelijk zijn gemaakt voor eenieder die geen recht heeft op kennisname van de gegevens, dan is het niet waarschijnlijk dat dit een risico inhoudt voor de rechten en vrijheden van natuurlijke personen, en hoeft het Datalek in beginsel niet te worden gemeld bij de AP en/of betrokkenen. Het Datalek zal ook in een dergelijk geval wel door Verwerker aan de SVB gemeld moeten worden, zodat de SVB de meldingsplicht per Datalek kan beoordelen.</w:t>
      </w:r>
    </w:p>
    <w:p w14:paraId="5E200EFE" w14:textId="77777777" w:rsidR="00896922" w:rsidRPr="001608C1" w:rsidRDefault="00896922" w:rsidP="00E352E8">
      <w:pPr>
        <w:jc w:val="both"/>
        <w:rPr>
          <w:rFonts w:eastAsia="Calibri" w:cstheme="minorHAnsi"/>
        </w:rPr>
      </w:pPr>
      <w:r w:rsidRPr="001608C1">
        <w:rPr>
          <w:rFonts w:eastAsia="Calibri" w:cstheme="minorHAnsi"/>
        </w:rPr>
        <w:t>De AP benoemt enkele voorbeelden van datalekken:</w:t>
      </w:r>
    </w:p>
    <w:p w14:paraId="0EEC0A88" w14:textId="77777777" w:rsidR="00896922" w:rsidRPr="001608C1" w:rsidRDefault="00896922" w:rsidP="00E352E8">
      <w:pPr>
        <w:pStyle w:val="Lijstalinea"/>
        <w:numPr>
          <w:ilvl w:val="0"/>
          <w:numId w:val="24"/>
        </w:numPr>
        <w:spacing w:after="0"/>
        <w:jc w:val="both"/>
        <w:rPr>
          <w:rFonts w:eastAsia="Calibri" w:cstheme="minorHAnsi"/>
        </w:rPr>
      </w:pPr>
      <w:r w:rsidRPr="001608C1">
        <w:rPr>
          <w:rFonts w:eastAsia="Calibri" w:cstheme="minorHAnsi"/>
        </w:rPr>
        <w:t>een kwijtgeraakte USB-stick met Persoonsgegevens;</w:t>
      </w:r>
    </w:p>
    <w:p w14:paraId="105CB83C" w14:textId="77777777" w:rsidR="00896922" w:rsidRPr="001608C1" w:rsidRDefault="00896922" w:rsidP="00E352E8">
      <w:pPr>
        <w:pStyle w:val="Lijstalinea"/>
        <w:numPr>
          <w:ilvl w:val="0"/>
          <w:numId w:val="24"/>
        </w:numPr>
        <w:spacing w:after="0"/>
        <w:jc w:val="both"/>
        <w:rPr>
          <w:rFonts w:eastAsia="Calibri" w:cstheme="minorHAnsi"/>
        </w:rPr>
      </w:pPr>
      <w:r w:rsidRPr="001608C1">
        <w:rPr>
          <w:rFonts w:eastAsia="Calibri" w:cstheme="minorHAnsi"/>
        </w:rPr>
        <w:t>een gestolen laptop met Persoonsgegevens;</w:t>
      </w:r>
    </w:p>
    <w:p w14:paraId="50148B72" w14:textId="77777777" w:rsidR="00896922" w:rsidRPr="001608C1" w:rsidRDefault="00896922" w:rsidP="00E352E8">
      <w:pPr>
        <w:pStyle w:val="Lijstalinea"/>
        <w:numPr>
          <w:ilvl w:val="0"/>
          <w:numId w:val="24"/>
        </w:numPr>
        <w:spacing w:after="0"/>
        <w:jc w:val="both"/>
        <w:rPr>
          <w:rFonts w:eastAsia="Calibri" w:cstheme="minorHAnsi"/>
        </w:rPr>
      </w:pPr>
      <w:r w:rsidRPr="001608C1">
        <w:rPr>
          <w:rFonts w:eastAsia="Calibri" w:cstheme="minorHAnsi"/>
        </w:rPr>
        <w:t>een inbraak door een hacker;</w:t>
      </w:r>
    </w:p>
    <w:p w14:paraId="3F36705A" w14:textId="77777777" w:rsidR="00896922" w:rsidRPr="001608C1" w:rsidRDefault="00896922" w:rsidP="00E352E8">
      <w:pPr>
        <w:pStyle w:val="Lijstalinea"/>
        <w:numPr>
          <w:ilvl w:val="0"/>
          <w:numId w:val="24"/>
        </w:numPr>
        <w:spacing w:after="0"/>
        <w:jc w:val="both"/>
        <w:rPr>
          <w:rFonts w:eastAsia="Calibri" w:cstheme="minorHAnsi"/>
        </w:rPr>
      </w:pPr>
      <w:r w:rsidRPr="001608C1">
        <w:rPr>
          <w:rFonts w:eastAsia="Calibri" w:cstheme="minorHAnsi"/>
        </w:rPr>
        <w:t>verzending van e-mail waarin de e-mailadressen van alle geadresseerden zichtbaar zijn voor alle andere geadresseerden;</w:t>
      </w:r>
    </w:p>
    <w:p w14:paraId="268101AA" w14:textId="77777777" w:rsidR="00896922" w:rsidRPr="001608C1" w:rsidRDefault="00896922" w:rsidP="00E352E8">
      <w:pPr>
        <w:pStyle w:val="Lijstalinea"/>
        <w:numPr>
          <w:ilvl w:val="0"/>
          <w:numId w:val="24"/>
        </w:numPr>
        <w:spacing w:after="0"/>
        <w:jc w:val="both"/>
        <w:rPr>
          <w:rFonts w:eastAsia="Calibri" w:cstheme="minorHAnsi"/>
        </w:rPr>
      </w:pPr>
      <w:r w:rsidRPr="001608C1">
        <w:rPr>
          <w:rFonts w:eastAsia="Calibri" w:cstheme="minorHAnsi"/>
        </w:rPr>
        <w:t>een malware-besmetting;</w:t>
      </w:r>
    </w:p>
    <w:p w14:paraId="3E29AFD9" w14:textId="77777777" w:rsidR="00896922" w:rsidRPr="001608C1" w:rsidRDefault="00896922" w:rsidP="00E352E8">
      <w:pPr>
        <w:pStyle w:val="Lijstalinea"/>
        <w:numPr>
          <w:ilvl w:val="0"/>
          <w:numId w:val="24"/>
        </w:numPr>
        <w:spacing w:after="0"/>
        <w:jc w:val="both"/>
        <w:rPr>
          <w:rFonts w:eastAsia="Calibri" w:cstheme="minorHAnsi"/>
        </w:rPr>
      </w:pPr>
      <w:r w:rsidRPr="001608C1">
        <w:rPr>
          <w:rFonts w:eastAsia="Calibri" w:cstheme="minorHAnsi"/>
        </w:rPr>
        <w:t>een calamiteit zoals een brand in een datacentrum.</w:t>
      </w:r>
    </w:p>
    <w:p w14:paraId="604BF08C" w14:textId="77777777" w:rsidR="00896922" w:rsidRPr="001608C1" w:rsidRDefault="00896922" w:rsidP="00E352E8">
      <w:pPr>
        <w:pStyle w:val="Geenafstand"/>
        <w:spacing w:line="276" w:lineRule="auto"/>
        <w:jc w:val="both"/>
        <w:rPr>
          <w:rFonts w:cstheme="minorHAnsi"/>
          <w:u w:val="single"/>
        </w:rPr>
      </w:pPr>
    </w:p>
    <w:p w14:paraId="5C580718" w14:textId="77777777" w:rsidR="00896922" w:rsidRPr="001608C1" w:rsidRDefault="00896922" w:rsidP="00E352E8">
      <w:pPr>
        <w:pStyle w:val="Geenafstand"/>
        <w:spacing w:line="276" w:lineRule="auto"/>
        <w:jc w:val="both"/>
        <w:rPr>
          <w:rFonts w:cstheme="minorHAnsi"/>
          <w:b/>
          <w:bCs/>
        </w:rPr>
      </w:pPr>
      <w:r w:rsidRPr="001608C1">
        <w:rPr>
          <w:rFonts w:cstheme="minorHAnsi"/>
          <w:b/>
          <w:bCs/>
        </w:rPr>
        <w:t>PROCEDURE</w:t>
      </w:r>
    </w:p>
    <w:p w14:paraId="38151490" w14:textId="77777777" w:rsidR="00896922" w:rsidRPr="001608C1" w:rsidRDefault="00896922" w:rsidP="00E352E8">
      <w:pPr>
        <w:jc w:val="both"/>
        <w:rPr>
          <w:rFonts w:eastAsia="Calibri" w:cstheme="minorHAnsi"/>
          <w:u w:val="single"/>
        </w:rPr>
      </w:pPr>
      <w:r w:rsidRPr="001608C1">
        <w:rPr>
          <w:rFonts w:eastAsia="Calibri" w:cstheme="minorHAnsi"/>
          <w:u w:val="single"/>
        </w:rPr>
        <w:t xml:space="preserve">Verwerker is gehouden ieder Datalek onverwijld, maar uiterlijk binnen 24 uur na ontdekking, aan SVB te melden. </w:t>
      </w:r>
    </w:p>
    <w:p w14:paraId="14A43196" w14:textId="42DDBC2E" w:rsidR="00896922" w:rsidRDefault="00896922" w:rsidP="00E352E8">
      <w:pPr>
        <w:jc w:val="both"/>
        <w:rPr>
          <w:rFonts w:eastAsia="Calibri" w:cstheme="minorHAnsi"/>
        </w:rPr>
      </w:pPr>
      <w:r w:rsidRPr="001608C1">
        <w:rPr>
          <w:rFonts w:eastAsia="Calibri" w:cstheme="minorHAnsi"/>
        </w:rPr>
        <w:t>Verwerker is gehouden SVB op de hoogte te brengen van een mogelijk Datalek door middel van een melding aan</w:t>
      </w:r>
      <w:r w:rsidR="00F10DAE" w:rsidRPr="00F10DAE">
        <w:t xml:space="preserve"> </w:t>
      </w:r>
      <w:hyperlink r:id="rId15" w:history="1">
        <w:r w:rsidR="00D801D2" w:rsidRPr="00975BB7">
          <w:rPr>
            <w:rStyle w:val="Hyperlink"/>
            <w:rFonts w:eastAsia="Calibri" w:cstheme="minorHAnsi"/>
          </w:rPr>
          <w:t>Servicedesk.svb@svb.nl</w:t>
        </w:r>
      </w:hyperlink>
      <w:r w:rsidRPr="001608C1">
        <w:rPr>
          <w:rFonts w:eastAsia="Calibri" w:cstheme="minorHAnsi"/>
        </w:rPr>
        <w:t>.</w:t>
      </w:r>
    </w:p>
    <w:p w14:paraId="27C484EE" w14:textId="77777777" w:rsidR="00D801D2" w:rsidRPr="001608C1" w:rsidRDefault="00D801D2" w:rsidP="00E352E8">
      <w:pPr>
        <w:jc w:val="both"/>
        <w:rPr>
          <w:rFonts w:eastAsia="Calibri" w:cstheme="minorHAnsi"/>
        </w:rPr>
      </w:pPr>
    </w:p>
    <w:p w14:paraId="5818EA68" w14:textId="77777777" w:rsidR="005F2D6F" w:rsidRDefault="005F2D6F" w:rsidP="00E352E8">
      <w:pPr>
        <w:jc w:val="both"/>
        <w:rPr>
          <w:rFonts w:eastAsia="Calibri" w:cstheme="minorHAnsi"/>
        </w:rPr>
      </w:pPr>
    </w:p>
    <w:p w14:paraId="1DA6914A" w14:textId="77777777" w:rsidR="005F2D6F" w:rsidRDefault="005F2D6F" w:rsidP="00E352E8">
      <w:pPr>
        <w:jc w:val="both"/>
        <w:rPr>
          <w:rFonts w:eastAsia="Calibri" w:cstheme="minorHAnsi"/>
        </w:rPr>
      </w:pPr>
    </w:p>
    <w:p w14:paraId="2FBE1FBA" w14:textId="49716117" w:rsidR="00896922" w:rsidRPr="001608C1" w:rsidRDefault="00896922" w:rsidP="00E352E8">
      <w:pPr>
        <w:jc w:val="both"/>
        <w:rPr>
          <w:rFonts w:eastAsia="Calibri" w:cstheme="minorHAnsi"/>
        </w:rPr>
      </w:pPr>
      <w:r w:rsidRPr="001608C1">
        <w:rPr>
          <w:rFonts w:eastAsia="Calibri" w:cstheme="minorHAnsi"/>
        </w:rPr>
        <w:t>Verwerker zal in haar melding aan SVB – voor zover mogelijk – in ieder geval de volgende gegevens verstrekken (let op: vermeld in de initiële melding van het incident geen Persoonsgegevens):</w:t>
      </w:r>
    </w:p>
    <w:p w14:paraId="7D172A5E"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Een samenvatting van het incident waarbij de inbreuk op de beveiliging van Persoonsgegevens zich heeft voorgedaan.</w:t>
      </w:r>
    </w:p>
    <w:p w14:paraId="7CC14E4F" w14:textId="77777777" w:rsidR="00896922" w:rsidRPr="001608C1" w:rsidRDefault="00896922" w:rsidP="00E352E8">
      <w:pPr>
        <w:pStyle w:val="Geenafstand"/>
        <w:spacing w:line="276" w:lineRule="auto"/>
        <w:ind w:left="1068"/>
        <w:jc w:val="both"/>
        <w:rPr>
          <w:rFonts w:eastAsia="Calibri" w:cstheme="minorHAnsi"/>
          <w:b/>
          <w:lang w:eastAsia="nl-NL"/>
        </w:rPr>
      </w:pPr>
    </w:p>
    <w:p w14:paraId="1EE617C6"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 xml:space="preserve">Van hoeveel personen zijn Persoonsgegevens betrokken bij de inbreuk? </w:t>
      </w:r>
    </w:p>
    <w:p w14:paraId="7C2AD022"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Minimaal: ………</w:t>
      </w:r>
    </w:p>
    <w:p w14:paraId="117F93F4"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Maximaal: ……..</w:t>
      </w:r>
    </w:p>
    <w:p w14:paraId="665BA4D2" w14:textId="77777777" w:rsidR="00896922" w:rsidRPr="001608C1" w:rsidRDefault="00896922" w:rsidP="00E352E8">
      <w:pPr>
        <w:pStyle w:val="Geenafstand"/>
        <w:spacing w:line="276" w:lineRule="auto"/>
        <w:ind w:left="708"/>
        <w:jc w:val="both"/>
        <w:rPr>
          <w:rFonts w:eastAsia="Calibri" w:cstheme="minorHAnsi"/>
          <w:lang w:eastAsia="nl-NL"/>
        </w:rPr>
      </w:pPr>
    </w:p>
    <w:p w14:paraId="64CEFA6F"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Omschrijf de groep mensen van wie Persoonsgegevens zijn betrokken bij de inbreuk.</w:t>
      </w:r>
    </w:p>
    <w:p w14:paraId="736A4E9C" w14:textId="77777777" w:rsidR="00896922" w:rsidRPr="001608C1" w:rsidRDefault="00896922" w:rsidP="00E352E8">
      <w:pPr>
        <w:pStyle w:val="Geenafstand"/>
        <w:spacing w:line="276" w:lineRule="auto"/>
        <w:ind w:left="708"/>
        <w:jc w:val="both"/>
        <w:rPr>
          <w:rFonts w:eastAsia="Calibri" w:cstheme="minorHAnsi"/>
          <w:lang w:eastAsia="nl-NL"/>
        </w:rPr>
      </w:pPr>
    </w:p>
    <w:p w14:paraId="5056B227"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Wanneer vond de inbreuk plaats? (Kies een van de volgende opties en vul waar nodig aan)</w:t>
      </w:r>
    </w:p>
    <w:p w14:paraId="28FD6932"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 xml:space="preserve">Op de volgende datum: </w:t>
      </w:r>
    </w:p>
    <w:p w14:paraId="1CB973A4"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 xml:space="preserve">Tussen de volgende data: </w:t>
      </w:r>
    </w:p>
    <w:p w14:paraId="11961134"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Nog niet bekend</w:t>
      </w:r>
    </w:p>
    <w:p w14:paraId="451EBB53" w14:textId="77777777" w:rsidR="00896922" w:rsidRPr="001608C1" w:rsidRDefault="00896922" w:rsidP="00E352E8">
      <w:pPr>
        <w:pStyle w:val="Geenafstand"/>
        <w:spacing w:line="276" w:lineRule="auto"/>
        <w:ind w:left="708"/>
        <w:jc w:val="both"/>
        <w:rPr>
          <w:rFonts w:eastAsia="Calibri" w:cstheme="minorHAnsi"/>
          <w:lang w:eastAsia="nl-NL"/>
        </w:rPr>
      </w:pPr>
    </w:p>
    <w:p w14:paraId="47054B46"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Wat is de aard van de inbreuk? (Meerdere opties mogelijk)</w:t>
      </w:r>
    </w:p>
    <w:p w14:paraId="31259A64" w14:textId="77777777" w:rsidR="00896922" w:rsidRPr="001608C1" w:rsidRDefault="00896922" w:rsidP="00E352E8">
      <w:pPr>
        <w:pStyle w:val="Geenafstand"/>
        <w:numPr>
          <w:ilvl w:val="0"/>
          <w:numId w:val="20"/>
        </w:numPr>
        <w:spacing w:line="276" w:lineRule="auto"/>
        <w:jc w:val="both"/>
        <w:rPr>
          <w:rFonts w:eastAsia="Calibri" w:cstheme="minorHAnsi"/>
          <w:lang w:eastAsia="nl-NL"/>
        </w:rPr>
      </w:pPr>
      <w:r w:rsidRPr="001608C1">
        <w:rPr>
          <w:rFonts w:eastAsia="Calibri" w:cstheme="minorHAnsi"/>
          <w:lang w:eastAsia="nl-NL"/>
        </w:rPr>
        <w:t>Persoonsgegevens zijn gelezen door personen die hiertoe geen recht hadden</w:t>
      </w:r>
    </w:p>
    <w:p w14:paraId="0AA0BFA1" w14:textId="77777777" w:rsidR="00896922" w:rsidRPr="001608C1" w:rsidRDefault="00896922" w:rsidP="00E352E8">
      <w:pPr>
        <w:pStyle w:val="Geenafstand"/>
        <w:numPr>
          <w:ilvl w:val="0"/>
          <w:numId w:val="20"/>
        </w:numPr>
        <w:spacing w:line="276" w:lineRule="auto"/>
        <w:jc w:val="both"/>
        <w:rPr>
          <w:rFonts w:eastAsia="Calibri" w:cstheme="minorHAnsi"/>
          <w:lang w:eastAsia="nl-NL"/>
        </w:rPr>
      </w:pPr>
      <w:r w:rsidRPr="001608C1">
        <w:rPr>
          <w:rFonts w:eastAsia="Calibri" w:cstheme="minorHAnsi"/>
          <w:lang w:eastAsia="nl-NL"/>
        </w:rPr>
        <w:t>Persoonsgegevens zijn gekopieerd door personen die hiertoe geen recht hadden</w:t>
      </w:r>
    </w:p>
    <w:p w14:paraId="53E43A09" w14:textId="77777777" w:rsidR="00896922" w:rsidRPr="001608C1" w:rsidRDefault="00896922" w:rsidP="00E352E8">
      <w:pPr>
        <w:pStyle w:val="Geenafstand"/>
        <w:numPr>
          <w:ilvl w:val="0"/>
          <w:numId w:val="20"/>
        </w:numPr>
        <w:spacing w:line="276" w:lineRule="auto"/>
        <w:jc w:val="both"/>
        <w:rPr>
          <w:rFonts w:eastAsia="Calibri" w:cstheme="minorHAnsi"/>
          <w:lang w:eastAsia="nl-NL"/>
        </w:rPr>
      </w:pPr>
      <w:r w:rsidRPr="001608C1">
        <w:rPr>
          <w:rFonts w:eastAsia="Calibri" w:cstheme="minorHAnsi"/>
          <w:lang w:eastAsia="nl-NL"/>
        </w:rPr>
        <w:t>Persoonsgegevens zijn veranderd door personen die hiertoe geen recht hadden</w:t>
      </w:r>
    </w:p>
    <w:p w14:paraId="75934E19" w14:textId="77777777" w:rsidR="00896922" w:rsidRPr="001608C1" w:rsidRDefault="00896922" w:rsidP="00E352E8">
      <w:pPr>
        <w:pStyle w:val="Geenafstand"/>
        <w:numPr>
          <w:ilvl w:val="0"/>
          <w:numId w:val="20"/>
        </w:numPr>
        <w:spacing w:line="276" w:lineRule="auto"/>
        <w:jc w:val="both"/>
        <w:rPr>
          <w:rFonts w:eastAsia="Calibri" w:cstheme="minorHAnsi"/>
          <w:lang w:eastAsia="nl-NL"/>
        </w:rPr>
      </w:pPr>
      <w:r w:rsidRPr="001608C1">
        <w:rPr>
          <w:rFonts w:eastAsia="Calibri" w:cstheme="minorHAnsi"/>
          <w:lang w:eastAsia="nl-NL"/>
        </w:rPr>
        <w:t xml:space="preserve">Persoonsgegevens zijn verwijderd of vernietigd </w:t>
      </w:r>
    </w:p>
    <w:p w14:paraId="2F280553" w14:textId="77777777" w:rsidR="00896922" w:rsidRPr="001608C1" w:rsidRDefault="00896922" w:rsidP="00E352E8">
      <w:pPr>
        <w:pStyle w:val="Geenafstand"/>
        <w:numPr>
          <w:ilvl w:val="0"/>
          <w:numId w:val="20"/>
        </w:numPr>
        <w:spacing w:line="276" w:lineRule="auto"/>
        <w:jc w:val="both"/>
        <w:rPr>
          <w:rFonts w:eastAsia="Calibri" w:cstheme="minorHAnsi"/>
          <w:lang w:eastAsia="nl-NL"/>
        </w:rPr>
      </w:pPr>
      <w:r w:rsidRPr="001608C1">
        <w:rPr>
          <w:rFonts w:eastAsia="Calibri" w:cstheme="minorHAnsi"/>
          <w:lang w:eastAsia="nl-NL"/>
        </w:rPr>
        <w:t xml:space="preserve">Persoonsgegevens zijn gestolen </w:t>
      </w:r>
    </w:p>
    <w:p w14:paraId="2D611EE4" w14:textId="77777777" w:rsidR="00896922" w:rsidRPr="001608C1" w:rsidRDefault="00896922" w:rsidP="00E352E8">
      <w:pPr>
        <w:pStyle w:val="Geenafstand"/>
        <w:numPr>
          <w:ilvl w:val="0"/>
          <w:numId w:val="20"/>
        </w:numPr>
        <w:spacing w:line="276" w:lineRule="auto"/>
        <w:jc w:val="both"/>
        <w:rPr>
          <w:rFonts w:eastAsia="Calibri" w:cstheme="minorHAnsi"/>
          <w:lang w:eastAsia="nl-NL"/>
        </w:rPr>
      </w:pPr>
      <w:r w:rsidRPr="001608C1">
        <w:rPr>
          <w:rFonts w:eastAsia="Calibri" w:cstheme="minorHAnsi"/>
          <w:lang w:eastAsia="nl-NL"/>
        </w:rPr>
        <w:t>Nog niet bekend</w:t>
      </w:r>
    </w:p>
    <w:p w14:paraId="01EACD39" w14:textId="77777777" w:rsidR="00896922" w:rsidRPr="001608C1" w:rsidRDefault="00896922" w:rsidP="00E352E8">
      <w:pPr>
        <w:pStyle w:val="Geenafstand"/>
        <w:spacing w:line="276" w:lineRule="auto"/>
        <w:ind w:left="708"/>
        <w:jc w:val="both"/>
        <w:rPr>
          <w:rFonts w:eastAsia="Calibri" w:cstheme="minorHAnsi"/>
          <w:lang w:eastAsia="nl-NL"/>
        </w:rPr>
      </w:pPr>
    </w:p>
    <w:p w14:paraId="27CFC69F"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Om welk type persoonsgegevens gaat het? (Meerdere opties mogelijk)</w:t>
      </w:r>
    </w:p>
    <w:p w14:paraId="69037D1B"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 xml:space="preserve">Naam-, adres- en woonplaatsgegevens </w:t>
      </w:r>
    </w:p>
    <w:p w14:paraId="45E36041"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Telefoonnummers</w:t>
      </w:r>
    </w:p>
    <w:p w14:paraId="3EF08996"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E-mailadressen, IP-adressen of andere adressen voor elektronische communicatie</w:t>
      </w:r>
    </w:p>
    <w:p w14:paraId="2CDB0F84"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Toegangs- of identificatiegegevens (bijvoorbeeld inloggegevens, wachtwoorden, klantnummers)</w:t>
      </w:r>
    </w:p>
    <w:p w14:paraId="6AEF147D"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Financiële gegevens (bijvoorbeeld rekeningnummers, creditcardnummers)</w:t>
      </w:r>
    </w:p>
    <w:p w14:paraId="70F201EF"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Burgerservicenummers (BSN) of sofinummers</w:t>
      </w:r>
    </w:p>
    <w:p w14:paraId="0F4117DA"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 xml:space="preserve">Paspoortkopieën of kopieën van andere legitimatiebewijzen </w:t>
      </w:r>
    </w:p>
    <w:p w14:paraId="4F3CBA92"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Geslacht, geboortedatum en/of leeftijd</w:t>
      </w:r>
    </w:p>
    <w:p w14:paraId="67CE4B9A"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Bijzondere Persoonsgegevens (bijvoorbeeld ras, etniciteit, criminele gegevens, politieke overtuiging, vakbondslidmaatschap, religie, seksuele leven, medische gegevens)</w:t>
      </w:r>
    </w:p>
    <w:p w14:paraId="7037479B" w14:textId="77777777" w:rsidR="00896922" w:rsidRPr="001608C1" w:rsidRDefault="00896922" w:rsidP="00E352E8">
      <w:pPr>
        <w:pStyle w:val="Geenafstand"/>
        <w:numPr>
          <w:ilvl w:val="0"/>
          <w:numId w:val="27"/>
        </w:numPr>
        <w:spacing w:line="276" w:lineRule="auto"/>
        <w:jc w:val="both"/>
        <w:rPr>
          <w:rFonts w:eastAsia="Calibri" w:cstheme="minorHAnsi"/>
          <w:lang w:eastAsia="nl-NL"/>
        </w:rPr>
      </w:pPr>
      <w:r w:rsidRPr="001608C1">
        <w:rPr>
          <w:rFonts w:eastAsia="Calibri" w:cstheme="minorHAnsi"/>
          <w:lang w:eastAsia="nl-NL"/>
        </w:rPr>
        <w:t>Overige gegevens, namelijk: ….</w:t>
      </w:r>
    </w:p>
    <w:p w14:paraId="13C2FE65" w14:textId="77777777" w:rsidR="00896922" w:rsidRDefault="00896922" w:rsidP="00E352E8">
      <w:pPr>
        <w:pStyle w:val="Geenafstand"/>
        <w:spacing w:line="276" w:lineRule="auto"/>
        <w:ind w:left="708"/>
        <w:jc w:val="both"/>
        <w:rPr>
          <w:rFonts w:eastAsia="Calibri" w:cstheme="minorHAnsi"/>
          <w:lang w:eastAsia="nl-NL"/>
        </w:rPr>
      </w:pPr>
    </w:p>
    <w:p w14:paraId="591D8B01" w14:textId="77777777" w:rsidR="005F2D6F" w:rsidRDefault="005F2D6F" w:rsidP="00E352E8">
      <w:pPr>
        <w:pStyle w:val="Geenafstand"/>
        <w:spacing w:line="276" w:lineRule="auto"/>
        <w:ind w:left="708"/>
        <w:jc w:val="both"/>
        <w:rPr>
          <w:rFonts w:eastAsia="Calibri" w:cstheme="minorHAnsi"/>
          <w:lang w:eastAsia="nl-NL"/>
        </w:rPr>
      </w:pPr>
    </w:p>
    <w:p w14:paraId="4AA01A60" w14:textId="77777777" w:rsidR="005F2D6F" w:rsidRDefault="005F2D6F" w:rsidP="00E352E8">
      <w:pPr>
        <w:pStyle w:val="Geenafstand"/>
        <w:spacing w:line="276" w:lineRule="auto"/>
        <w:ind w:left="708"/>
        <w:jc w:val="both"/>
        <w:rPr>
          <w:rFonts w:eastAsia="Calibri" w:cstheme="minorHAnsi"/>
          <w:lang w:eastAsia="nl-NL"/>
        </w:rPr>
      </w:pPr>
    </w:p>
    <w:p w14:paraId="1012A4C2" w14:textId="77777777" w:rsidR="005F2D6F" w:rsidRPr="001608C1" w:rsidRDefault="005F2D6F" w:rsidP="00E352E8">
      <w:pPr>
        <w:pStyle w:val="Geenafstand"/>
        <w:spacing w:line="276" w:lineRule="auto"/>
        <w:ind w:left="708"/>
        <w:jc w:val="both"/>
        <w:rPr>
          <w:rFonts w:eastAsia="Calibri" w:cstheme="minorHAnsi"/>
          <w:lang w:eastAsia="nl-NL"/>
        </w:rPr>
      </w:pPr>
    </w:p>
    <w:p w14:paraId="3AA6308C"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lastRenderedPageBreak/>
        <w:t xml:space="preserve">Zijn de Persoonsgegevens versleuteld, </w:t>
      </w:r>
      <w:proofErr w:type="spellStart"/>
      <w:r w:rsidRPr="001608C1">
        <w:rPr>
          <w:rFonts w:eastAsia="Calibri" w:cstheme="minorHAnsi"/>
          <w:b/>
          <w:lang w:eastAsia="nl-NL"/>
        </w:rPr>
        <w:t>gehasht</w:t>
      </w:r>
      <w:proofErr w:type="spellEnd"/>
      <w:r w:rsidRPr="001608C1">
        <w:rPr>
          <w:rFonts w:eastAsia="Calibri" w:cstheme="minorHAnsi"/>
          <w:b/>
          <w:lang w:eastAsia="nl-NL"/>
        </w:rPr>
        <w:t xml:space="preserve"> of op een andere manier onbegrijpelijk of ontoegankelijk gemaakt voor onbevoegden? (Kies een van de volgende opties en vul waar nodig aan)</w:t>
      </w:r>
    </w:p>
    <w:p w14:paraId="14A14C1F"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Ja</w:t>
      </w:r>
    </w:p>
    <w:p w14:paraId="0AF1EBE6"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Nee</w:t>
      </w:r>
    </w:p>
    <w:p w14:paraId="7DF39797"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Deels, namelijk: ….</w:t>
      </w:r>
    </w:p>
    <w:p w14:paraId="050B6F2D" w14:textId="77777777" w:rsidR="00896922" w:rsidRPr="001608C1" w:rsidRDefault="00896922" w:rsidP="00E352E8">
      <w:pPr>
        <w:pStyle w:val="Geenafstand"/>
        <w:spacing w:line="276" w:lineRule="auto"/>
        <w:ind w:left="708"/>
        <w:jc w:val="both"/>
        <w:rPr>
          <w:rFonts w:eastAsia="Calibri" w:cstheme="minorHAnsi"/>
          <w:lang w:eastAsia="nl-NL"/>
        </w:rPr>
      </w:pPr>
    </w:p>
    <w:p w14:paraId="22B4B371"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Als de Persoonsgegevens geheel of deels onbegrijpelijk of ontoegankelijk zijn gemaakt, op welke manier is dit dan gebeurd? Als gebruik is gemaakt van encryptie, licht dan ook de wijze van versleutelen toe.</w:t>
      </w:r>
    </w:p>
    <w:p w14:paraId="0954C255" w14:textId="77777777" w:rsidR="00896922" w:rsidRPr="001608C1" w:rsidRDefault="00896922" w:rsidP="00E352E8">
      <w:pPr>
        <w:pStyle w:val="Geenafstand"/>
        <w:spacing w:line="276" w:lineRule="auto"/>
        <w:ind w:left="708"/>
        <w:jc w:val="both"/>
        <w:rPr>
          <w:rFonts w:eastAsia="Calibri" w:cstheme="minorHAnsi"/>
          <w:lang w:eastAsia="nl-NL"/>
        </w:rPr>
      </w:pPr>
    </w:p>
    <w:p w14:paraId="13AFE6E9"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Welke gevolgen kan de inbreuk hebben voor de persoonlijke levenssfeer van de betrokkenen? (Meerdere opties mogelijk)</w:t>
      </w:r>
    </w:p>
    <w:p w14:paraId="5E3A3CAE" w14:textId="77777777" w:rsidR="00896922" w:rsidRPr="001608C1" w:rsidRDefault="00896922" w:rsidP="00E352E8">
      <w:pPr>
        <w:pStyle w:val="Geenafstand"/>
        <w:numPr>
          <w:ilvl w:val="0"/>
          <w:numId w:val="22"/>
        </w:numPr>
        <w:spacing w:line="276" w:lineRule="auto"/>
        <w:jc w:val="both"/>
        <w:rPr>
          <w:rFonts w:eastAsia="Calibri" w:cstheme="minorHAnsi"/>
          <w:lang w:eastAsia="nl-NL"/>
        </w:rPr>
      </w:pPr>
      <w:r w:rsidRPr="001608C1">
        <w:rPr>
          <w:rFonts w:eastAsia="Calibri" w:cstheme="minorHAnsi"/>
          <w:lang w:eastAsia="nl-NL"/>
        </w:rPr>
        <w:t xml:space="preserve">Stigmatisering of uitsluiting </w:t>
      </w:r>
    </w:p>
    <w:p w14:paraId="7B36B659" w14:textId="77777777" w:rsidR="00896922" w:rsidRPr="001608C1" w:rsidRDefault="00896922" w:rsidP="00E352E8">
      <w:pPr>
        <w:pStyle w:val="Geenafstand"/>
        <w:numPr>
          <w:ilvl w:val="0"/>
          <w:numId w:val="22"/>
        </w:numPr>
        <w:spacing w:line="276" w:lineRule="auto"/>
        <w:jc w:val="both"/>
        <w:rPr>
          <w:rFonts w:eastAsia="Calibri" w:cstheme="minorHAnsi"/>
          <w:lang w:eastAsia="nl-NL"/>
        </w:rPr>
      </w:pPr>
      <w:r w:rsidRPr="001608C1">
        <w:rPr>
          <w:rFonts w:eastAsia="Calibri" w:cstheme="minorHAnsi"/>
          <w:lang w:eastAsia="nl-NL"/>
        </w:rPr>
        <w:t>Schade aan de gezondheid</w:t>
      </w:r>
    </w:p>
    <w:p w14:paraId="7CFE7E0C" w14:textId="77777777" w:rsidR="00896922" w:rsidRPr="001608C1" w:rsidRDefault="00896922" w:rsidP="00E352E8">
      <w:pPr>
        <w:pStyle w:val="Geenafstand"/>
        <w:numPr>
          <w:ilvl w:val="0"/>
          <w:numId w:val="22"/>
        </w:numPr>
        <w:spacing w:line="276" w:lineRule="auto"/>
        <w:jc w:val="both"/>
        <w:rPr>
          <w:rFonts w:eastAsia="Calibri" w:cstheme="minorHAnsi"/>
          <w:lang w:eastAsia="nl-NL"/>
        </w:rPr>
      </w:pPr>
      <w:r w:rsidRPr="001608C1">
        <w:rPr>
          <w:rFonts w:eastAsia="Calibri" w:cstheme="minorHAnsi"/>
          <w:lang w:eastAsia="nl-NL"/>
        </w:rPr>
        <w:t>Blootstelling aan (</w:t>
      </w:r>
      <w:proofErr w:type="spellStart"/>
      <w:r w:rsidRPr="001608C1">
        <w:rPr>
          <w:rFonts w:eastAsia="Calibri" w:cstheme="minorHAnsi"/>
          <w:lang w:eastAsia="nl-NL"/>
        </w:rPr>
        <w:t>identiteits</w:t>
      </w:r>
      <w:proofErr w:type="spellEnd"/>
      <w:r w:rsidRPr="001608C1">
        <w:rPr>
          <w:rFonts w:eastAsia="Calibri" w:cstheme="minorHAnsi"/>
          <w:lang w:eastAsia="nl-NL"/>
        </w:rPr>
        <w:t xml:space="preserve">)fraude </w:t>
      </w:r>
    </w:p>
    <w:p w14:paraId="4A368D2B" w14:textId="77777777" w:rsidR="00896922" w:rsidRPr="001608C1" w:rsidRDefault="00896922" w:rsidP="00E352E8">
      <w:pPr>
        <w:pStyle w:val="Geenafstand"/>
        <w:numPr>
          <w:ilvl w:val="0"/>
          <w:numId w:val="22"/>
        </w:numPr>
        <w:spacing w:line="276" w:lineRule="auto"/>
        <w:jc w:val="both"/>
        <w:rPr>
          <w:rFonts w:eastAsia="Calibri" w:cstheme="minorHAnsi"/>
          <w:lang w:eastAsia="nl-NL"/>
        </w:rPr>
      </w:pPr>
      <w:r w:rsidRPr="001608C1">
        <w:rPr>
          <w:rFonts w:eastAsia="Calibri" w:cstheme="minorHAnsi"/>
          <w:lang w:eastAsia="nl-NL"/>
        </w:rPr>
        <w:t xml:space="preserve">Blootstelling aan spam of </w:t>
      </w:r>
      <w:proofErr w:type="spellStart"/>
      <w:r w:rsidRPr="001608C1">
        <w:rPr>
          <w:rFonts w:eastAsia="Calibri" w:cstheme="minorHAnsi"/>
          <w:lang w:eastAsia="nl-NL"/>
        </w:rPr>
        <w:t>phishing</w:t>
      </w:r>
      <w:proofErr w:type="spellEnd"/>
      <w:r w:rsidRPr="001608C1">
        <w:rPr>
          <w:rFonts w:eastAsia="Calibri" w:cstheme="minorHAnsi"/>
          <w:lang w:eastAsia="nl-NL"/>
        </w:rPr>
        <w:t xml:space="preserve"> </w:t>
      </w:r>
    </w:p>
    <w:p w14:paraId="29D2795F" w14:textId="77777777" w:rsidR="00896922" w:rsidRPr="001608C1" w:rsidRDefault="00896922" w:rsidP="00E352E8">
      <w:pPr>
        <w:pStyle w:val="Geenafstand"/>
        <w:numPr>
          <w:ilvl w:val="0"/>
          <w:numId w:val="22"/>
        </w:numPr>
        <w:spacing w:line="276" w:lineRule="auto"/>
        <w:jc w:val="both"/>
        <w:rPr>
          <w:rFonts w:eastAsia="Calibri" w:cstheme="minorHAnsi"/>
          <w:lang w:eastAsia="nl-NL"/>
        </w:rPr>
      </w:pPr>
      <w:r w:rsidRPr="001608C1">
        <w:rPr>
          <w:rFonts w:eastAsia="Calibri" w:cstheme="minorHAnsi"/>
          <w:lang w:eastAsia="nl-NL"/>
        </w:rPr>
        <w:t>Anders, namelijk: ….</w:t>
      </w:r>
    </w:p>
    <w:p w14:paraId="0A8707AF" w14:textId="77777777" w:rsidR="00896922" w:rsidRPr="001608C1" w:rsidRDefault="00896922" w:rsidP="00E352E8">
      <w:pPr>
        <w:pStyle w:val="Geenafstand"/>
        <w:spacing w:line="276" w:lineRule="auto"/>
        <w:ind w:left="708"/>
        <w:jc w:val="both"/>
        <w:rPr>
          <w:rFonts w:eastAsia="Calibri" w:cstheme="minorHAnsi"/>
          <w:lang w:eastAsia="nl-NL"/>
        </w:rPr>
      </w:pPr>
    </w:p>
    <w:p w14:paraId="793E73B3"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Welke technische en organisatorische maatregelen heeft de Verwerker reeds getroffen of zal Verwerker treffen om de nadelige gevolgen van de inbreuk te beperken en om inbreuken in de toekomst te voorkomen?</w:t>
      </w:r>
    </w:p>
    <w:p w14:paraId="6BE9A3E5" w14:textId="77777777" w:rsidR="00896922" w:rsidRPr="001608C1" w:rsidRDefault="00896922" w:rsidP="00E352E8">
      <w:pPr>
        <w:pStyle w:val="Geenafstand"/>
        <w:spacing w:line="276" w:lineRule="auto"/>
        <w:ind w:left="708"/>
        <w:jc w:val="both"/>
        <w:rPr>
          <w:rFonts w:eastAsia="Calibri" w:cstheme="minorHAnsi"/>
          <w:lang w:eastAsia="nl-NL"/>
        </w:rPr>
      </w:pPr>
    </w:p>
    <w:p w14:paraId="7D416A6B"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 xml:space="preserve">Heeft de inbreuk betrekking op personen in andere EU-landen? </w:t>
      </w:r>
    </w:p>
    <w:p w14:paraId="519C902B"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Ja</w:t>
      </w:r>
    </w:p>
    <w:p w14:paraId="7E53A0DA"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Nee</w:t>
      </w:r>
    </w:p>
    <w:p w14:paraId="694EC63A"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Nog niet bekend</w:t>
      </w:r>
    </w:p>
    <w:p w14:paraId="0E1782CE" w14:textId="77777777" w:rsidR="00896922" w:rsidRPr="001608C1" w:rsidRDefault="00896922" w:rsidP="00E352E8">
      <w:pPr>
        <w:pStyle w:val="Geenafstand"/>
        <w:spacing w:line="276" w:lineRule="auto"/>
        <w:ind w:left="708"/>
        <w:jc w:val="both"/>
        <w:rPr>
          <w:rFonts w:eastAsia="Calibri" w:cstheme="minorHAnsi"/>
          <w:lang w:eastAsia="nl-NL"/>
        </w:rPr>
      </w:pPr>
    </w:p>
    <w:p w14:paraId="3701C33F" w14:textId="77777777" w:rsidR="00896922" w:rsidRPr="001608C1" w:rsidRDefault="00896922" w:rsidP="00E352E8">
      <w:pPr>
        <w:pStyle w:val="Geenafstand"/>
        <w:numPr>
          <w:ilvl w:val="0"/>
          <w:numId w:val="19"/>
        </w:numPr>
        <w:spacing w:line="276" w:lineRule="auto"/>
        <w:jc w:val="both"/>
        <w:rPr>
          <w:rFonts w:eastAsia="Calibri" w:cstheme="minorHAnsi"/>
          <w:b/>
          <w:lang w:eastAsia="nl-NL"/>
        </w:rPr>
      </w:pPr>
      <w:r w:rsidRPr="001608C1">
        <w:rPr>
          <w:rFonts w:eastAsia="Calibri" w:cstheme="minorHAnsi"/>
          <w:b/>
          <w:lang w:eastAsia="nl-NL"/>
        </w:rPr>
        <w:t>Welke persoon kan nadere informatie verstrekken over het Datalek?</w:t>
      </w:r>
    </w:p>
    <w:p w14:paraId="59AC1A62"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 xml:space="preserve">Naam: </w:t>
      </w:r>
    </w:p>
    <w:p w14:paraId="3A7CFAEB"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 xml:space="preserve">Functie: </w:t>
      </w:r>
    </w:p>
    <w:p w14:paraId="67B2D0A0"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 xml:space="preserve">E-mailadres: </w:t>
      </w:r>
    </w:p>
    <w:p w14:paraId="51FA805C" w14:textId="77777777" w:rsidR="00896922" w:rsidRPr="001608C1" w:rsidRDefault="00896922" w:rsidP="00E352E8">
      <w:pPr>
        <w:pStyle w:val="Geenafstand"/>
        <w:spacing w:line="276" w:lineRule="auto"/>
        <w:ind w:left="708" w:firstLine="360"/>
        <w:jc w:val="both"/>
        <w:rPr>
          <w:rFonts w:eastAsia="Calibri" w:cstheme="minorHAnsi"/>
          <w:lang w:eastAsia="nl-NL"/>
        </w:rPr>
      </w:pPr>
      <w:r w:rsidRPr="001608C1">
        <w:rPr>
          <w:rFonts w:eastAsia="Calibri" w:cstheme="minorHAnsi"/>
          <w:lang w:eastAsia="nl-NL"/>
        </w:rPr>
        <w:t xml:space="preserve">Telefoonnummer: </w:t>
      </w:r>
    </w:p>
    <w:p w14:paraId="121B3B64" w14:textId="77777777" w:rsidR="00896922" w:rsidRPr="001608C1" w:rsidRDefault="00896922" w:rsidP="00E352E8">
      <w:pPr>
        <w:jc w:val="both"/>
        <w:rPr>
          <w:rFonts w:cstheme="minorHAnsi"/>
          <w:b/>
        </w:rPr>
      </w:pPr>
    </w:p>
    <w:p w14:paraId="39C2295F" w14:textId="77777777" w:rsidR="00896922" w:rsidRPr="001608C1" w:rsidRDefault="00896922" w:rsidP="00E352E8">
      <w:pPr>
        <w:jc w:val="both"/>
        <w:rPr>
          <w:rFonts w:cstheme="minorHAnsi"/>
        </w:rPr>
      </w:pPr>
      <w:r w:rsidRPr="001608C1">
        <w:rPr>
          <w:rFonts w:cstheme="minorHAnsi"/>
        </w:rPr>
        <w:t>De SVB-functionaris zal na ontvangst van de informatie de verder te volgen stappen met Verwerker bespreken.</w:t>
      </w:r>
    </w:p>
    <w:p w14:paraId="68B9E445" w14:textId="77777777" w:rsidR="00896922" w:rsidRPr="001608C1" w:rsidRDefault="00896922" w:rsidP="00E352E8">
      <w:pPr>
        <w:jc w:val="both"/>
        <w:rPr>
          <w:rFonts w:cstheme="minorHAnsi"/>
        </w:rPr>
      </w:pPr>
    </w:p>
    <w:p w14:paraId="575F0BEA" w14:textId="3E772533" w:rsidR="00763EDB" w:rsidRPr="008521DA" w:rsidRDefault="00763EDB" w:rsidP="00E352E8">
      <w:pPr>
        <w:spacing w:after="0"/>
        <w:jc w:val="both"/>
      </w:pPr>
    </w:p>
    <w:sectPr w:rsidR="00763EDB" w:rsidRPr="008521DA" w:rsidSect="0039642A">
      <w:headerReference w:type="default"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F026" w14:textId="77777777" w:rsidR="006E00FC" w:rsidRDefault="006E00FC">
      <w:pPr>
        <w:spacing w:after="0" w:line="240" w:lineRule="auto"/>
      </w:pPr>
      <w:r>
        <w:separator/>
      </w:r>
    </w:p>
  </w:endnote>
  <w:endnote w:type="continuationSeparator" w:id="0">
    <w:p w14:paraId="5464DF40" w14:textId="77777777" w:rsidR="006E00FC" w:rsidRDefault="006E00FC">
      <w:pPr>
        <w:spacing w:after="0" w:line="240" w:lineRule="auto"/>
      </w:pPr>
      <w:r>
        <w:continuationSeparator/>
      </w:r>
    </w:p>
  </w:endnote>
  <w:endnote w:type="continuationNotice" w:id="1">
    <w:p w14:paraId="67BE9AE4" w14:textId="77777777" w:rsidR="006E00FC" w:rsidRDefault="006E00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AA24" w14:textId="2D45BEF1" w:rsidR="00060DE3" w:rsidRDefault="008367D2" w:rsidP="0039642A">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r>
      <w:fldChar w:fldCharType="begin"/>
    </w:r>
    <w:r>
      <w:instrText>DOCPROPERTY  Rubricering  \* MERGEFORMAT</w:instrText>
    </w:r>
    <w:r>
      <w:fldChar w:fldCharType="separate"/>
    </w:r>
    <w:r>
      <w:rPr>
        <w:b w:val="0"/>
        <w:bCs/>
      </w:rPr>
      <w:t>Fout! Onbekende naam voor documenteigenschap.</w:t>
    </w:r>
    <w:r>
      <w:rPr>
        <w:b w:val="0"/>
        <w:bCs/>
      </w:rPr>
      <w:fldChar w:fldCharType="end"/>
    </w:r>
  </w:p>
  <w:p w14:paraId="77BBEDBC" w14:textId="77777777" w:rsidR="00060DE3" w:rsidRDefault="00060DE3">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p>
  <w:p w14:paraId="7F9C2A26" w14:textId="77777777" w:rsidR="00060DE3" w:rsidRPr="00985DEA" w:rsidRDefault="00060DE3">
    <w:pPr>
      <w:pStyle w:val="Voettekst"/>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FB49" w14:textId="400E6EB4" w:rsidR="00060DE3" w:rsidRDefault="008367D2">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r>
      <w:fldChar w:fldCharType="begin"/>
    </w:r>
    <w:r>
      <w:instrText>DOCPROPERTY  Rubricering  \* MERGEFORMAT</w:instrText>
    </w:r>
    <w:r>
      <w:fldChar w:fldCharType="separate"/>
    </w:r>
    <w:r>
      <w:rPr>
        <w:b w:val="0"/>
        <w:bCs/>
      </w:rPr>
      <w:t>Fout! Onbekende naam voor documenteigenschap.</w:t>
    </w:r>
    <w:r>
      <w:rPr>
        <w:b w:val="0"/>
        <w:bCs/>
      </w:rPr>
      <w:fldChar w:fldCharType="end"/>
    </w:r>
  </w:p>
  <w:p w14:paraId="217D01AE" w14:textId="77777777" w:rsidR="00060DE3" w:rsidRDefault="00060DE3">
    <w:pPr>
      <w:pStyle w:val="Huisstijl-Rubricering"/>
      <w:framePr w:w="4212" w:h="340" w:hRule="exact" w:hSpace="180" w:wrap="around" w:vAnchor="page" w:hAnchor="page" w:x="1588" w:y="16052"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p>
  <w:p w14:paraId="53B621BD" w14:textId="77777777" w:rsidR="00060DE3" w:rsidRPr="00985DEA" w:rsidRDefault="00060DE3">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99D52" w14:textId="77777777" w:rsidR="006E00FC" w:rsidRDefault="006E00FC">
      <w:pPr>
        <w:spacing w:after="0" w:line="240" w:lineRule="auto"/>
      </w:pPr>
      <w:r>
        <w:separator/>
      </w:r>
    </w:p>
  </w:footnote>
  <w:footnote w:type="continuationSeparator" w:id="0">
    <w:p w14:paraId="09947623" w14:textId="77777777" w:rsidR="006E00FC" w:rsidRDefault="006E00FC">
      <w:pPr>
        <w:spacing w:after="0" w:line="240" w:lineRule="auto"/>
      </w:pPr>
      <w:r>
        <w:continuationSeparator/>
      </w:r>
    </w:p>
  </w:footnote>
  <w:footnote w:type="continuationNotice" w:id="1">
    <w:p w14:paraId="479DBDAB" w14:textId="77777777" w:rsidR="006E00FC" w:rsidRDefault="006E00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57E" w14:textId="564C7A3D" w:rsidR="00060DE3" w:rsidRDefault="006E00FC">
    <w:pPr>
      <w:pStyle w:val="Koptekst"/>
    </w:pPr>
    <w:sdt>
      <w:sdtPr>
        <w:id w:val="-1644893080"/>
        <w:docPartObj>
          <w:docPartGallery w:val="Watermarks"/>
          <w:docPartUnique/>
        </w:docPartObj>
      </w:sdtPr>
      <w:sdtEndPr/>
      <w:sdtContent>
        <w:r>
          <w:pict w14:anchorId="4A1B4E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060DE3">
      <w:rPr>
        <w:noProof/>
        <w:lang w:val="nl-NL" w:eastAsia="nl-NL"/>
      </w:rPr>
      <mc:AlternateContent>
        <mc:Choice Requires="wps">
          <w:drawing>
            <wp:anchor distT="0" distB="0" distL="114300" distR="114300" simplePos="0" relativeHeight="251654144" behindDoc="0" locked="1" layoutInCell="1" allowOverlap="1" wp14:anchorId="18ED48C5" wp14:editId="620D61CA">
              <wp:simplePos x="0" y="0"/>
              <wp:positionH relativeFrom="page">
                <wp:posOffset>1008380</wp:posOffset>
              </wp:positionH>
              <wp:positionV relativeFrom="page">
                <wp:posOffset>10229215</wp:posOffset>
              </wp:positionV>
              <wp:extent cx="4733925" cy="107950"/>
              <wp:effectExtent l="0" t="0" r="28575" b="2540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ysClr val="window" lastClr="FFFFFF">
                            <a:lumMod val="100000"/>
                            <a:lumOff val="0"/>
                          </a:sysClr>
                        </a:solidFill>
                        <a:miter lim="800000"/>
                        <a:headEnd/>
                        <a:tailEnd/>
                      </a:ln>
                    </wps:spPr>
                    <wps:txbx>
                      <w:txbxContent>
                        <w:p w14:paraId="148AE356" w14:textId="75F08C5A" w:rsidR="00060DE3" w:rsidRDefault="00060DE3">
                          <w:pPr>
                            <w:pStyle w:val="Huisstijl-Paginanummer"/>
                          </w:pPr>
                          <w:r>
                            <w:t xml:space="preserve">Pagina </w:t>
                          </w:r>
                          <w:r>
                            <w:fldChar w:fldCharType="begin"/>
                          </w:r>
                          <w:r>
                            <w:instrText xml:space="preserve"> PAGE    \* MERGEFORMAT </w:instrText>
                          </w:r>
                          <w:r>
                            <w:fldChar w:fldCharType="separate"/>
                          </w:r>
                          <w:r w:rsidR="001B487F">
                            <w:rPr>
                              <w:noProof/>
                            </w:rPr>
                            <w:t>10</w:t>
                          </w:r>
                          <w:r>
                            <w:rPr>
                              <w:noProof/>
                            </w:rPr>
                            <w:fldChar w:fldCharType="end"/>
                          </w:r>
                          <w:r>
                            <w:t xml:space="preserve"> van </w:t>
                          </w:r>
                          <w:r>
                            <w:rPr>
                              <w:noProof/>
                            </w:rPr>
                            <w:fldChar w:fldCharType="begin"/>
                          </w:r>
                          <w:r>
                            <w:rPr>
                              <w:noProof/>
                            </w:rPr>
                            <w:instrText xml:space="preserve"> SECTIONPAGES  \* Arabic  \* MERGEFORMAT </w:instrText>
                          </w:r>
                          <w:r>
                            <w:rPr>
                              <w:noProof/>
                            </w:rPr>
                            <w:fldChar w:fldCharType="separate"/>
                          </w:r>
                          <w:r w:rsidR="000E167D">
                            <w:rPr>
                              <w:noProof/>
                            </w:rPr>
                            <w:t>13</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ED48C5" id="_x0000_t202" coordsize="21600,21600" o:spt="202" path="m,l,21600r21600,l21600,xe">
              <v:stroke joinstyle="miter"/>
              <v:path gradientshapeok="t" o:connecttype="rect"/>
            </v:shapetype>
            <v:shape id="Tekstvak 8" o:spid="_x0000_s1027" type="#_x0000_t202" style="position:absolute;margin-left:79.4pt;margin-top:805.45pt;width:372.75pt;height: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" strokecolor="white" strokeweight="0">
              <v:textbox inset="0,0,0,0">
                <w:txbxContent>
                  <w:p w14:paraId="148AE356" w14:textId="75F08C5A" w:rsidR="00060DE3" w:rsidRDefault="00060DE3">
                    <w:pPr>
                      <w:pStyle w:val="Huisstijl-Paginanummer"/>
                    </w:pPr>
                    <w:r>
                      <w:t xml:space="preserve">Pagina </w:t>
                    </w:r>
                    <w:r>
                      <w:fldChar w:fldCharType="begin"/>
                    </w:r>
                    <w:r>
                      <w:instrText xml:space="preserve"> PAGE    \* MERGEFORMAT </w:instrText>
                    </w:r>
                    <w:r>
                      <w:fldChar w:fldCharType="separate"/>
                    </w:r>
                    <w:r w:rsidR="001B487F">
                      <w:rPr>
                        <w:noProof/>
                      </w:rPr>
                      <w:t>10</w:t>
                    </w:r>
                    <w:r>
                      <w:rPr>
                        <w:noProof/>
                      </w:rPr>
                      <w:fldChar w:fldCharType="end"/>
                    </w:r>
                    <w:r>
                      <w:t xml:space="preserve"> van </w:t>
                    </w:r>
                    <w:r>
                      <w:rPr>
                        <w:noProof/>
                      </w:rPr>
                      <w:fldChar w:fldCharType="begin"/>
                    </w:r>
                    <w:r>
                      <w:rPr>
                        <w:noProof/>
                      </w:rPr>
                      <w:instrText xml:space="preserve"> SECTIONPAGES  \* Arabic  \* MERGEFORMAT </w:instrText>
                    </w:r>
                    <w:r>
                      <w:rPr>
                        <w:noProof/>
                      </w:rPr>
                      <w:fldChar w:fldCharType="separate"/>
                    </w:r>
                    <w:r w:rsidR="000E167D">
                      <w:rPr>
                        <w:noProof/>
                      </w:rPr>
                      <w:t>13</w:t>
                    </w:r>
                    <w:r>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641A" w14:textId="77777777" w:rsidR="00060DE3" w:rsidRDefault="00060DE3">
    <w:pPr>
      <w:pStyle w:val="Huisstijl-Afzendgegevenskop"/>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Pr>
        <w:noProof/>
        <w:lang w:eastAsia="nl-NL" w:bidi="ar-SA"/>
      </w:rPr>
      <w:drawing>
        <wp:anchor distT="0" distB="0" distL="114300" distR="114300" simplePos="0" relativeHeight="251657216" behindDoc="1" locked="0" layoutInCell="1" allowOverlap="1" wp14:anchorId="366D7360" wp14:editId="1FF0006B">
          <wp:simplePos x="0" y="0"/>
          <wp:positionH relativeFrom="page">
            <wp:posOffset>4010660</wp:posOffset>
          </wp:positionH>
          <wp:positionV relativeFrom="page">
            <wp:posOffset>0</wp:posOffset>
          </wp:positionV>
          <wp:extent cx="2332800" cy="1580400"/>
          <wp:effectExtent l="0" t="0" r="0" b="0"/>
          <wp:wrapNone/>
          <wp:docPr id="2"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2800" cy="1580400"/>
                  </a:xfrm>
                  <a:prstGeom prst="rect">
                    <a:avLst/>
                  </a:prstGeom>
                  <a:ln w="0">
                    <a:noFill/>
                  </a:ln>
                </pic:spPr>
              </pic:pic>
            </a:graphicData>
          </a:graphic>
        </wp:anchor>
      </w:drawing>
    </w:r>
    <w:r>
      <w:rPr>
        <w:noProof/>
        <w:lang w:eastAsia="nl-NL" w:bidi="ar-SA"/>
      </w:rPr>
      <w:drawing>
        <wp:anchor distT="0" distB="0" distL="114300" distR="114300" simplePos="0" relativeHeight="251656192" behindDoc="0" locked="0" layoutInCell="1" allowOverlap="1" wp14:anchorId="554CDAD7" wp14:editId="00745F5F">
          <wp:simplePos x="0" y="0"/>
          <wp:positionH relativeFrom="page">
            <wp:posOffset>3542665</wp:posOffset>
          </wp:positionH>
          <wp:positionV relativeFrom="page">
            <wp:posOffset>0</wp:posOffset>
          </wp:positionV>
          <wp:extent cx="4680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68000" cy="1580400"/>
                  </a:xfrm>
                  <a:prstGeom prst="rect">
                    <a:avLst/>
                  </a:prstGeom>
                  <a:ln w="3175">
                    <a:noFill/>
                  </a:ln>
                </pic:spPr>
              </pic:pic>
            </a:graphicData>
          </a:graphic>
        </wp:anchor>
      </w:drawing>
    </w:r>
    <w:r w:rsidRPr="00E964E9">
      <w:t>Directoraat Generaal Organisatie en Bedrijfsvoering Rijk</w:t>
    </w:r>
  </w:p>
  <w:p w14:paraId="5BC7F0BE" w14:textId="77777777" w:rsidR="00060DE3" w:rsidRDefault="00060DE3" w:rsidP="0039642A">
    <w:pPr>
      <w:pStyle w:val="Huisstijl-Afzend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Directie FHIR</w:t>
    </w:r>
  </w:p>
  <w:p w14:paraId="206B84D0" w14:textId="77777777" w:rsidR="00060DE3" w:rsidRDefault="00060DE3">
    <w:pPr>
      <w:pStyle w:val="Huisstijl-AfzendgegevenskopW1"/>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Contactpersoon</w:t>
    </w:r>
  </w:p>
  <w:p w14:paraId="57D2E698" w14:textId="77777777" w:rsidR="00060DE3" w:rsidRPr="00F0480F" w:rsidRDefault="00060DE3" w:rsidP="0039642A">
    <w:pPr>
      <w:pStyle w:val="Huisstijl-Afzend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Timothy van Zuidam</w:t>
    </w:r>
  </w:p>
  <w:p w14:paraId="50E5368D" w14:textId="77777777" w:rsidR="00060DE3" w:rsidRPr="00FC3DAC" w:rsidRDefault="00060DE3" w:rsidP="0039642A">
    <w:pPr>
      <w:pStyle w:val="Huisstijl-AfzendgegevensW1"/>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tabs>
        <w:tab w:val="clear" w:pos="170"/>
        <w:tab w:val="left" w:pos="-13750"/>
      </w:tabs>
    </w:pPr>
    <w:r w:rsidRPr="00E964E9">
      <w:t>T</w:t>
    </w:r>
    <w:r>
      <w:tab/>
    </w:r>
    <w:r w:rsidRPr="00E964E9">
      <w:t>06-46 82 57 43</w:t>
    </w:r>
  </w:p>
  <w:p w14:paraId="046A9731" w14:textId="77777777" w:rsidR="00060DE3" w:rsidRDefault="00060DE3" w:rsidP="0039642A">
    <w:pPr>
      <w:pStyle w:val="Huisstijl-ReferentiegegevenskopW2"/>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rsidRPr="00E964E9">
      <w:t>Datum</w:t>
    </w:r>
  </w:p>
  <w:p w14:paraId="0836EFB9" w14:textId="025BF9B9" w:rsidR="00060DE3" w:rsidRDefault="008367D2" w:rsidP="0039642A">
    <w:pPr>
      <w:pStyle w:val="Huisstijl-Referentie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fldChar w:fldCharType="begin"/>
    </w:r>
    <w:r>
      <w:instrText>DOCPROPERTY  Datum  \* MERGEFORMAT</w:instrText>
    </w:r>
    <w:r>
      <w:fldChar w:fldCharType="separate"/>
    </w:r>
    <w:r>
      <w:rPr>
        <w:b/>
        <w:bCs/>
      </w:rPr>
      <w:t>Fout! Onbekende naam voor documenteigenschap.</w:t>
    </w:r>
    <w:r>
      <w:rPr>
        <w:b/>
        <w:bCs/>
      </w:rPr>
      <w:fldChar w:fldCharType="end"/>
    </w:r>
  </w:p>
  <w:p w14:paraId="3E97332C" w14:textId="77777777" w:rsidR="00060DE3" w:rsidRDefault="00060DE3" w:rsidP="0039642A">
    <w:pPr>
      <w:pStyle w:val="Huisstijl-Afzendgegevens"/>
      <w:framePr w:w="1984" w:h="12614" w:hRule="exact" w:hSpace="180" w:wrap="around" w:vAnchor="page" w:hAnchor="page" w:x="9327" w:y="309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p>
  <w:p w14:paraId="4992E3D8" w14:textId="77777777" w:rsidR="00060DE3" w:rsidRPr="00B91019" w:rsidRDefault="00060DE3" w:rsidP="0039642A"/>
  <w:p w14:paraId="233BAC8A" w14:textId="6E8746F3" w:rsidR="00060DE3" w:rsidRDefault="008367D2">
    <w:pPr>
      <w:pStyle w:val="Huisstijl-Rubricering"/>
      <w:framePr w:w="4212" w:h="273" w:hRule="exact" w:hSpace="180" w:wrap="around" w:vAnchor="page" w:hAnchor="page" w:x="1590" w:y="2655"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r>
      <w:fldChar w:fldCharType="begin"/>
    </w:r>
    <w:r>
      <w:instrText>DOCPROPERTY  Rubricering  \* MERGEFORMAT</w:instrText>
    </w:r>
    <w:r>
      <w:fldChar w:fldCharType="separate"/>
    </w:r>
    <w:r>
      <w:rPr>
        <w:b w:val="0"/>
        <w:bCs/>
      </w:rPr>
      <w:t>Fout! Onbekende naam voor documenteigenschap.</w:t>
    </w:r>
    <w:r>
      <w:rPr>
        <w:b w:val="0"/>
        <w:bCs/>
      </w:rPr>
      <w:fldChar w:fldCharType="end"/>
    </w:r>
  </w:p>
  <w:p w14:paraId="4356E028" w14:textId="77777777" w:rsidR="00060DE3" w:rsidRDefault="00060DE3">
    <w:pPr>
      <w:pStyle w:val="Huisstijl-Rubricering"/>
      <w:framePr w:w="4212" w:h="273" w:hRule="exact" w:hSpace="180" w:wrap="around" w:vAnchor="page" w:hAnchor="page" w:x="1590" w:y="2655"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rPr>
        <w:szCs w:val="13"/>
      </w:rPr>
    </w:pPr>
  </w:p>
  <w:p w14:paraId="76E236F2" w14:textId="21480B12" w:rsidR="00060DE3" w:rsidRDefault="008367D2">
    <w:pPr>
      <w:pStyle w:val="Huisstijl-Toezendgegevens"/>
      <w:framePr w:w="5272" w:h="170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r>
      <w:fldChar w:fldCharType="begin"/>
    </w:r>
    <w:r>
      <w:instrText>DOCPROPERTY  Aan  \* MERGEFORMAT</w:instrText>
    </w:r>
    <w:r>
      <w:fldChar w:fldCharType="separate"/>
    </w:r>
    <w:r>
      <w:rPr>
        <w:b/>
        <w:bCs/>
      </w:rPr>
      <w:t>Fout! Onbekende naam voor documenteigenschap.</w:t>
    </w:r>
    <w:r>
      <w:rPr>
        <w:b/>
        <w:bCs/>
      </w:rPr>
      <w:fldChar w:fldCharType="end"/>
    </w:r>
  </w:p>
  <w:p w14:paraId="5F62C8A4" w14:textId="2D7D0B1F" w:rsidR="00060DE3" w:rsidRPr="005F0B81" w:rsidRDefault="008367D2" w:rsidP="0039642A">
    <w:pPr>
      <w:pStyle w:val="Huisstijl-Datumenbetreft"/>
      <w:framePr w:w="5245" w:hSpace="181" w:wrap="around" w:vAnchor="page" w:hAnchor="page" w:x="3800" w:y="5422"/>
      <w:pBdr>
        <w:top w:val="single" w:sz="6" w:space="0" w:color="FFFFFF" w:themeColor="background1"/>
        <w:left w:val="single" w:sz="6" w:space="0" w:color="FFFFFF" w:themeColor="background1"/>
        <w:bottom w:val="single" w:sz="6" w:space="0" w:color="FFFFFF" w:themeColor="background1"/>
        <w:right w:val="single" w:sz="6" w:space="0" w:color="FFFFFF" w:themeColor="background1"/>
      </w:pBdr>
      <w:shd w:val="solid" w:color="FFFFFF" w:fill="FFFFFF"/>
    </w:pPr>
    <w:r>
      <w:fldChar w:fldCharType="begin"/>
    </w:r>
    <w:r>
      <w:instrText>DOCPROPERTY  Onderwerp  \* MERGEFORMAT</w:instrText>
    </w:r>
    <w:r>
      <w:fldChar w:fldCharType="separate"/>
    </w:r>
    <w:r>
      <w:rPr>
        <w:b/>
        <w:bCs/>
      </w:rPr>
      <w:t>Fout! Onbekende naam voor documenteigenschap.</w:t>
    </w:r>
    <w:r>
      <w:rPr>
        <w:b/>
        <w:bCs/>
      </w:rPr>
      <w:fldChar w:fldCharType="end"/>
    </w:r>
  </w:p>
  <w:p w14:paraId="6BB8169D" w14:textId="77777777" w:rsidR="00060DE3" w:rsidRDefault="00060DE3">
    <w:pPr>
      <w:pStyle w:val="Koptekst"/>
    </w:pPr>
    <w:r>
      <w:rPr>
        <w:noProof/>
        <w:lang w:val="nl-NL" w:eastAsia="nl-NL"/>
      </w:rPr>
      <w:drawing>
        <wp:anchor distT="0" distB="0" distL="114300" distR="114300" simplePos="0" relativeHeight="251658240" behindDoc="0" locked="0" layoutInCell="1" allowOverlap="1" wp14:anchorId="0B7B7D42" wp14:editId="1B80F3DE">
          <wp:simplePos x="0" y="0"/>
          <wp:positionH relativeFrom="page">
            <wp:posOffset>3543300</wp:posOffset>
          </wp:positionH>
          <wp:positionV relativeFrom="page">
            <wp:posOffset>0</wp:posOffset>
          </wp:positionV>
          <wp:extent cx="466725" cy="1581150"/>
          <wp:effectExtent l="19050" t="0" r="9525"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66725" cy="1581150"/>
                  </a:xfrm>
                  <a:prstGeom prst="rect">
                    <a:avLst/>
                  </a:prstGeom>
                  <a:ln w="3175">
                    <a:noFill/>
                  </a:ln>
                </pic:spPr>
              </pic:pic>
            </a:graphicData>
          </a:graphic>
        </wp:anchor>
      </w:drawing>
    </w:r>
    <w:r>
      <w:rPr>
        <w:noProof/>
        <w:lang w:val="nl-NL" w:eastAsia="nl-NL"/>
      </w:rPr>
      <w:drawing>
        <wp:anchor distT="0" distB="0" distL="114300" distR="114300" simplePos="0" relativeHeight="251659264" behindDoc="1" locked="0" layoutInCell="1" allowOverlap="1" wp14:anchorId="3D18550B" wp14:editId="69834A78">
          <wp:simplePos x="0" y="0"/>
          <wp:positionH relativeFrom="page">
            <wp:posOffset>4010025</wp:posOffset>
          </wp:positionH>
          <wp:positionV relativeFrom="page">
            <wp:posOffset>0</wp:posOffset>
          </wp:positionV>
          <wp:extent cx="2333625" cy="1581150"/>
          <wp:effectExtent l="19050" t="0" r="9525"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3625" cy="1581150"/>
                  </a:xfrm>
                  <a:prstGeom prst="rect">
                    <a:avLst/>
                  </a:prstGeom>
                  <a:ln w="0">
                    <a:noFill/>
                  </a:ln>
                </pic:spPr>
              </pic:pic>
            </a:graphicData>
          </a:graphic>
        </wp:anchor>
      </w:drawing>
    </w:r>
    <w:r>
      <w:rPr>
        <w:noProof/>
        <w:lang w:val="nl-NL" w:eastAsia="nl-NL"/>
      </w:rPr>
      <w:drawing>
        <wp:anchor distT="0" distB="0" distL="114300" distR="114300" simplePos="0" relativeHeight="251660288" behindDoc="0" locked="0" layoutInCell="1" allowOverlap="1" wp14:anchorId="6CCCBA0E" wp14:editId="050A8A79">
          <wp:simplePos x="0" y="0"/>
          <wp:positionH relativeFrom="page">
            <wp:posOffset>962025</wp:posOffset>
          </wp:positionH>
          <wp:positionV relativeFrom="page">
            <wp:posOffset>3228975</wp:posOffset>
          </wp:positionV>
          <wp:extent cx="1019175" cy="428625"/>
          <wp:effectExtent l="19050" t="0" r="9525" b="0"/>
          <wp:wrapNone/>
          <wp:docPr id="7" name="Afbeelding 0" descr="m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png"/>
                  <pic:cNvPicPr/>
                </pic:nvPicPr>
                <pic:blipFill>
                  <a:blip r:embed="rId3"/>
                  <a:stretch>
                    <a:fillRect/>
                  </a:stretch>
                </pic:blipFill>
                <pic:spPr>
                  <a:xfrm>
                    <a:off x="0" y="0"/>
                    <a:ext cx="1019175" cy="428625"/>
                  </a:xfrm>
                  <a:prstGeom prst="rect">
                    <a:avLst/>
                  </a:prstGeom>
                </pic:spPr>
              </pic:pic>
            </a:graphicData>
          </a:graphic>
        </wp:anchor>
      </w:drawing>
    </w:r>
    <w:r>
      <w:rPr>
        <w:noProof/>
        <w:lang w:val="nl-NL" w:eastAsia="nl-NL"/>
      </w:rPr>
      <mc:AlternateContent>
        <mc:Choice Requires="wps">
          <w:drawing>
            <wp:anchor distT="0" distB="0" distL="114300" distR="114300" simplePos="0" relativeHeight="251655168" behindDoc="0" locked="1" layoutInCell="1" allowOverlap="1" wp14:anchorId="006F0047" wp14:editId="3D6A5FBC">
              <wp:simplePos x="0" y="0"/>
              <wp:positionH relativeFrom="page">
                <wp:posOffset>5886450</wp:posOffset>
              </wp:positionH>
              <wp:positionV relativeFrom="page">
                <wp:posOffset>10193020</wp:posOffset>
              </wp:positionV>
              <wp:extent cx="964565" cy="107950"/>
              <wp:effectExtent l="0" t="0" r="26035" b="2540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7950"/>
                      </a:xfrm>
                      <a:prstGeom prst="rect">
                        <a:avLst/>
                      </a:prstGeom>
                      <a:solidFill>
                        <a:srgbClr val="FFFFFF"/>
                      </a:solidFill>
                      <a:ln w="0">
                        <a:solidFill>
                          <a:sysClr val="window" lastClr="FFFFFF">
                            <a:lumMod val="100000"/>
                            <a:lumOff val="0"/>
                          </a:sysClr>
                        </a:solidFill>
                        <a:miter lim="800000"/>
                        <a:headEnd/>
                        <a:tailEnd/>
                      </a:ln>
                    </wps:spPr>
                    <wps:txbx>
                      <w:txbxContent>
                        <w:p w14:paraId="4B20F210" w14:textId="55A75B1D" w:rsidR="00060DE3" w:rsidRDefault="00060DE3">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14:paraId="49F3259B" w14:textId="77777777" w:rsidR="00060DE3" w:rsidRDefault="00060DE3">
                          <w:pPr>
                            <w:pStyle w:val="Huisstijl-Paginanummer"/>
                          </w:pPr>
                        </w:p>
                        <w:p w14:paraId="0FF68454" w14:textId="77777777" w:rsidR="00060DE3" w:rsidRDefault="00060DE3">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006F0047" id="_x0000_t202" coordsize="21600,21600" o:spt="202" path="m,l,21600r21600,l21600,xe">
              <v:stroke joinstyle="miter"/>
              <v:path gradientshapeok="t" o:connecttype="rect"/>
            </v:shapetype>
            <v:shape id="Tekstvak 4" o:spid="_x0000_s1028" type="#_x0000_t202" style="position:absolute;margin-left:463.5pt;margin-top:802.6pt;width:75.95pt;height: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" strokecolor="white" strokeweight="0">
              <v:textbox inset="0,0,0,0">
                <w:txbxContent>
                  <w:p w14:paraId="4B20F210" w14:textId="55A75B1D" w:rsidR="00060DE3" w:rsidRDefault="00060DE3">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14:paraId="49F3259B" w14:textId="77777777" w:rsidR="00060DE3" w:rsidRDefault="00060DE3">
                    <w:pPr>
                      <w:pStyle w:val="Huisstijl-Paginanummer"/>
                    </w:pPr>
                  </w:p>
                  <w:p w14:paraId="0FF68454" w14:textId="77777777" w:rsidR="00060DE3" w:rsidRDefault="00060DE3">
                    <w:pPr>
                      <w:pStyle w:val="Huisstijl-Paginanumme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56A"/>
    <w:multiLevelType w:val="multilevel"/>
    <w:tmpl w:val="3970F734"/>
    <w:lvl w:ilvl="0">
      <w:start w:val="2"/>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05AA0285"/>
    <w:multiLevelType w:val="multilevel"/>
    <w:tmpl w:val="B1D6D18A"/>
    <w:styleLink w:val="BaseListNumberTemplate"/>
    <w:lvl w:ilvl="0">
      <w:start w:val="1"/>
      <w:numFmt w:val="decimal"/>
      <w:pStyle w:val="OpsommingNummer"/>
      <w:lvlText w:val="%1."/>
      <w:lvlJc w:val="left"/>
      <w:pPr>
        <w:ind w:left="397" w:hanging="397"/>
      </w:pPr>
    </w:lvl>
    <w:lvl w:ilvl="1">
      <w:start w:val="1"/>
      <w:numFmt w:val="lowerLetter"/>
      <w:lvlText w:val="%2."/>
      <w:lvlJc w:val="left"/>
      <w:pPr>
        <w:ind w:left="794" w:hanging="397"/>
      </w:pPr>
    </w:lvl>
    <w:lvl w:ilvl="2">
      <w:start w:val="1"/>
      <w:numFmt w:val="bullet"/>
      <w:lvlText w:val="-"/>
      <w:lvlJc w:val="left"/>
      <w:pPr>
        <w:ind w:left="1191" w:hanging="397"/>
      </w:pPr>
    </w:lvl>
    <w:lvl w:ilvl="3">
      <w:start w:val="1"/>
      <w:numFmt w:val="decimal"/>
      <w:lvlText w:val="%4."/>
      <w:lvlJc w:val="left"/>
      <w:pPr>
        <w:ind w:left="1588" w:hanging="397"/>
      </w:pPr>
    </w:lvl>
    <w:lvl w:ilvl="4">
      <w:start w:val="1"/>
      <w:numFmt w:val="lowerLetter"/>
      <w:lvlText w:val="%5."/>
      <w:lvlJc w:val="left"/>
      <w:pPr>
        <w:ind w:left="1984" w:hanging="397"/>
      </w:pPr>
    </w:lvl>
    <w:lvl w:ilvl="5">
      <w:start w:val="1"/>
      <w:numFmt w:val="bullet"/>
      <w:lvlText w:val="-"/>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bullet"/>
      <w:lvlText w:val="-"/>
      <w:lvlJc w:val="left"/>
      <w:pPr>
        <w:ind w:left="3572" w:hanging="397"/>
      </w:pPr>
    </w:lvl>
  </w:abstractNum>
  <w:abstractNum w:abstractNumId="2" w15:restartNumberingAfterBreak="0">
    <w:nsid w:val="10EA123B"/>
    <w:multiLevelType w:val="hybridMultilevel"/>
    <w:tmpl w:val="C3762666"/>
    <w:lvl w:ilvl="0" w:tplc="96F83980">
      <w:start w:val="1"/>
      <w:numFmt w:val="upperLetter"/>
      <w:lvlText w:val="(%1)"/>
      <w:lvlJc w:val="left"/>
      <w:pPr>
        <w:tabs>
          <w:tab w:val="num" w:pos="720"/>
        </w:tabs>
        <w:ind w:left="720" w:hanging="360"/>
      </w:pPr>
    </w:lvl>
    <w:lvl w:ilvl="1" w:tplc="6FEE6A4E">
      <w:start w:val="1"/>
      <w:numFmt w:val="decimal"/>
      <w:lvlText w:val="%2"/>
      <w:lvlJc w:val="left"/>
      <w:pPr>
        <w:tabs>
          <w:tab w:val="num" w:pos="1785"/>
        </w:tabs>
        <w:ind w:left="1785" w:hanging="705"/>
      </w:pPr>
    </w:lvl>
    <w:lvl w:ilvl="2" w:tplc="8F6A66A8">
      <w:start w:val="1"/>
      <w:numFmt w:val="decimal"/>
      <w:lvlText w:val="%3."/>
      <w:lvlJc w:val="left"/>
      <w:pPr>
        <w:ind w:left="2685" w:hanging="705"/>
      </w:pPr>
    </w:lvl>
    <w:lvl w:ilvl="3" w:tplc="A6C2DC28">
      <w:start w:val="1"/>
      <w:numFmt w:val="decimal"/>
      <w:lvlText w:val="%4)"/>
      <w:lvlJc w:val="left"/>
      <w:pPr>
        <w:ind w:left="3228" w:hanging="708"/>
      </w:pPr>
    </w:lvl>
    <w:lvl w:ilvl="4" w:tplc="A2563E96" w:tentative="1">
      <w:start w:val="1"/>
      <w:numFmt w:val="lowerLetter"/>
      <w:lvlText w:val="%5."/>
      <w:lvlJc w:val="left"/>
      <w:pPr>
        <w:tabs>
          <w:tab w:val="num" w:pos="3600"/>
        </w:tabs>
        <w:ind w:left="3600" w:hanging="360"/>
      </w:pPr>
    </w:lvl>
    <w:lvl w:ilvl="5" w:tplc="6270EA88" w:tentative="1">
      <w:start w:val="1"/>
      <w:numFmt w:val="lowerRoman"/>
      <w:lvlText w:val="%6."/>
      <w:lvlJc w:val="right"/>
      <w:pPr>
        <w:tabs>
          <w:tab w:val="num" w:pos="4320"/>
        </w:tabs>
        <w:ind w:left="4320" w:hanging="180"/>
      </w:pPr>
    </w:lvl>
    <w:lvl w:ilvl="6" w:tplc="154453BC" w:tentative="1">
      <w:start w:val="1"/>
      <w:numFmt w:val="decimal"/>
      <w:lvlText w:val="%7."/>
      <w:lvlJc w:val="left"/>
      <w:pPr>
        <w:tabs>
          <w:tab w:val="num" w:pos="5040"/>
        </w:tabs>
        <w:ind w:left="5040" w:hanging="360"/>
      </w:pPr>
    </w:lvl>
    <w:lvl w:ilvl="7" w:tplc="EC32DEDE" w:tentative="1">
      <w:start w:val="1"/>
      <w:numFmt w:val="lowerLetter"/>
      <w:lvlText w:val="%8."/>
      <w:lvlJc w:val="left"/>
      <w:pPr>
        <w:tabs>
          <w:tab w:val="num" w:pos="5760"/>
        </w:tabs>
        <w:ind w:left="5760" w:hanging="360"/>
      </w:pPr>
    </w:lvl>
    <w:lvl w:ilvl="8" w:tplc="ABD47F48" w:tentative="1">
      <w:start w:val="1"/>
      <w:numFmt w:val="lowerRoman"/>
      <w:lvlText w:val="%9."/>
      <w:lvlJc w:val="right"/>
      <w:pPr>
        <w:tabs>
          <w:tab w:val="num" w:pos="6480"/>
        </w:tabs>
        <w:ind w:left="6480" w:hanging="180"/>
      </w:pPr>
    </w:lvl>
  </w:abstractNum>
  <w:abstractNum w:abstractNumId="3" w15:restartNumberingAfterBreak="0">
    <w:nsid w:val="10FB17F7"/>
    <w:multiLevelType w:val="hybridMultilevel"/>
    <w:tmpl w:val="14069250"/>
    <w:lvl w:ilvl="0" w:tplc="2F649C10">
      <w:start w:val="4"/>
      <w:numFmt w:val="bullet"/>
      <w:lvlText w:val="-"/>
      <w:lvlJc w:val="left"/>
      <w:pPr>
        <w:ind w:left="1065" w:hanging="360"/>
      </w:pPr>
      <w:rPr>
        <w:rFonts w:ascii="Times New Roman" w:hAnsi="Times New Roman" w:hint="default"/>
      </w:rPr>
    </w:lvl>
    <w:lvl w:ilvl="1" w:tplc="8A5EAC12" w:tentative="1">
      <w:start w:val="1"/>
      <w:numFmt w:val="bullet"/>
      <w:lvlText w:val="o"/>
      <w:lvlJc w:val="left"/>
      <w:pPr>
        <w:ind w:left="1785" w:hanging="360"/>
      </w:pPr>
      <w:rPr>
        <w:rFonts w:ascii="Courier New" w:hAnsi="Courier New" w:hint="default"/>
      </w:rPr>
    </w:lvl>
    <w:lvl w:ilvl="2" w:tplc="A08CC14A" w:tentative="1">
      <w:start w:val="1"/>
      <w:numFmt w:val="bullet"/>
      <w:lvlText w:val=""/>
      <w:lvlJc w:val="left"/>
      <w:pPr>
        <w:ind w:left="2505" w:hanging="360"/>
      </w:pPr>
      <w:rPr>
        <w:rFonts w:ascii="Wingdings" w:hAnsi="Wingdings" w:hint="default"/>
      </w:rPr>
    </w:lvl>
    <w:lvl w:ilvl="3" w:tplc="A5BC85E0" w:tentative="1">
      <w:start w:val="1"/>
      <w:numFmt w:val="bullet"/>
      <w:lvlText w:val=""/>
      <w:lvlJc w:val="left"/>
      <w:pPr>
        <w:ind w:left="3225" w:hanging="360"/>
      </w:pPr>
      <w:rPr>
        <w:rFonts w:ascii="Symbol" w:hAnsi="Symbol" w:hint="default"/>
      </w:rPr>
    </w:lvl>
    <w:lvl w:ilvl="4" w:tplc="86F4BF4C" w:tentative="1">
      <w:start w:val="1"/>
      <w:numFmt w:val="bullet"/>
      <w:lvlText w:val="o"/>
      <w:lvlJc w:val="left"/>
      <w:pPr>
        <w:ind w:left="3945" w:hanging="360"/>
      </w:pPr>
      <w:rPr>
        <w:rFonts w:ascii="Courier New" w:hAnsi="Courier New" w:hint="default"/>
      </w:rPr>
    </w:lvl>
    <w:lvl w:ilvl="5" w:tplc="371699F6" w:tentative="1">
      <w:start w:val="1"/>
      <w:numFmt w:val="bullet"/>
      <w:lvlText w:val=""/>
      <w:lvlJc w:val="left"/>
      <w:pPr>
        <w:ind w:left="4665" w:hanging="360"/>
      </w:pPr>
      <w:rPr>
        <w:rFonts w:ascii="Wingdings" w:hAnsi="Wingdings" w:hint="default"/>
      </w:rPr>
    </w:lvl>
    <w:lvl w:ilvl="6" w:tplc="04A23CA8" w:tentative="1">
      <w:start w:val="1"/>
      <w:numFmt w:val="bullet"/>
      <w:lvlText w:val=""/>
      <w:lvlJc w:val="left"/>
      <w:pPr>
        <w:ind w:left="5385" w:hanging="360"/>
      </w:pPr>
      <w:rPr>
        <w:rFonts w:ascii="Symbol" w:hAnsi="Symbol" w:hint="default"/>
      </w:rPr>
    </w:lvl>
    <w:lvl w:ilvl="7" w:tplc="7966B156" w:tentative="1">
      <w:start w:val="1"/>
      <w:numFmt w:val="bullet"/>
      <w:lvlText w:val="o"/>
      <w:lvlJc w:val="left"/>
      <w:pPr>
        <w:ind w:left="6105" w:hanging="360"/>
      </w:pPr>
      <w:rPr>
        <w:rFonts w:ascii="Courier New" w:hAnsi="Courier New" w:hint="default"/>
      </w:rPr>
    </w:lvl>
    <w:lvl w:ilvl="8" w:tplc="D0F84246" w:tentative="1">
      <w:start w:val="1"/>
      <w:numFmt w:val="bullet"/>
      <w:lvlText w:val=""/>
      <w:lvlJc w:val="left"/>
      <w:pPr>
        <w:ind w:left="6825" w:hanging="360"/>
      </w:pPr>
      <w:rPr>
        <w:rFonts w:ascii="Wingdings" w:hAnsi="Wingdings" w:hint="default"/>
      </w:rPr>
    </w:lvl>
  </w:abstractNum>
  <w:abstractNum w:abstractNumId="4" w15:restartNumberingAfterBreak="0">
    <w:nsid w:val="13501E05"/>
    <w:multiLevelType w:val="hybridMultilevel"/>
    <w:tmpl w:val="DF52D406"/>
    <w:lvl w:ilvl="0" w:tplc="FB244426">
      <w:start w:val="1"/>
      <w:numFmt w:val="decimal"/>
      <w:lvlText w:val="%1."/>
      <w:lvlJc w:val="left"/>
      <w:pPr>
        <w:ind w:left="360" w:hanging="360"/>
      </w:pPr>
    </w:lvl>
    <w:lvl w:ilvl="1" w:tplc="E71A913E" w:tentative="1">
      <w:start w:val="1"/>
      <w:numFmt w:val="lowerLetter"/>
      <w:lvlText w:val="%2."/>
      <w:lvlJc w:val="left"/>
      <w:pPr>
        <w:ind w:left="1080" w:hanging="360"/>
      </w:pPr>
    </w:lvl>
    <w:lvl w:ilvl="2" w:tplc="6A10806A" w:tentative="1">
      <w:start w:val="1"/>
      <w:numFmt w:val="lowerRoman"/>
      <w:lvlText w:val="%3."/>
      <w:lvlJc w:val="right"/>
      <w:pPr>
        <w:ind w:left="1800" w:hanging="180"/>
      </w:pPr>
    </w:lvl>
    <w:lvl w:ilvl="3" w:tplc="C66CBB88" w:tentative="1">
      <w:start w:val="1"/>
      <w:numFmt w:val="decimal"/>
      <w:lvlText w:val="%4."/>
      <w:lvlJc w:val="left"/>
      <w:pPr>
        <w:ind w:left="2520" w:hanging="360"/>
      </w:pPr>
    </w:lvl>
    <w:lvl w:ilvl="4" w:tplc="E8E09002" w:tentative="1">
      <w:start w:val="1"/>
      <w:numFmt w:val="lowerLetter"/>
      <w:lvlText w:val="%5."/>
      <w:lvlJc w:val="left"/>
      <w:pPr>
        <w:ind w:left="3240" w:hanging="360"/>
      </w:pPr>
    </w:lvl>
    <w:lvl w:ilvl="5" w:tplc="09A20958" w:tentative="1">
      <w:start w:val="1"/>
      <w:numFmt w:val="lowerRoman"/>
      <w:lvlText w:val="%6."/>
      <w:lvlJc w:val="right"/>
      <w:pPr>
        <w:ind w:left="3960" w:hanging="180"/>
      </w:pPr>
    </w:lvl>
    <w:lvl w:ilvl="6" w:tplc="DCE85744" w:tentative="1">
      <w:start w:val="1"/>
      <w:numFmt w:val="decimal"/>
      <w:lvlText w:val="%7."/>
      <w:lvlJc w:val="left"/>
      <w:pPr>
        <w:ind w:left="4680" w:hanging="360"/>
      </w:pPr>
    </w:lvl>
    <w:lvl w:ilvl="7" w:tplc="5DD051EC" w:tentative="1">
      <w:start w:val="1"/>
      <w:numFmt w:val="lowerLetter"/>
      <w:lvlText w:val="%8."/>
      <w:lvlJc w:val="left"/>
      <w:pPr>
        <w:ind w:left="5400" w:hanging="360"/>
      </w:pPr>
    </w:lvl>
    <w:lvl w:ilvl="8" w:tplc="35382304" w:tentative="1">
      <w:start w:val="1"/>
      <w:numFmt w:val="lowerRoman"/>
      <w:lvlText w:val="%9."/>
      <w:lvlJc w:val="right"/>
      <w:pPr>
        <w:ind w:left="6120" w:hanging="180"/>
      </w:pPr>
    </w:lvl>
  </w:abstractNum>
  <w:abstractNum w:abstractNumId="5" w15:restartNumberingAfterBreak="0">
    <w:nsid w:val="1434471A"/>
    <w:multiLevelType w:val="hybridMultilevel"/>
    <w:tmpl w:val="2F2E4FC4"/>
    <w:lvl w:ilvl="0" w:tplc="DFB6EE9A">
      <w:start w:val="6"/>
      <w:numFmt w:val="decimal"/>
      <w:lvlText w:val="%1."/>
      <w:lvlJc w:val="left"/>
      <w:pPr>
        <w:tabs>
          <w:tab w:val="num" w:pos="360"/>
        </w:tabs>
        <w:ind w:left="360" w:hanging="360"/>
      </w:pPr>
    </w:lvl>
    <w:lvl w:ilvl="1" w:tplc="323A302C" w:tentative="1">
      <w:start w:val="1"/>
      <w:numFmt w:val="lowerLetter"/>
      <w:lvlText w:val="%2."/>
      <w:lvlJc w:val="left"/>
      <w:pPr>
        <w:ind w:left="1440" w:hanging="360"/>
      </w:pPr>
    </w:lvl>
    <w:lvl w:ilvl="2" w:tplc="6400B142" w:tentative="1">
      <w:start w:val="1"/>
      <w:numFmt w:val="lowerRoman"/>
      <w:lvlText w:val="%3."/>
      <w:lvlJc w:val="right"/>
      <w:pPr>
        <w:ind w:left="2160" w:hanging="180"/>
      </w:pPr>
    </w:lvl>
    <w:lvl w:ilvl="3" w:tplc="E1F2A334" w:tentative="1">
      <w:start w:val="1"/>
      <w:numFmt w:val="decimal"/>
      <w:lvlText w:val="%4."/>
      <w:lvlJc w:val="left"/>
      <w:pPr>
        <w:ind w:left="2880" w:hanging="360"/>
      </w:pPr>
    </w:lvl>
    <w:lvl w:ilvl="4" w:tplc="9DB224B2" w:tentative="1">
      <w:start w:val="1"/>
      <w:numFmt w:val="lowerLetter"/>
      <w:lvlText w:val="%5."/>
      <w:lvlJc w:val="left"/>
      <w:pPr>
        <w:ind w:left="3600" w:hanging="360"/>
      </w:pPr>
    </w:lvl>
    <w:lvl w:ilvl="5" w:tplc="3610858E" w:tentative="1">
      <w:start w:val="1"/>
      <w:numFmt w:val="lowerRoman"/>
      <w:lvlText w:val="%6."/>
      <w:lvlJc w:val="right"/>
      <w:pPr>
        <w:ind w:left="4320" w:hanging="180"/>
      </w:pPr>
    </w:lvl>
    <w:lvl w:ilvl="6" w:tplc="26B2D116" w:tentative="1">
      <w:start w:val="1"/>
      <w:numFmt w:val="decimal"/>
      <w:lvlText w:val="%7."/>
      <w:lvlJc w:val="left"/>
      <w:pPr>
        <w:ind w:left="5040" w:hanging="360"/>
      </w:pPr>
    </w:lvl>
    <w:lvl w:ilvl="7" w:tplc="E5E29B5A" w:tentative="1">
      <w:start w:val="1"/>
      <w:numFmt w:val="lowerLetter"/>
      <w:lvlText w:val="%8."/>
      <w:lvlJc w:val="left"/>
      <w:pPr>
        <w:ind w:left="5760" w:hanging="360"/>
      </w:pPr>
    </w:lvl>
    <w:lvl w:ilvl="8" w:tplc="34E6A7BE" w:tentative="1">
      <w:start w:val="1"/>
      <w:numFmt w:val="lowerRoman"/>
      <w:lvlText w:val="%9."/>
      <w:lvlJc w:val="right"/>
      <w:pPr>
        <w:ind w:left="6480" w:hanging="180"/>
      </w:pPr>
    </w:lvl>
  </w:abstractNum>
  <w:abstractNum w:abstractNumId="6" w15:restartNumberingAfterBreak="0">
    <w:nsid w:val="19AB7040"/>
    <w:multiLevelType w:val="hybridMultilevel"/>
    <w:tmpl w:val="353E0F3A"/>
    <w:lvl w:ilvl="0" w:tplc="13D416DE">
      <w:start w:val="1"/>
      <w:numFmt w:val="lowerLetter"/>
      <w:lvlText w:val="%1."/>
      <w:lvlJc w:val="left"/>
      <w:pPr>
        <w:ind w:left="1440" w:hanging="360"/>
      </w:pPr>
    </w:lvl>
    <w:lvl w:ilvl="1" w:tplc="9CDA00C6" w:tentative="1">
      <w:start w:val="1"/>
      <w:numFmt w:val="lowerLetter"/>
      <w:lvlText w:val="%2."/>
      <w:lvlJc w:val="left"/>
      <w:pPr>
        <w:ind w:left="2160" w:hanging="360"/>
      </w:pPr>
    </w:lvl>
    <w:lvl w:ilvl="2" w:tplc="2A3463CA" w:tentative="1">
      <w:start w:val="1"/>
      <w:numFmt w:val="lowerRoman"/>
      <w:lvlText w:val="%3."/>
      <w:lvlJc w:val="right"/>
      <w:pPr>
        <w:ind w:left="2880" w:hanging="180"/>
      </w:pPr>
    </w:lvl>
    <w:lvl w:ilvl="3" w:tplc="A2D66CDC" w:tentative="1">
      <w:start w:val="1"/>
      <w:numFmt w:val="decimal"/>
      <w:lvlText w:val="%4."/>
      <w:lvlJc w:val="left"/>
      <w:pPr>
        <w:ind w:left="3600" w:hanging="360"/>
      </w:pPr>
    </w:lvl>
    <w:lvl w:ilvl="4" w:tplc="CB922F3E" w:tentative="1">
      <w:start w:val="1"/>
      <w:numFmt w:val="lowerLetter"/>
      <w:lvlText w:val="%5."/>
      <w:lvlJc w:val="left"/>
      <w:pPr>
        <w:ind w:left="4320" w:hanging="360"/>
      </w:pPr>
    </w:lvl>
    <w:lvl w:ilvl="5" w:tplc="A36CD83C" w:tentative="1">
      <w:start w:val="1"/>
      <w:numFmt w:val="lowerRoman"/>
      <w:lvlText w:val="%6."/>
      <w:lvlJc w:val="right"/>
      <w:pPr>
        <w:ind w:left="5040" w:hanging="180"/>
      </w:pPr>
    </w:lvl>
    <w:lvl w:ilvl="6" w:tplc="19702290" w:tentative="1">
      <w:start w:val="1"/>
      <w:numFmt w:val="decimal"/>
      <w:lvlText w:val="%7."/>
      <w:lvlJc w:val="left"/>
      <w:pPr>
        <w:ind w:left="5760" w:hanging="360"/>
      </w:pPr>
    </w:lvl>
    <w:lvl w:ilvl="7" w:tplc="6F383FC0" w:tentative="1">
      <w:start w:val="1"/>
      <w:numFmt w:val="lowerLetter"/>
      <w:lvlText w:val="%8."/>
      <w:lvlJc w:val="left"/>
      <w:pPr>
        <w:ind w:left="6480" w:hanging="360"/>
      </w:pPr>
    </w:lvl>
    <w:lvl w:ilvl="8" w:tplc="2A205B6C" w:tentative="1">
      <w:start w:val="1"/>
      <w:numFmt w:val="lowerRoman"/>
      <w:lvlText w:val="%9."/>
      <w:lvlJc w:val="right"/>
      <w:pPr>
        <w:ind w:left="7200" w:hanging="180"/>
      </w:pPr>
    </w:lvl>
  </w:abstractNum>
  <w:abstractNum w:abstractNumId="7" w15:restartNumberingAfterBreak="0">
    <w:nsid w:val="1F3E431A"/>
    <w:multiLevelType w:val="hybridMultilevel"/>
    <w:tmpl w:val="863C53A6"/>
    <w:lvl w:ilvl="0" w:tplc="200CD4EA">
      <w:numFmt w:val="bullet"/>
      <w:lvlText w:val="-"/>
      <w:lvlJc w:val="left"/>
      <w:pPr>
        <w:ind w:left="1080" w:hanging="360"/>
      </w:pPr>
      <w:rPr>
        <w:rFonts w:ascii="Calibri" w:hAnsi="Calibri" w:hint="default"/>
      </w:rPr>
    </w:lvl>
    <w:lvl w:ilvl="1" w:tplc="CA9A0D40" w:tentative="1">
      <w:start w:val="1"/>
      <w:numFmt w:val="bullet"/>
      <w:lvlText w:val="o"/>
      <w:lvlJc w:val="left"/>
      <w:pPr>
        <w:ind w:left="1800" w:hanging="360"/>
      </w:pPr>
      <w:rPr>
        <w:rFonts w:ascii="Courier New" w:hAnsi="Courier New" w:hint="default"/>
      </w:rPr>
    </w:lvl>
    <w:lvl w:ilvl="2" w:tplc="AF480EA4" w:tentative="1">
      <w:start w:val="1"/>
      <w:numFmt w:val="bullet"/>
      <w:lvlText w:val=""/>
      <w:lvlJc w:val="left"/>
      <w:pPr>
        <w:ind w:left="2520" w:hanging="360"/>
      </w:pPr>
      <w:rPr>
        <w:rFonts w:ascii="Wingdings" w:hAnsi="Wingdings" w:hint="default"/>
      </w:rPr>
    </w:lvl>
    <w:lvl w:ilvl="3" w:tplc="1722BA6E" w:tentative="1">
      <w:start w:val="1"/>
      <w:numFmt w:val="bullet"/>
      <w:lvlText w:val=""/>
      <w:lvlJc w:val="left"/>
      <w:pPr>
        <w:ind w:left="3240" w:hanging="360"/>
      </w:pPr>
      <w:rPr>
        <w:rFonts w:ascii="Symbol" w:hAnsi="Symbol" w:hint="default"/>
      </w:rPr>
    </w:lvl>
    <w:lvl w:ilvl="4" w:tplc="A3464176" w:tentative="1">
      <w:start w:val="1"/>
      <w:numFmt w:val="bullet"/>
      <w:lvlText w:val="o"/>
      <w:lvlJc w:val="left"/>
      <w:pPr>
        <w:ind w:left="3960" w:hanging="360"/>
      </w:pPr>
      <w:rPr>
        <w:rFonts w:ascii="Courier New" w:hAnsi="Courier New" w:hint="default"/>
      </w:rPr>
    </w:lvl>
    <w:lvl w:ilvl="5" w:tplc="C1706B34" w:tentative="1">
      <w:start w:val="1"/>
      <w:numFmt w:val="bullet"/>
      <w:lvlText w:val=""/>
      <w:lvlJc w:val="left"/>
      <w:pPr>
        <w:ind w:left="4680" w:hanging="360"/>
      </w:pPr>
      <w:rPr>
        <w:rFonts w:ascii="Wingdings" w:hAnsi="Wingdings" w:hint="default"/>
      </w:rPr>
    </w:lvl>
    <w:lvl w:ilvl="6" w:tplc="03B23876" w:tentative="1">
      <w:start w:val="1"/>
      <w:numFmt w:val="bullet"/>
      <w:lvlText w:val=""/>
      <w:lvlJc w:val="left"/>
      <w:pPr>
        <w:ind w:left="5400" w:hanging="360"/>
      </w:pPr>
      <w:rPr>
        <w:rFonts w:ascii="Symbol" w:hAnsi="Symbol" w:hint="default"/>
      </w:rPr>
    </w:lvl>
    <w:lvl w:ilvl="7" w:tplc="78B8934A" w:tentative="1">
      <w:start w:val="1"/>
      <w:numFmt w:val="bullet"/>
      <w:lvlText w:val="o"/>
      <w:lvlJc w:val="left"/>
      <w:pPr>
        <w:ind w:left="6120" w:hanging="360"/>
      </w:pPr>
      <w:rPr>
        <w:rFonts w:ascii="Courier New" w:hAnsi="Courier New" w:hint="default"/>
      </w:rPr>
    </w:lvl>
    <w:lvl w:ilvl="8" w:tplc="16681386" w:tentative="1">
      <w:start w:val="1"/>
      <w:numFmt w:val="bullet"/>
      <w:lvlText w:val=""/>
      <w:lvlJc w:val="left"/>
      <w:pPr>
        <w:ind w:left="6840" w:hanging="360"/>
      </w:pPr>
      <w:rPr>
        <w:rFonts w:ascii="Wingdings" w:hAnsi="Wingdings" w:hint="default"/>
      </w:rPr>
    </w:lvl>
  </w:abstractNum>
  <w:abstractNum w:abstractNumId="8" w15:restartNumberingAfterBreak="0">
    <w:nsid w:val="2139466F"/>
    <w:multiLevelType w:val="hybridMultilevel"/>
    <w:tmpl w:val="9632A1AC"/>
    <w:lvl w:ilvl="0" w:tplc="3F8AFE5C">
      <w:start w:val="1"/>
      <w:numFmt w:val="decimal"/>
      <w:lvlText w:val="%1."/>
      <w:lvlJc w:val="left"/>
      <w:pPr>
        <w:ind w:left="720" w:hanging="360"/>
      </w:pPr>
    </w:lvl>
    <w:lvl w:ilvl="1" w:tplc="AD2016E4">
      <w:start w:val="1"/>
      <w:numFmt w:val="lowerLetter"/>
      <w:lvlText w:val="%2)"/>
      <w:lvlJc w:val="left"/>
      <w:pPr>
        <w:ind w:left="1515" w:hanging="435"/>
      </w:pPr>
    </w:lvl>
    <w:lvl w:ilvl="2" w:tplc="B238BF20" w:tentative="1">
      <w:start w:val="1"/>
      <w:numFmt w:val="lowerRoman"/>
      <w:lvlText w:val="%3."/>
      <w:lvlJc w:val="right"/>
      <w:pPr>
        <w:ind w:left="2160" w:hanging="180"/>
      </w:pPr>
    </w:lvl>
    <w:lvl w:ilvl="3" w:tplc="CF825036" w:tentative="1">
      <w:start w:val="1"/>
      <w:numFmt w:val="decimal"/>
      <w:lvlText w:val="%4."/>
      <w:lvlJc w:val="left"/>
      <w:pPr>
        <w:ind w:left="2880" w:hanging="360"/>
      </w:pPr>
    </w:lvl>
    <w:lvl w:ilvl="4" w:tplc="7CF07DA8" w:tentative="1">
      <w:start w:val="1"/>
      <w:numFmt w:val="lowerLetter"/>
      <w:lvlText w:val="%5."/>
      <w:lvlJc w:val="left"/>
      <w:pPr>
        <w:ind w:left="3600" w:hanging="360"/>
      </w:pPr>
    </w:lvl>
    <w:lvl w:ilvl="5" w:tplc="0F12A25E" w:tentative="1">
      <w:start w:val="1"/>
      <w:numFmt w:val="lowerRoman"/>
      <w:lvlText w:val="%6."/>
      <w:lvlJc w:val="right"/>
      <w:pPr>
        <w:ind w:left="4320" w:hanging="180"/>
      </w:pPr>
    </w:lvl>
    <w:lvl w:ilvl="6" w:tplc="8B6E6304" w:tentative="1">
      <w:start w:val="1"/>
      <w:numFmt w:val="decimal"/>
      <w:lvlText w:val="%7."/>
      <w:lvlJc w:val="left"/>
      <w:pPr>
        <w:ind w:left="5040" w:hanging="360"/>
      </w:pPr>
    </w:lvl>
    <w:lvl w:ilvl="7" w:tplc="ECD07CA4" w:tentative="1">
      <w:start w:val="1"/>
      <w:numFmt w:val="lowerLetter"/>
      <w:lvlText w:val="%8."/>
      <w:lvlJc w:val="left"/>
      <w:pPr>
        <w:ind w:left="5760" w:hanging="360"/>
      </w:pPr>
    </w:lvl>
    <w:lvl w:ilvl="8" w:tplc="4140921A" w:tentative="1">
      <w:start w:val="1"/>
      <w:numFmt w:val="lowerRoman"/>
      <w:lvlText w:val="%9."/>
      <w:lvlJc w:val="right"/>
      <w:pPr>
        <w:ind w:left="6480" w:hanging="180"/>
      </w:pPr>
    </w:lvl>
  </w:abstractNum>
  <w:abstractNum w:abstractNumId="9" w15:restartNumberingAfterBreak="0">
    <w:nsid w:val="215746C3"/>
    <w:multiLevelType w:val="hybridMultilevel"/>
    <w:tmpl w:val="C0AAF430"/>
    <w:lvl w:ilvl="0" w:tplc="A01C042C">
      <w:start w:val="1"/>
      <w:numFmt w:val="lowerLetter"/>
      <w:lvlText w:val="%1."/>
      <w:lvlJc w:val="left"/>
      <w:pPr>
        <w:ind w:left="1068" w:hanging="360"/>
      </w:pPr>
    </w:lvl>
    <w:lvl w:ilvl="1" w:tplc="5F3E6538" w:tentative="1">
      <w:start w:val="1"/>
      <w:numFmt w:val="lowerLetter"/>
      <w:lvlText w:val="%2."/>
      <w:lvlJc w:val="left"/>
      <w:pPr>
        <w:ind w:left="1788" w:hanging="360"/>
      </w:pPr>
    </w:lvl>
    <w:lvl w:ilvl="2" w:tplc="98604142" w:tentative="1">
      <w:start w:val="1"/>
      <w:numFmt w:val="lowerRoman"/>
      <w:lvlText w:val="%3."/>
      <w:lvlJc w:val="right"/>
      <w:pPr>
        <w:ind w:left="2508" w:hanging="180"/>
      </w:pPr>
    </w:lvl>
    <w:lvl w:ilvl="3" w:tplc="E40ADDDC" w:tentative="1">
      <w:start w:val="1"/>
      <w:numFmt w:val="decimal"/>
      <w:lvlText w:val="%4."/>
      <w:lvlJc w:val="left"/>
      <w:pPr>
        <w:ind w:left="3228" w:hanging="360"/>
      </w:pPr>
    </w:lvl>
    <w:lvl w:ilvl="4" w:tplc="FCAE3C06" w:tentative="1">
      <w:start w:val="1"/>
      <w:numFmt w:val="lowerLetter"/>
      <w:lvlText w:val="%5."/>
      <w:lvlJc w:val="left"/>
      <w:pPr>
        <w:ind w:left="3948" w:hanging="360"/>
      </w:pPr>
    </w:lvl>
    <w:lvl w:ilvl="5" w:tplc="1FE05384" w:tentative="1">
      <w:start w:val="1"/>
      <w:numFmt w:val="lowerRoman"/>
      <w:lvlText w:val="%6."/>
      <w:lvlJc w:val="right"/>
      <w:pPr>
        <w:ind w:left="4668" w:hanging="180"/>
      </w:pPr>
    </w:lvl>
    <w:lvl w:ilvl="6" w:tplc="4E42A822" w:tentative="1">
      <w:start w:val="1"/>
      <w:numFmt w:val="decimal"/>
      <w:lvlText w:val="%7."/>
      <w:lvlJc w:val="left"/>
      <w:pPr>
        <w:ind w:left="5388" w:hanging="360"/>
      </w:pPr>
    </w:lvl>
    <w:lvl w:ilvl="7" w:tplc="9F866074" w:tentative="1">
      <w:start w:val="1"/>
      <w:numFmt w:val="lowerLetter"/>
      <w:lvlText w:val="%8."/>
      <w:lvlJc w:val="left"/>
      <w:pPr>
        <w:ind w:left="6108" w:hanging="360"/>
      </w:pPr>
    </w:lvl>
    <w:lvl w:ilvl="8" w:tplc="B338223A" w:tentative="1">
      <w:start w:val="1"/>
      <w:numFmt w:val="lowerRoman"/>
      <w:lvlText w:val="%9."/>
      <w:lvlJc w:val="right"/>
      <w:pPr>
        <w:ind w:left="6828" w:hanging="180"/>
      </w:pPr>
    </w:lvl>
  </w:abstractNum>
  <w:abstractNum w:abstractNumId="10" w15:restartNumberingAfterBreak="0">
    <w:nsid w:val="21A26D03"/>
    <w:multiLevelType w:val="hybridMultilevel"/>
    <w:tmpl w:val="972C0376"/>
    <w:lvl w:ilvl="0" w:tplc="8682C210">
      <w:start w:val="1"/>
      <w:numFmt w:val="lowerLetter"/>
      <w:lvlText w:val="%1."/>
      <w:lvlJc w:val="left"/>
      <w:pPr>
        <w:tabs>
          <w:tab w:val="num" w:pos="644"/>
        </w:tabs>
        <w:ind w:left="644" w:hanging="360"/>
      </w:pPr>
    </w:lvl>
    <w:lvl w:ilvl="1" w:tplc="7E40F428" w:tentative="1">
      <w:start w:val="1"/>
      <w:numFmt w:val="lowerLetter"/>
      <w:lvlText w:val="%2."/>
      <w:lvlJc w:val="left"/>
      <w:pPr>
        <w:tabs>
          <w:tab w:val="num" w:pos="1080"/>
        </w:tabs>
        <w:ind w:left="1080" w:hanging="360"/>
      </w:pPr>
    </w:lvl>
    <w:lvl w:ilvl="2" w:tplc="26B44458" w:tentative="1">
      <w:start w:val="1"/>
      <w:numFmt w:val="lowerRoman"/>
      <w:lvlText w:val="%3."/>
      <w:lvlJc w:val="right"/>
      <w:pPr>
        <w:tabs>
          <w:tab w:val="num" w:pos="1800"/>
        </w:tabs>
        <w:ind w:left="1800" w:hanging="180"/>
      </w:pPr>
    </w:lvl>
    <w:lvl w:ilvl="3" w:tplc="7224580A" w:tentative="1">
      <w:start w:val="1"/>
      <w:numFmt w:val="decimal"/>
      <w:lvlText w:val="%4."/>
      <w:lvlJc w:val="left"/>
      <w:pPr>
        <w:tabs>
          <w:tab w:val="num" w:pos="2520"/>
        </w:tabs>
        <w:ind w:left="2520" w:hanging="360"/>
      </w:pPr>
    </w:lvl>
    <w:lvl w:ilvl="4" w:tplc="E5A0E392" w:tentative="1">
      <w:start w:val="1"/>
      <w:numFmt w:val="lowerLetter"/>
      <w:lvlText w:val="%5."/>
      <w:lvlJc w:val="left"/>
      <w:pPr>
        <w:tabs>
          <w:tab w:val="num" w:pos="3240"/>
        </w:tabs>
        <w:ind w:left="3240" w:hanging="360"/>
      </w:pPr>
    </w:lvl>
    <w:lvl w:ilvl="5" w:tplc="17162BDA" w:tentative="1">
      <w:start w:val="1"/>
      <w:numFmt w:val="lowerRoman"/>
      <w:lvlText w:val="%6."/>
      <w:lvlJc w:val="right"/>
      <w:pPr>
        <w:tabs>
          <w:tab w:val="num" w:pos="3960"/>
        </w:tabs>
        <w:ind w:left="3960" w:hanging="180"/>
      </w:pPr>
    </w:lvl>
    <w:lvl w:ilvl="6" w:tplc="9CA4D2FE" w:tentative="1">
      <w:start w:val="1"/>
      <w:numFmt w:val="decimal"/>
      <w:lvlText w:val="%7."/>
      <w:lvlJc w:val="left"/>
      <w:pPr>
        <w:tabs>
          <w:tab w:val="num" w:pos="4680"/>
        </w:tabs>
        <w:ind w:left="4680" w:hanging="360"/>
      </w:pPr>
    </w:lvl>
    <w:lvl w:ilvl="7" w:tplc="EE8E3D0A" w:tentative="1">
      <w:start w:val="1"/>
      <w:numFmt w:val="lowerLetter"/>
      <w:lvlText w:val="%8."/>
      <w:lvlJc w:val="left"/>
      <w:pPr>
        <w:tabs>
          <w:tab w:val="num" w:pos="5400"/>
        </w:tabs>
        <w:ind w:left="5400" w:hanging="360"/>
      </w:pPr>
    </w:lvl>
    <w:lvl w:ilvl="8" w:tplc="02586856" w:tentative="1">
      <w:start w:val="1"/>
      <w:numFmt w:val="lowerRoman"/>
      <w:lvlText w:val="%9."/>
      <w:lvlJc w:val="right"/>
      <w:pPr>
        <w:tabs>
          <w:tab w:val="num" w:pos="6120"/>
        </w:tabs>
        <w:ind w:left="6120" w:hanging="180"/>
      </w:pPr>
    </w:lvl>
  </w:abstractNum>
  <w:abstractNum w:abstractNumId="11" w15:restartNumberingAfterBreak="0">
    <w:nsid w:val="24CC4D2A"/>
    <w:multiLevelType w:val="hybridMultilevel"/>
    <w:tmpl w:val="FBAA3C82"/>
    <w:lvl w:ilvl="0" w:tplc="7B284488">
      <w:start w:val="4"/>
      <w:numFmt w:val="bullet"/>
      <w:lvlText w:val="-"/>
      <w:lvlJc w:val="left"/>
      <w:pPr>
        <w:ind w:left="720" w:hanging="360"/>
      </w:pPr>
      <w:rPr>
        <w:rFonts w:ascii="Times New Roman" w:hAnsi="Times New Roman" w:hint="default"/>
        <w:lang w:val="nl-NL"/>
      </w:rPr>
    </w:lvl>
    <w:lvl w:ilvl="1" w:tplc="70E8DA72">
      <w:start w:val="1"/>
      <w:numFmt w:val="bullet"/>
      <w:lvlText w:val="o"/>
      <w:lvlJc w:val="left"/>
      <w:pPr>
        <w:ind w:left="1440" w:hanging="360"/>
      </w:pPr>
      <w:rPr>
        <w:rFonts w:ascii="Courier New" w:hAnsi="Courier New" w:hint="default"/>
      </w:rPr>
    </w:lvl>
    <w:lvl w:ilvl="2" w:tplc="FF5048D6" w:tentative="1">
      <w:start w:val="1"/>
      <w:numFmt w:val="bullet"/>
      <w:lvlText w:val=""/>
      <w:lvlJc w:val="left"/>
      <w:pPr>
        <w:ind w:left="2160" w:hanging="360"/>
      </w:pPr>
      <w:rPr>
        <w:rFonts w:ascii="Wingdings" w:hAnsi="Wingdings" w:hint="default"/>
      </w:rPr>
    </w:lvl>
    <w:lvl w:ilvl="3" w:tplc="9DAA12DA" w:tentative="1">
      <w:start w:val="1"/>
      <w:numFmt w:val="bullet"/>
      <w:lvlText w:val=""/>
      <w:lvlJc w:val="left"/>
      <w:pPr>
        <w:ind w:left="2880" w:hanging="360"/>
      </w:pPr>
      <w:rPr>
        <w:rFonts w:ascii="Symbol" w:hAnsi="Symbol" w:hint="default"/>
      </w:rPr>
    </w:lvl>
    <w:lvl w:ilvl="4" w:tplc="AE7C5FFE" w:tentative="1">
      <w:start w:val="1"/>
      <w:numFmt w:val="bullet"/>
      <w:lvlText w:val="o"/>
      <w:lvlJc w:val="left"/>
      <w:pPr>
        <w:ind w:left="3600" w:hanging="360"/>
      </w:pPr>
      <w:rPr>
        <w:rFonts w:ascii="Courier New" w:hAnsi="Courier New" w:hint="default"/>
      </w:rPr>
    </w:lvl>
    <w:lvl w:ilvl="5" w:tplc="0FEC0C08" w:tentative="1">
      <w:start w:val="1"/>
      <w:numFmt w:val="bullet"/>
      <w:lvlText w:val=""/>
      <w:lvlJc w:val="left"/>
      <w:pPr>
        <w:ind w:left="4320" w:hanging="360"/>
      </w:pPr>
      <w:rPr>
        <w:rFonts w:ascii="Wingdings" w:hAnsi="Wingdings" w:hint="default"/>
      </w:rPr>
    </w:lvl>
    <w:lvl w:ilvl="6" w:tplc="EBFE0AF2" w:tentative="1">
      <w:start w:val="1"/>
      <w:numFmt w:val="bullet"/>
      <w:lvlText w:val=""/>
      <w:lvlJc w:val="left"/>
      <w:pPr>
        <w:ind w:left="5040" w:hanging="360"/>
      </w:pPr>
      <w:rPr>
        <w:rFonts w:ascii="Symbol" w:hAnsi="Symbol" w:hint="default"/>
      </w:rPr>
    </w:lvl>
    <w:lvl w:ilvl="7" w:tplc="248ED548" w:tentative="1">
      <w:start w:val="1"/>
      <w:numFmt w:val="bullet"/>
      <w:lvlText w:val="o"/>
      <w:lvlJc w:val="left"/>
      <w:pPr>
        <w:ind w:left="5760" w:hanging="360"/>
      </w:pPr>
      <w:rPr>
        <w:rFonts w:ascii="Courier New" w:hAnsi="Courier New" w:hint="default"/>
      </w:rPr>
    </w:lvl>
    <w:lvl w:ilvl="8" w:tplc="DA6AA6BA" w:tentative="1">
      <w:start w:val="1"/>
      <w:numFmt w:val="bullet"/>
      <w:lvlText w:val=""/>
      <w:lvlJc w:val="left"/>
      <w:pPr>
        <w:ind w:left="6480" w:hanging="360"/>
      </w:pPr>
      <w:rPr>
        <w:rFonts w:ascii="Wingdings" w:hAnsi="Wingdings" w:hint="default"/>
      </w:rPr>
    </w:lvl>
  </w:abstractNum>
  <w:abstractNum w:abstractNumId="12" w15:restartNumberingAfterBreak="0">
    <w:nsid w:val="254B5994"/>
    <w:multiLevelType w:val="hybridMultilevel"/>
    <w:tmpl w:val="353E0F3A"/>
    <w:lvl w:ilvl="0" w:tplc="CFCEA60A">
      <w:start w:val="1"/>
      <w:numFmt w:val="lowerLetter"/>
      <w:lvlText w:val="%1."/>
      <w:lvlJc w:val="left"/>
      <w:pPr>
        <w:ind w:left="1440" w:hanging="360"/>
      </w:pPr>
    </w:lvl>
    <w:lvl w:ilvl="1" w:tplc="3F864334" w:tentative="1">
      <w:start w:val="1"/>
      <w:numFmt w:val="lowerLetter"/>
      <w:lvlText w:val="%2."/>
      <w:lvlJc w:val="left"/>
      <w:pPr>
        <w:ind w:left="2160" w:hanging="360"/>
      </w:pPr>
    </w:lvl>
    <w:lvl w:ilvl="2" w:tplc="98569368" w:tentative="1">
      <w:start w:val="1"/>
      <w:numFmt w:val="lowerRoman"/>
      <w:lvlText w:val="%3."/>
      <w:lvlJc w:val="right"/>
      <w:pPr>
        <w:ind w:left="2880" w:hanging="180"/>
      </w:pPr>
    </w:lvl>
    <w:lvl w:ilvl="3" w:tplc="98DA86D0" w:tentative="1">
      <w:start w:val="1"/>
      <w:numFmt w:val="decimal"/>
      <w:lvlText w:val="%4."/>
      <w:lvlJc w:val="left"/>
      <w:pPr>
        <w:ind w:left="3600" w:hanging="360"/>
      </w:pPr>
    </w:lvl>
    <w:lvl w:ilvl="4" w:tplc="46000502" w:tentative="1">
      <w:start w:val="1"/>
      <w:numFmt w:val="lowerLetter"/>
      <w:lvlText w:val="%5."/>
      <w:lvlJc w:val="left"/>
      <w:pPr>
        <w:ind w:left="4320" w:hanging="360"/>
      </w:pPr>
    </w:lvl>
    <w:lvl w:ilvl="5" w:tplc="5E38FA9A" w:tentative="1">
      <w:start w:val="1"/>
      <w:numFmt w:val="lowerRoman"/>
      <w:lvlText w:val="%6."/>
      <w:lvlJc w:val="right"/>
      <w:pPr>
        <w:ind w:left="5040" w:hanging="180"/>
      </w:pPr>
    </w:lvl>
    <w:lvl w:ilvl="6" w:tplc="8DA45FC0" w:tentative="1">
      <w:start w:val="1"/>
      <w:numFmt w:val="decimal"/>
      <w:lvlText w:val="%7."/>
      <w:lvlJc w:val="left"/>
      <w:pPr>
        <w:ind w:left="5760" w:hanging="360"/>
      </w:pPr>
    </w:lvl>
    <w:lvl w:ilvl="7" w:tplc="B2760F0E" w:tentative="1">
      <w:start w:val="1"/>
      <w:numFmt w:val="lowerLetter"/>
      <w:lvlText w:val="%8."/>
      <w:lvlJc w:val="left"/>
      <w:pPr>
        <w:ind w:left="6480" w:hanging="360"/>
      </w:pPr>
    </w:lvl>
    <w:lvl w:ilvl="8" w:tplc="E348BE3A" w:tentative="1">
      <w:start w:val="1"/>
      <w:numFmt w:val="lowerRoman"/>
      <w:lvlText w:val="%9."/>
      <w:lvlJc w:val="right"/>
      <w:pPr>
        <w:ind w:left="7200" w:hanging="180"/>
      </w:pPr>
    </w:lvl>
  </w:abstractNum>
  <w:abstractNum w:abstractNumId="13" w15:restartNumberingAfterBreak="0">
    <w:nsid w:val="2A9A0DB8"/>
    <w:multiLevelType w:val="hybridMultilevel"/>
    <w:tmpl w:val="CABE8582"/>
    <w:lvl w:ilvl="0" w:tplc="59162464">
      <w:start w:val="1"/>
      <w:numFmt w:val="lowerLetter"/>
      <w:lvlText w:val="%1."/>
      <w:lvlJc w:val="left"/>
      <w:pPr>
        <w:ind w:left="720" w:hanging="360"/>
      </w:pPr>
    </w:lvl>
    <w:lvl w:ilvl="1" w:tplc="778EFC94" w:tentative="1">
      <w:start w:val="1"/>
      <w:numFmt w:val="lowerLetter"/>
      <w:lvlText w:val="%2."/>
      <w:lvlJc w:val="left"/>
      <w:pPr>
        <w:ind w:left="1440" w:hanging="360"/>
      </w:pPr>
    </w:lvl>
    <w:lvl w:ilvl="2" w:tplc="65029024" w:tentative="1">
      <w:start w:val="1"/>
      <w:numFmt w:val="lowerRoman"/>
      <w:lvlText w:val="%3."/>
      <w:lvlJc w:val="right"/>
      <w:pPr>
        <w:ind w:left="2160" w:hanging="180"/>
      </w:pPr>
    </w:lvl>
    <w:lvl w:ilvl="3" w:tplc="4836BB7A" w:tentative="1">
      <w:start w:val="1"/>
      <w:numFmt w:val="decimal"/>
      <w:lvlText w:val="%4."/>
      <w:lvlJc w:val="left"/>
      <w:pPr>
        <w:ind w:left="2880" w:hanging="360"/>
      </w:pPr>
    </w:lvl>
    <w:lvl w:ilvl="4" w:tplc="CE9014AC" w:tentative="1">
      <w:start w:val="1"/>
      <w:numFmt w:val="lowerLetter"/>
      <w:lvlText w:val="%5."/>
      <w:lvlJc w:val="left"/>
      <w:pPr>
        <w:ind w:left="3600" w:hanging="360"/>
      </w:pPr>
    </w:lvl>
    <w:lvl w:ilvl="5" w:tplc="480203C8" w:tentative="1">
      <w:start w:val="1"/>
      <w:numFmt w:val="lowerRoman"/>
      <w:lvlText w:val="%6."/>
      <w:lvlJc w:val="right"/>
      <w:pPr>
        <w:ind w:left="4320" w:hanging="180"/>
      </w:pPr>
    </w:lvl>
    <w:lvl w:ilvl="6" w:tplc="827423EE" w:tentative="1">
      <w:start w:val="1"/>
      <w:numFmt w:val="decimal"/>
      <w:lvlText w:val="%7."/>
      <w:lvlJc w:val="left"/>
      <w:pPr>
        <w:ind w:left="5040" w:hanging="360"/>
      </w:pPr>
    </w:lvl>
    <w:lvl w:ilvl="7" w:tplc="A2809AA0" w:tentative="1">
      <w:start w:val="1"/>
      <w:numFmt w:val="lowerLetter"/>
      <w:lvlText w:val="%8."/>
      <w:lvlJc w:val="left"/>
      <w:pPr>
        <w:ind w:left="5760" w:hanging="360"/>
      </w:pPr>
    </w:lvl>
    <w:lvl w:ilvl="8" w:tplc="7A64BE66" w:tentative="1">
      <w:start w:val="1"/>
      <w:numFmt w:val="lowerRoman"/>
      <w:lvlText w:val="%9."/>
      <w:lvlJc w:val="right"/>
      <w:pPr>
        <w:ind w:left="6480" w:hanging="180"/>
      </w:pPr>
    </w:lvl>
  </w:abstractNum>
  <w:abstractNum w:abstractNumId="14" w15:restartNumberingAfterBreak="0">
    <w:nsid w:val="2C240CA7"/>
    <w:multiLevelType w:val="hybridMultilevel"/>
    <w:tmpl w:val="353E0F3A"/>
    <w:lvl w:ilvl="0" w:tplc="89AE467E">
      <w:start w:val="1"/>
      <w:numFmt w:val="lowerLetter"/>
      <w:lvlText w:val="%1."/>
      <w:lvlJc w:val="left"/>
      <w:pPr>
        <w:ind w:left="1440" w:hanging="360"/>
      </w:pPr>
    </w:lvl>
    <w:lvl w:ilvl="1" w:tplc="C9F8B790" w:tentative="1">
      <w:start w:val="1"/>
      <w:numFmt w:val="lowerLetter"/>
      <w:lvlText w:val="%2."/>
      <w:lvlJc w:val="left"/>
      <w:pPr>
        <w:ind w:left="2160" w:hanging="360"/>
      </w:pPr>
    </w:lvl>
    <w:lvl w:ilvl="2" w:tplc="7DC8C20A" w:tentative="1">
      <w:start w:val="1"/>
      <w:numFmt w:val="lowerRoman"/>
      <w:lvlText w:val="%3."/>
      <w:lvlJc w:val="right"/>
      <w:pPr>
        <w:ind w:left="2880" w:hanging="180"/>
      </w:pPr>
    </w:lvl>
    <w:lvl w:ilvl="3" w:tplc="848A1144" w:tentative="1">
      <w:start w:val="1"/>
      <w:numFmt w:val="decimal"/>
      <w:lvlText w:val="%4."/>
      <w:lvlJc w:val="left"/>
      <w:pPr>
        <w:ind w:left="3600" w:hanging="360"/>
      </w:pPr>
    </w:lvl>
    <w:lvl w:ilvl="4" w:tplc="D8E67F3C" w:tentative="1">
      <w:start w:val="1"/>
      <w:numFmt w:val="lowerLetter"/>
      <w:lvlText w:val="%5."/>
      <w:lvlJc w:val="left"/>
      <w:pPr>
        <w:ind w:left="4320" w:hanging="360"/>
      </w:pPr>
    </w:lvl>
    <w:lvl w:ilvl="5" w:tplc="9B90873A" w:tentative="1">
      <w:start w:val="1"/>
      <w:numFmt w:val="lowerRoman"/>
      <w:lvlText w:val="%6."/>
      <w:lvlJc w:val="right"/>
      <w:pPr>
        <w:ind w:left="5040" w:hanging="180"/>
      </w:pPr>
    </w:lvl>
    <w:lvl w:ilvl="6" w:tplc="34E4768C" w:tentative="1">
      <w:start w:val="1"/>
      <w:numFmt w:val="decimal"/>
      <w:lvlText w:val="%7."/>
      <w:lvlJc w:val="left"/>
      <w:pPr>
        <w:ind w:left="5760" w:hanging="360"/>
      </w:pPr>
    </w:lvl>
    <w:lvl w:ilvl="7" w:tplc="483EC78A" w:tentative="1">
      <w:start w:val="1"/>
      <w:numFmt w:val="lowerLetter"/>
      <w:lvlText w:val="%8."/>
      <w:lvlJc w:val="left"/>
      <w:pPr>
        <w:ind w:left="6480" w:hanging="360"/>
      </w:pPr>
    </w:lvl>
    <w:lvl w:ilvl="8" w:tplc="75CA408C" w:tentative="1">
      <w:start w:val="1"/>
      <w:numFmt w:val="lowerRoman"/>
      <w:lvlText w:val="%9."/>
      <w:lvlJc w:val="right"/>
      <w:pPr>
        <w:ind w:left="7200" w:hanging="180"/>
      </w:pPr>
    </w:lvl>
  </w:abstractNum>
  <w:abstractNum w:abstractNumId="15" w15:restartNumberingAfterBreak="0">
    <w:nsid w:val="2F741F33"/>
    <w:multiLevelType w:val="hybridMultilevel"/>
    <w:tmpl w:val="AD460682"/>
    <w:lvl w:ilvl="0" w:tplc="B40497FA">
      <w:start w:val="1"/>
      <w:numFmt w:val="decimal"/>
      <w:lvlText w:val="%1."/>
      <w:lvlJc w:val="left"/>
      <w:pPr>
        <w:tabs>
          <w:tab w:val="num" w:pos="644"/>
        </w:tabs>
        <w:ind w:left="644" w:hanging="360"/>
      </w:pPr>
      <w:rPr>
        <w:rFonts w:ascii="Times New Roman" w:hAnsi="Times New Roman" w:hint="default"/>
      </w:rPr>
    </w:lvl>
    <w:lvl w:ilvl="1" w:tplc="F38001D4" w:tentative="1">
      <w:start w:val="1"/>
      <w:numFmt w:val="lowerLetter"/>
      <w:lvlText w:val="%2."/>
      <w:lvlJc w:val="left"/>
      <w:pPr>
        <w:tabs>
          <w:tab w:val="num" w:pos="1080"/>
        </w:tabs>
        <w:ind w:left="1080" w:hanging="360"/>
      </w:pPr>
    </w:lvl>
    <w:lvl w:ilvl="2" w:tplc="8F2ACFA0" w:tentative="1">
      <w:start w:val="1"/>
      <w:numFmt w:val="lowerRoman"/>
      <w:lvlText w:val="%3."/>
      <w:lvlJc w:val="right"/>
      <w:pPr>
        <w:tabs>
          <w:tab w:val="num" w:pos="1800"/>
        </w:tabs>
        <w:ind w:left="1800" w:hanging="180"/>
      </w:pPr>
    </w:lvl>
    <w:lvl w:ilvl="3" w:tplc="E5629F0C" w:tentative="1">
      <w:start w:val="1"/>
      <w:numFmt w:val="decimal"/>
      <w:lvlText w:val="%4."/>
      <w:lvlJc w:val="left"/>
      <w:pPr>
        <w:tabs>
          <w:tab w:val="num" w:pos="2520"/>
        </w:tabs>
        <w:ind w:left="2520" w:hanging="360"/>
      </w:pPr>
    </w:lvl>
    <w:lvl w:ilvl="4" w:tplc="3F564CFC" w:tentative="1">
      <w:start w:val="1"/>
      <w:numFmt w:val="lowerLetter"/>
      <w:lvlText w:val="%5."/>
      <w:lvlJc w:val="left"/>
      <w:pPr>
        <w:tabs>
          <w:tab w:val="num" w:pos="3240"/>
        </w:tabs>
        <w:ind w:left="3240" w:hanging="360"/>
      </w:pPr>
    </w:lvl>
    <w:lvl w:ilvl="5" w:tplc="E408B024" w:tentative="1">
      <w:start w:val="1"/>
      <w:numFmt w:val="lowerRoman"/>
      <w:lvlText w:val="%6."/>
      <w:lvlJc w:val="right"/>
      <w:pPr>
        <w:tabs>
          <w:tab w:val="num" w:pos="3960"/>
        </w:tabs>
        <w:ind w:left="3960" w:hanging="180"/>
      </w:pPr>
    </w:lvl>
    <w:lvl w:ilvl="6" w:tplc="06D47310" w:tentative="1">
      <w:start w:val="1"/>
      <w:numFmt w:val="decimal"/>
      <w:lvlText w:val="%7."/>
      <w:lvlJc w:val="left"/>
      <w:pPr>
        <w:tabs>
          <w:tab w:val="num" w:pos="4680"/>
        </w:tabs>
        <w:ind w:left="4680" w:hanging="360"/>
      </w:pPr>
    </w:lvl>
    <w:lvl w:ilvl="7" w:tplc="929836DA" w:tentative="1">
      <w:start w:val="1"/>
      <w:numFmt w:val="lowerLetter"/>
      <w:lvlText w:val="%8."/>
      <w:lvlJc w:val="left"/>
      <w:pPr>
        <w:tabs>
          <w:tab w:val="num" w:pos="5400"/>
        </w:tabs>
        <w:ind w:left="5400" w:hanging="360"/>
      </w:pPr>
    </w:lvl>
    <w:lvl w:ilvl="8" w:tplc="A90A6E9A" w:tentative="1">
      <w:start w:val="1"/>
      <w:numFmt w:val="lowerRoman"/>
      <w:lvlText w:val="%9."/>
      <w:lvlJc w:val="right"/>
      <w:pPr>
        <w:tabs>
          <w:tab w:val="num" w:pos="6120"/>
        </w:tabs>
        <w:ind w:left="6120" w:hanging="180"/>
      </w:pPr>
    </w:lvl>
  </w:abstractNum>
  <w:abstractNum w:abstractNumId="16" w15:restartNumberingAfterBreak="0">
    <w:nsid w:val="31110EF0"/>
    <w:multiLevelType w:val="hybridMultilevel"/>
    <w:tmpl w:val="81306F1A"/>
    <w:lvl w:ilvl="0" w:tplc="2D6E4820">
      <w:start w:val="1"/>
      <w:numFmt w:val="decimal"/>
      <w:lvlText w:val="%1)"/>
      <w:lvlJc w:val="left"/>
      <w:pPr>
        <w:ind w:left="720" w:hanging="360"/>
      </w:pPr>
    </w:lvl>
    <w:lvl w:ilvl="1" w:tplc="6144D286" w:tentative="1">
      <w:start w:val="1"/>
      <w:numFmt w:val="lowerLetter"/>
      <w:lvlText w:val="%2."/>
      <w:lvlJc w:val="left"/>
      <w:pPr>
        <w:ind w:left="1440" w:hanging="360"/>
      </w:pPr>
    </w:lvl>
    <w:lvl w:ilvl="2" w:tplc="F1B091F4" w:tentative="1">
      <w:start w:val="1"/>
      <w:numFmt w:val="lowerRoman"/>
      <w:lvlText w:val="%3."/>
      <w:lvlJc w:val="right"/>
      <w:pPr>
        <w:ind w:left="2160" w:hanging="180"/>
      </w:pPr>
    </w:lvl>
    <w:lvl w:ilvl="3" w:tplc="C6B463D0" w:tentative="1">
      <w:start w:val="1"/>
      <w:numFmt w:val="decimal"/>
      <w:lvlText w:val="%4."/>
      <w:lvlJc w:val="left"/>
      <w:pPr>
        <w:ind w:left="2880" w:hanging="360"/>
      </w:pPr>
    </w:lvl>
    <w:lvl w:ilvl="4" w:tplc="8D56BB5E" w:tentative="1">
      <w:start w:val="1"/>
      <w:numFmt w:val="lowerLetter"/>
      <w:lvlText w:val="%5."/>
      <w:lvlJc w:val="left"/>
      <w:pPr>
        <w:ind w:left="3600" w:hanging="360"/>
      </w:pPr>
    </w:lvl>
    <w:lvl w:ilvl="5" w:tplc="A20898FA" w:tentative="1">
      <w:start w:val="1"/>
      <w:numFmt w:val="lowerRoman"/>
      <w:lvlText w:val="%6."/>
      <w:lvlJc w:val="right"/>
      <w:pPr>
        <w:ind w:left="4320" w:hanging="180"/>
      </w:pPr>
    </w:lvl>
    <w:lvl w:ilvl="6" w:tplc="30721688" w:tentative="1">
      <w:start w:val="1"/>
      <w:numFmt w:val="decimal"/>
      <w:lvlText w:val="%7."/>
      <w:lvlJc w:val="left"/>
      <w:pPr>
        <w:ind w:left="5040" w:hanging="360"/>
      </w:pPr>
    </w:lvl>
    <w:lvl w:ilvl="7" w:tplc="C4F6C048" w:tentative="1">
      <w:start w:val="1"/>
      <w:numFmt w:val="lowerLetter"/>
      <w:lvlText w:val="%8."/>
      <w:lvlJc w:val="left"/>
      <w:pPr>
        <w:ind w:left="5760" w:hanging="360"/>
      </w:pPr>
    </w:lvl>
    <w:lvl w:ilvl="8" w:tplc="1C48491C" w:tentative="1">
      <w:start w:val="1"/>
      <w:numFmt w:val="lowerRoman"/>
      <w:lvlText w:val="%9."/>
      <w:lvlJc w:val="right"/>
      <w:pPr>
        <w:ind w:left="6480" w:hanging="180"/>
      </w:pPr>
    </w:lvl>
  </w:abstractNum>
  <w:abstractNum w:abstractNumId="17" w15:restartNumberingAfterBreak="0">
    <w:nsid w:val="329838AC"/>
    <w:multiLevelType w:val="hybridMultilevel"/>
    <w:tmpl w:val="8E56E56E"/>
    <w:lvl w:ilvl="0" w:tplc="D4D22446">
      <w:numFmt w:val="bullet"/>
      <w:lvlText w:val=""/>
      <w:lvlJc w:val="left"/>
      <w:pPr>
        <w:ind w:left="1512" w:hanging="360"/>
      </w:pPr>
      <w:rPr>
        <w:rFonts w:ascii="Wingdings" w:hAnsi="Wingdings" w:hint="default"/>
      </w:rPr>
    </w:lvl>
    <w:lvl w:ilvl="1" w:tplc="EDB4D238" w:tentative="1">
      <w:start w:val="1"/>
      <w:numFmt w:val="bullet"/>
      <w:lvlText w:val="o"/>
      <w:lvlJc w:val="left"/>
      <w:pPr>
        <w:ind w:left="2232" w:hanging="360"/>
      </w:pPr>
      <w:rPr>
        <w:rFonts w:ascii="Courier New" w:hAnsi="Courier New" w:hint="default"/>
      </w:rPr>
    </w:lvl>
    <w:lvl w:ilvl="2" w:tplc="484A9546" w:tentative="1">
      <w:start w:val="1"/>
      <w:numFmt w:val="bullet"/>
      <w:lvlText w:val=""/>
      <w:lvlJc w:val="left"/>
      <w:pPr>
        <w:ind w:left="2952" w:hanging="360"/>
      </w:pPr>
      <w:rPr>
        <w:rFonts w:ascii="Wingdings" w:hAnsi="Wingdings" w:hint="default"/>
      </w:rPr>
    </w:lvl>
    <w:lvl w:ilvl="3" w:tplc="2E024720" w:tentative="1">
      <w:start w:val="1"/>
      <w:numFmt w:val="bullet"/>
      <w:lvlText w:val=""/>
      <w:lvlJc w:val="left"/>
      <w:pPr>
        <w:ind w:left="3672" w:hanging="360"/>
      </w:pPr>
      <w:rPr>
        <w:rFonts w:ascii="Symbol" w:hAnsi="Symbol" w:hint="default"/>
      </w:rPr>
    </w:lvl>
    <w:lvl w:ilvl="4" w:tplc="03B81410" w:tentative="1">
      <w:start w:val="1"/>
      <w:numFmt w:val="bullet"/>
      <w:lvlText w:val="o"/>
      <w:lvlJc w:val="left"/>
      <w:pPr>
        <w:ind w:left="4392" w:hanging="360"/>
      </w:pPr>
      <w:rPr>
        <w:rFonts w:ascii="Courier New" w:hAnsi="Courier New" w:hint="default"/>
      </w:rPr>
    </w:lvl>
    <w:lvl w:ilvl="5" w:tplc="EC22983C" w:tentative="1">
      <w:start w:val="1"/>
      <w:numFmt w:val="bullet"/>
      <w:lvlText w:val=""/>
      <w:lvlJc w:val="left"/>
      <w:pPr>
        <w:ind w:left="5112" w:hanging="360"/>
      </w:pPr>
      <w:rPr>
        <w:rFonts w:ascii="Wingdings" w:hAnsi="Wingdings" w:hint="default"/>
      </w:rPr>
    </w:lvl>
    <w:lvl w:ilvl="6" w:tplc="A9C46D4A" w:tentative="1">
      <w:start w:val="1"/>
      <w:numFmt w:val="bullet"/>
      <w:lvlText w:val=""/>
      <w:lvlJc w:val="left"/>
      <w:pPr>
        <w:ind w:left="5832" w:hanging="360"/>
      </w:pPr>
      <w:rPr>
        <w:rFonts w:ascii="Symbol" w:hAnsi="Symbol" w:hint="default"/>
      </w:rPr>
    </w:lvl>
    <w:lvl w:ilvl="7" w:tplc="28ACADE6" w:tentative="1">
      <w:start w:val="1"/>
      <w:numFmt w:val="bullet"/>
      <w:lvlText w:val="o"/>
      <w:lvlJc w:val="left"/>
      <w:pPr>
        <w:ind w:left="6552" w:hanging="360"/>
      </w:pPr>
      <w:rPr>
        <w:rFonts w:ascii="Courier New" w:hAnsi="Courier New" w:hint="default"/>
      </w:rPr>
    </w:lvl>
    <w:lvl w:ilvl="8" w:tplc="ED406260" w:tentative="1">
      <w:start w:val="1"/>
      <w:numFmt w:val="bullet"/>
      <w:lvlText w:val=""/>
      <w:lvlJc w:val="left"/>
      <w:pPr>
        <w:ind w:left="7272" w:hanging="360"/>
      </w:pPr>
      <w:rPr>
        <w:rFonts w:ascii="Wingdings" w:hAnsi="Wingdings" w:hint="default"/>
      </w:rPr>
    </w:lvl>
  </w:abstractNum>
  <w:abstractNum w:abstractNumId="18" w15:restartNumberingAfterBreak="0">
    <w:nsid w:val="35F82B6B"/>
    <w:multiLevelType w:val="multilevel"/>
    <w:tmpl w:val="B1D6D18A"/>
    <w:numStyleLink w:val="BaseListNumberTemplate"/>
  </w:abstractNum>
  <w:abstractNum w:abstractNumId="19" w15:restartNumberingAfterBreak="0">
    <w:nsid w:val="376B46DE"/>
    <w:multiLevelType w:val="hybridMultilevel"/>
    <w:tmpl w:val="21C03BBA"/>
    <w:lvl w:ilvl="0" w:tplc="198A27D6">
      <w:numFmt w:val="bullet"/>
      <w:lvlText w:val="-"/>
      <w:lvlJc w:val="left"/>
      <w:pPr>
        <w:ind w:left="1004" w:hanging="360"/>
      </w:pPr>
      <w:rPr>
        <w:rFonts w:ascii="Verdana" w:hAnsi="Verdana" w:hint="default"/>
      </w:rPr>
    </w:lvl>
    <w:lvl w:ilvl="1" w:tplc="B98A92DC" w:tentative="1">
      <w:start w:val="1"/>
      <w:numFmt w:val="bullet"/>
      <w:lvlText w:val="o"/>
      <w:lvlJc w:val="left"/>
      <w:pPr>
        <w:ind w:left="1724" w:hanging="360"/>
      </w:pPr>
      <w:rPr>
        <w:rFonts w:ascii="Courier New" w:hAnsi="Courier New" w:hint="default"/>
      </w:rPr>
    </w:lvl>
    <w:lvl w:ilvl="2" w:tplc="65AE53BC" w:tentative="1">
      <w:start w:val="1"/>
      <w:numFmt w:val="bullet"/>
      <w:lvlText w:val=""/>
      <w:lvlJc w:val="left"/>
      <w:pPr>
        <w:ind w:left="2444" w:hanging="360"/>
      </w:pPr>
      <w:rPr>
        <w:rFonts w:ascii="Wingdings" w:hAnsi="Wingdings" w:hint="default"/>
      </w:rPr>
    </w:lvl>
    <w:lvl w:ilvl="3" w:tplc="CD42DD66" w:tentative="1">
      <w:start w:val="1"/>
      <w:numFmt w:val="bullet"/>
      <w:lvlText w:val=""/>
      <w:lvlJc w:val="left"/>
      <w:pPr>
        <w:ind w:left="3164" w:hanging="360"/>
      </w:pPr>
      <w:rPr>
        <w:rFonts w:ascii="Symbol" w:hAnsi="Symbol" w:hint="default"/>
      </w:rPr>
    </w:lvl>
    <w:lvl w:ilvl="4" w:tplc="4A3C4928" w:tentative="1">
      <w:start w:val="1"/>
      <w:numFmt w:val="bullet"/>
      <w:lvlText w:val="o"/>
      <w:lvlJc w:val="left"/>
      <w:pPr>
        <w:ind w:left="3884" w:hanging="360"/>
      </w:pPr>
      <w:rPr>
        <w:rFonts w:ascii="Courier New" w:hAnsi="Courier New" w:hint="default"/>
      </w:rPr>
    </w:lvl>
    <w:lvl w:ilvl="5" w:tplc="10F01B7C" w:tentative="1">
      <w:start w:val="1"/>
      <w:numFmt w:val="bullet"/>
      <w:lvlText w:val=""/>
      <w:lvlJc w:val="left"/>
      <w:pPr>
        <w:ind w:left="4604" w:hanging="360"/>
      </w:pPr>
      <w:rPr>
        <w:rFonts w:ascii="Wingdings" w:hAnsi="Wingdings" w:hint="default"/>
      </w:rPr>
    </w:lvl>
    <w:lvl w:ilvl="6" w:tplc="C52CCC40" w:tentative="1">
      <w:start w:val="1"/>
      <w:numFmt w:val="bullet"/>
      <w:lvlText w:val=""/>
      <w:lvlJc w:val="left"/>
      <w:pPr>
        <w:ind w:left="5324" w:hanging="360"/>
      </w:pPr>
      <w:rPr>
        <w:rFonts w:ascii="Symbol" w:hAnsi="Symbol" w:hint="default"/>
      </w:rPr>
    </w:lvl>
    <w:lvl w:ilvl="7" w:tplc="5A9227C2" w:tentative="1">
      <w:start w:val="1"/>
      <w:numFmt w:val="bullet"/>
      <w:lvlText w:val="o"/>
      <w:lvlJc w:val="left"/>
      <w:pPr>
        <w:ind w:left="6044" w:hanging="360"/>
      </w:pPr>
      <w:rPr>
        <w:rFonts w:ascii="Courier New" w:hAnsi="Courier New" w:hint="default"/>
      </w:rPr>
    </w:lvl>
    <w:lvl w:ilvl="8" w:tplc="98CC72FE" w:tentative="1">
      <w:start w:val="1"/>
      <w:numFmt w:val="bullet"/>
      <w:lvlText w:val=""/>
      <w:lvlJc w:val="left"/>
      <w:pPr>
        <w:ind w:left="6764" w:hanging="360"/>
      </w:pPr>
      <w:rPr>
        <w:rFonts w:ascii="Wingdings" w:hAnsi="Wingdings" w:hint="default"/>
      </w:rPr>
    </w:lvl>
  </w:abstractNum>
  <w:abstractNum w:abstractNumId="20" w15:restartNumberingAfterBreak="0">
    <w:nsid w:val="37A206AE"/>
    <w:multiLevelType w:val="hybridMultilevel"/>
    <w:tmpl w:val="E5C2DEF8"/>
    <w:lvl w:ilvl="0" w:tplc="2BA2600C">
      <w:start w:val="1"/>
      <w:numFmt w:val="decimal"/>
      <w:lvlText w:val="%1)"/>
      <w:lvlJc w:val="left"/>
      <w:pPr>
        <w:ind w:left="720" w:hanging="360"/>
      </w:pPr>
    </w:lvl>
    <w:lvl w:ilvl="1" w:tplc="017EA5F0" w:tentative="1">
      <w:start w:val="1"/>
      <w:numFmt w:val="lowerLetter"/>
      <w:lvlText w:val="%2."/>
      <w:lvlJc w:val="left"/>
      <w:pPr>
        <w:ind w:left="1440" w:hanging="360"/>
      </w:pPr>
    </w:lvl>
    <w:lvl w:ilvl="2" w:tplc="6986B656" w:tentative="1">
      <w:start w:val="1"/>
      <w:numFmt w:val="lowerRoman"/>
      <w:lvlText w:val="%3."/>
      <w:lvlJc w:val="right"/>
      <w:pPr>
        <w:ind w:left="2160" w:hanging="180"/>
      </w:pPr>
    </w:lvl>
    <w:lvl w:ilvl="3" w:tplc="B2E46A6E" w:tentative="1">
      <w:start w:val="1"/>
      <w:numFmt w:val="decimal"/>
      <w:lvlText w:val="%4."/>
      <w:lvlJc w:val="left"/>
      <w:pPr>
        <w:ind w:left="2880" w:hanging="360"/>
      </w:pPr>
    </w:lvl>
    <w:lvl w:ilvl="4" w:tplc="6024AF4E" w:tentative="1">
      <w:start w:val="1"/>
      <w:numFmt w:val="lowerLetter"/>
      <w:lvlText w:val="%5."/>
      <w:lvlJc w:val="left"/>
      <w:pPr>
        <w:ind w:left="3600" w:hanging="360"/>
      </w:pPr>
    </w:lvl>
    <w:lvl w:ilvl="5" w:tplc="CFB60BC2" w:tentative="1">
      <w:start w:val="1"/>
      <w:numFmt w:val="lowerRoman"/>
      <w:lvlText w:val="%6."/>
      <w:lvlJc w:val="right"/>
      <w:pPr>
        <w:ind w:left="4320" w:hanging="180"/>
      </w:pPr>
    </w:lvl>
    <w:lvl w:ilvl="6" w:tplc="89EC9892" w:tentative="1">
      <w:start w:val="1"/>
      <w:numFmt w:val="decimal"/>
      <w:lvlText w:val="%7."/>
      <w:lvlJc w:val="left"/>
      <w:pPr>
        <w:ind w:left="5040" w:hanging="360"/>
      </w:pPr>
    </w:lvl>
    <w:lvl w:ilvl="7" w:tplc="B1164AF6" w:tentative="1">
      <w:start w:val="1"/>
      <w:numFmt w:val="lowerLetter"/>
      <w:lvlText w:val="%8."/>
      <w:lvlJc w:val="left"/>
      <w:pPr>
        <w:ind w:left="5760" w:hanging="360"/>
      </w:pPr>
    </w:lvl>
    <w:lvl w:ilvl="8" w:tplc="43F45C62" w:tentative="1">
      <w:start w:val="1"/>
      <w:numFmt w:val="lowerRoman"/>
      <w:lvlText w:val="%9."/>
      <w:lvlJc w:val="right"/>
      <w:pPr>
        <w:ind w:left="6480" w:hanging="180"/>
      </w:pPr>
    </w:lvl>
  </w:abstractNum>
  <w:abstractNum w:abstractNumId="21" w15:restartNumberingAfterBreak="0">
    <w:nsid w:val="3CF253B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6F27D3"/>
    <w:multiLevelType w:val="hybridMultilevel"/>
    <w:tmpl w:val="0CBE415C"/>
    <w:lvl w:ilvl="0" w:tplc="83782C4E">
      <w:start w:val="1"/>
      <w:numFmt w:val="bullet"/>
      <w:lvlText w:val=""/>
      <w:lvlJc w:val="left"/>
      <w:pPr>
        <w:ind w:left="720" w:hanging="360"/>
      </w:pPr>
      <w:rPr>
        <w:rFonts w:ascii="Symbol" w:hAnsi="Symbol" w:hint="default"/>
      </w:rPr>
    </w:lvl>
    <w:lvl w:ilvl="1" w:tplc="100C0DA6">
      <w:start w:val="1"/>
      <w:numFmt w:val="bullet"/>
      <w:lvlText w:val="o"/>
      <w:lvlJc w:val="left"/>
      <w:pPr>
        <w:ind w:left="1440" w:hanging="360"/>
      </w:pPr>
      <w:rPr>
        <w:rFonts w:ascii="Courier New" w:hAnsi="Courier New" w:hint="default"/>
      </w:rPr>
    </w:lvl>
    <w:lvl w:ilvl="2" w:tplc="02DC1CF2">
      <w:start w:val="1"/>
      <w:numFmt w:val="bullet"/>
      <w:lvlText w:val=""/>
      <w:lvlJc w:val="left"/>
      <w:pPr>
        <w:ind w:left="2160" w:hanging="360"/>
      </w:pPr>
      <w:rPr>
        <w:rFonts w:ascii="Wingdings" w:hAnsi="Wingdings" w:hint="default"/>
      </w:rPr>
    </w:lvl>
    <w:lvl w:ilvl="3" w:tplc="CDB05828">
      <w:start w:val="1"/>
      <w:numFmt w:val="bullet"/>
      <w:lvlText w:val=""/>
      <w:lvlJc w:val="left"/>
      <w:pPr>
        <w:ind w:left="2880" w:hanging="360"/>
      </w:pPr>
      <w:rPr>
        <w:rFonts w:ascii="Symbol" w:hAnsi="Symbol" w:hint="default"/>
      </w:rPr>
    </w:lvl>
    <w:lvl w:ilvl="4" w:tplc="5F2A56B2">
      <w:start w:val="1"/>
      <w:numFmt w:val="bullet"/>
      <w:lvlText w:val="o"/>
      <w:lvlJc w:val="left"/>
      <w:pPr>
        <w:ind w:left="3600" w:hanging="360"/>
      </w:pPr>
      <w:rPr>
        <w:rFonts w:ascii="Courier New" w:hAnsi="Courier New" w:hint="default"/>
      </w:rPr>
    </w:lvl>
    <w:lvl w:ilvl="5" w:tplc="527846E2">
      <w:start w:val="1"/>
      <w:numFmt w:val="bullet"/>
      <w:lvlText w:val=""/>
      <w:lvlJc w:val="left"/>
      <w:pPr>
        <w:ind w:left="4320" w:hanging="360"/>
      </w:pPr>
      <w:rPr>
        <w:rFonts w:ascii="Wingdings" w:hAnsi="Wingdings" w:hint="default"/>
      </w:rPr>
    </w:lvl>
    <w:lvl w:ilvl="6" w:tplc="A9A6DB08">
      <w:start w:val="1"/>
      <w:numFmt w:val="bullet"/>
      <w:lvlText w:val=""/>
      <w:lvlJc w:val="left"/>
      <w:pPr>
        <w:ind w:left="5040" w:hanging="360"/>
      </w:pPr>
      <w:rPr>
        <w:rFonts w:ascii="Symbol" w:hAnsi="Symbol" w:hint="default"/>
      </w:rPr>
    </w:lvl>
    <w:lvl w:ilvl="7" w:tplc="4782C0BC">
      <w:start w:val="1"/>
      <w:numFmt w:val="bullet"/>
      <w:lvlText w:val="o"/>
      <w:lvlJc w:val="left"/>
      <w:pPr>
        <w:ind w:left="5760" w:hanging="360"/>
      </w:pPr>
      <w:rPr>
        <w:rFonts w:ascii="Courier New" w:hAnsi="Courier New" w:hint="default"/>
      </w:rPr>
    </w:lvl>
    <w:lvl w:ilvl="8" w:tplc="800A6AC4">
      <w:start w:val="1"/>
      <w:numFmt w:val="bullet"/>
      <w:lvlText w:val=""/>
      <w:lvlJc w:val="left"/>
      <w:pPr>
        <w:ind w:left="6480" w:hanging="360"/>
      </w:pPr>
      <w:rPr>
        <w:rFonts w:ascii="Wingdings" w:hAnsi="Wingdings" w:hint="default"/>
      </w:rPr>
    </w:lvl>
  </w:abstractNum>
  <w:abstractNum w:abstractNumId="23" w15:restartNumberingAfterBreak="0">
    <w:nsid w:val="45A101FB"/>
    <w:multiLevelType w:val="hybridMultilevel"/>
    <w:tmpl w:val="52C24B50"/>
    <w:lvl w:ilvl="0" w:tplc="5AE2FAC4">
      <w:start w:val="1"/>
      <w:numFmt w:val="decimal"/>
      <w:lvlText w:val="%1."/>
      <w:lvlJc w:val="left"/>
      <w:pPr>
        <w:ind w:left="1428" w:hanging="360"/>
      </w:pPr>
    </w:lvl>
    <w:lvl w:ilvl="1" w:tplc="D4BEF882" w:tentative="1">
      <w:start w:val="1"/>
      <w:numFmt w:val="lowerLetter"/>
      <w:lvlText w:val="%2."/>
      <w:lvlJc w:val="left"/>
      <w:pPr>
        <w:ind w:left="2148" w:hanging="360"/>
      </w:pPr>
    </w:lvl>
    <w:lvl w:ilvl="2" w:tplc="24346206" w:tentative="1">
      <w:start w:val="1"/>
      <w:numFmt w:val="lowerRoman"/>
      <w:lvlText w:val="%3."/>
      <w:lvlJc w:val="right"/>
      <w:pPr>
        <w:ind w:left="2868" w:hanging="180"/>
      </w:pPr>
    </w:lvl>
    <w:lvl w:ilvl="3" w:tplc="EE20EE12" w:tentative="1">
      <w:start w:val="1"/>
      <w:numFmt w:val="decimal"/>
      <w:lvlText w:val="%4."/>
      <w:lvlJc w:val="left"/>
      <w:pPr>
        <w:ind w:left="3588" w:hanging="360"/>
      </w:pPr>
    </w:lvl>
    <w:lvl w:ilvl="4" w:tplc="DE10BE28" w:tentative="1">
      <w:start w:val="1"/>
      <w:numFmt w:val="lowerLetter"/>
      <w:lvlText w:val="%5."/>
      <w:lvlJc w:val="left"/>
      <w:pPr>
        <w:ind w:left="4308" w:hanging="360"/>
      </w:pPr>
    </w:lvl>
    <w:lvl w:ilvl="5" w:tplc="B4304836" w:tentative="1">
      <w:start w:val="1"/>
      <w:numFmt w:val="lowerRoman"/>
      <w:lvlText w:val="%6."/>
      <w:lvlJc w:val="right"/>
      <w:pPr>
        <w:ind w:left="5028" w:hanging="180"/>
      </w:pPr>
    </w:lvl>
    <w:lvl w:ilvl="6" w:tplc="B2DE7F32" w:tentative="1">
      <w:start w:val="1"/>
      <w:numFmt w:val="decimal"/>
      <w:lvlText w:val="%7."/>
      <w:lvlJc w:val="left"/>
      <w:pPr>
        <w:ind w:left="5748" w:hanging="360"/>
      </w:pPr>
    </w:lvl>
    <w:lvl w:ilvl="7" w:tplc="0DF4B25C" w:tentative="1">
      <w:start w:val="1"/>
      <w:numFmt w:val="lowerLetter"/>
      <w:lvlText w:val="%8."/>
      <w:lvlJc w:val="left"/>
      <w:pPr>
        <w:ind w:left="6468" w:hanging="360"/>
      </w:pPr>
    </w:lvl>
    <w:lvl w:ilvl="8" w:tplc="E3969770" w:tentative="1">
      <w:start w:val="1"/>
      <w:numFmt w:val="lowerRoman"/>
      <w:lvlText w:val="%9."/>
      <w:lvlJc w:val="right"/>
      <w:pPr>
        <w:ind w:left="7188" w:hanging="180"/>
      </w:pPr>
    </w:lvl>
  </w:abstractNum>
  <w:abstractNum w:abstractNumId="24" w15:restartNumberingAfterBreak="0">
    <w:nsid w:val="492D0EC7"/>
    <w:multiLevelType w:val="hybridMultilevel"/>
    <w:tmpl w:val="4B404EFA"/>
    <w:lvl w:ilvl="0" w:tplc="5F1E73EC">
      <w:start w:val="1"/>
      <w:numFmt w:val="bullet"/>
      <w:lvlText w:val=""/>
      <w:lvlJc w:val="left"/>
      <w:pPr>
        <w:ind w:left="1080" w:hanging="360"/>
      </w:pPr>
      <w:rPr>
        <w:rFonts w:ascii="Symbol" w:hAnsi="Symbol" w:hint="default"/>
      </w:rPr>
    </w:lvl>
    <w:lvl w:ilvl="1" w:tplc="AAC6FE96" w:tentative="1">
      <w:start w:val="1"/>
      <w:numFmt w:val="bullet"/>
      <w:lvlText w:val="o"/>
      <w:lvlJc w:val="left"/>
      <w:pPr>
        <w:ind w:left="1800" w:hanging="360"/>
      </w:pPr>
      <w:rPr>
        <w:rFonts w:ascii="Courier New" w:hAnsi="Courier New" w:hint="default"/>
      </w:rPr>
    </w:lvl>
    <w:lvl w:ilvl="2" w:tplc="6EC64340" w:tentative="1">
      <w:start w:val="1"/>
      <w:numFmt w:val="bullet"/>
      <w:lvlText w:val=""/>
      <w:lvlJc w:val="left"/>
      <w:pPr>
        <w:ind w:left="2520" w:hanging="360"/>
      </w:pPr>
      <w:rPr>
        <w:rFonts w:ascii="Wingdings" w:hAnsi="Wingdings" w:hint="default"/>
      </w:rPr>
    </w:lvl>
    <w:lvl w:ilvl="3" w:tplc="3E7A2820" w:tentative="1">
      <w:start w:val="1"/>
      <w:numFmt w:val="bullet"/>
      <w:lvlText w:val=""/>
      <w:lvlJc w:val="left"/>
      <w:pPr>
        <w:ind w:left="3240" w:hanging="360"/>
      </w:pPr>
      <w:rPr>
        <w:rFonts w:ascii="Symbol" w:hAnsi="Symbol" w:hint="default"/>
      </w:rPr>
    </w:lvl>
    <w:lvl w:ilvl="4" w:tplc="BFE8C498" w:tentative="1">
      <w:start w:val="1"/>
      <w:numFmt w:val="bullet"/>
      <w:lvlText w:val="o"/>
      <w:lvlJc w:val="left"/>
      <w:pPr>
        <w:ind w:left="3960" w:hanging="360"/>
      </w:pPr>
      <w:rPr>
        <w:rFonts w:ascii="Courier New" w:hAnsi="Courier New" w:hint="default"/>
      </w:rPr>
    </w:lvl>
    <w:lvl w:ilvl="5" w:tplc="757A6F14" w:tentative="1">
      <w:start w:val="1"/>
      <w:numFmt w:val="bullet"/>
      <w:lvlText w:val=""/>
      <w:lvlJc w:val="left"/>
      <w:pPr>
        <w:ind w:left="4680" w:hanging="360"/>
      </w:pPr>
      <w:rPr>
        <w:rFonts w:ascii="Wingdings" w:hAnsi="Wingdings" w:hint="default"/>
      </w:rPr>
    </w:lvl>
    <w:lvl w:ilvl="6" w:tplc="B9B00A94" w:tentative="1">
      <w:start w:val="1"/>
      <w:numFmt w:val="bullet"/>
      <w:lvlText w:val=""/>
      <w:lvlJc w:val="left"/>
      <w:pPr>
        <w:ind w:left="5400" w:hanging="360"/>
      </w:pPr>
      <w:rPr>
        <w:rFonts w:ascii="Symbol" w:hAnsi="Symbol" w:hint="default"/>
      </w:rPr>
    </w:lvl>
    <w:lvl w:ilvl="7" w:tplc="47143064" w:tentative="1">
      <w:start w:val="1"/>
      <w:numFmt w:val="bullet"/>
      <w:lvlText w:val="o"/>
      <w:lvlJc w:val="left"/>
      <w:pPr>
        <w:ind w:left="6120" w:hanging="360"/>
      </w:pPr>
      <w:rPr>
        <w:rFonts w:ascii="Courier New" w:hAnsi="Courier New" w:hint="default"/>
      </w:rPr>
    </w:lvl>
    <w:lvl w:ilvl="8" w:tplc="B77EEE9A" w:tentative="1">
      <w:start w:val="1"/>
      <w:numFmt w:val="bullet"/>
      <w:lvlText w:val=""/>
      <w:lvlJc w:val="left"/>
      <w:pPr>
        <w:ind w:left="6840" w:hanging="360"/>
      </w:pPr>
      <w:rPr>
        <w:rFonts w:ascii="Wingdings" w:hAnsi="Wingdings" w:hint="default"/>
      </w:rPr>
    </w:lvl>
  </w:abstractNum>
  <w:abstractNum w:abstractNumId="25" w15:restartNumberingAfterBreak="0">
    <w:nsid w:val="49C146F7"/>
    <w:multiLevelType w:val="hybridMultilevel"/>
    <w:tmpl w:val="404E3B2C"/>
    <w:lvl w:ilvl="0" w:tplc="396EBA7E">
      <w:start w:val="1"/>
      <w:numFmt w:val="bullet"/>
      <w:lvlText w:val=""/>
      <w:lvlJc w:val="left"/>
      <w:pPr>
        <w:ind w:left="1004" w:hanging="360"/>
      </w:pPr>
      <w:rPr>
        <w:rFonts w:ascii="Symbol" w:hAnsi="Symbol" w:hint="default"/>
      </w:rPr>
    </w:lvl>
    <w:lvl w:ilvl="1" w:tplc="25B03AB8" w:tentative="1">
      <w:start w:val="1"/>
      <w:numFmt w:val="bullet"/>
      <w:lvlText w:val="o"/>
      <w:lvlJc w:val="left"/>
      <w:pPr>
        <w:ind w:left="1724" w:hanging="360"/>
      </w:pPr>
      <w:rPr>
        <w:rFonts w:ascii="Courier New" w:hAnsi="Courier New" w:hint="default"/>
      </w:rPr>
    </w:lvl>
    <w:lvl w:ilvl="2" w:tplc="EE3C077C" w:tentative="1">
      <w:start w:val="1"/>
      <w:numFmt w:val="bullet"/>
      <w:lvlText w:val=""/>
      <w:lvlJc w:val="left"/>
      <w:pPr>
        <w:ind w:left="2444" w:hanging="360"/>
      </w:pPr>
      <w:rPr>
        <w:rFonts w:ascii="Wingdings" w:hAnsi="Wingdings" w:hint="default"/>
      </w:rPr>
    </w:lvl>
    <w:lvl w:ilvl="3" w:tplc="61AA3260" w:tentative="1">
      <w:start w:val="1"/>
      <w:numFmt w:val="bullet"/>
      <w:lvlText w:val=""/>
      <w:lvlJc w:val="left"/>
      <w:pPr>
        <w:ind w:left="3164" w:hanging="360"/>
      </w:pPr>
      <w:rPr>
        <w:rFonts w:ascii="Symbol" w:hAnsi="Symbol" w:hint="default"/>
      </w:rPr>
    </w:lvl>
    <w:lvl w:ilvl="4" w:tplc="F7484D62" w:tentative="1">
      <w:start w:val="1"/>
      <w:numFmt w:val="bullet"/>
      <w:lvlText w:val="o"/>
      <w:lvlJc w:val="left"/>
      <w:pPr>
        <w:ind w:left="3884" w:hanging="360"/>
      </w:pPr>
      <w:rPr>
        <w:rFonts w:ascii="Courier New" w:hAnsi="Courier New" w:hint="default"/>
      </w:rPr>
    </w:lvl>
    <w:lvl w:ilvl="5" w:tplc="4170C236" w:tentative="1">
      <w:start w:val="1"/>
      <w:numFmt w:val="bullet"/>
      <w:lvlText w:val=""/>
      <w:lvlJc w:val="left"/>
      <w:pPr>
        <w:ind w:left="4604" w:hanging="360"/>
      </w:pPr>
      <w:rPr>
        <w:rFonts w:ascii="Wingdings" w:hAnsi="Wingdings" w:hint="default"/>
      </w:rPr>
    </w:lvl>
    <w:lvl w:ilvl="6" w:tplc="43F803BE" w:tentative="1">
      <w:start w:val="1"/>
      <w:numFmt w:val="bullet"/>
      <w:lvlText w:val=""/>
      <w:lvlJc w:val="left"/>
      <w:pPr>
        <w:ind w:left="5324" w:hanging="360"/>
      </w:pPr>
      <w:rPr>
        <w:rFonts w:ascii="Symbol" w:hAnsi="Symbol" w:hint="default"/>
      </w:rPr>
    </w:lvl>
    <w:lvl w:ilvl="7" w:tplc="E5AEC52C" w:tentative="1">
      <w:start w:val="1"/>
      <w:numFmt w:val="bullet"/>
      <w:lvlText w:val="o"/>
      <w:lvlJc w:val="left"/>
      <w:pPr>
        <w:ind w:left="6044" w:hanging="360"/>
      </w:pPr>
      <w:rPr>
        <w:rFonts w:ascii="Courier New" w:hAnsi="Courier New" w:hint="default"/>
      </w:rPr>
    </w:lvl>
    <w:lvl w:ilvl="8" w:tplc="B60ED764" w:tentative="1">
      <w:start w:val="1"/>
      <w:numFmt w:val="bullet"/>
      <w:lvlText w:val=""/>
      <w:lvlJc w:val="left"/>
      <w:pPr>
        <w:ind w:left="6764" w:hanging="360"/>
      </w:pPr>
      <w:rPr>
        <w:rFonts w:ascii="Wingdings" w:hAnsi="Wingdings" w:hint="default"/>
      </w:rPr>
    </w:lvl>
  </w:abstractNum>
  <w:abstractNum w:abstractNumId="26" w15:restartNumberingAfterBreak="0">
    <w:nsid w:val="4C952B7F"/>
    <w:multiLevelType w:val="hybridMultilevel"/>
    <w:tmpl w:val="C89A627A"/>
    <w:lvl w:ilvl="0" w:tplc="ABB264F6">
      <w:start w:val="1"/>
      <w:numFmt w:val="decimal"/>
      <w:lvlText w:val="%1."/>
      <w:lvlJc w:val="left"/>
      <w:pPr>
        <w:ind w:left="1068" w:hanging="360"/>
      </w:pPr>
    </w:lvl>
    <w:lvl w:ilvl="1" w:tplc="BDA62F88" w:tentative="1">
      <w:start w:val="1"/>
      <w:numFmt w:val="lowerLetter"/>
      <w:lvlText w:val="%2."/>
      <w:lvlJc w:val="left"/>
      <w:pPr>
        <w:ind w:left="1788" w:hanging="360"/>
      </w:pPr>
    </w:lvl>
    <w:lvl w:ilvl="2" w:tplc="F812911C" w:tentative="1">
      <w:start w:val="1"/>
      <w:numFmt w:val="lowerRoman"/>
      <w:lvlText w:val="%3."/>
      <w:lvlJc w:val="right"/>
      <w:pPr>
        <w:ind w:left="2508" w:hanging="180"/>
      </w:pPr>
    </w:lvl>
    <w:lvl w:ilvl="3" w:tplc="5324DE40" w:tentative="1">
      <w:start w:val="1"/>
      <w:numFmt w:val="decimal"/>
      <w:lvlText w:val="%4."/>
      <w:lvlJc w:val="left"/>
      <w:pPr>
        <w:ind w:left="3228" w:hanging="360"/>
      </w:pPr>
    </w:lvl>
    <w:lvl w:ilvl="4" w:tplc="EC20457E" w:tentative="1">
      <w:start w:val="1"/>
      <w:numFmt w:val="lowerLetter"/>
      <w:lvlText w:val="%5."/>
      <w:lvlJc w:val="left"/>
      <w:pPr>
        <w:ind w:left="3948" w:hanging="360"/>
      </w:pPr>
    </w:lvl>
    <w:lvl w:ilvl="5" w:tplc="6DB89902" w:tentative="1">
      <w:start w:val="1"/>
      <w:numFmt w:val="lowerRoman"/>
      <w:lvlText w:val="%6."/>
      <w:lvlJc w:val="right"/>
      <w:pPr>
        <w:ind w:left="4668" w:hanging="180"/>
      </w:pPr>
    </w:lvl>
    <w:lvl w:ilvl="6" w:tplc="837CD54C" w:tentative="1">
      <w:start w:val="1"/>
      <w:numFmt w:val="decimal"/>
      <w:lvlText w:val="%7."/>
      <w:lvlJc w:val="left"/>
      <w:pPr>
        <w:ind w:left="5388" w:hanging="360"/>
      </w:pPr>
    </w:lvl>
    <w:lvl w:ilvl="7" w:tplc="4BCC64B6" w:tentative="1">
      <w:start w:val="1"/>
      <w:numFmt w:val="lowerLetter"/>
      <w:lvlText w:val="%8."/>
      <w:lvlJc w:val="left"/>
      <w:pPr>
        <w:ind w:left="6108" w:hanging="360"/>
      </w:pPr>
    </w:lvl>
    <w:lvl w:ilvl="8" w:tplc="EF36AD00" w:tentative="1">
      <w:start w:val="1"/>
      <w:numFmt w:val="lowerRoman"/>
      <w:lvlText w:val="%9."/>
      <w:lvlJc w:val="right"/>
      <w:pPr>
        <w:ind w:left="6828" w:hanging="180"/>
      </w:pPr>
    </w:lvl>
  </w:abstractNum>
  <w:abstractNum w:abstractNumId="27" w15:restartNumberingAfterBreak="0">
    <w:nsid w:val="4D267B4A"/>
    <w:multiLevelType w:val="hybridMultilevel"/>
    <w:tmpl w:val="60CE2D1C"/>
    <w:lvl w:ilvl="0" w:tplc="93023C2A">
      <w:start w:val="1"/>
      <w:numFmt w:val="bullet"/>
      <w:lvlText w:val="-"/>
      <w:lvlJc w:val="left"/>
      <w:pPr>
        <w:ind w:left="720" w:hanging="360"/>
      </w:pPr>
      <w:rPr>
        <w:rFonts w:ascii="Calibri" w:hAnsi="Calibri" w:hint="default"/>
      </w:rPr>
    </w:lvl>
    <w:lvl w:ilvl="1" w:tplc="A9FA695A" w:tentative="1">
      <w:start w:val="1"/>
      <w:numFmt w:val="bullet"/>
      <w:lvlText w:val="o"/>
      <w:lvlJc w:val="left"/>
      <w:pPr>
        <w:ind w:left="1440" w:hanging="360"/>
      </w:pPr>
      <w:rPr>
        <w:rFonts w:ascii="Courier New" w:hAnsi="Courier New" w:hint="default"/>
      </w:rPr>
    </w:lvl>
    <w:lvl w:ilvl="2" w:tplc="22546F50" w:tentative="1">
      <w:start w:val="1"/>
      <w:numFmt w:val="bullet"/>
      <w:lvlText w:val=""/>
      <w:lvlJc w:val="left"/>
      <w:pPr>
        <w:ind w:left="2160" w:hanging="360"/>
      </w:pPr>
      <w:rPr>
        <w:rFonts w:ascii="Wingdings" w:hAnsi="Wingdings" w:hint="default"/>
      </w:rPr>
    </w:lvl>
    <w:lvl w:ilvl="3" w:tplc="BE543942" w:tentative="1">
      <w:start w:val="1"/>
      <w:numFmt w:val="bullet"/>
      <w:lvlText w:val=""/>
      <w:lvlJc w:val="left"/>
      <w:pPr>
        <w:ind w:left="2880" w:hanging="360"/>
      </w:pPr>
      <w:rPr>
        <w:rFonts w:ascii="Symbol" w:hAnsi="Symbol" w:hint="default"/>
      </w:rPr>
    </w:lvl>
    <w:lvl w:ilvl="4" w:tplc="FEE8B62A" w:tentative="1">
      <w:start w:val="1"/>
      <w:numFmt w:val="bullet"/>
      <w:lvlText w:val="o"/>
      <w:lvlJc w:val="left"/>
      <w:pPr>
        <w:ind w:left="3600" w:hanging="360"/>
      </w:pPr>
      <w:rPr>
        <w:rFonts w:ascii="Courier New" w:hAnsi="Courier New" w:hint="default"/>
      </w:rPr>
    </w:lvl>
    <w:lvl w:ilvl="5" w:tplc="1F789B18" w:tentative="1">
      <w:start w:val="1"/>
      <w:numFmt w:val="bullet"/>
      <w:lvlText w:val=""/>
      <w:lvlJc w:val="left"/>
      <w:pPr>
        <w:ind w:left="4320" w:hanging="360"/>
      </w:pPr>
      <w:rPr>
        <w:rFonts w:ascii="Wingdings" w:hAnsi="Wingdings" w:hint="default"/>
      </w:rPr>
    </w:lvl>
    <w:lvl w:ilvl="6" w:tplc="612AE154" w:tentative="1">
      <w:start w:val="1"/>
      <w:numFmt w:val="bullet"/>
      <w:lvlText w:val=""/>
      <w:lvlJc w:val="left"/>
      <w:pPr>
        <w:ind w:left="5040" w:hanging="360"/>
      </w:pPr>
      <w:rPr>
        <w:rFonts w:ascii="Symbol" w:hAnsi="Symbol" w:hint="default"/>
      </w:rPr>
    </w:lvl>
    <w:lvl w:ilvl="7" w:tplc="FC6A328E" w:tentative="1">
      <w:start w:val="1"/>
      <w:numFmt w:val="bullet"/>
      <w:lvlText w:val="o"/>
      <w:lvlJc w:val="left"/>
      <w:pPr>
        <w:ind w:left="5760" w:hanging="360"/>
      </w:pPr>
      <w:rPr>
        <w:rFonts w:ascii="Courier New" w:hAnsi="Courier New" w:hint="default"/>
      </w:rPr>
    </w:lvl>
    <w:lvl w:ilvl="8" w:tplc="FF82A33C" w:tentative="1">
      <w:start w:val="1"/>
      <w:numFmt w:val="bullet"/>
      <w:lvlText w:val=""/>
      <w:lvlJc w:val="left"/>
      <w:pPr>
        <w:ind w:left="6480" w:hanging="360"/>
      </w:pPr>
      <w:rPr>
        <w:rFonts w:ascii="Wingdings" w:hAnsi="Wingdings" w:hint="default"/>
      </w:rPr>
    </w:lvl>
  </w:abstractNum>
  <w:abstractNum w:abstractNumId="28" w15:restartNumberingAfterBreak="0">
    <w:nsid w:val="4EDA587E"/>
    <w:multiLevelType w:val="hybridMultilevel"/>
    <w:tmpl w:val="353E0F3A"/>
    <w:lvl w:ilvl="0" w:tplc="58B0ED58">
      <w:start w:val="1"/>
      <w:numFmt w:val="lowerLetter"/>
      <w:lvlText w:val="%1."/>
      <w:lvlJc w:val="left"/>
      <w:pPr>
        <w:ind w:left="1440" w:hanging="360"/>
      </w:pPr>
    </w:lvl>
    <w:lvl w:ilvl="1" w:tplc="0D7ED9DA" w:tentative="1">
      <w:start w:val="1"/>
      <w:numFmt w:val="lowerLetter"/>
      <w:lvlText w:val="%2."/>
      <w:lvlJc w:val="left"/>
      <w:pPr>
        <w:ind w:left="2160" w:hanging="360"/>
      </w:pPr>
    </w:lvl>
    <w:lvl w:ilvl="2" w:tplc="3DD0E28E" w:tentative="1">
      <w:start w:val="1"/>
      <w:numFmt w:val="lowerRoman"/>
      <w:lvlText w:val="%3."/>
      <w:lvlJc w:val="right"/>
      <w:pPr>
        <w:ind w:left="2880" w:hanging="180"/>
      </w:pPr>
    </w:lvl>
    <w:lvl w:ilvl="3" w:tplc="DC6A5A7C" w:tentative="1">
      <w:start w:val="1"/>
      <w:numFmt w:val="decimal"/>
      <w:lvlText w:val="%4."/>
      <w:lvlJc w:val="left"/>
      <w:pPr>
        <w:ind w:left="3600" w:hanging="360"/>
      </w:pPr>
    </w:lvl>
    <w:lvl w:ilvl="4" w:tplc="DB2E11F0" w:tentative="1">
      <w:start w:val="1"/>
      <w:numFmt w:val="lowerLetter"/>
      <w:lvlText w:val="%5."/>
      <w:lvlJc w:val="left"/>
      <w:pPr>
        <w:ind w:left="4320" w:hanging="360"/>
      </w:pPr>
    </w:lvl>
    <w:lvl w:ilvl="5" w:tplc="8F4864DA" w:tentative="1">
      <w:start w:val="1"/>
      <w:numFmt w:val="lowerRoman"/>
      <w:lvlText w:val="%6."/>
      <w:lvlJc w:val="right"/>
      <w:pPr>
        <w:ind w:left="5040" w:hanging="180"/>
      </w:pPr>
    </w:lvl>
    <w:lvl w:ilvl="6" w:tplc="65B8D434" w:tentative="1">
      <w:start w:val="1"/>
      <w:numFmt w:val="decimal"/>
      <w:lvlText w:val="%7."/>
      <w:lvlJc w:val="left"/>
      <w:pPr>
        <w:ind w:left="5760" w:hanging="360"/>
      </w:pPr>
    </w:lvl>
    <w:lvl w:ilvl="7" w:tplc="80C4511C" w:tentative="1">
      <w:start w:val="1"/>
      <w:numFmt w:val="lowerLetter"/>
      <w:lvlText w:val="%8."/>
      <w:lvlJc w:val="left"/>
      <w:pPr>
        <w:ind w:left="6480" w:hanging="360"/>
      </w:pPr>
    </w:lvl>
    <w:lvl w:ilvl="8" w:tplc="1476680C" w:tentative="1">
      <w:start w:val="1"/>
      <w:numFmt w:val="lowerRoman"/>
      <w:lvlText w:val="%9."/>
      <w:lvlJc w:val="right"/>
      <w:pPr>
        <w:ind w:left="7200" w:hanging="180"/>
      </w:pPr>
    </w:lvl>
  </w:abstractNum>
  <w:abstractNum w:abstractNumId="29" w15:restartNumberingAfterBreak="0">
    <w:nsid w:val="5060437E"/>
    <w:multiLevelType w:val="hybridMultilevel"/>
    <w:tmpl w:val="AE9C0462"/>
    <w:lvl w:ilvl="0" w:tplc="F3F48C90">
      <w:start w:val="1"/>
      <w:numFmt w:val="lowerLetter"/>
      <w:lvlText w:val="%1."/>
      <w:lvlJc w:val="left"/>
      <w:pPr>
        <w:ind w:left="720" w:hanging="360"/>
      </w:pPr>
    </w:lvl>
    <w:lvl w:ilvl="1" w:tplc="F3AE19DC" w:tentative="1">
      <w:start w:val="1"/>
      <w:numFmt w:val="lowerLetter"/>
      <w:lvlText w:val="%2."/>
      <w:lvlJc w:val="left"/>
      <w:pPr>
        <w:ind w:left="1440" w:hanging="360"/>
      </w:pPr>
    </w:lvl>
    <w:lvl w:ilvl="2" w:tplc="89FAD340" w:tentative="1">
      <w:start w:val="1"/>
      <w:numFmt w:val="lowerRoman"/>
      <w:lvlText w:val="%3."/>
      <w:lvlJc w:val="right"/>
      <w:pPr>
        <w:ind w:left="2160" w:hanging="180"/>
      </w:pPr>
    </w:lvl>
    <w:lvl w:ilvl="3" w:tplc="BBFE8FA2" w:tentative="1">
      <w:start w:val="1"/>
      <w:numFmt w:val="decimal"/>
      <w:lvlText w:val="%4."/>
      <w:lvlJc w:val="left"/>
      <w:pPr>
        <w:ind w:left="2880" w:hanging="360"/>
      </w:pPr>
    </w:lvl>
    <w:lvl w:ilvl="4" w:tplc="B93EFBD4" w:tentative="1">
      <w:start w:val="1"/>
      <w:numFmt w:val="lowerLetter"/>
      <w:lvlText w:val="%5."/>
      <w:lvlJc w:val="left"/>
      <w:pPr>
        <w:ind w:left="3600" w:hanging="360"/>
      </w:pPr>
    </w:lvl>
    <w:lvl w:ilvl="5" w:tplc="C15A4614" w:tentative="1">
      <w:start w:val="1"/>
      <w:numFmt w:val="lowerRoman"/>
      <w:lvlText w:val="%6."/>
      <w:lvlJc w:val="right"/>
      <w:pPr>
        <w:ind w:left="4320" w:hanging="180"/>
      </w:pPr>
    </w:lvl>
    <w:lvl w:ilvl="6" w:tplc="C0E6C44C" w:tentative="1">
      <w:start w:val="1"/>
      <w:numFmt w:val="decimal"/>
      <w:lvlText w:val="%7."/>
      <w:lvlJc w:val="left"/>
      <w:pPr>
        <w:ind w:left="5040" w:hanging="360"/>
      </w:pPr>
    </w:lvl>
    <w:lvl w:ilvl="7" w:tplc="09486A70" w:tentative="1">
      <w:start w:val="1"/>
      <w:numFmt w:val="lowerLetter"/>
      <w:lvlText w:val="%8."/>
      <w:lvlJc w:val="left"/>
      <w:pPr>
        <w:ind w:left="5760" w:hanging="360"/>
      </w:pPr>
    </w:lvl>
    <w:lvl w:ilvl="8" w:tplc="DBDAFA94" w:tentative="1">
      <w:start w:val="1"/>
      <w:numFmt w:val="lowerRoman"/>
      <w:lvlText w:val="%9."/>
      <w:lvlJc w:val="right"/>
      <w:pPr>
        <w:ind w:left="6480" w:hanging="180"/>
      </w:pPr>
    </w:lvl>
  </w:abstractNum>
  <w:abstractNum w:abstractNumId="30" w15:restartNumberingAfterBreak="0">
    <w:nsid w:val="52001B62"/>
    <w:multiLevelType w:val="hybridMultilevel"/>
    <w:tmpl w:val="EFBA7850"/>
    <w:lvl w:ilvl="0" w:tplc="5726D00A">
      <w:start w:val="1"/>
      <w:numFmt w:val="lowerLetter"/>
      <w:lvlText w:val="%1."/>
      <w:lvlJc w:val="left"/>
      <w:pPr>
        <w:ind w:left="1068" w:hanging="360"/>
      </w:pPr>
    </w:lvl>
    <w:lvl w:ilvl="1" w:tplc="9FAC3966" w:tentative="1">
      <w:start w:val="1"/>
      <w:numFmt w:val="lowerLetter"/>
      <w:lvlText w:val="%2."/>
      <w:lvlJc w:val="left"/>
      <w:pPr>
        <w:ind w:left="1788" w:hanging="360"/>
      </w:pPr>
    </w:lvl>
    <w:lvl w:ilvl="2" w:tplc="61603F96" w:tentative="1">
      <w:start w:val="1"/>
      <w:numFmt w:val="lowerRoman"/>
      <w:lvlText w:val="%3."/>
      <w:lvlJc w:val="right"/>
      <w:pPr>
        <w:ind w:left="2508" w:hanging="180"/>
      </w:pPr>
    </w:lvl>
    <w:lvl w:ilvl="3" w:tplc="AAB20B72" w:tentative="1">
      <w:start w:val="1"/>
      <w:numFmt w:val="decimal"/>
      <w:lvlText w:val="%4."/>
      <w:lvlJc w:val="left"/>
      <w:pPr>
        <w:ind w:left="3228" w:hanging="360"/>
      </w:pPr>
    </w:lvl>
    <w:lvl w:ilvl="4" w:tplc="69F443E6" w:tentative="1">
      <w:start w:val="1"/>
      <w:numFmt w:val="lowerLetter"/>
      <w:lvlText w:val="%5."/>
      <w:lvlJc w:val="left"/>
      <w:pPr>
        <w:ind w:left="3948" w:hanging="360"/>
      </w:pPr>
    </w:lvl>
    <w:lvl w:ilvl="5" w:tplc="45D446DA" w:tentative="1">
      <w:start w:val="1"/>
      <w:numFmt w:val="lowerRoman"/>
      <w:lvlText w:val="%6."/>
      <w:lvlJc w:val="right"/>
      <w:pPr>
        <w:ind w:left="4668" w:hanging="180"/>
      </w:pPr>
    </w:lvl>
    <w:lvl w:ilvl="6" w:tplc="6F06D818" w:tentative="1">
      <w:start w:val="1"/>
      <w:numFmt w:val="decimal"/>
      <w:lvlText w:val="%7."/>
      <w:lvlJc w:val="left"/>
      <w:pPr>
        <w:ind w:left="5388" w:hanging="360"/>
      </w:pPr>
    </w:lvl>
    <w:lvl w:ilvl="7" w:tplc="9C34F8DA" w:tentative="1">
      <w:start w:val="1"/>
      <w:numFmt w:val="lowerLetter"/>
      <w:lvlText w:val="%8."/>
      <w:lvlJc w:val="left"/>
      <w:pPr>
        <w:ind w:left="6108" w:hanging="360"/>
      </w:pPr>
    </w:lvl>
    <w:lvl w:ilvl="8" w:tplc="630C3852" w:tentative="1">
      <w:start w:val="1"/>
      <w:numFmt w:val="lowerRoman"/>
      <w:lvlText w:val="%9."/>
      <w:lvlJc w:val="right"/>
      <w:pPr>
        <w:ind w:left="6828" w:hanging="180"/>
      </w:pPr>
    </w:lvl>
  </w:abstractNum>
  <w:abstractNum w:abstractNumId="31" w15:restartNumberingAfterBreak="0">
    <w:nsid w:val="53826E43"/>
    <w:multiLevelType w:val="hybridMultilevel"/>
    <w:tmpl w:val="9272CDEA"/>
    <w:lvl w:ilvl="0" w:tplc="6F208DEC">
      <w:start w:val="4"/>
      <w:numFmt w:val="bullet"/>
      <w:lvlText w:val="-"/>
      <w:lvlJc w:val="left"/>
      <w:pPr>
        <w:ind w:left="720" w:hanging="360"/>
      </w:pPr>
      <w:rPr>
        <w:rFonts w:ascii="Times New Roman" w:hAnsi="Times New Roman" w:hint="default"/>
      </w:rPr>
    </w:lvl>
    <w:lvl w:ilvl="1" w:tplc="1A40814C" w:tentative="1">
      <w:start w:val="1"/>
      <w:numFmt w:val="bullet"/>
      <w:lvlText w:val="o"/>
      <w:lvlJc w:val="left"/>
      <w:pPr>
        <w:ind w:left="1440" w:hanging="360"/>
      </w:pPr>
      <w:rPr>
        <w:rFonts w:ascii="Courier New" w:hAnsi="Courier New" w:hint="default"/>
      </w:rPr>
    </w:lvl>
    <w:lvl w:ilvl="2" w:tplc="B9346ECE" w:tentative="1">
      <w:start w:val="1"/>
      <w:numFmt w:val="bullet"/>
      <w:lvlText w:val=""/>
      <w:lvlJc w:val="left"/>
      <w:pPr>
        <w:ind w:left="2160" w:hanging="360"/>
      </w:pPr>
      <w:rPr>
        <w:rFonts w:ascii="Wingdings" w:hAnsi="Wingdings" w:hint="default"/>
      </w:rPr>
    </w:lvl>
    <w:lvl w:ilvl="3" w:tplc="4586772A" w:tentative="1">
      <w:start w:val="1"/>
      <w:numFmt w:val="bullet"/>
      <w:lvlText w:val=""/>
      <w:lvlJc w:val="left"/>
      <w:pPr>
        <w:ind w:left="2880" w:hanging="360"/>
      </w:pPr>
      <w:rPr>
        <w:rFonts w:ascii="Symbol" w:hAnsi="Symbol" w:hint="default"/>
      </w:rPr>
    </w:lvl>
    <w:lvl w:ilvl="4" w:tplc="0018067A" w:tentative="1">
      <w:start w:val="1"/>
      <w:numFmt w:val="bullet"/>
      <w:lvlText w:val="o"/>
      <w:lvlJc w:val="left"/>
      <w:pPr>
        <w:ind w:left="3600" w:hanging="360"/>
      </w:pPr>
      <w:rPr>
        <w:rFonts w:ascii="Courier New" w:hAnsi="Courier New" w:hint="default"/>
      </w:rPr>
    </w:lvl>
    <w:lvl w:ilvl="5" w:tplc="EE1E82C8" w:tentative="1">
      <w:start w:val="1"/>
      <w:numFmt w:val="bullet"/>
      <w:lvlText w:val=""/>
      <w:lvlJc w:val="left"/>
      <w:pPr>
        <w:ind w:left="4320" w:hanging="360"/>
      </w:pPr>
      <w:rPr>
        <w:rFonts w:ascii="Wingdings" w:hAnsi="Wingdings" w:hint="default"/>
      </w:rPr>
    </w:lvl>
    <w:lvl w:ilvl="6" w:tplc="D5D4D67A" w:tentative="1">
      <w:start w:val="1"/>
      <w:numFmt w:val="bullet"/>
      <w:lvlText w:val=""/>
      <w:lvlJc w:val="left"/>
      <w:pPr>
        <w:ind w:left="5040" w:hanging="360"/>
      </w:pPr>
      <w:rPr>
        <w:rFonts w:ascii="Symbol" w:hAnsi="Symbol" w:hint="default"/>
      </w:rPr>
    </w:lvl>
    <w:lvl w:ilvl="7" w:tplc="C1E0405A" w:tentative="1">
      <w:start w:val="1"/>
      <w:numFmt w:val="bullet"/>
      <w:lvlText w:val="o"/>
      <w:lvlJc w:val="left"/>
      <w:pPr>
        <w:ind w:left="5760" w:hanging="360"/>
      </w:pPr>
      <w:rPr>
        <w:rFonts w:ascii="Courier New" w:hAnsi="Courier New" w:hint="default"/>
      </w:rPr>
    </w:lvl>
    <w:lvl w:ilvl="8" w:tplc="46C091B0" w:tentative="1">
      <w:start w:val="1"/>
      <w:numFmt w:val="bullet"/>
      <w:lvlText w:val=""/>
      <w:lvlJc w:val="left"/>
      <w:pPr>
        <w:ind w:left="6480" w:hanging="360"/>
      </w:pPr>
      <w:rPr>
        <w:rFonts w:ascii="Wingdings" w:hAnsi="Wingdings" w:hint="default"/>
      </w:rPr>
    </w:lvl>
  </w:abstractNum>
  <w:abstractNum w:abstractNumId="32" w15:restartNumberingAfterBreak="0">
    <w:nsid w:val="57191CC7"/>
    <w:multiLevelType w:val="hybridMultilevel"/>
    <w:tmpl w:val="353E0F3A"/>
    <w:lvl w:ilvl="0" w:tplc="FE2A5536">
      <w:start w:val="1"/>
      <w:numFmt w:val="lowerLetter"/>
      <w:lvlText w:val="%1."/>
      <w:lvlJc w:val="left"/>
      <w:pPr>
        <w:ind w:left="1440" w:hanging="360"/>
      </w:pPr>
    </w:lvl>
    <w:lvl w:ilvl="1" w:tplc="5D6E9AEC" w:tentative="1">
      <w:start w:val="1"/>
      <w:numFmt w:val="lowerLetter"/>
      <w:lvlText w:val="%2."/>
      <w:lvlJc w:val="left"/>
      <w:pPr>
        <w:ind w:left="2160" w:hanging="360"/>
      </w:pPr>
    </w:lvl>
    <w:lvl w:ilvl="2" w:tplc="F2C6399A" w:tentative="1">
      <w:start w:val="1"/>
      <w:numFmt w:val="lowerRoman"/>
      <w:lvlText w:val="%3."/>
      <w:lvlJc w:val="right"/>
      <w:pPr>
        <w:ind w:left="2880" w:hanging="180"/>
      </w:pPr>
    </w:lvl>
    <w:lvl w:ilvl="3" w:tplc="41BC3190" w:tentative="1">
      <w:start w:val="1"/>
      <w:numFmt w:val="decimal"/>
      <w:lvlText w:val="%4."/>
      <w:lvlJc w:val="left"/>
      <w:pPr>
        <w:ind w:left="3600" w:hanging="360"/>
      </w:pPr>
    </w:lvl>
    <w:lvl w:ilvl="4" w:tplc="DB8E8696" w:tentative="1">
      <w:start w:val="1"/>
      <w:numFmt w:val="lowerLetter"/>
      <w:lvlText w:val="%5."/>
      <w:lvlJc w:val="left"/>
      <w:pPr>
        <w:ind w:left="4320" w:hanging="360"/>
      </w:pPr>
    </w:lvl>
    <w:lvl w:ilvl="5" w:tplc="AA807918" w:tentative="1">
      <w:start w:val="1"/>
      <w:numFmt w:val="lowerRoman"/>
      <w:lvlText w:val="%6."/>
      <w:lvlJc w:val="right"/>
      <w:pPr>
        <w:ind w:left="5040" w:hanging="180"/>
      </w:pPr>
    </w:lvl>
    <w:lvl w:ilvl="6" w:tplc="0F825DEA" w:tentative="1">
      <w:start w:val="1"/>
      <w:numFmt w:val="decimal"/>
      <w:lvlText w:val="%7."/>
      <w:lvlJc w:val="left"/>
      <w:pPr>
        <w:ind w:left="5760" w:hanging="360"/>
      </w:pPr>
    </w:lvl>
    <w:lvl w:ilvl="7" w:tplc="400A239E" w:tentative="1">
      <w:start w:val="1"/>
      <w:numFmt w:val="lowerLetter"/>
      <w:lvlText w:val="%8."/>
      <w:lvlJc w:val="left"/>
      <w:pPr>
        <w:ind w:left="6480" w:hanging="360"/>
      </w:pPr>
    </w:lvl>
    <w:lvl w:ilvl="8" w:tplc="EED60FF0" w:tentative="1">
      <w:start w:val="1"/>
      <w:numFmt w:val="lowerRoman"/>
      <w:lvlText w:val="%9."/>
      <w:lvlJc w:val="right"/>
      <w:pPr>
        <w:ind w:left="7200" w:hanging="180"/>
      </w:pPr>
    </w:lvl>
  </w:abstractNum>
  <w:abstractNum w:abstractNumId="33" w15:restartNumberingAfterBreak="0">
    <w:nsid w:val="575B0358"/>
    <w:multiLevelType w:val="hybridMultilevel"/>
    <w:tmpl w:val="C9C65D02"/>
    <w:lvl w:ilvl="0" w:tplc="03948B84">
      <w:start w:val="1"/>
      <w:numFmt w:val="lowerLetter"/>
      <w:lvlText w:val="%1."/>
      <w:lvlJc w:val="left"/>
      <w:pPr>
        <w:ind w:left="1068" w:hanging="360"/>
      </w:pPr>
    </w:lvl>
    <w:lvl w:ilvl="1" w:tplc="D6343C86" w:tentative="1">
      <w:start w:val="1"/>
      <w:numFmt w:val="lowerLetter"/>
      <w:lvlText w:val="%2."/>
      <w:lvlJc w:val="left"/>
      <w:pPr>
        <w:ind w:left="1788" w:hanging="360"/>
      </w:pPr>
    </w:lvl>
    <w:lvl w:ilvl="2" w:tplc="53DEC3FA" w:tentative="1">
      <w:start w:val="1"/>
      <w:numFmt w:val="lowerRoman"/>
      <w:lvlText w:val="%3."/>
      <w:lvlJc w:val="right"/>
      <w:pPr>
        <w:ind w:left="2508" w:hanging="180"/>
      </w:pPr>
    </w:lvl>
    <w:lvl w:ilvl="3" w:tplc="E6889384" w:tentative="1">
      <w:start w:val="1"/>
      <w:numFmt w:val="decimal"/>
      <w:lvlText w:val="%4."/>
      <w:lvlJc w:val="left"/>
      <w:pPr>
        <w:ind w:left="3228" w:hanging="360"/>
      </w:pPr>
    </w:lvl>
    <w:lvl w:ilvl="4" w:tplc="CE8E96C6" w:tentative="1">
      <w:start w:val="1"/>
      <w:numFmt w:val="lowerLetter"/>
      <w:lvlText w:val="%5."/>
      <w:lvlJc w:val="left"/>
      <w:pPr>
        <w:ind w:left="3948" w:hanging="360"/>
      </w:pPr>
    </w:lvl>
    <w:lvl w:ilvl="5" w:tplc="9A8ED360" w:tentative="1">
      <w:start w:val="1"/>
      <w:numFmt w:val="lowerRoman"/>
      <w:lvlText w:val="%6."/>
      <w:lvlJc w:val="right"/>
      <w:pPr>
        <w:ind w:left="4668" w:hanging="180"/>
      </w:pPr>
    </w:lvl>
    <w:lvl w:ilvl="6" w:tplc="9B3821D6" w:tentative="1">
      <w:start w:val="1"/>
      <w:numFmt w:val="decimal"/>
      <w:lvlText w:val="%7."/>
      <w:lvlJc w:val="left"/>
      <w:pPr>
        <w:ind w:left="5388" w:hanging="360"/>
      </w:pPr>
    </w:lvl>
    <w:lvl w:ilvl="7" w:tplc="66FA19BA" w:tentative="1">
      <w:start w:val="1"/>
      <w:numFmt w:val="lowerLetter"/>
      <w:lvlText w:val="%8."/>
      <w:lvlJc w:val="left"/>
      <w:pPr>
        <w:ind w:left="6108" w:hanging="360"/>
      </w:pPr>
    </w:lvl>
    <w:lvl w:ilvl="8" w:tplc="4608F728" w:tentative="1">
      <w:start w:val="1"/>
      <w:numFmt w:val="lowerRoman"/>
      <w:lvlText w:val="%9."/>
      <w:lvlJc w:val="right"/>
      <w:pPr>
        <w:ind w:left="6828" w:hanging="180"/>
      </w:pPr>
    </w:lvl>
  </w:abstractNum>
  <w:abstractNum w:abstractNumId="34" w15:restartNumberingAfterBreak="0">
    <w:nsid w:val="5A257797"/>
    <w:multiLevelType w:val="hybridMultilevel"/>
    <w:tmpl w:val="353E0F3A"/>
    <w:lvl w:ilvl="0" w:tplc="58AC18FE">
      <w:start w:val="1"/>
      <w:numFmt w:val="lowerLetter"/>
      <w:lvlText w:val="%1."/>
      <w:lvlJc w:val="left"/>
      <w:pPr>
        <w:ind w:left="1440" w:hanging="360"/>
      </w:pPr>
    </w:lvl>
    <w:lvl w:ilvl="1" w:tplc="13980A7A" w:tentative="1">
      <w:start w:val="1"/>
      <w:numFmt w:val="lowerLetter"/>
      <w:lvlText w:val="%2."/>
      <w:lvlJc w:val="left"/>
      <w:pPr>
        <w:ind w:left="2160" w:hanging="360"/>
      </w:pPr>
    </w:lvl>
    <w:lvl w:ilvl="2" w:tplc="26447F3C" w:tentative="1">
      <w:start w:val="1"/>
      <w:numFmt w:val="lowerRoman"/>
      <w:lvlText w:val="%3."/>
      <w:lvlJc w:val="right"/>
      <w:pPr>
        <w:ind w:left="2880" w:hanging="180"/>
      </w:pPr>
    </w:lvl>
    <w:lvl w:ilvl="3" w:tplc="91E445CE" w:tentative="1">
      <w:start w:val="1"/>
      <w:numFmt w:val="decimal"/>
      <w:lvlText w:val="%4."/>
      <w:lvlJc w:val="left"/>
      <w:pPr>
        <w:ind w:left="3600" w:hanging="360"/>
      </w:pPr>
    </w:lvl>
    <w:lvl w:ilvl="4" w:tplc="71E6211C" w:tentative="1">
      <w:start w:val="1"/>
      <w:numFmt w:val="lowerLetter"/>
      <w:lvlText w:val="%5."/>
      <w:lvlJc w:val="left"/>
      <w:pPr>
        <w:ind w:left="4320" w:hanging="360"/>
      </w:pPr>
    </w:lvl>
    <w:lvl w:ilvl="5" w:tplc="A4FE2550" w:tentative="1">
      <w:start w:val="1"/>
      <w:numFmt w:val="lowerRoman"/>
      <w:lvlText w:val="%6."/>
      <w:lvlJc w:val="right"/>
      <w:pPr>
        <w:ind w:left="5040" w:hanging="180"/>
      </w:pPr>
    </w:lvl>
    <w:lvl w:ilvl="6" w:tplc="E4288938" w:tentative="1">
      <w:start w:val="1"/>
      <w:numFmt w:val="decimal"/>
      <w:lvlText w:val="%7."/>
      <w:lvlJc w:val="left"/>
      <w:pPr>
        <w:ind w:left="5760" w:hanging="360"/>
      </w:pPr>
    </w:lvl>
    <w:lvl w:ilvl="7" w:tplc="A9AC9DEA" w:tentative="1">
      <w:start w:val="1"/>
      <w:numFmt w:val="lowerLetter"/>
      <w:lvlText w:val="%8."/>
      <w:lvlJc w:val="left"/>
      <w:pPr>
        <w:ind w:left="6480" w:hanging="360"/>
      </w:pPr>
    </w:lvl>
    <w:lvl w:ilvl="8" w:tplc="A2841174" w:tentative="1">
      <w:start w:val="1"/>
      <w:numFmt w:val="lowerRoman"/>
      <w:lvlText w:val="%9."/>
      <w:lvlJc w:val="right"/>
      <w:pPr>
        <w:ind w:left="7200" w:hanging="180"/>
      </w:pPr>
    </w:lvl>
  </w:abstractNum>
  <w:abstractNum w:abstractNumId="35" w15:restartNumberingAfterBreak="0">
    <w:nsid w:val="5E773D4A"/>
    <w:multiLevelType w:val="hybridMultilevel"/>
    <w:tmpl w:val="353E0F3A"/>
    <w:lvl w:ilvl="0" w:tplc="0024B02E">
      <w:start w:val="1"/>
      <w:numFmt w:val="lowerLetter"/>
      <w:lvlText w:val="%1."/>
      <w:lvlJc w:val="left"/>
      <w:pPr>
        <w:ind w:left="1440" w:hanging="360"/>
      </w:pPr>
    </w:lvl>
    <w:lvl w:ilvl="1" w:tplc="53403814" w:tentative="1">
      <w:start w:val="1"/>
      <w:numFmt w:val="lowerLetter"/>
      <w:lvlText w:val="%2."/>
      <w:lvlJc w:val="left"/>
      <w:pPr>
        <w:ind w:left="2160" w:hanging="360"/>
      </w:pPr>
    </w:lvl>
    <w:lvl w:ilvl="2" w:tplc="EA7E78F6" w:tentative="1">
      <w:start w:val="1"/>
      <w:numFmt w:val="lowerRoman"/>
      <w:lvlText w:val="%3."/>
      <w:lvlJc w:val="right"/>
      <w:pPr>
        <w:ind w:left="2880" w:hanging="180"/>
      </w:pPr>
    </w:lvl>
    <w:lvl w:ilvl="3" w:tplc="009835AA" w:tentative="1">
      <w:start w:val="1"/>
      <w:numFmt w:val="decimal"/>
      <w:lvlText w:val="%4."/>
      <w:lvlJc w:val="left"/>
      <w:pPr>
        <w:ind w:left="3600" w:hanging="360"/>
      </w:pPr>
    </w:lvl>
    <w:lvl w:ilvl="4" w:tplc="35EE5F62" w:tentative="1">
      <w:start w:val="1"/>
      <w:numFmt w:val="lowerLetter"/>
      <w:lvlText w:val="%5."/>
      <w:lvlJc w:val="left"/>
      <w:pPr>
        <w:ind w:left="4320" w:hanging="360"/>
      </w:pPr>
    </w:lvl>
    <w:lvl w:ilvl="5" w:tplc="8F58BE26" w:tentative="1">
      <w:start w:val="1"/>
      <w:numFmt w:val="lowerRoman"/>
      <w:lvlText w:val="%6."/>
      <w:lvlJc w:val="right"/>
      <w:pPr>
        <w:ind w:left="5040" w:hanging="180"/>
      </w:pPr>
    </w:lvl>
    <w:lvl w:ilvl="6" w:tplc="3FB21038" w:tentative="1">
      <w:start w:val="1"/>
      <w:numFmt w:val="decimal"/>
      <w:lvlText w:val="%7."/>
      <w:lvlJc w:val="left"/>
      <w:pPr>
        <w:ind w:left="5760" w:hanging="360"/>
      </w:pPr>
    </w:lvl>
    <w:lvl w:ilvl="7" w:tplc="A370A696" w:tentative="1">
      <w:start w:val="1"/>
      <w:numFmt w:val="lowerLetter"/>
      <w:lvlText w:val="%8."/>
      <w:lvlJc w:val="left"/>
      <w:pPr>
        <w:ind w:left="6480" w:hanging="360"/>
      </w:pPr>
    </w:lvl>
    <w:lvl w:ilvl="8" w:tplc="46AC9FFA" w:tentative="1">
      <w:start w:val="1"/>
      <w:numFmt w:val="lowerRoman"/>
      <w:lvlText w:val="%9."/>
      <w:lvlJc w:val="right"/>
      <w:pPr>
        <w:ind w:left="7200" w:hanging="180"/>
      </w:pPr>
    </w:lvl>
  </w:abstractNum>
  <w:abstractNum w:abstractNumId="36" w15:restartNumberingAfterBreak="0">
    <w:nsid w:val="61165610"/>
    <w:multiLevelType w:val="multilevel"/>
    <w:tmpl w:val="21E496BC"/>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val="0"/>
        <w:bCs w:val="0"/>
        <w:i w:val="0"/>
        <w:iCs w:val="0"/>
      </w:rPr>
    </w:lvl>
    <w:lvl w:ilvl="2">
      <w:start w:val="1"/>
      <w:numFmt w:val="lowerLetter"/>
      <w:lvlText w:val="%1.%2.%3."/>
      <w:lvlJc w:val="left"/>
      <w:pPr>
        <w:tabs>
          <w:tab w:val="num" w:pos="1440"/>
        </w:tabs>
        <w:ind w:left="1440" w:hanging="720"/>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29F40CF"/>
    <w:multiLevelType w:val="hybridMultilevel"/>
    <w:tmpl w:val="C0AAF430"/>
    <w:lvl w:ilvl="0" w:tplc="10086EEA">
      <w:start w:val="1"/>
      <w:numFmt w:val="lowerLetter"/>
      <w:lvlText w:val="%1."/>
      <w:lvlJc w:val="left"/>
      <w:pPr>
        <w:ind w:left="1068" w:hanging="360"/>
      </w:pPr>
    </w:lvl>
    <w:lvl w:ilvl="1" w:tplc="882EDD70" w:tentative="1">
      <w:start w:val="1"/>
      <w:numFmt w:val="lowerLetter"/>
      <w:lvlText w:val="%2."/>
      <w:lvlJc w:val="left"/>
      <w:pPr>
        <w:ind w:left="1788" w:hanging="360"/>
      </w:pPr>
    </w:lvl>
    <w:lvl w:ilvl="2" w:tplc="A68A96C8" w:tentative="1">
      <w:start w:val="1"/>
      <w:numFmt w:val="lowerRoman"/>
      <w:lvlText w:val="%3."/>
      <w:lvlJc w:val="right"/>
      <w:pPr>
        <w:ind w:left="2508" w:hanging="180"/>
      </w:pPr>
    </w:lvl>
    <w:lvl w:ilvl="3" w:tplc="F7F050C4" w:tentative="1">
      <w:start w:val="1"/>
      <w:numFmt w:val="decimal"/>
      <w:lvlText w:val="%4."/>
      <w:lvlJc w:val="left"/>
      <w:pPr>
        <w:ind w:left="3228" w:hanging="360"/>
      </w:pPr>
    </w:lvl>
    <w:lvl w:ilvl="4" w:tplc="D5FCD038" w:tentative="1">
      <w:start w:val="1"/>
      <w:numFmt w:val="lowerLetter"/>
      <w:lvlText w:val="%5."/>
      <w:lvlJc w:val="left"/>
      <w:pPr>
        <w:ind w:left="3948" w:hanging="360"/>
      </w:pPr>
    </w:lvl>
    <w:lvl w:ilvl="5" w:tplc="A0AC8236" w:tentative="1">
      <w:start w:val="1"/>
      <w:numFmt w:val="lowerRoman"/>
      <w:lvlText w:val="%6."/>
      <w:lvlJc w:val="right"/>
      <w:pPr>
        <w:ind w:left="4668" w:hanging="180"/>
      </w:pPr>
    </w:lvl>
    <w:lvl w:ilvl="6" w:tplc="C820F9A6" w:tentative="1">
      <w:start w:val="1"/>
      <w:numFmt w:val="decimal"/>
      <w:lvlText w:val="%7."/>
      <w:lvlJc w:val="left"/>
      <w:pPr>
        <w:ind w:left="5388" w:hanging="360"/>
      </w:pPr>
    </w:lvl>
    <w:lvl w:ilvl="7" w:tplc="FB5EF12A" w:tentative="1">
      <w:start w:val="1"/>
      <w:numFmt w:val="lowerLetter"/>
      <w:lvlText w:val="%8."/>
      <w:lvlJc w:val="left"/>
      <w:pPr>
        <w:ind w:left="6108" w:hanging="360"/>
      </w:pPr>
    </w:lvl>
    <w:lvl w:ilvl="8" w:tplc="6C14C27E" w:tentative="1">
      <w:start w:val="1"/>
      <w:numFmt w:val="lowerRoman"/>
      <w:lvlText w:val="%9."/>
      <w:lvlJc w:val="right"/>
      <w:pPr>
        <w:ind w:left="6828" w:hanging="180"/>
      </w:pPr>
    </w:lvl>
  </w:abstractNum>
  <w:abstractNum w:abstractNumId="38" w15:restartNumberingAfterBreak="0">
    <w:nsid w:val="69B75DF4"/>
    <w:multiLevelType w:val="hybridMultilevel"/>
    <w:tmpl w:val="2BCE03C8"/>
    <w:lvl w:ilvl="0" w:tplc="0358BA06">
      <w:start w:val="1"/>
      <w:numFmt w:val="lowerLetter"/>
      <w:lvlText w:val="%1)"/>
      <w:lvlJc w:val="left"/>
      <w:pPr>
        <w:tabs>
          <w:tab w:val="num" w:pos="644"/>
        </w:tabs>
        <w:ind w:left="644" w:hanging="360"/>
      </w:pPr>
    </w:lvl>
    <w:lvl w:ilvl="1" w:tplc="20B651C8" w:tentative="1">
      <w:start w:val="1"/>
      <w:numFmt w:val="lowerLetter"/>
      <w:lvlText w:val="%2."/>
      <w:lvlJc w:val="left"/>
      <w:pPr>
        <w:tabs>
          <w:tab w:val="num" w:pos="1080"/>
        </w:tabs>
        <w:ind w:left="1080" w:hanging="360"/>
      </w:pPr>
    </w:lvl>
    <w:lvl w:ilvl="2" w:tplc="DC88CED2" w:tentative="1">
      <w:start w:val="1"/>
      <w:numFmt w:val="lowerRoman"/>
      <w:lvlText w:val="%3."/>
      <w:lvlJc w:val="right"/>
      <w:pPr>
        <w:tabs>
          <w:tab w:val="num" w:pos="1800"/>
        </w:tabs>
        <w:ind w:left="1800" w:hanging="180"/>
      </w:pPr>
    </w:lvl>
    <w:lvl w:ilvl="3" w:tplc="FC8E6E92" w:tentative="1">
      <w:start w:val="1"/>
      <w:numFmt w:val="decimal"/>
      <w:lvlText w:val="%4."/>
      <w:lvlJc w:val="left"/>
      <w:pPr>
        <w:tabs>
          <w:tab w:val="num" w:pos="2520"/>
        </w:tabs>
        <w:ind w:left="2520" w:hanging="360"/>
      </w:pPr>
    </w:lvl>
    <w:lvl w:ilvl="4" w:tplc="7198401C" w:tentative="1">
      <w:start w:val="1"/>
      <w:numFmt w:val="lowerLetter"/>
      <w:lvlText w:val="%5."/>
      <w:lvlJc w:val="left"/>
      <w:pPr>
        <w:tabs>
          <w:tab w:val="num" w:pos="3240"/>
        </w:tabs>
        <w:ind w:left="3240" w:hanging="360"/>
      </w:pPr>
    </w:lvl>
    <w:lvl w:ilvl="5" w:tplc="D2D868D6" w:tentative="1">
      <w:start w:val="1"/>
      <w:numFmt w:val="lowerRoman"/>
      <w:lvlText w:val="%6."/>
      <w:lvlJc w:val="right"/>
      <w:pPr>
        <w:tabs>
          <w:tab w:val="num" w:pos="3960"/>
        </w:tabs>
        <w:ind w:left="3960" w:hanging="180"/>
      </w:pPr>
    </w:lvl>
    <w:lvl w:ilvl="6" w:tplc="73E0E0BE" w:tentative="1">
      <w:start w:val="1"/>
      <w:numFmt w:val="decimal"/>
      <w:lvlText w:val="%7."/>
      <w:lvlJc w:val="left"/>
      <w:pPr>
        <w:tabs>
          <w:tab w:val="num" w:pos="4680"/>
        </w:tabs>
        <w:ind w:left="4680" w:hanging="360"/>
      </w:pPr>
    </w:lvl>
    <w:lvl w:ilvl="7" w:tplc="8B42F642" w:tentative="1">
      <w:start w:val="1"/>
      <w:numFmt w:val="lowerLetter"/>
      <w:lvlText w:val="%8."/>
      <w:lvlJc w:val="left"/>
      <w:pPr>
        <w:tabs>
          <w:tab w:val="num" w:pos="5400"/>
        </w:tabs>
        <w:ind w:left="5400" w:hanging="360"/>
      </w:pPr>
    </w:lvl>
    <w:lvl w:ilvl="8" w:tplc="E594DE00" w:tentative="1">
      <w:start w:val="1"/>
      <w:numFmt w:val="lowerRoman"/>
      <w:lvlText w:val="%9."/>
      <w:lvlJc w:val="right"/>
      <w:pPr>
        <w:tabs>
          <w:tab w:val="num" w:pos="6120"/>
        </w:tabs>
        <w:ind w:left="6120" w:hanging="180"/>
      </w:pPr>
    </w:lvl>
  </w:abstractNum>
  <w:abstractNum w:abstractNumId="39" w15:restartNumberingAfterBreak="0">
    <w:nsid w:val="69F36059"/>
    <w:multiLevelType w:val="hybridMultilevel"/>
    <w:tmpl w:val="ECE0DC30"/>
    <w:lvl w:ilvl="0" w:tplc="320E99A4">
      <w:start w:val="1"/>
      <w:numFmt w:val="bullet"/>
      <w:lvlText w:val=""/>
      <w:lvlJc w:val="left"/>
      <w:pPr>
        <w:ind w:left="1146" w:hanging="360"/>
      </w:pPr>
      <w:rPr>
        <w:rFonts w:ascii="Symbol" w:hAnsi="Symbol" w:hint="default"/>
      </w:rPr>
    </w:lvl>
    <w:lvl w:ilvl="1" w:tplc="9A3EE4CC" w:tentative="1">
      <w:start w:val="1"/>
      <w:numFmt w:val="bullet"/>
      <w:lvlText w:val="o"/>
      <w:lvlJc w:val="left"/>
      <w:pPr>
        <w:ind w:left="1866" w:hanging="360"/>
      </w:pPr>
      <w:rPr>
        <w:rFonts w:ascii="Courier New" w:hAnsi="Courier New" w:hint="default"/>
      </w:rPr>
    </w:lvl>
    <w:lvl w:ilvl="2" w:tplc="1D2EDE94" w:tentative="1">
      <w:start w:val="1"/>
      <w:numFmt w:val="bullet"/>
      <w:lvlText w:val=""/>
      <w:lvlJc w:val="left"/>
      <w:pPr>
        <w:ind w:left="2586" w:hanging="360"/>
      </w:pPr>
      <w:rPr>
        <w:rFonts w:ascii="Wingdings" w:hAnsi="Wingdings" w:hint="default"/>
      </w:rPr>
    </w:lvl>
    <w:lvl w:ilvl="3" w:tplc="519C2EE6" w:tentative="1">
      <w:start w:val="1"/>
      <w:numFmt w:val="bullet"/>
      <w:lvlText w:val=""/>
      <w:lvlJc w:val="left"/>
      <w:pPr>
        <w:ind w:left="3306" w:hanging="360"/>
      </w:pPr>
      <w:rPr>
        <w:rFonts w:ascii="Symbol" w:hAnsi="Symbol" w:hint="default"/>
      </w:rPr>
    </w:lvl>
    <w:lvl w:ilvl="4" w:tplc="ACC81BD0" w:tentative="1">
      <w:start w:val="1"/>
      <w:numFmt w:val="bullet"/>
      <w:lvlText w:val="o"/>
      <w:lvlJc w:val="left"/>
      <w:pPr>
        <w:ind w:left="4026" w:hanging="360"/>
      </w:pPr>
      <w:rPr>
        <w:rFonts w:ascii="Courier New" w:hAnsi="Courier New" w:hint="default"/>
      </w:rPr>
    </w:lvl>
    <w:lvl w:ilvl="5" w:tplc="4DB21B8E" w:tentative="1">
      <w:start w:val="1"/>
      <w:numFmt w:val="bullet"/>
      <w:lvlText w:val=""/>
      <w:lvlJc w:val="left"/>
      <w:pPr>
        <w:ind w:left="4746" w:hanging="360"/>
      </w:pPr>
      <w:rPr>
        <w:rFonts w:ascii="Wingdings" w:hAnsi="Wingdings" w:hint="default"/>
      </w:rPr>
    </w:lvl>
    <w:lvl w:ilvl="6" w:tplc="868C303C" w:tentative="1">
      <w:start w:val="1"/>
      <w:numFmt w:val="bullet"/>
      <w:lvlText w:val=""/>
      <w:lvlJc w:val="left"/>
      <w:pPr>
        <w:ind w:left="5466" w:hanging="360"/>
      </w:pPr>
      <w:rPr>
        <w:rFonts w:ascii="Symbol" w:hAnsi="Symbol" w:hint="default"/>
      </w:rPr>
    </w:lvl>
    <w:lvl w:ilvl="7" w:tplc="FF0C07E6" w:tentative="1">
      <w:start w:val="1"/>
      <w:numFmt w:val="bullet"/>
      <w:lvlText w:val="o"/>
      <w:lvlJc w:val="left"/>
      <w:pPr>
        <w:ind w:left="6186" w:hanging="360"/>
      </w:pPr>
      <w:rPr>
        <w:rFonts w:ascii="Courier New" w:hAnsi="Courier New" w:hint="default"/>
      </w:rPr>
    </w:lvl>
    <w:lvl w:ilvl="8" w:tplc="3F4243EE" w:tentative="1">
      <w:start w:val="1"/>
      <w:numFmt w:val="bullet"/>
      <w:lvlText w:val=""/>
      <w:lvlJc w:val="left"/>
      <w:pPr>
        <w:ind w:left="6906" w:hanging="360"/>
      </w:pPr>
      <w:rPr>
        <w:rFonts w:ascii="Wingdings" w:hAnsi="Wingdings" w:hint="default"/>
      </w:rPr>
    </w:lvl>
  </w:abstractNum>
  <w:abstractNum w:abstractNumId="40" w15:restartNumberingAfterBreak="0">
    <w:nsid w:val="6C346180"/>
    <w:multiLevelType w:val="hybridMultilevel"/>
    <w:tmpl w:val="8E3616AE"/>
    <w:lvl w:ilvl="0" w:tplc="B3CC12A8">
      <w:start w:val="1"/>
      <w:numFmt w:val="bullet"/>
      <w:lvlText w:val=""/>
      <w:lvlJc w:val="left"/>
      <w:pPr>
        <w:ind w:left="1512" w:hanging="360"/>
      </w:pPr>
      <w:rPr>
        <w:rFonts w:ascii="Symbol" w:hAnsi="Symbol" w:hint="default"/>
      </w:rPr>
    </w:lvl>
    <w:lvl w:ilvl="1" w:tplc="09507ECA" w:tentative="1">
      <w:start w:val="1"/>
      <w:numFmt w:val="bullet"/>
      <w:lvlText w:val="o"/>
      <w:lvlJc w:val="left"/>
      <w:pPr>
        <w:ind w:left="2232" w:hanging="360"/>
      </w:pPr>
      <w:rPr>
        <w:rFonts w:ascii="Courier New" w:hAnsi="Courier New" w:hint="default"/>
      </w:rPr>
    </w:lvl>
    <w:lvl w:ilvl="2" w:tplc="6B926150" w:tentative="1">
      <w:start w:val="1"/>
      <w:numFmt w:val="bullet"/>
      <w:lvlText w:val=""/>
      <w:lvlJc w:val="left"/>
      <w:pPr>
        <w:ind w:left="2952" w:hanging="360"/>
      </w:pPr>
      <w:rPr>
        <w:rFonts w:ascii="Wingdings" w:hAnsi="Wingdings" w:hint="default"/>
      </w:rPr>
    </w:lvl>
    <w:lvl w:ilvl="3" w:tplc="AADC4D22" w:tentative="1">
      <w:start w:val="1"/>
      <w:numFmt w:val="bullet"/>
      <w:lvlText w:val=""/>
      <w:lvlJc w:val="left"/>
      <w:pPr>
        <w:ind w:left="3672" w:hanging="360"/>
      </w:pPr>
      <w:rPr>
        <w:rFonts w:ascii="Symbol" w:hAnsi="Symbol" w:hint="default"/>
      </w:rPr>
    </w:lvl>
    <w:lvl w:ilvl="4" w:tplc="637E3102" w:tentative="1">
      <w:start w:val="1"/>
      <w:numFmt w:val="bullet"/>
      <w:lvlText w:val="o"/>
      <w:lvlJc w:val="left"/>
      <w:pPr>
        <w:ind w:left="4392" w:hanging="360"/>
      </w:pPr>
      <w:rPr>
        <w:rFonts w:ascii="Courier New" w:hAnsi="Courier New" w:hint="default"/>
      </w:rPr>
    </w:lvl>
    <w:lvl w:ilvl="5" w:tplc="62D629B4" w:tentative="1">
      <w:start w:val="1"/>
      <w:numFmt w:val="bullet"/>
      <w:lvlText w:val=""/>
      <w:lvlJc w:val="left"/>
      <w:pPr>
        <w:ind w:left="5112" w:hanging="360"/>
      </w:pPr>
      <w:rPr>
        <w:rFonts w:ascii="Wingdings" w:hAnsi="Wingdings" w:hint="default"/>
      </w:rPr>
    </w:lvl>
    <w:lvl w:ilvl="6" w:tplc="3328E920" w:tentative="1">
      <w:start w:val="1"/>
      <w:numFmt w:val="bullet"/>
      <w:lvlText w:val=""/>
      <w:lvlJc w:val="left"/>
      <w:pPr>
        <w:ind w:left="5832" w:hanging="360"/>
      </w:pPr>
      <w:rPr>
        <w:rFonts w:ascii="Symbol" w:hAnsi="Symbol" w:hint="default"/>
      </w:rPr>
    </w:lvl>
    <w:lvl w:ilvl="7" w:tplc="1E3C464C" w:tentative="1">
      <w:start w:val="1"/>
      <w:numFmt w:val="bullet"/>
      <w:lvlText w:val="o"/>
      <w:lvlJc w:val="left"/>
      <w:pPr>
        <w:ind w:left="6552" w:hanging="360"/>
      </w:pPr>
      <w:rPr>
        <w:rFonts w:ascii="Courier New" w:hAnsi="Courier New" w:hint="default"/>
      </w:rPr>
    </w:lvl>
    <w:lvl w:ilvl="8" w:tplc="1FCC5720" w:tentative="1">
      <w:start w:val="1"/>
      <w:numFmt w:val="bullet"/>
      <w:lvlText w:val=""/>
      <w:lvlJc w:val="left"/>
      <w:pPr>
        <w:ind w:left="7272" w:hanging="360"/>
      </w:pPr>
      <w:rPr>
        <w:rFonts w:ascii="Wingdings" w:hAnsi="Wingdings" w:hint="default"/>
      </w:rPr>
    </w:lvl>
  </w:abstractNum>
  <w:abstractNum w:abstractNumId="41" w15:restartNumberingAfterBreak="0">
    <w:nsid w:val="73775BC2"/>
    <w:multiLevelType w:val="multilevel"/>
    <w:tmpl w:val="0413001F"/>
    <w:lvl w:ilvl="0">
      <w:start w:val="1"/>
      <w:numFmt w:val="decimal"/>
      <w:lvlText w:val="%1."/>
      <w:lvlJc w:val="left"/>
      <w:pPr>
        <w:ind w:left="720" w:hanging="360"/>
      </w:pPr>
      <w:rPr>
        <w:b w:val="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2" w15:restartNumberingAfterBreak="0">
    <w:nsid w:val="739B5EAF"/>
    <w:multiLevelType w:val="hybridMultilevel"/>
    <w:tmpl w:val="542EC93E"/>
    <w:lvl w:ilvl="0" w:tplc="5616FD3E">
      <w:start w:val="4"/>
      <w:numFmt w:val="bullet"/>
      <w:lvlText w:val="-"/>
      <w:lvlJc w:val="left"/>
      <w:pPr>
        <w:ind w:left="720" w:hanging="360"/>
      </w:pPr>
      <w:rPr>
        <w:rFonts w:ascii="Times New Roman" w:hAnsi="Times New Roman" w:hint="default"/>
      </w:rPr>
    </w:lvl>
    <w:lvl w:ilvl="1" w:tplc="D25464A4" w:tentative="1">
      <w:start w:val="1"/>
      <w:numFmt w:val="bullet"/>
      <w:lvlText w:val="o"/>
      <w:lvlJc w:val="left"/>
      <w:pPr>
        <w:ind w:left="1440" w:hanging="360"/>
      </w:pPr>
      <w:rPr>
        <w:rFonts w:ascii="Courier New" w:hAnsi="Courier New" w:hint="default"/>
      </w:rPr>
    </w:lvl>
    <w:lvl w:ilvl="2" w:tplc="82D8FA70" w:tentative="1">
      <w:start w:val="1"/>
      <w:numFmt w:val="bullet"/>
      <w:lvlText w:val=""/>
      <w:lvlJc w:val="left"/>
      <w:pPr>
        <w:ind w:left="2160" w:hanging="360"/>
      </w:pPr>
      <w:rPr>
        <w:rFonts w:ascii="Wingdings" w:hAnsi="Wingdings" w:hint="default"/>
      </w:rPr>
    </w:lvl>
    <w:lvl w:ilvl="3" w:tplc="243A3668" w:tentative="1">
      <w:start w:val="1"/>
      <w:numFmt w:val="bullet"/>
      <w:lvlText w:val=""/>
      <w:lvlJc w:val="left"/>
      <w:pPr>
        <w:ind w:left="2880" w:hanging="360"/>
      </w:pPr>
      <w:rPr>
        <w:rFonts w:ascii="Symbol" w:hAnsi="Symbol" w:hint="default"/>
      </w:rPr>
    </w:lvl>
    <w:lvl w:ilvl="4" w:tplc="A568F882" w:tentative="1">
      <w:start w:val="1"/>
      <w:numFmt w:val="bullet"/>
      <w:lvlText w:val="o"/>
      <w:lvlJc w:val="left"/>
      <w:pPr>
        <w:ind w:left="3600" w:hanging="360"/>
      </w:pPr>
      <w:rPr>
        <w:rFonts w:ascii="Courier New" w:hAnsi="Courier New" w:hint="default"/>
      </w:rPr>
    </w:lvl>
    <w:lvl w:ilvl="5" w:tplc="3F54F596" w:tentative="1">
      <w:start w:val="1"/>
      <w:numFmt w:val="bullet"/>
      <w:lvlText w:val=""/>
      <w:lvlJc w:val="left"/>
      <w:pPr>
        <w:ind w:left="4320" w:hanging="360"/>
      </w:pPr>
      <w:rPr>
        <w:rFonts w:ascii="Wingdings" w:hAnsi="Wingdings" w:hint="default"/>
      </w:rPr>
    </w:lvl>
    <w:lvl w:ilvl="6" w:tplc="FCD05994" w:tentative="1">
      <w:start w:val="1"/>
      <w:numFmt w:val="bullet"/>
      <w:lvlText w:val=""/>
      <w:lvlJc w:val="left"/>
      <w:pPr>
        <w:ind w:left="5040" w:hanging="360"/>
      </w:pPr>
      <w:rPr>
        <w:rFonts w:ascii="Symbol" w:hAnsi="Symbol" w:hint="default"/>
      </w:rPr>
    </w:lvl>
    <w:lvl w:ilvl="7" w:tplc="D9B0ED90" w:tentative="1">
      <w:start w:val="1"/>
      <w:numFmt w:val="bullet"/>
      <w:lvlText w:val="o"/>
      <w:lvlJc w:val="left"/>
      <w:pPr>
        <w:ind w:left="5760" w:hanging="360"/>
      </w:pPr>
      <w:rPr>
        <w:rFonts w:ascii="Courier New" w:hAnsi="Courier New" w:hint="default"/>
      </w:rPr>
    </w:lvl>
    <w:lvl w:ilvl="8" w:tplc="44DE4904" w:tentative="1">
      <w:start w:val="1"/>
      <w:numFmt w:val="bullet"/>
      <w:lvlText w:val=""/>
      <w:lvlJc w:val="left"/>
      <w:pPr>
        <w:ind w:left="6480" w:hanging="360"/>
      </w:pPr>
      <w:rPr>
        <w:rFonts w:ascii="Wingdings" w:hAnsi="Wingdings" w:hint="default"/>
      </w:rPr>
    </w:lvl>
  </w:abstractNum>
  <w:abstractNum w:abstractNumId="43" w15:restartNumberingAfterBreak="0">
    <w:nsid w:val="73C3423F"/>
    <w:multiLevelType w:val="hybridMultilevel"/>
    <w:tmpl w:val="49025748"/>
    <w:lvl w:ilvl="0" w:tplc="8090833C">
      <w:numFmt w:val="bullet"/>
      <w:lvlText w:val="-"/>
      <w:lvlJc w:val="left"/>
      <w:pPr>
        <w:ind w:left="720" w:hanging="360"/>
      </w:pPr>
      <w:rPr>
        <w:rFonts w:ascii="Times New Roman" w:hAnsi="Times New Roman" w:hint="default"/>
      </w:rPr>
    </w:lvl>
    <w:lvl w:ilvl="1" w:tplc="30ACC586" w:tentative="1">
      <w:start w:val="1"/>
      <w:numFmt w:val="bullet"/>
      <w:lvlText w:val="o"/>
      <w:lvlJc w:val="left"/>
      <w:pPr>
        <w:ind w:left="1440" w:hanging="360"/>
      </w:pPr>
      <w:rPr>
        <w:rFonts w:ascii="Courier New" w:hAnsi="Courier New" w:hint="default"/>
      </w:rPr>
    </w:lvl>
    <w:lvl w:ilvl="2" w:tplc="5DE6ACBE" w:tentative="1">
      <w:start w:val="1"/>
      <w:numFmt w:val="bullet"/>
      <w:lvlText w:val=""/>
      <w:lvlJc w:val="left"/>
      <w:pPr>
        <w:ind w:left="2160" w:hanging="360"/>
      </w:pPr>
      <w:rPr>
        <w:rFonts w:ascii="Wingdings" w:hAnsi="Wingdings" w:hint="default"/>
      </w:rPr>
    </w:lvl>
    <w:lvl w:ilvl="3" w:tplc="90520B06" w:tentative="1">
      <w:start w:val="1"/>
      <w:numFmt w:val="bullet"/>
      <w:lvlText w:val=""/>
      <w:lvlJc w:val="left"/>
      <w:pPr>
        <w:ind w:left="2880" w:hanging="360"/>
      </w:pPr>
      <w:rPr>
        <w:rFonts w:ascii="Symbol" w:hAnsi="Symbol" w:hint="default"/>
      </w:rPr>
    </w:lvl>
    <w:lvl w:ilvl="4" w:tplc="48902EB0" w:tentative="1">
      <w:start w:val="1"/>
      <w:numFmt w:val="bullet"/>
      <w:lvlText w:val="o"/>
      <w:lvlJc w:val="left"/>
      <w:pPr>
        <w:ind w:left="3600" w:hanging="360"/>
      </w:pPr>
      <w:rPr>
        <w:rFonts w:ascii="Courier New" w:hAnsi="Courier New" w:hint="default"/>
      </w:rPr>
    </w:lvl>
    <w:lvl w:ilvl="5" w:tplc="6038CF36" w:tentative="1">
      <w:start w:val="1"/>
      <w:numFmt w:val="bullet"/>
      <w:lvlText w:val=""/>
      <w:lvlJc w:val="left"/>
      <w:pPr>
        <w:ind w:left="4320" w:hanging="360"/>
      </w:pPr>
      <w:rPr>
        <w:rFonts w:ascii="Wingdings" w:hAnsi="Wingdings" w:hint="default"/>
      </w:rPr>
    </w:lvl>
    <w:lvl w:ilvl="6" w:tplc="D3F4DC4C" w:tentative="1">
      <w:start w:val="1"/>
      <w:numFmt w:val="bullet"/>
      <w:lvlText w:val=""/>
      <w:lvlJc w:val="left"/>
      <w:pPr>
        <w:ind w:left="5040" w:hanging="360"/>
      </w:pPr>
      <w:rPr>
        <w:rFonts w:ascii="Symbol" w:hAnsi="Symbol" w:hint="default"/>
      </w:rPr>
    </w:lvl>
    <w:lvl w:ilvl="7" w:tplc="0BB6A48A" w:tentative="1">
      <w:start w:val="1"/>
      <w:numFmt w:val="bullet"/>
      <w:lvlText w:val="o"/>
      <w:lvlJc w:val="left"/>
      <w:pPr>
        <w:ind w:left="5760" w:hanging="360"/>
      </w:pPr>
      <w:rPr>
        <w:rFonts w:ascii="Courier New" w:hAnsi="Courier New" w:hint="default"/>
      </w:rPr>
    </w:lvl>
    <w:lvl w:ilvl="8" w:tplc="EE280476" w:tentative="1">
      <w:start w:val="1"/>
      <w:numFmt w:val="bullet"/>
      <w:lvlText w:val=""/>
      <w:lvlJc w:val="left"/>
      <w:pPr>
        <w:ind w:left="6480" w:hanging="360"/>
      </w:pPr>
      <w:rPr>
        <w:rFonts w:ascii="Wingdings" w:hAnsi="Wingdings" w:hint="default"/>
      </w:rPr>
    </w:lvl>
  </w:abstractNum>
  <w:abstractNum w:abstractNumId="44" w15:restartNumberingAfterBreak="0">
    <w:nsid w:val="754CCA57"/>
    <w:multiLevelType w:val="hybridMultilevel"/>
    <w:tmpl w:val="FFFFFFFF"/>
    <w:lvl w:ilvl="0" w:tplc="5FFE0F6C">
      <w:start w:val="1"/>
      <w:numFmt w:val="bullet"/>
      <w:lvlText w:val="-"/>
      <w:lvlJc w:val="left"/>
      <w:pPr>
        <w:ind w:left="720" w:hanging="360"/>
      </w:pPr>
      <w:rPr>
        <w:rFonts w:ascii="Aptos" w:hAnsi="Aptos" w:hint="default"/>
      </w:rPr>
    </w:lvl>
    <w:lvl w:ilvl="1" w:tplc="F4FAD2E8">
      <w:start w:val="1"/>
      <w:numFmt w:val="bullet"/>
      <w:lvlText w:val="o"/>
      <w:lvlJc w:val="left"/>
      <w:pPr>
        <w:ind w:left="1440" w:hanging="360"/>
      </w:pPr>
      <w:rPr>
        <w:rFonts w:ascii="Courier New" w:hAnsi="Courier New" w:hint="default"/>
      </w:rPr>
    </w:lvl>
    <w:lvl w:ilvl="2" w:tplc="CF9C1FC6">
      <w:start w:val="1"/>
      <w:numFmt w:val="bullet"/>
      <w:lvlText w:val=""/>
      <w:lvlJc w:val="left"/>
      <w:pPr>
        <w:ind w:left="2160" w:hanging="360"/>
      </w:pPr>
      <w:rPr>
        <w:rFonts w:ascii="Wingdings" w:hAnsi="Wingdings" w:hint="default"/>
      </w:rPr>
    </w:lvl>
    <w:lvl w:ilvl="3" w:tplc="6F1C0CF8">
      <w:start w:val="1"/>
      <w:numFmt w:val="bullet"/>
      <w:lvlText w:val=""/>
      <w:lvlJc w:val="left"/>
      <w:pPr>
        <w:ind w:left="2880" w:hanging="360"/>
      </w:pPr>
      <w:rPr>
        <w:rFonts w:ascii="Symbol" w:hAnsi="Symbol" w:hint="default"/>
      </w:rPr>
    </w:lvl>
    <w:lvl w:ilvl="4" w:tplc="0046FE32">
      <w:start w:val="1"/>
      <w:numFmt w:val="bullet"/>
      <w:lvlText w:val="o"/>
      <w:lvlJc w:val="left"/>
      <w:pPr>
        <w:ind w:left="3600" w:hanging="360"/>
      </w:pPr>
      <w:rPr>
        <w:rFonts w:ascii="Courier New" w:hAnsi="Courier New" w:hint="default"/>
      </w:rPr>
    </w:lvl>
    <w:lvl w:ilvl="5" w:tplc="6298FB52">
      <w:start w:val="1"/>
      <w:numFmt w:val="bullet"/>
      <w:lvlText w:val=""/>
      <w:lvlJc w:val="left"/>
      <w:pPr>
        <w:ind w:left="4320" w:hanging="360"/>
      </w:pPr>
      <w:rPr>
        <w:rFonts w:ascii="Wingdings" w:hAnsi="Wingdings" w:hint="default"/>
      </w:rPr>
    </w:lvl>
    <w:lvl w:ilvl="6" w:tplc="46A8F452">
      <w:start w:val="1"/>
      <w:numFmt w:val="bullet"/>
      <w:lvlText w:val=""/>
      <w:lvlJc w:val="left"/>
      <w:pPr>
        <w:ind w:left="5040" w:hanging="360"/>
      </w:pPr>
      <w:rPr>
        <w:rFonts w:ascii="Symbol" w:hAnsi="Symbol" w:hint="default"/>
      </w:rPr>
    </w:lvl>
    <w:lvl w:ilvl="7" w:tplc="84B0DAC4">
      <w:start w:val="1"/>
      <w:numFmt w:val="bullet"/>
      <w:lvlText w:val="o"/>
      <w:lvlJc w:val="left"/>
      <w:pPr>
        <w:ind w:left="5760" w:hanging="360"/>
      </w:pPr>
      <w:rPr>
        <w:rFonts w:ascii="Courier New" w:hAnsi="Courier New" w:hint="default"/>
      </w:rPr>
    </w:lvl>
    <w:lvl w:ilvl="8" w:tplc="547ED3A6">
      <w:start w:val="1"/>
      <w:numFmt w:val="bullet"/>
      <w:lvlText w:val=""/>
      <w:lvlJc w:val="left"/>
      <w:pPr>
        <w:ind w:left="6480" w:hanging="360"/>
      </w:pPr>
      <w:rPr>
        <w:rFonts w:ascii="Wingdings" w:hAnsi="Wingdings" w:hint="default"/>
      </w:rPr>
    </w:lvl>
  </w:abstractNum>
  <w:abstractNum w:abstractNumId="45" w15:restartNumberingAfterBreak="0">
    <w:nsid w:val="76917CC0"/>
    <w:multiLevelType w:val="hybridMultilevel"/>
    <w:tmpl w:val="2B28FBAE"/>
    <w:lvl w:ilvl="0" w:tplc="645C912A">
      <w:start w:val="1"/>
      <w:numFmt w:val="bullet"/>
      <w:lvlText w:val=""/>
      <w:lvlJc w:val="left"/>
      <w:pPr>
        <w:ind w:left="1068" w:hanging="360"/>
      </w:pPr>
      <w:rPr>
        <w:rFonts w:ascii="Symbol" w:hAnsi="Symbol" w:hint="default"/>
      </w:rPr>
    </w:lvl>
    <w:lvl w:ilvl="1" w:tplc="7A707ADA" w:tentative="1">
      <w:start w:val="1"/>
      <w:numFmt w:val="bullet"/>
      <w:lvlText w:val="o"/>
      <w:lvlJc w:val="left"/>
      <w:pPr>
        <w:ind w:left="1788" w:hanging="360"/>
      </w:pPr>
      <w:rPr>
        <w:rFonts w:ascii="Courier New" w:hAnsi="Courier New" w:hint="default"/>
      </w:rPr>
    </w:lvl>
    <w:lvl w:ilvl="2" w:tplc="96F6E6C6" w:tentative="1">
      <w:start w:val="1"/>
      <w:numFmt w:val="bullet"/>
      <w:lvlText w:val=""/>
      <w:lvlJc w:val="left"/>
      <w:pPr>
        <w:ind w:left="2508" w:hanging="360"/>
      </w:pPr>
      <w:rPr>
        <w:rFonts w:ascii="Wingdings" w:hAnsi="Wingdings" w:hint="default"/>
      </w:rPr>
    </w:lvl>
    <w:lvl w:ilvl="3" w:tplc="D37E309C" w:tentative="1">
      <w:start w:val="1"/>
      <w:numFmt w:val="bullet"/>
      <w:lvlText w:val=""/>
      <w:lvlJc w:val="left"/>
      <w:pPr>
        <w:ind w:left="3228" w:hanging="360"/>
      </w:pPr>
      <w:rPr>
        <w:rFonts w:ascii="Symbol" w:hAnsi="Symbol" w:hint="default"/>
      </w:rPr>
    </w:lvl>
    <w:lvl w:ilvl="4" w:tplc="1C7AFDA2" w:tentative="1">
      <w:start w:val="1"/>
      <w:numFmt w:val="bullet"/>
      <w:lvlText w:val="o"/>
      <w:lvlJc w:val="left"/>
      <w:pPr>
        <w:ind w:left="3948" w:hanging="360"/>
      </w:pPr>
      <w:rPr>
        <w:rFonts w:ascii="Courier New" w:hAnsi="Courier New" w:hint="default"/>
      </w:rPr>
    </w:lvl>
    <w:lvl w:ilvl="5" w:tplc="DCEE21BC" w:tentative="1">
      <w:start w:val="1"/>
      <w:numFmt w:val="bullet"/>
      <w:lvlText w:val=""/>
      <w:lvlJc w:val="left"/>
      <w:pPr>
        <w:ind w:left="4668" w:hanging="360"/>
      </w:pPr>
      <w:rPr>
        <w:rFonts w:ascii="Wingdings" w:hAnsi="Wingdings" w:hint="default"/>
      </w:rPr>
    </w:lvl>
    <w:lvl w:ilvl="6" w:tplc="A39C0970" w:tentative="1">
      <w:start w:val="1"/>
      <w:numFmt w:val="bullet"/>
      <w:lvlText w:val=""/>
      <w:lvlJc w:val="left"/>
      <w:pPr>
        <w:ind w:left="5388" w:hanging="360"/>
      </w:pPr>
      <w:rPr>
        <w:rFonts w:ascii="Symbol" w:hAnsi="Symbol" w:hint="default"/>
      </w:rPr>
    </w:lvl>
    <w:lvl w:ilvl="7" w:tplc="723E2570" w:tentative="1">
      <w:start w:val="1"/>
      <w:numFmt w:val="bullet"/>
      <w:lvlText w:val="o"/>
      <w:lvlJc w:val="left"/>
      <w:pPr>
        <w:ind w:left="6108" w:hanging="360"/>
      </w:pPr>
      <w:rPr>
        <w:rFonts w:ascii="Courier New" w:hAnsi="Courier New" w:hint="default"/>
      </w:rPr>
    </w:lvl>
    <w:lvl w:ilvl="8" w:tplc="84A0824E" w:tentative="1">
      <w:start w:val="1"/>
      <w:numFmt w:val="bullet"/>
      <w:lvlText w:val=""/>
      <w:lvlJc w:val="left"/>
      <w:pPr>
        <w:ind w:left="6828" w:hanging="360"/>
      </w:pPr>
      <w:rPr>
        <w:rFonts w:ascii="Wingdings" w:hAnsi="Wingdings" w:hint="default"/>
      </w:rPr>
    </w:lvl>
  </w:abstractNum>
  <w:abstractNum w:abstractNumId="46" w15:restartNumberingAfterBreak="0">
    <w:nsid w:val="777D378B"/>
    <w:multiLevelType w:val="hybridMultilevel"/>
    <w:tmpl w:val="353E0F3A"/>
    <w:lvl w:ilvl="0" w:tplc="85B63D2E">
      <w:start w:val="1"/>
      <w:numFmt w:val="lowerLetter"/>
      <w:lvlText w:val="%1."/>
      <w:lvlJc w:val="left"/>
      <w:pPr>
        <w:ind w:left="1440" w:hanging="360"/>
      </w:pPr>
    </w:lvl>
    <w:lvl w:ilvl="1" w:tplc="82EAAD8E" w:tentative="1">
      <w:start w:val="1"/>
      <w:numFmt w:val="lowerLetter"/>
      <w:lvlText w:val="%2."/>
      <w:lvlJc w:val="left"/>
      <w:pPr>
        <w:ind w:left="2160" w:hanging="360"/>
      </w:pPr>
    </w:lvl>
    <w:lvl w:ilvl="2" w:tplc="C9AA11FE" w:tentative="1">
      <w:start w:val="1"/>
      <w:numFmt w:val="lowerRoman"/>
      <w:lvlText w:val="%3."/>
      <w:lvlJc w:val="right"/>
      <w:pPr>
        <w:ind w:left="2880" w:hanging="180"/>
      </w:pPr>
    </w:lvl>
    <w:lvl w:ilvl="3" w:tplc="9D289A48" w:tentative="1">
      <w:start w:val="1"/>
      <w:numFmt w:val="decimal"/>
      <w:lvlText w:val="%4."/>
      <w:lvlJc w:val="left"/>
      <w:pPr>
        <w:ind w:left="3600" w:hanging="360"/>
      </w:pPr>
    </w:lvl>
    <w:lvl w:ilvl="4" w:tplc="4AEA6F4E" w:tentative="1">
      <w:start w:val="1"/>
      <w:numFmt w:val="lowerLetter"/>
      <w:lvlText w:val="%5."/>
      <w:lvlJc w:val="left"/>
      <w:pPr>
        <w:ind w:left="4320" w:hanging="360"/>
      </w:pPr>
    </w:lvl>
    <w:lvl w:ilvl="5" w:tplc="5B1C96EA" w:tentative="1">
      <w:start w:val="1"/>
      <w:numFmt w:val="lowerRoman"/>
      <w:lvlText w:val="%6."/>
      <w:lvlJc w:val="right"/>
      <w:pPr>
        <w:ind w:left="5040" w:hanging="180"/>
      </w:pPr>
    </w:lvl>
    <w:lvl w:ilvl="6" w:tplc="F3FE0C1E" w:tentative="1">
      <w:start w:val="1"/>
      <w:numFmt w:val="decimal"/>
      <w:lvlText w:val="%7."/>
      <w:lvlJc w:val="left"/>
      <w:pPr>
        <w:ind w:left="5760" w:hanging="360"/>
      </w:pPr>
    </w:lvl>
    <w:lvl w:ilvl="7" w:tplc="3C40E1B8" w:tentative="1">
      <w:start w:val="1"/>
      <w:numFmt w:val="lowerLetter"/>
      <w:lvlText w:val="%8."/>
      <w:lvlJc w:val="left"/>
      <w:pPr>
        <w:ind w:left="6480" w:hanging="360"/>
      </w:pPr>
    </w:lvl>
    <w:lvl w:ilvl="8" w:tplc="15C68B4C" w:tentative="1">
      <w:start w:val="1"/>
      <w:numFmt w:val="lowerRoman"/>
      <w:lvlText w:val="%9."/>
      <w:lvlJc w:val="right"/>
      <w:pPr>
        <w:ind w:left="7200" w:hanging="180"/>
      </w:pPr>
    </w:lvl>
  </w:abstractNum>
  <w:abstractNum w:abstractNumId="47" w15:restartNumberingAfterBreak="0">
    <w:nsid w:val="7CA9388A"/>
    <w:multiLevelType w:val="multilevel"/>
    <w:tmpl w:val="43DA7A38"/>
    <w:lvl w:ilvl="0">
      <w:start w:val="1"/>
      <w:numFmt w:val="decimal"/>
      <w:lvlText w:val="%1."/>
      <w:lvlJc w:val="left"/>
      <w:pPr>
        <w:tabs>
          <w:tab w:val="num" w:pos="360"/>
        </w:tabs>
        <w:ind w:left="360" w:hanging="360"/>
      </w:pPr>
      <w:rPr>
        <w:sz w:val="22"/>
        <w:szCs w:val="22"/>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E23587C"/>
    <w:multiLevelType w:val="hybridMultilevel"/>
    <w:tmpl w:val="C9C65D02"/>
    <w:lvl w:ilvl="0" w:tplc="3C0CFF96">
      <w:start w:val="1"/>
      <w:numFmt w:val="lowerLetter"/>
      <w:lvlText w:val="%1."/>
      <w:lvlJc w:val="left"/>
      <w:pPr>
        <w:ind w:left="1068" w:hanging="360"/>
      </w:pPr>
    </w:lvl>
    <w:lvl w:ilvl="1" w:tplc="A0A69BBC" w:tentative="1">
      <w:start w:val="1"/>
      <w:numFmt w:val="lowerLetter"/>
      <w:lvlText w:val="%2."/>
      <w:lvlJc w:val="left"/>
      <w:pPr>
        <w:ind w:left="1788" w:hanging="360"/>
      </w:pPr>
    </w:lvl>
    <w:lvl w:ilvl="2" w:tplc="FB966880" w:tentative="1">
      <w:start w:val="1"/>
      <w:numFmt w:val="lowerRoman"/>
      <w:lvlText w:val="%3."/>
      <w:lvlJc w:val="right"/>
      <w:pPr>
        <w:ind w:left="2508" w:hanging="180"/>
      </w:pPr>
    </w:lvl>
    <w:lvl w:ilvl="3" w:tplc="817CFD6E" w:tentative="1">
      <w:start w:val="1"/>
      <w:numFmt w:val="decimal"/>
      <w:lvlText w:val="%4."/>
      <w:lvlJc w:val="left"/>
      <w:pPr>
        <w:ind w:left="3228" w:hanging="360"/>
      </w:pPr>
    </w:lvl>
    <w:lvl w:ilvl="4" w:tplc="E82C9F46" w:tentative="1">
      <w:start w:val="1"/>
      <w:numFmt w:val="lowerLetter"/>
      <w:lvlText w:val="%5."/>
      <w:lvlJc w:val="left"/>
      <w:pPr>
        <w:ind w:left="3948" w:hanging="360"/>
      </w:pPr>
    </w:lvl>
    <w:lvl w:ilvl="5" w:tplc="BFA8121C" w:tentative="1">
      <w:start w:val="1"/>
      <w:numFmt w:val="lowerRoman"/>
      <w:lvlText w:val="%6."/>
      <w:lvlJc w:val="right"/>
      <w:pPr>
        <w:ind w:left="4668" w:hanging="180"/>
      </w:pPr>
    </w:lvl>
    <w:lvl w:ilvl="6" w:tplc="1F58EF9A" w:tentative="1">
      <w:start w:val="1"/>
      <w:numFmt w:val="decimal"/>
      <w:lvlText w:val="%7."/>
      <w:lvlJc w:val="left"/>
      <w:pPr>
        <w:ind w:left="5388" w:hanging="360"/>
      </w:pPr>
    </w:lvl>
    <w:lvl w:ilvl="7" w:tplc="90D2529A" w:tentative="1">
      <w:start w:val="1"/>
      <w:numFmt w:val="lowerLetter"/>
      <w:lvlText w:val="%8."/>
      <w:lvlJc w:val="left"/>
      <w:pPr>
        <w:ind w:left="6108" w:hanging="360"/>
      </w:pPr>
    </w:lvl>
    <w:lvl w:ilvl="8" w:tplc="494C64A0" w:tentative="1">
      <w:start w:val="1"/>
      <w:numFmt w:val="lowerRoman"/>
      <w:lvlText w:val="%9."/>
      <w:lvlJc w:val="right"/>
      <w:pPr>
        <w:ind w:left="6828" w:hanging="180"/>
      </w:pPr>
    </w:lvl>
  </w:abstractNum>
  <w:num w:numId="1" w16cid:durableId="2098404879">
    <w:abstractNumId w:val="44"/>
  </w:num>
  <w:num w:numId="2" w16cid:durableId="1002270870">
    <w:abstractNumId w:val="47"/>
  </w:num>
  <w:num w:numId="3" w16cid:durableId="836727350">
    <w:abstractNumId w:val="15"/>
  </w:num>
  <w:num w:numId="4" w16cid:durableId="521431417">
    <w:abstractNumId w:val="3"/>
  </w:num>
  <w:num w:numId="5" w16cid:durableId="1329749845">
    <w:abstractNumId w:val="38"/>
  </w:num>
  <w:num w:numId="6" w16cid:durableId="707143542">
    <w:abstractNumId w:val="10"/>
  </w:num>
  <w:num w:numId="7" w16cid:durableId="367527693">
    <w:abstractNumId w:val="5"/>
  </w:num>
  <w:num w:numId="8" w16cid:durableId="207038849">
    <w:abstractNumId w:val="11"/>
  </w:num>
  <w:num w:numId="9" w16cid:durableId="1430273545">
    <w:abstractNumId w:val="8"/>
  </w:num>
  <w:num w:numId="10" w16cid:durableId="540286457">
    <w:abstractNumId w:val="28"/>
  </w:num>
  <w:num w:numId="11" w16cid:durableId="1197355330">
    <w:abstractNumId w:val="32"/>
  </w:num>
  <w:num w:numId="12" w16cid:durableId="1342120246">
    <w:abstractNumId w:val="14"/>
  </w:num>
  <w:num w:numId="13" w16cid:durableId="256257266">
    <w:abstractNumId w:val="6"/>
  </w:num>
  <w:num w:numId="14" w16cid:durableId="668673824">
    <w:abstractNumId w:val="35"/>
  </w:num>
  <w:num w:numId="15" w16cid:durableId="687875984">
    <w:abstractNumId w:val="34"/>
  </w:num>
  <w:num w:numId="16" w16cid:durableId="390153156">
    <w:abstractNumId w:val="46"/>
  </w:num>
  <w:num w:numId="17" w16cid:durableId="173420099">
    <w:abstractNumId w:val="12"/>
  </w:num>
  <w:num w:numId="18" w16cid:durableId="1150559327">
    <w:abstractNumId w:val="19"/>
  </w:num>
  <w:num w:numId="19" w16cid:durableId="1123617784">
    <w:abstractNumId w:val="26"/>
  </w:num>
  <w:num w:numId="20" w16cid:durableId="565797267">
    <w:abstractNumId w:val="48"/>
  </w:num>
  <w:num w:numId="21" w16cid:durableId="2146503501">
    <w:abstractNumId w:val="9"/>
  </w:num>
  <w:num w:numId="22" w16cid:durableId="469708479">
    <w:abstractNumId w:val="30"/>
  </w:num>
  <w:num w:numId="23" w16cid:durableId="1444492344">
    <w:abstractNumId w:val="23"/>
  </w:num>
  <w:num w:numId="24" w16cid:durableId="1339576042">
    <w:abstractNumId w:val="39"/>
  </w:num>
  <w:num w:numId="25" w16cid:durableId="482048120">
    <w:abstractNumId w:val="29"/>
  </w:num>
  <w:num w:numId="26" w16cid:durableId="488792869">
    <w:abstractNumId w:val="37"/>
  </w:num>
  <w:num w:numId="27" w16cid:durableId="1151678100">
    <w:abstractNumId w:val="33"/>
  </w:num>
  <w:num w:numId="28" w16cid:durableId="1358265608">
    <w:abstractNumId w:val="45"/>
  </w:num>
  <w:num w:numId="29" w16cid:durableId="1214654348">
    <w:abstractNumId w:val="42"/>
  </w:num>
  <w:num w:numId="30" w16cid:durableId="1965772144">
    <w:abstractNumId w:val="31"/>
  </w:num>
  <w:num w:numId="31" w16cid:durableId="1794715312">
    <w:abstractNumId w:val="41"/>
  </w:num>
  <w:num w:numId="32" w16cid:durableId="75563662">
    <w:abstractNumId w:val="43"/>
  </w:num>
  <w:num w:numId="33" w16cid:durableId="1511720406">
    <w:abstractNumId w:val="4"/>
  </w:num>
  <w:num w:numId="34" w16cid:durableId="392855312">
    <w:abstractNumId w:val="16"/>
  </w:num>
  <w:num w:numId="35" w16cid:durableId="143818502">
    <w:abstractNumId w:val="7"/>
  </w:num>
  <w:num w:numId="36" w16cid:durableId="637734269">
    <w:abstractNumId w:val="17"/>
  </w:num>
  <w:num w:numId="37" w16cid:durableId="1598562029">
    <w:abstractNumId w:val="40"/>
  </w:num>
  <w:num w:numId="38" w16cid:durableId="1430465804">
    <w:abstractNumId w:val="25"/>
  </w:num>
  <w:num w:numId="39" w16cid:durableId="318844453">
    <w:abstractNumId w:val="24"/>
  </w:num>
  <w:num w:numId="40" w16cid:durableId="43256164">
    <w:abstractNumId w:val="21"/>
  </w:num>
  <w:num w:numId="41" w16cid:durableId="1516192296">
    <w:abstractNumId w:val="22"/>
  </w:num>
  <w:num w:numId="42" w16cid:durableId="127667740">
    <w:abstractNumId w:val="20"/>
  </w:num>
  <w:num w:numId="43" w16cid:durableId="2070885680">
    <w:abstractNumId w:val="0"/>
  </w:num>
  <w:num w:numId="44" w16cid:durableId="1700274794">
    <w:abstractNumId w:val="27"/>
  </w:num>
  <w:num w:numId="45" w16cid:durableId="1875996072">
    <w:abstractNumId w:val="2"/>
  </w:num>
  <w:num w:numId="46" w16cid:durableId="853492345">
    <w:abstractNumId w:val="36"/>
  </w:num>
  <w:num w:numId="47" w16cid:durableId="2091347107">
    <w:abstractNumId w:val="13"/>
  </w:num>
  <w:num w:numId="48" w16cid:durableId="1443915231">
    <w:abstractNumId w:val="1"/>
  </w:num>
  <w:num w:numId="49" w16cid:durableId="10168853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CA7"/>
    <w:rsid w:val="00001158"/>
    <w:rsid w:val="000114EF"/>
    <w:rsid w:val="000209AE"/>
    <w:rsid w:val="00021085"/>
    <w:rsid w:val="00026CDD"/>
    <w:rsid w:val="00032427"/>
    <w:rsid w:val="00033FBC"/>
    <w:rsid w:val="000371BB"/>
    <w:rsid w:val="00037A1A"/>
    <w:rsid w:val="00040C54"/>
    <w:rsid w:val="000418B1"/>
    <w:rsid w:val="00050763"/>
    <w:rsid w:val="00053B7C"/>
    <w:rsid w:val="00053FC2"/>
    <w:rsid w:val="00060DE3"/>
    <w:rsid w:val="00063225"/>
    <w:rsid w:val="00063B91"/>
    <w:rsid w:val="00073D0D"/>
    <w:rsid w:val="00074A0B"/>
    <w:rsid w:val="00075F7F"/>
    <w:rsid w:val="00081ECF"/>
    <w:rsid w:val="00085081"/>
    <w:rsid w:val="00094D4D"/>
    <w:rsid w:val="000A09F0"/>
    <w:rsid w:val="000A2999"/>
    <w:rsid w:val="000A3893"/>
    <w:rsid w:val="000B0BA0"/>
    <w:rsid w:val="000B4945"/>
    <w:rsid w:val="000B4954"/>
    <w:rsid w:val="000B7EEC"/>
    <w:rsid w:val="000C50E7"/>
    <w:rsid w:val="000D02FE"/>
    <w:rsid w:val="000D175B"/>
    <w:rsid w:val="000D44A5"/>
    <w:rsid w:val="000E07A0"/>
    <w:rsid w:val="000E167D"/>
    <w:rsid w:val="000E1C60"/>
    <w:rsid w:val="000E3980"/>
    <w:rsid w:val="000E4501"/>
    <w:rsid w:val="000E5327"/>
    <w:rsid w:val="000E66C5"/>
    <w:rsid w:val="000F07E5"/>
    <w:rsid w:val="000F07ED"/>
    <w:rsid w:val="000F61BB"/>
    <w:rsid w:val="000F6C1D"/>
    <w:rsid w:val="00110BA9"/>
    <w:rsid w:val="00116152"/>
    <w:rsid w:val="001309C4"/>
    <w:rsid w:val="00133006"/>
    <w:rsid w:val="001347C9"/>
    <w:rsid w:val="00141069"/>
    <w:rsid w:val="001473C7"/>
    <w:rsid w:val="00151124"/>
    <w:rsid w:val="0015138B"/>
    <w:rsid w:val="00152370"/>
    <w:rsid w:val="00156619"/>
    <w:rsid w:val="00173142"/>
    <w:rsid w:val="00174577"/>
    <w:rsid w:val="0019326D"/>
    <w:rsid w:val="00194C62"/>
    <w:rsid w:val="001972BA"/>
    <w:rsid w:val="001A030A"/>
    <w:rsid w:val="001A3FFA"/>
    <w:rsid w:val="001A54A9"/>
    <w:rsid w:val="001B1ACE"/>
    <w:rsid w:val="001B487F"/>
    <w:rsid w:val="001B5384"/>
    <w:rsid w:val="001B66C6"/>
    <w:rsid w:val="001C0624"/>
    <w:rsid w:val="001C37ED"/>
    <w:rsid w:val="001C7E22"/>
    <w:rsid w:val="001D391C"/>
    <w:rsid w:val="001D63E9"/>
    <w:rsid w:val="001F028A"/>
    <w:rsid w:val="001F42C6"/>
    <w:rsid w:val="00200FD6"/>
    <w:rsid w:val="00204D44"/>
    <w:rsid w:val="00206A48"/>
    <w:rsid w:val="00206D40"/>
    <w:rsid w:val="00210C7B"/>
    <w:rsid w:val="00214327"/>
    <w:rsid w:val="00225C10"/>
    <w:rsid w:val="00226E7D"/>
    <w:rsid w:val="0022716E"/>
    <w:rsid w:val="0022741A"/>
    <w:rsid w:val="00227D0D"/>
    <w:rsid w:val="002304F6"/>
    <w:rsid w:val="00244BBF"/>
    <w:rsid w:val="002465F8"/>
    <w:rsid w:val="002479C0"/>
    <w:rsid w:val="00247FB0"/>
    <w:rsid w:val="00250BE4"/>
    <w:rsid w:val="00254854"/>
    <w:rsid w:val="002572FE"/>
    <w:rsid w:val="0026099F"/>
    <w:rsid w:val="00262C2A"/>
    <w:rsid w:val="00266E57"/>
    <w:rsid w:val="00273478"/>
    <w:rsid w:val="00282912"/>
    <w:rsid w:val="00285DC7"/>
    <w:rsid w:val="00291A89"/>
    <w:rsid w:val="00292420"/>
    <w:rsid w:val="00294586"/>
    <w:rsid w:val="002A4690"/>
    <w:rsid w:val="002A65FF"/>
    <w:rsid w:val="002B2159"/>
    <w:rsid w:val="002B48F1"/>
    <w:rsid w:val="002B6F0E"/>
    <w:rsid w:val="002C0CB3"/>
    <w:rsid w:val="002C0F10"/>
    <w:rsid w:val="002C1FFC"/>
    <w:rsid w:val="002C23BE"/>
    <w:rsid w:val="002D5E0C"/>
    <w:rsid w:val="002E1D3E"/>
    <w:rsid w:val="002E3E6A"/>
    <w:rsid w:val="002E59A2"/>
    <w:rsid w:val="002E63B9"/>
    <w:rsid w:val="002E78BE"/>
    <w:rsid w:val="002F1274"/>
    <w:rsid w:val="002F2263"/>
    <w:rsid w:val="002F6C2A"/>
    <w:rsid w:val="003008B4"/>
    <w:rsid w:val="00304368"/>
    <w:rsid w:val="00311C50"/>
    <w:rsid w:val="00316657"/>
    <w:rsid w:val="00316D8F"/>
    <w:rsid w:val="003266E6"/>
    <w:rsid w:val="00343B00"/>
    <w:rsid w:val="00344BCC"/>
    <w:rsid w:val="00347E5A"/>
    <w:rsid w:val="00351BCB"/>
    <w:rsid w:val="00360B8F"/>
    <w:rsid w:val="00362521"/>
    <w:rsid w:val="00367B60"/>
    <w:rsid w:val="003708C4"/>
    <w:rsid w:val="00370B6A"/>
    <w:rsid w:val="00380C20"/>
    <w:rsid w:val="00381A5A"/>
    <w:rsid w:val="00381C8F"/>
    <w:rsid w:val="00381F3F"/>
    <w:rsid w:val="0039642A"/>
    <w:rsid w:val="00396CA2"/>
    <w:rsid w:val="00396D69"/>
    <w:rsid w:val="003A7763"/>
    <w:rsid w:val="003B04C0"/>
    <w:rsid w:val="003B1CB1"/>
    <w:rsid w:val="003B26BA"/>
    <w:rsid w:val="003B69FA"/>
    <w:rsid w:val="003C4B89"/>
    <w:rsid w:val="003D0D77"/>
    <w:rsid w:val="003D511B"/>
    <w:rsid w:val="003E12A4"/>
    <w:rsid w:val="003E46D8"/>
    <w:rsid w:val="003F16F7"/>
    <w:rsid w:val="00410014"/>
    <w:rsid w:val="0041467D"/>
    <w:rsid w:val="00416330"/>
    <w:rsid w:val="00416828"/>
    <w:rsid w:val="004248B1"/>
    <w:rsid w:val="00425185"/>
    <w:rsid w:val="004301D4"/>
    <w:rsid w:val="00430A4C"/>
    <w:rsid w:val="004329B2"/>
    <w:rsid w:val="00434416"/>
    <w:rsid w:val="00434B2E"/>
    <w:rsid w:val="00444696"/>
    <w:rsid w:val="0044499A"/>
    <w:rsid w:val="004463FC"/>
    <w:rsid w:val="00451B2D"/>
    <w:rsid w:val="00454849"/>
    <w:rsid w:val="00455D94"/>
    <w:rsid w:val="004640DE"/>
    <w:rsid w:val="00474105"/>
    <w:rsid w:val="00474156"/>
    <w:rsid w:val="00476734"/>
    <w:rsid w:val="004820F9"/>
    <w:rsid w:val="00484C64"/>
    <w:rsid w:val="0049213E"/>
    <w:rsid w:val="004A0DB7"/>
    <w:rsid w:val="004A2194"/>
    <w:rsid w:val="004B10CC"/>
    <w:rsid w:val="004B11D3"/>
    <w:rsid w:val="004B25EC"/>
    <w:rsid w:val="004B5338"/>
    <w:rsid w:val="004C2AA1"/>
    <w:rsid w:val="004C2F19"/>
    <w:rsid w:val="004D3993"/>
    <w:rsid w:val="004D41EF"/>
    <w:rsid w:val="004D6750"/>
    <w:rsid w:val="004D795D"/>
    <w:rsid w:val="004E04B8"/>
    <w:rsid w:val="004E6727"/>
    <w:rsid w:val="004F3695"/>
    <w:rsid w:val="004F54BC"/>
    <w:rsid w:val="004F624A"/>
    <w:rsid w:val="005035E2"/>
    <w:rsid w:val="00505868"/>
    <w:rsid w:val="005074A8"/>
    <w:rsid w:val="00514D83"/>
    <w:rsid w:val="00517FF9"/>
    <w:rsid w:val="005219D0"/>
    <w:rsid w:val="00533666"/>
    <w:rsid w:val="00535BAF"/>
    <w:rsid w:val="0054272E"/>
    <w:rsid w:val="00546A4D"/>
    <w:rsid w:val="00555684"/>
    <w:rsid w:val="00564307"/>
    <w:rsid w:val="005645B5"/>
    <w:rsid w:val="0057764D"/>
    <w:rsid w:val="00580614"/>
    <w:rsid w:val="005824A8"/>
    <w:rsid w:val="00587EDD"/>
    <w:rsid w:val="0059148A"/>
    <w:rsid w:val="00592F5C"/>
    <w:rsid w:val="0059306C"/>
    <w:rsid w:val="005A4647"/>
    <w:rsid w:val="005A636F"/>
    <w:rsid w:val="005B3EB7"/>
    <w:rsid w:val="005B4674"/>
    <w:rsid w:val="005C1A82"/>
    <w:rsid w:val="005C39DD"/>
    <w:rsid w:val="005C4B38"/>
    <w:rsid w:val="005D6C89"/>
    <w:rsid w:val="005E485F"/>
    <w:rsid w:val="005F00F9"/>
    <w:rsid w:val="005F0206"/>
    <w:rsid w:val="005F213E"/>
    <w:rsid w:val="005F2D6F"/>
    <w:rsid w:val="00611DC2"/>
    <w:rsid w:val="0061571D"/>
    <w:rsid w:val="0062282E"/>
    <w:rsid w:val="00624B07"/>
    <w:rsid w:val="006269B3"/>
    <w:rsid w:val="00630321"/>
    <w:rsid w:val="00631949"/>
    <w:rsid w:val="00631E41"/>
    <w:rsid w:val="00633F56"/>
    <w:rsid w:val="006352FD"/>
    <w:rsid w:val="006518B6"/>
    <w:rsid w:val="0065619B"/>
    <w:rsid w:val="00660291"/>
    <w:rsid w:val="006639ED"/>
    <w:rsid w:val="00665C28"/>
    <w:rsid w:val="00673747"/>
    <w:rsid w:val="00673B07"/>
    <w:rsid w:val="00676010"/>
    <w:rsid w:val="00683B0C"/>
    <w:rsid w:val="0068450C"/>
    <w:rsid w:val="006A1174"/>
    <w:rsid w:val="006A5B0D"/>
    <w:rsid w:val="006A6C29"/>
    <w:rsid w:val="006B0654"/>
    <w:rsid w:val="006B3B25"/>
    <w:rsid w:val="006B4386"/>
    <w:rsid w:val="006C2C87"/>
    <w:rsid w:val="006C64BB"/>
    <w:rsid w:val="006D3B97"/>
    <w:rsid w:val="006D5712"/>
    <w:rsid w:val="006E00FC"/>
    <w:rsid w:val="006E449C"/>
    <w:rsid w:val="006F18C1"/>
    <w:rsid w:val="006F4E47"/>
    <w:rsid w:val="006F5003"/>
    <w:rsid w:val="006F5134"/>
    <w:rsid w:val="0070223F"/>
    <w:rsid w:val="007059C3"/>
    <w:rsid w:val="00707148"/>
    <w:rsid w:val="00712495"/>
    <w:rsid w:val="0071418B"/>
    <w:rsid w:val="0072591F"/>
    <w:rsid w:val="0072651F"/>
    <w:rsid w:val="0073372E"/>
    <w:rsid w:val="0073664E"/>
    <w:rsid w:val="0073709A"/>
    <w:rsid w:val="007417FE"/>
    <w:rsid w:val="00741A63"/>
    <w:rsid w:val="00747D21"/>
    <w:rsid w:val="007537E9"/>
    <w:rsid w:val="00754D85"/>
    <w:rsid w:val="00761CA0"/>
    <w:rsid w:val="00763EDB"/>
    <w:rsid w:val="007753C0"/>
    <w:rsid w:val="00780107"/>
    <w:rsid w:val="007837A8"/>
    <w:rsid w:val="00785EEB"/>
    <w:rsid w:val="00786B9E"/>
    <w:rsid w:val="0079657B"/>
    <w:rsid w:val="007A1F36"/>
    <w:rsid w:val="007A7ACD"/>
    <w:rsid w:val="007B0048"/>
    <w:rsid w:val="007B0789"/>
    <w:rsid w:val="007B1A74"/>
    <w:rsid w:val="007B3902"/>
    <w:rsid w:val="007C18DF"/>
    <w:rsid w:val="007C44DF"/>
    <w:rsid w:val="007D1E89"/>
    <w:rsid w:val="007E05A0"/>
    <w:rsid w:val="007E208C"/>
    <w:rsid w:val="007E2389"/>
    <w:rsid w:val="007E2679"/>
    <w:rsid w:val="007E6533"/>
    <w:rsid w:val="007E7742"/>
    <w:rsid w:val="007E7FE3"/>
    <w:rsid w:val="007F1005"/>
    <w:rsid w:val="007F2716"/>
    <w:rsid w:val="007F61A7"/>
    <w:rsid w:val="00802DA1"/>
    <w:rsid w:val="008038A4"/>
    <w:rsid w:val="008209C9"/>
    <w:rsid w:val="00821612"/>
    <w:rsid w:val="00821C79"/>
    <w:rsid w:val="00823F0B"/>
    <w:rsid w:val="008367D2"/>
    <w:rsid w:val="00840E3F"/>
    <w:rsid w:val="008521DA"/>
    <w:rsid w:val="008528C6"/>
    <w:rsid w:val="00854B95"/>
    <w:rsid w:val="00856B02"/>
    <w:rsid w:val="00860485"/>
    <w:rsid w:val="00860DC9"/>
    <w:rsid w:val="00861395"/>
    <w:rsid w:val="0086232D"/>
    <w:rsid w:val="00867314"/>
    <w:rsid w:val="00871A07"/>
    <w:rsid w:val="008720E9"/>
    <w:rsid w:val="00896922"/>
    <w:rsid w:val="008A2659"/>
    <w:rsid w:val="008A4675"/>
    <w:rsid w:val="008B2F52"/>
    <w:rsid w:val="008B2FF7"/>
    <w:rsid w:val="008B4E1D"/>
    <w:rsid w:val="008C693C"/>
    <w:rsid w:val="008D2559"/>
    <w:rsid w:val="008E0C5C"/>
    <w:rsid w:val="008E2D33"/>
    <w:rsid w:val="008E3D35"/>
    <w:rsid w:val="008E567A"/>
    <w:rsid w:val="00904824"/>
    <w:rsid w:val="00910648"/>
    <w:rsid w:val="009129F7"/>
    <w:rsid w:val="00930A2E"/>
    <w:rsid w:val="00935E02"/>
    <w:rsid w:val="00937CC1"/>
    <w:rsid w:val="009408BB"/>
    <w:rsid w:val="009409D2"/>
    <w:rsid w:val="00941F4F"/>
    <w:rsid w:val="0094672E"/>
    <w:rsid w:val="00946D01"/>
    <w:rsid w:val="00953A4E"/>
    <w:rsid w:val="00965EFD"/>
    <w:rsid w:val="00971AD0"/>
    <w:rsid w:val="00972733"/>
    <w:rsid w:val="00986E8B"/>
    <w:rsid w:val="00991F00"/>
    <w:rsid w:val="00992C00"/>
    <w:rsid w:val="009976E2"/>
    <w:rsid w:val="009B6A72"/>
    <w:rsid w:val="009C12C2"/>
    <w:rsid w:val="009C6ADB"/>
    <w:rsid w:val="009D1388"/>
    <w:rsid w:val="009D18FF"/>
    <w:rsid w:val="009D3F18"/>
    <w:rsid w:val="009D5F5B"/>
    <w:rsid w:val="009D75AC"/>
    <w:rsid w:val="009E02D6"/>
    <w:rsid w:val="009E2155"/>
    <w:rsid w:val="009E31A0"/>
    <w:rsid w:val="009E42D0"/>
    <w:rsid w:val="009E7D45"/>
    <w:rsid w:val="009E7F91"/>
    <w:rsid w:val="009F57DB"/>
    <w:rsid w:val="00A075F2"/>
    <w:rsid w:val="00A10BB4"/>
    <w:rsid w:val="00A10FDB"/>
    <w:rsid w:val="00A12211"/>
    <w:rsid w:val="00A1676F"/>
    <w:rsid w:val="00A16E2A"/>
    <w:rsid w:val="00A224F2"/>
    <w:rsid w:val="00A25323"/>
    <w:rsid w:val="00A2651A"/>
    <w:rsid w:val="00A26A4D"/>
    <w:rsid w:val="00A26BD6"/>
    <w:rsid w:val="00A31A19"/>
    <w:rsid w:val="00A420DC"/>
    <w:rsid w:val="00A424E1"/>
    <w:rsid w:val="00A43897"/>
    <w:rsid w:val="00A43AFA"/>
    <w:rsid w:val="00A45DB2"/>
    <w:rsid w:val="00A56B65"/>
    <w:rsid w:val="00A56FB9"/>
    <w:rsid w:val="00A618AF"/>
    <w:rsid w:val="00A63F7C"/>
    <w:rsid w:val="00A67C7F"/>
    <w:rsid w:val="00A7234A"/>
    <w:rsid w:val="00A750C1"/>
    <w:rsid w:val="00A7793F"/>
    <w:rsid w:val="00A81214"/>
    <w:rsid w:val="00A858C6"/>
    <w:rsid w:val="00A858DA"/>
    <w:rsid w:val="00A8658E"/>
    <w:rsid w:val="00A90AED"/>
    <w:rsid w:val="00AA3D67"/>
    <w:rsid w:val="00AA551C"/>
    <w:rsid w:val="00AA5AFA"/>
    <w:rsid w:val="00AB15F1"/>
    <w:rsid w:val="00AB6E90"/>
    <w:rsid w:val="00AB7F53"/>
    <w:rsid w:val="00AB7FDB"/>
    <w:rsid w:val="00AC5B3F"/>
    <w:rsid w:val="00AC7888"/>
    <w:rsid w:val="00AE312E"/>
    <w:rsid w:val="00AE4D37"/>
    <w:rsid w:val="00AE5B3F"/>
    <w:rsid w:val="00AF0B57"/>
    <w:rsid w:val="00AF41C2"/>
    <w:rsid w:val="00AF4BED"/>
    <w:rsid w:val="00B05806"/>
    <w:rsid w:val="00B21476"/>
    <w:rsid w:val="00B2265D"/>
    <w:rsid w:val="00B22C57"/>
    <w:rsid w:val="00B272A5"/>
    <w:rsid w:val="00B3039B"/>
    <w:rsid w:val="00B47324"/>
    <w:rsid w:val="00B51E64"/>
    <w:rsid w:val="00B52EBF"/>
    <w:rsid w:val="00B57278"/>
    <w:rsid w:val="00B57D22"/>
    <w:rsid w:val="00B612AA"/>
    <w:rsid w:val="00B63ABA"/>
    <w:rsid w:val="00B63B1E"/>
    <w:rsid w:val="00B65CC5"/>
    <w:rsid w:val="00B67C60"/>
    <w:rsid w:val="00B725BF"/>
    <w:rsid w:val="00B74FBD"/>
    <w:rsid w:val="00B77AE0"/>
    <w:rsid w:val="00B803A8"/>
    <w:rsid w:val="00B8226E"/>
    <w:rsid w:val="00B82A4F"/>
    <w:rsid w:val="00B831D1"/>
    <w:rsid w:val="00B8407B"/>
    <w:rsid w:val="00B875FD"/>
    <w:rsid w:val="00B90F21"/>
    <w:rsid w:val="00B94140"/>
    <w:rsid w:val="00BA2C55"/>
    <w:rsid w:val="00BB35B0"/>
    <w:rsid w:val="00BB5411"/>
    <w:rsid w:val="00BB7EFB"/>
    <w:rsid w:val="00BC0D4F"/>
    <w:rsid w:val="00BC2E0F"/>
    <w:rsid w:val="00BD5971"/>
    <w:rsid w:val="00BD6834"/>
    <w:rsid w:val="00BE0C13"/>
    <w:rsid w:val="00BE23DA"/>
    <w:rsid w:val="00BF40E8"/>
    <w:rsid w:val="00C03648"/>
    <w:rsid w:val="00C067D6"/>
    <w:rsid w:val="00C06CA7"/>
    <w:rsid w:val="00C136B5"/>
    <w:rsid w:val="00C16373"/>
    <w:rsid w:val="00C25448"/>
    <w:rsid w:val="00C34E15"/>
    <w:rsid w:val="00C40149"/>
    <w:rsid w:val="00C46494"/>
    <w:rsid w:val="00C522D2"/>
    <w:rsid w:val="00C608E0"/>
    <w:rsid w:val="00C63BE8"/>
    <w:rsid w:val="00C66473"/>
    <w:rsid w:val="00C72092"/>
    <w:rsid w:val="00C859A3"/>
    <w:rsid w:val="00C85D7A"/>
    <w:rsid w:val="00C905BD"/>
    <w:rsid w:val="00C92595"/>
    <w:rsid w:val="00C92E12"/>
    <w:rsid w:val="00C96EE6"/>
    <w:rsid w:val="00CC6A6C"/>
    <w:rsid w:val="00CD30D9"/>
    <w:rsid w:val="00CE571D"/>
    <w:rsid w:val="00CE57CC"/>
    <w:rsid w:val="00CE5B39"/>
    <w:rsid w:val="00CF093D"/>
    <w:rsid w:val="00CF1EB7"/>
    <w:rsid w:val="00CF6EDD"/>
    <w:rsid w:val="00D000D2"/>
    <w:rsid w:val="00D04300"/>
    <w:rsid w:val="00D0542F"/>
    <w:rsid w:val="00D13980"/>
    <w:rsid w:val="00D176F9"/>
    <w:rsid w:val="00D2572F"/>
    <w:rsid w:val="00D25AE5"/>
    <w:rsid w:val="00D30909"/>
    <w:rsid w:val="00D33AB2"/>
    <w:rsid w:val="00D525E9"/>
    <w:rsid w:val="00D53716"/>
    <w:rsid w:val="00D5681B"/>
    <w:rsid w:val="00D63B4C"/>
    <w:rsid w:val="00D661E4"/>
    <w:rsid w:val="00D677BC"/>
    <w:rsid w:val="00D67914"/>
    <w:rsid w:val="00D736C2"/>
    <w:rsid w:val="00D75939"/>
    <w:rsid w:val="00D801D2"/>
    <w:rsid w:val="00D9168A"/>
    <w:rsid w:val="00D930BD"/>
    <w:rsid w:val="00D93348"/>
    <w:rsid w:val="00D9462F"/>
    <w:rsid w:val="00DA04BF"/>
    <w:rsid w:val="00DA2112"/>
    <w:rsid w:val="00DA2DB8"/>
    <w:rsid w:val="00DB0B07"/>
    <w:rsid w:val="00DB50BE"/>
    <w:rsid w:val="00DB73A9"/>
    <w:rsid w:val="00DC34DE"/>
    <w:rsid w:val="00DC6F63"/>
    <w:rsid w:val="00DD02FD"/>
    <w:rsid w:val="00DD1CE9"/>
    <w:rsid w:val="00DD2471"/>
    <w:rsid w:val="00DD703E"/>
    <w:rsid w:val="00DE008B"/>
    <w:rsid w:val="00DE3430"/>
    <w:rsid w:val="00DE508F"/>
    <w:rsid w:val="00DE6301"/>
    <w:rsid w:val="00DF3426"/>
    <w:rsid w:val="00DF6D75"/>
    <w:rsid w:val="00DF7887"/>
    <w:rsid w:val="00E03045"/>
    <w:rsid w:val="00E05697"/>
    <w:rsid w:val="00E05A55"/>
    <w:rsid w:val="00E074FE"/>
    <w:rsid w:val="00E17486"/>
    <w:rsid w:val="00E2172C"/>
    <w:rsid w:val="00E272F9"/>
    <w:rsid w:val="00E2769D"/>
    <w:rsid w:val="00E352E8"/>
    <w:rsid w:val="00E4371D"/>
    <w:rsid w:val="00E505C0"/>
    <w:rsid w:val="00E54AF5"/>
    <w:rsid w:val="00E71622"/>
    <w:rsid w:val="00E739CD"/>
    <w:rsid w:val="00E81BB4"/>
    <w:rsid w:val="00E90A2A"/>
    <w:rsid w:val="00E96B79"/>
    <w:rsid w:val="00EB6F83"/>
    <w:rsid w:val="00EB7FB9"/>
    <w:rsid w:val="00EC24AA"/>
    <w:rsid w:val="00ED1038"/>
    <w:rsid w:val="00ED37A6"/>
    <w:rsid w:val="00ED3936"/>
    <w:rsid w:val="00ED5EE9"/>
    <w:rsid w:val="00ED74C7"/>
    <w:rsid w:val="00ED7EEC"/>
    <w:rsid w:val="00EE24A2"/>
    <w:rsid w:val="00EE4CE6"/>
    <w:rsid w:val="00EE78D7"/>
    <w:rsid w:val="00EF1874"/>
    <w:rsid w:val="00EF4247"/>
    <w:rsid w:val="00EF648F"/>
    <w:rsid w:val="00F04883"/>
    <w:rsid w:val="00F10DAE"/>
    <w:rsid w:val="00F10E8C"/>
    <w:rsid w:val="00F21F7B"/>
    <w:rsid w:val="00F26CAF"/>
    <w:rsid w:val="00F37400"/>
    <w:rsid w:val="00F412F1"/>
    <w:rsid w:val="00F569A4"/>
    <w:rsid w:val="00F7285C"/>
    <w:rsid w:val="00F73271"/>
    <w:rsid w:val="00F85BE6"/>
    <w:rsid w:val="00F96EEA"/>
    <w:rsid w:val="00FA13D7"/>
    <w:rsid w:val="00FA14EA"/>
    <w:rsid w:val="00FB194E"/>
    <w:rsid w:val="00FB36A8"/>
    <w:rsid w:val="00FB3AC0"/>
    <w:rsid w:val="00FB4C0C"/>
    <w:rsid w:val="00FB55E8"/>
    <w:rsid w:val="00FC0151"/>
    <w:rsid w:val="00FC132D"/>
    <w:rsid w:val="00FC42F8"/>
    <w:rsid w:val="00FC49DD"/>
    <w:rsid w:val="00FC66D7"/>
    <w:rsid w:val="00FF0E05"/>
    <w:rsid w:val="00FF5B43"/>
    <w:rsid w:val="00FF6140"/>
    <w:rsid w:val="0401B17E"/>
    <w:rsid w:val="042872AA"/>
    <w:rsid w:val="06848C09"/>
    <w:rsid w:val="0786CFC5"/>
    <w:rsid w:val="0BD43381"/>
    <w:rsid w:val="0BEA0436"/>
    <w:rsid w:val="0C5482E4"/>
    <w:rsid w:val="0CD8383E"/>
    <w:rsid w:val="0CE72401"/>
    <w:rsid w:val="0E75AC99"/>
    <w:rsid w:val="0EA29D4D"/>
    <w:rsid w:val="0EACD9E8"/>
    <w:rsid w:val="11C405AB"/>
    <w:rsid w:val="12A3ED94"/>
    <w:rsid w:val="12CAEE68"/>
    <w:rsid w:val="1513B30A"/>
    <w:rsid w:val="182EC4C2"/>
    <w:rsid w:val="1C4EC548"/>
    <w:rsid w:val="240679A6"/>
    <w:rsid w:val="27100C06"/>
    <w:rsid w:val="2D4890AD"/>
    <w:rsid w:val="2DB09D5C"/>
    <w:rsid w:val="30948678"/>
    <w:rsid w:val="32ADB8CC"/>
    <w:rsid w:val="33C902D2"/>
    <w:rsid w:val="37B75D8A"/>
    <w:rsid w:val="43133D37"/>
    <w:rsid w:val="455C0BF4"/>
    <w:rsid w:val="46F38794"/>
    <w:rsid w:val="51E05C61"/>
    <w:rsid w:val="52AFAE98"/>
    <w:rsid w:val="5427A05E"/>
    <w:rsid w:val="630922B6"/>
    <w:rsid w:val="637C744D"/>
    <w:rsid w:val="6807F840"/>
    <w:rsid w:val="689FB175"/>
    <w:rsid w:val="68A3F35B"/>
    <w:rsid w:val="6D8009FB"/>
    <w:rsid w:val="7640A1D3"/>
    <w:rsid w:val="765D8A70"/>
    <w:rsid w:val="77CEFAA0"/>
    <w:rsid w:val="7BB2A9D5"/>
    <w:rsid w:val="7F2E09C9"/>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2679A"/>
  <w15:docId w15:val="{5ED2C123-82CE-4560-9164-42767F74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C06CA7"/>
    <w:rPr>
      <w:sz w:val="16"/>
      <w:szCs w:val="16"/>
    </w:rPr>
  </w:style>
  <w:style w:type="paragraph" w:styleId="Tekstopmerking">
    <w:name w:val="annotation text"/>
    <w:basedOn w:val="Standaard"/>
    <w:link w:val="TekstopmerkingChar"/>
    <w:unhideWhenUsed/>
    <w:rsid w:val="00C06CA7"/>
    <w:pPr>
      <w:spacing w:after="0" w:line="240" w:lineRule="auto"/>
    </w:pPr>
    <w:rPr>
      <w:rFonts w:ascii="Times New Roman" w:eastAsia="Times New Roman" w:hAnsi="Times New Roman" w:cs="Times New Roman"/>
      <w:sz w:val="20"/>
      <w:szCs w:val="20"/>
      <w:lang w:val="en-US"/>
    </w:rPr>
  </w:style>
  <w:style w:type="character" w:customStyle="1" w:styleId="TekstopmerkingChar">
    <w:name w:val="Tekst opmerking Char"/>
    <w:basedOn w:val="Standaardalinea-lettertype"/>
    <w:link w:val="Tekstopmerking"/>
    <w:rsid w:val="00C06CA7"/>
    <w:rPr>
      <w:rFonts w:ascii="Times New Roman" w:eastAsia="Times New Roman" w:hAnsi="Times New Roman" w:cs="Times New Roman"/>
      <w:sz w:val="20"/>
      <w:szCs w:val="20"/>
      <w:lang w:val="en-US"/>
    </w:rPr>
  </w:style>
  <w:style w:type="paragraph" w:styleId="Koptekst">
    <w:name w:val="header"/>
    <w:basedOn w:val="Standaard"/>
    <w:link w:val="KoptekstChar"/>
    <w:uiPriority w:val="99"/>
    <w:unhideWhenUsed/>
    <w:rsid w:val="00C06CA7"/>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KoptekstChar">
    <w:name w:val="Koptekst Char"/>
    <w:basedOn w:val="Standaardalinea-lettertype"/>
    <w:link w:val="Koptekst"/>
    <w:uiPriority w:val="99"/>
    <w:rsid w:val="00C06CA7"/>
    <w:rPr>
      <w:rFonts w:ascii="Times New Roman" w:eastAsia="Times New Roman" w:hAnsi="Times New Roman" w:cs="Times New Roman"/>
      <w:sz w:val="24"/>
      <w:szCs w:val="24"/>
      <w:lang w:val="en-US"/>
    </w:rPr>
  </w:style>
  <w:style w:type="paragraph" w:styleId="Voettekst">
    <w:name w:val="footer"/>
    <w:basedOn w:val="Standaard"/>
    <w:link w:val="VoettekstChar"/>
    <w:uiPriority w:val="99"/>
    <w:unhideWhenUsed/>
    <w:rsid w:val="00C06CA7"/>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VoettekstChar">
    <w:name w:val="Voettekst Char"/>
    <w:basedOn w:val="Standaardalinea-lettertype"/>
    <w:link w:val="Voettekst"/>
    <w:uiPriority w:val="99"/>
    <w:rsid w:val="00C06CA7"/>
    <w:rPr>
      <w:rFonts w:ascii="Times New Roman" w:eastAsia="Times New Roman" w:hAnsi="Times New Roman" w:cs="Times New Roman"/>
      <w:sz w:val="24"/>
      <w:szCs w:val="24"/>
      <w:lang w:val="en-US"/>
    </w:rPr>
  </w:style>
  <w:style w:type="paragraph" w:customStyle="1" w:styleId="Huisstijl-Rubricering">
    <w:name w:val="Huisstijl - Rubricering"/>
    <w:basedOn w:val="Standaard"/>
    <w:next w:val="Huisstijl-Toezendgegevens"/>
    <w:rsid w:val="00C06CA7"/>
    <w:pPr>
      <w:widowControl w:val="0"/>
      <w:suppressAutoHyphens/>
      <w:autoSpaceDN w:val="0"/>
      <w:spacing w:after="0" w:line="180" w:lineRule="exact"/>
      <w:textAlignment w:val="baseline"/>
    </w:pPr>
    <w:rPr>
      <w:rFonts w:ascii="Verdana" w:eastAsia="DejaVu Sans" w:hAnsi="Verdana" w:cs="Lohit Hindi"/>
      <w:b/>
      <w:smallCaps/>
      <w:kern w:val="3"/>
      <w:sz w:val="13"/>
      <w:szCs w:val="24"/>
      <w:lang w:eastAsia="zh-CN" w:bidi="hi-IN"/>
    </w:rPr>
  </w:style>
  <w:style w:type="paragraph" w:customStyle="1" w:styleId="Huisstijl-Toezendgegevens">
    <w:name w:val="Huisstijl - Toezendgegevens"/>
    <w:basedOn w:val="Standaard"/>
    <w:rsid w:val="00C06CA7"/>
    <w:pPr>
      <w:widowControl w:val="0"/>
      <w:suppressAutoHyphens/>
      <w:autoSpaceDN w:val="0"/>
      <w:spacing w:after="0" w:line="240" w:lineRule="exact"/>
      <w:textAlignment w:val="baseline"/>
    </w:pPr>
    <w:rPr>
      <w:rFonts w:ascii="Verdana" w:eastAsia="DejaVu Sans" w:hAnsi="Verdana" w:cs="Lohit Hindi"/>
      <w:kern w:val="3"/>
      <w:sz w:val="18"/>
      <w:szCs w:val="24"/>
      <w:lang w:eastAsia="zh-CN" w:bidi="hi-IN"/>
    </w:rPr>
  </w:style>
  <w:style w:type="paragraph" w:customStyle="1" w:styleId="Huisstijl-Datumenbetreft">
    <w:name w:val="Huisstijl - Datum en betreft"/>
    <w:basedOn w:val="Standaard"/>
    <w:rsid w:val="00C06CA7"/>
    <w:pPr>
      <w:widowControl w:val="0"/>
      <w:tabs>
        <w:tab w:val="left" w:pos="1117"/>
      </w:tabs>
      <w:suppressAutoHyphens/>
      <w:autoSpaceDN w:val="0"/>
      <w:spacing w:after="0" w:line="240" w:lineRule="exact"/>
      <w:textAlignment w:val="baseline"/>
    </w:pPr>
    <w:rPr>
      <w:rFonts w:ascii="Verdana" w:eastAsia="DejaVu Sans" w:hAnsi="Verdana" w:cs="Lohit Hindi"/>
      <w:kern w:val="3"/>
      <w:sz w:val="18"/>
      <w:szCs w:val="24"/>
      <w:lang w:eastAsia="zh-CN" w:bidi="hi-IN"/>
    </w:rPr>
  </w:style>
  <w:style w:type="paragraph" w:customStyle="1" w:styleId="Huisstijl-Afzendgegevenskop">
    <w:name w:val="Huisstijl - Afzendgegevens kop"/>
    <w:basedOn w:val="Standaard"/>
    <w:rsid w:val="00C06CA7"/>
    <w:pPr>
      <w:widowControl w:val="0"/>
      <w:suppressAutoHyphens/>
      <w:autoSpaceDN w:val="0"/>
      <w:spacing w:after="0" w:line="180" w:lineRule="exact"/>
      <w:textAlignment w:val="baseline"/>
    </w:pPr>
    <w:rPr>
      <w:rFonts w:ascii="Verdana" w:eastAsia="DejaVu Sans" w:hAnsi="Verdana" w:cs="Lohit Hindi"/>
      <w:b/>
      <w:kern w:val="3"/>
      <w:sz w:val="13"/>
      <w:szCs w:val="24"/>
      <w:lang w:eastAsia="zh-CN" w:bidi="hi-IN"/>
    </w:rPr>
  </w:style>
  <w:style w:type="paragraph" w:customStyle="1" w:styleId="Huisstijl-Afzendgegevens">
    <w:name w:val="Huisstijl - Afzendgegevens"/>
    <w:basedOn w:val="Standaard"/>
    <w:rsid w:val="00C06CA7"/>
    <w:pPr>
      <w:widowControl w:val="0"/>
      <w:tabs>
        <w:tab w:val="left" w:pos="170"/>
      </w:tabs>
      <w:suppressAutoHyphens/>
      <w:autoSpaceDN w:val="0"/>
      <w:spacing w:after="0" w:line="180" w:lineRule="exact"/>
      <w:textAlignment w:val="baseline"/>
    </w:pPr>
    <w:rPr>
      <w:rFonts w:ascii="Verdana" w:eastAsia="DejaVu Sans" w:hAnsi="Verdana" w:cs="Lohit Hindi"/>
      <w:kern w:val="3"/>
      <w:sz w:val="13"/>
      <w:szCs w:val="24"/>
      <w:lang w:eastAsia="zh-CN" w:bidi="hi-IN"/>
    </w:rPr>
  </w:style>
  <w:style w:type="paragraph" w:customStyle="1" w:styleId="Huisstijl-AfzendgegevensW1">
    <w:name w:val="Huisstijl - Afzendgegevens W1"/>
    <w:basedOn w:val="Huisstijl-Afzendgegevens"/>
    <w:rsid w:val="00C06CA7"/>
    <w:pPr>
      <w:spacing w:before="90"/>
    </w:pPr>
  </w:style>
  <w:style w:type="paragraph" w:customStyle="1" w:styleId="Huisstijl-Referentiegegevens">
    <w:name w:val="Huisstijl - Referentiegegevens"/>
    <w:basedOn w:val="Standaard"/>
    <w:rsid w:val="00C06CA7"/>
    <w:pPr>
      <w:widowControl w:val="0"/>
      <w:suppressAutoHyphens/>
      <w:autoSpaceDN w:val="0"/>
      <w:spacing w:after="0" w:line="180" w:lineRule="exact"/>
      <w:textAlignment w:val="baseline"/>
    </w:pPr>
    <w:rPr>
      <w:rFonts w:ascii="Verdana" w:eastAsia="DejaVu Sans" w:hAnsi="Verdana"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C06CA7"/>
    <w:pPr>
      <w:widowControl w:val="0"/>
      <w:suppressAutoHyphens/>
      <w:autoSpaceDN w:val="0"/>
      <w:spacing w:before="270" w:after="0" w:line="180" w:lineRule="exact"/>
      <w:textAlignment w:val="baseline"/>
    </w:pPr>
    <w:rPr>
      <w:rFonts w:ascii="Verdana" w:eastAsia="DejaVu Sans" w:hAnsi="Verdana" w:cs="Lohit Hindi"/>
      <w:b/>
      <w:kern w:val="3"/>
      <w:sz w:val="13"/>
      <w:szCs w:val="24"/>
      <w:lang w:eastAsia="zh-CN" w:bidi="hi-IN"/>
    </w:rPr>
  </w:style>
  <w:style w:type="paragraph" w:customStyle="1" w:styleId="Huisstijl-Paginanummer">
    <w:name w:val="Huisstijl - Paginanummer"/>
    <w:basedOn w:val="Standaard"/>
    <w:rsid w:val="00C06CA7"/>
    <w:pPr>
      <w:widowControl w:val="0"/>
      <w:suppressAutoHyphens/>
      <w:autoSpaceDN w:val="0"/>
      <w:spacing w:after="0" w:line="240" w:lineRule="auto"/>
      <w:textAlignment w:val="baseline"/>
    </w:pPr>
    <w:rPr>
      <w:rFonts w:ascii="Verdana" w:eastAsia="DejaVu Sans" w:hAnsi="Verdana" w:cs="Lohit Hindi"/>
      <w:kern w:val="3"/>
      <w:sz w:val="13"/>
      <w:szCs w:val="24"/>
      <w:lang w:eastAsia="zh-CN" w:bidi="hi-IN"/>
    </w:rPr>
  </w:style>
  <w:style w:type="paragraph" w:customStyle="1" w:styleId="Huisstijl-AfzendgegevenskopW1">
    <w:name w:val="Huisstijl - Afzendgegevens kop W1"/>
    <w:basedOn w:val="Huisstijl-Afzendgegevenskop"/>
    <w:qFormat/>
    <w:rsid w:val="00C06CA7"/>
    <w:pPr>
      <w:spacing w:before="90"/>
    </w:pPr>
  </w:style>
  <w:style w:type="paragraph" w:styleId="Ballontekst">
    <w:name w:val="Balloon Text"/>
    <w:basedOn w:val="Standaard"/>
    <w:link w:val="BallontekstChar"/>
    <w:uiPriority w:val="99"/>
    <w:semiHidden/>
    <w:unhideWhenUsed/>
    <w:rsid w:val="00C06CA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06CA7"/>
    <w:rPr>
      <w:rFonts w:ascii="Tahoma" w:hAnsi="Tahoma" w:cs="Tahoma"/>
      <w:sz w:val="16"/>
      <w:szCs w:val="16"/>
    </w:rPr>
  </w:style>
  <w:style w:type="paragraph" w:styleId="Plattetekst">
    <w:name w:val="Body Text"/>
    <w:basedOn w:val="Standaard"/>
    <w:link w:val="PlattetekstChar"/>
    <w:rsid w:val="00C06CA7"/>
    <w:pPr>
      <w:spacing w:after="0" w:line="240" w:lineRule="auto"/>
    </w:pPr>
    <w:rPr>
      <w:rFonts w:ascii="Verdana" w:eastAsia="Calibri" w:hAnsi="Verdana" w:cs="Times New Roman"/>
      <w:sz w:val="20"/>
      <w:szCs w:val="24"/>
      <w:lang w:eastAsia="nl-NL"/>
    </w:rPr>
  </w:style>
  <w:style w:type="character" w:customStyle="1" w:styleId="PlattetekstChar">
    <w:name w:val="Platte tekst Char"/>
    <w:basedOn w:val="Standaardalinea-lettertype"/>
    <w:link w:val="Plattetekst"/>
    <w:rsid w:val="00C06CA7"/>
    <w:rPr>
      <w:rFonts w:ascii="Verdana" w:eastAsia="Calibri" w:hAnsi="Verdana" w:cs="Times New Roman"/>
      <w:sz w:val="20"/>
      <w:szCs w:val="24"/>
      <w:lang w:eastAsia="nl-NL"/>
    </w:rPr>
  </w:style>
  <w:style w:type="paragraph" w:styleId="Lijstalinea">
    <w:name w:val="List Paragraph"/>
    <w:basedOn w:val="Standaard"/>
    <w:link w:val="LijstalineaChar"/>
    <w:uiPriority w:val="34"/>
    <w:qFormat/>
    <w:rsid w:val="00C06CA7"/>
    <w:pPr>
      <w:ind w:left="720"/>
      <w:contextualSpacing/>
    </w:pPr>
  </w:style>
  <w:style w:type="paragraph" w:styleId="Geenafstand">
    <w:name w:val="No Spacing"/>
    <w:uiPriority w:val="1"/>
    <w:qFormat/>
    <w:rsid w:val="00DE3430"/>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52EBF"/>
    <w:pPr>
      <w:spacing w:after="200"/>
    </w:pPr>
    <w:rPr>
      <w:rFonts w:asciiTheme="minorHAnsi" w:eastAsiaTheme="minorHAnsi" w:hAnsiTheme="minorHAnsi" w:cstheme="minorBidi"/>
      <w:b/>
      <w:bCs/>
      <w:lang w:val="nl-NL"/>
    </w:rPr>
  </w:style>
  <w:style w:type="character" w:customStyle="1" w:styleId="OnderwerpvanopmerkingChar">
    <w:name w:val="Onderwerp van opmerking Char"/>
    <w:basedOn w:val="TekstopmerkingChar"/>
    <w:link w:val="Onderwerpvanopmerking"/>
    <w:uiPriority w:val="99"/>
    <w:semiHidden/>
    <w:rsid w:val="00B52EBF"/>
    <w:rPr>
      <w:rFonts w:ascii="Times New Roman" w:eastAsia="Times New Roman" w:hAnsi="Times New Roman" w:cs="Times New Roman"/>
      <w:b/>
      <w:bCs/>
      <w:sz w:val="20"/>
      <w:szCs w:val="20"/>
      <w:lang w:val="en-US"/>
    </w:rPr>
  </w:style>
  <w:style w:type="character" w:styleId="Hyperlink">
    <w:name w:val="Hyperlink"/>
    <w:basedOn w:val="Standaardalinea-lettertype"/>
    <w:uiPriority w:val="99"/>
    <w:unhideWhenUsed/>
    <w:rsid w:val="00A10BB4"/>
    <w:rPr>
      <w:color w:val="0000FF" w:themeColor="hyperlink"/>
      <w:u w:val="single"/>
    </w:rPr>
  </w:style>
  <w:style w:type="paragraph" w:styleId="Voetnoottekst">
    <w:name w:val="footnote text"/>
    <w:basedOn w:val="Standaard"/>
    <w:link w:val="VoetnoottekstChar"/>
    <w:uiPriority w:val="99"/>
    <w:semiHidden/>
    <w:unhideWhenUsed/>
    <w:rsid w:val="00763ED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63EDB"/>
    <w:rPr>
      <w:sz w:val="20"/>
      <w:szCs w:val="20"/>
    </w:rPr>
  </w:style>
  <w:style w:type="character" w:styleId="Voetnootmarkering">
    <w:name w:val="footnote reference"/>
    <w:basedOn w:val="Standaardalinea-lettertype"/>
    <w:uiPriority w:val="99"/>
    <w:semiHidden/>
    <w:unhideWhenUsed/>
    <w:rsid w:val="00763EDB"/>
    <w:rPr>
      <w:vertAlign w:val="superscript"/>
    </w:rPr>
  </w:style>
  <w:style w:type="paragraph" w:customStyle="1" w:styleId="StandaardBasis">
    <w:name w:val="Standaard Basis"/>
    <w:basedOn w:val="Standaard"/>
    <w:uiPriority w:val="99"/>
    <w:rsid w:val="00780107"/>
    <w:pPr>
      <w:suppressAutoHyphens/>
      <w:spacing w:after="0" w:line="240" w:lineRule="auto"/>
    </w:pPr>
    <w:rPr>
      <w:rFonts w:eastAsia="Times New Roman" w:cs="Arial"/>
      <w:sz w:val="20"/>
      <w:szCs w:val="20"/>
      <w:lang w:eastAsia="nl-NL"/>
    </w:rPr>
  </w:style>
  <w:style w:type="paragraph" w:customStyle="1" w:styleId="Titel2">
    <w:name w:val="Titel 2"/>
    <w:basedOn w:val="StandaardBasis"/>
    <w:rsid w:val="00780107"/>
    <w:pPr>
      <w:spacing w:before="720" w:after="480"/>
      <w:jc w:val="center"/>
    </w:pPr>
    <w:rPr>
      <w:sz w:val="48"/>
      <w:szCs w:val="48"/>
    </w:rPr>
  </w:style>
  <w:style w:type="paragraph" w:customStyle="1" w:styleId="Titel3">
    <w:name w:val="Titel 3"/>
    <w:basedOn w:val="StandaardBasis"/>
    <w:next w:val="StandaardBasis"/>
    <w:rsid w:val="00780107"/>
    <w:pPr>
      <w:spacing w:before="480" w:after="360"/>
      <w:jc w:val="center"/>
    </w:pPr>
    <w:rPr>
      <w:sz w:val="40"/>
      <w:szCs w:val="40"/>
    </w:rPr>
  </w:style>
  <w:style w:type="paragraph" w:customStyle="1" w:styleId="Titel4">
    <w:name w:val="Titel 4"/>
    <w:basedOn w:val="Standaard"/>
    <w:rsid w:val="00780107"/>
    <w:pPr>
      <w:widowControl w:val="0"/>
      <w:suppressAutoHyphens/>
      <w:spacing w:before="360" w:after="0" w:line="240" w:lineRule="auto"/>
      <w:jc w:val="center"/>
    </w:pPr>
    <w:rPr>
      <w:rFonts w:ascii="Verdana" w:eastAsia="Times New Roman" w:hAnsi="Verdana" w:cs="Verdana"/>
      <w:sz w:val="24"/>
      <w:szCs w:val="24"/>
      <w:lang w:eastAsia="nl-NL"/>
    </w:rPr>
  </w:style>
  <w:style w:type="table" w:styleId="Tabelraster">
    <w:name w:val="Table Grid"/>
    <w:basedOn w:val="Standaardtabel"/>
    <w:uiPriority w:val="59"/>
    <w:rsid w:val="00476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476734"/>
  </w:style>
  <w:style w:type="paragraph" w:customStyle="1" w:styleId="Default">
    <w:name w:val="Default"/>
    <w:rsid w:val="001D63E9"/>
    <w:pPr>
      <w:autoSpaceDE w:val="0"/>
      <w:autoSpaceDN w:val="0"/>
      <w:adjustRightInd w:val="0"/>
      <w:spacing w:after="0" w:line="240" w:lineRule="auto"/>
    </w:pPr>
    <w:rPr>
      <w:rFonts w:ascii="Arial" w:hAnsi="Arial" w:cs="Arial"/>
      <w:color w:val="000000"/>
      <w:sz w:val="24"/>
      <w:szCs w:val="24"/>
    </w:rPr>
  </w:style>
  <w:style w:type="character" w:styleId="GevolgdeHyperlink">
    <w:name w:val="FollowedHyperlink"/>
    <w:basedOn w:val="Standaardalinea-lettertype"/>
    <w:uiPriority w:val="99"/>
    <w:semiHidden/>
    <w:unhideWhenUsed/>
    <w:rsid w:val="00C63BE8"/>
    <w:rPr>
      <w:color w:val="800080" w:themeColor="followedHyperlink"/>
      <w:u w:val="single"/>
    </w:rPr>
  </w:style>
  <w:style w:type="paragraph" w:styleId="Revisie">
    <w:name w:val="Revision"/>
    <w:hidden/>
    <w:uiPriority w:val="99"/>
    <w:semiHidden/>
    <w:rsid w:val="0070223F"/>
    <w:pPr>
      <w:spacing w:after="0" w:line="240" w:lineRule="auto"/>
    </w:pPr>
  </w:style>
  <w:style w:type="character" w:styleId="Onopgelostemelding">
    <w:name w:val="Unresolved Mention"/>
    <w:basedOn w:val="Standaardalinea-lettertype"/>
    <w:uiPriority w:val="99"/>
    <w:semiHidden/>
    <w:unhideWhenUsed/>
    <w:rsid w:val="00D801D2"/>
    <w:rPr>
      <w:color w:val="605E5C"/>
      <w:shd w:val="clear" w:color="auto" w:fill="E1DFDD"/>
    </w:rPr>
  </w:style>
  <w:style w:type="numbering" w:customStyle="1" w:styleId="BaseListNumberTemplate">
    <w:name w:val="Base_ListNumberTemplate"/>
    <w:basedOn w:val="Geenlijst"/>
    <w:uiPriority w:val="99"/>
    <w:rsid w:val="00A7234A"/>
    <w:pPr>
      <w:numPr>
        <w:numId w:val="48"/>
      </w:numPr>
    </w:pPr>
  </w:style>
  <w:style w:type="paragraph" w:customStyle="1" w:styleId="OpsommingNummer">
    <w:name w:val="Opsomming Nummer"/>
    <w:basedOn w:val="Standaard"/>
    <w:link w:val="OpsommingNummerChar"/>
    <w:uiPriority w:val="3"/>
    <w:qFormat/>
    <w:rsid w:val="00A7234A"/>
    <w:pPr>
      <w:numPr>
        <w:numId w:val="49"/>
      </w:numPr>
      <w:spacing w:after="0" w:line="240" w:lineRule="auto"/>
    </w:pPr>
    <w:rPr>
      <w:rFonts w:eastAsiaTheme="minorEastAsia"/>
      <w:lang w:eastAsia="nl-NL"/>
    </w:rPr>
  </w:style>
  <w:style w:type="character" w:customStyle="1" w:styleId="OpsommingNummerChar">
    <w:name w:val="Opsomming Nummer Char"/>
    <w:basedOn w:val="Standaardalinea-lettertype"/>
    <w:link w:val="OpsommingNummer"/>
    <w:uiPriority w:val="3"/>
    <w:rsid w:val="00A7234A"/>
    <w:rPr>
      <w:rFonts w:eastAsiaTheme="minorEastAsia"/>
      <w:lang w:eastAsia="nl-NL"/>
    </w:rPr>
  </w:style>
  <w:style w:type="character" w:styleId="Vermelding">
    <w:name w:val="Mention"/>
    <w:basedOn w:val="Standaardalinea-lettertype"/>
    <w:uiPriority w:val="99"/>
    <w:unhideWhenUsed/>
    <w:rsid w:val="001A54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128805">
      <w:bodyDiv w:val="1"/>
      <w:marLeft w:val="0"/>
      <w:marRight w:val="0"/>
      <w:marTop w:val="0"/>
      <w:marBottom w:val="0"/>
      <w:divBdr>
        <w:top w:val="none" w:sz="0" w:space="0" w:color="auto"/>
        <w:left w:val="none" w:sz="0" w:space="0" w:color="auto"/>
        <w:bottom w:val="none" w:sz="0" w:space="0" w:color="auto"/>
        <w:right w:val="none" w:sz="0" w:space="0" w:color="auto"/>
      </w:divBdr>
    </w:div>
    <w:div w:id="633022440">
      <w:bodyDiv w:val="1"/>
      <w:marLeft w:val="0"/>
      <w:marRight w:val="0"/>
      <w:marTop w:val="0"/>
      <w:marBottom w:val="0"/>
      <w:divBdr>
        <w:top w:val="none" w:sz="0" w:space="0" w:color="auto"/>
        <w:left w:val="none" w:sz="0" w:space="0" w:color="auto"/>
        <w:bottom w:val="none" w:sz="0" w:space="0" w:color="auto"/>
        <w:right w:val="none" w:sz="0" w:space="0" w:color="auto"/>
      </w:divBdr>
    </w:div>
    <w:div w:id="753824075">
      <w:bodyDiv w:val="1"/>
      <w:marLeft w:val="0"/>
      <w:marRight w:val="0"/>
      <w:marTop w:val="0"/>
      <w:marBottom w:val="0"/>
      <w:divBdr>
        <w:top w:val="none" w:sz="0" w:space="0" w:color="auto"/>
        <w:left w:val="none" w:sz="0" w:space="0" w:color="auto"/>
        <w:bottom w:val="none" w:sz="0" w:space="0" w:color="auto"/>
        <w:right w:val="none" w:sz="0" w:space="0" w:color="auto"/>
      </w:divBdr>
    </w:div>
    <w:div w:id="961812909">
      <w:bodyDiv w:val="1"/>
      <w:marLeft w:val="0"/>
      <w:marRight w:val="0"/>
      <w:marTop w:val="0"/>
      <w:marBottom w:val="0"/>
      <w:divBdr>
        <w:top w:val="none" w:sz="0" w:space="0" w:color="auto"/>
        <w:left w:val="none" w:sz="0" w:space="0" w:color="auto"/>
        <w:bottom w:val="none" w:sz="0" w:space="0" w:color="auto"/>
        <w:right w:val="none" w:sz="0" w:space="0" w:color="auto"/>
      </w:divBdr>
    </w:div>
    <w:div w:id="171654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ervicedesk.svb@svb.nl"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vicedesk.svb@svb.n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18</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SRC - Bedrijfsrecht en Beroep ＆ Advisering</TermName>
          <TermId xmlns="http://schemas.microsoft.com/office/infopath/2007/PartnerControls">a5d18c09-9972-4150-bc86-e5f502fd8b05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5b52d66a-822a-4449-8701-be6b65c15ba8">SVB-426411880-730</_dlc_DocId>
    <_dlc_DocIdUrl xmlns="5b52d66a-822a-4449-8701-be6b65c15ba8">
      <Url>https://svbnl.sharepoint.com/sites/EA2024030Mobiliteitskaart/_layouts/15/DocIdRedir.aspx?ID=SVB-426411880-730</Url>
      <Description>SVB-426411880-730</Description>
    </_dlc_DocIdUrl>
  </documentManagement>
</p:properties>
</file>

<file path=customXml/item2.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77688DF11BAEF641A62FBC7563F67CFC" ma:contentTypeVersion="5" ma:contentTypeDescription="" ma:contentTypeScope="" ma:versionID="e5c3102f5e1b60fc439702e6a8ab845d">
  <xsd:schema xmlns:xsd="http://www.w3.org/2001/XMLSchema" xmlns:xs="http://www.w3.org/2001/XMLSchema" xmlns:p="http://schemas.microsoft.com/office/2006/metadata/properties" xmlns:ns2="d3a92735-4626-485d-b499-1eae95cc67aa" xmlns:ns3="5b52d66a-822a-4449-8701-be6b65c15ba8" targetNamespace="http://schemas.microsoft.com/office/2006/metadata/properties" ma:root="true" ma:fieldsID="13c8e5f1b60c5987dded45c10345b230" ns2:_="" ns3:_="">
    <xsd:import namespace="d3a92735-4626-485d-b499-1eae95cc67aa"/>
    <xsd:import namespace="5b52d66a-822a-4449-8701-be6b65c15ba8"/>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9457e75-a320-47b4-88a2-d66a25ac2afa}" ma:internalName="TaxCatchAll" ma:showField="CatchAllData"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9457e75-a320-47b4-88a2-d66a25ac2afa}" ma:internalName="TaxCatchAllLabel" ma:readOnly="true" ma:showField="CatchAllDataLabel"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52d66a-822a-4449-8701-be6b65c15ba8"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55114B-A821-47DD-BFE3-352300E187F0}">
  <ds:schemaRefs>
    <ds:schemaRef ds:uri="http://schemas.microsoft.com/office/2006/metadata/properties"/>
    <ds:schemaRef ds:uri="http://schemas.microsoft.com/office/infopath/2007/PartnerControls"/>
    <ds:schemaRef ds:uri="d3a92735-4626-485d-b499-1eae95cc67aa"/>
    <ds:schemaRef ds:uri="5b52d66a-822a-4449-8701-be6b65c15ba8"/>
  </ds:schemaRefs>
</ds:datastoreItem>
</file>

<file path=customXml/itemProps2.xml><?xml version="1.0" encoding="utf-8"?>
<ds:datastoreItem xmlns:ds="http://schemas.openxmlformats.org/officeDocument/2006/customXml" ds:itemID="{9151253F-9071-4C83-A03F-808DF909B7AB}">
  <ds:schemaRefs>
    <ds:schemaRef ds:uri="Microsoft.SharePoint.Taxonomy.ContentTypeSync"/>
  </ds:schemaRefs>
</ds:datastoreItem>
</file>

<file path=customXml/itemProps3.xml><?xml version="1.0" encoding="utf-8"?>
<ds:datastoreItem xmlns:ds="http://schemas.openxmlformats.org/officeDocument/2006/customXml" ds:itemID="{5819067D-9F10-4E80-A7CD-E09673C6759F}">
  <ds:schemaRefs>
    <ds:schemaRef ds:uri="http://schemas.openxmlformats.org/officeDocument/2006/bibliography"/>
  </ds:schemaRefs>
</ds:datastoreItem>
</file>

<file path=customXml/itemProps4.xml><?xml version="1.0" encoding="utf-8"?>
<ds:datastoreItem xmlns:ds="http://schemas.openxmlformats.org/officeDocument/2006/customXml" ds:itemID="{CDC9B7F6-68E4-44C1-88AE-7F91E9E6671C}">
  <ds:schemaRefs>
    <ds:schemaRef ds:uri="http://schemas.microsoft.com/sharepoint/v3/contenttype/forms"/>
  </ds:schemaRefs>
</ds:datastoreItem>
</file>

<file path=customXml/itemProps5.xml><?xml version="1.0" encoding="utf-8"?>
<ds:datastoreItem xmlns:ds="http://schemas.openxmlformats.org/officeDocument/2006/customXml" ds:itemID="{2DEC1690-D817-49D2-A8C5-C8D574DE85A7}">
  <ds:schemaRefs>
    <ds:schemaRef ds:uri="http://schemas.microsoft.com/sharepoint/events"/>
  </ds:schemaRefs>
</ds:datastoreItem>
</file>

<file path=customXml/itemProps6.xml><?xml version="1.0" encoding="utf-8"?>
<ds:datastoreItem xmlns:ds="http://schemas.openxmlformats.org/officeDocument/2006/customXml" ds:itemID="{A1E9B092-7E0B-42C1-8379-28FCC7331BA2}"/>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1235</TotalTime>
  <Pages>13</Pages>
  <Words>3836</Words>
  <Characters>21098</Characters>
  <Application>Microsoft Office Word</Application>
  <DocSecurity>0</DocSecurity>
  <Lines>175</Lines>
  <Paragraphs>49</Paragraphs>
  <ScaleCrop>false</ScaleCrop>
  <Company>Sociale Verzekeringsbank</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Velders-van 't Kruijs, Marloes (AV)</dc:creator>
  <cp:keywords/>
  <cp:lastModifiedBy>Oudi Ghadim, Dela (AV)</cp:lastModifiedBy>
  <cp:revision>119</cp:revision>
  <cp:lastPrinted>2026-07-17T14:55:00Z</cp:lastPrinted>
  <dcterms:created xsi:type="dcterms:W3CDTF">2025-06-16T15:45:00Z</dcterms:created>
  <dcterms:modified xsi:type="dcterms:W3CDTF">2026-10-05T14:27:00Z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0x01010000DE4F45DB4E6C4C8455F1EC030BB93D0077688DF11BAEF641A62FBC7563F67CFC</vt:lpwstr>
  </property>
  <property fmtid="{D5CDD505-2E9C-101B-9397-08002B2CF9AE}" pid="3" name="MediaServiceImageTags">
    <vt:lpwstr/>
  </property>
  <property fmtid="{D5CDD505-2E9C-101B-9397-08002B2CF9AE}" pid="4" name="p29d0d9ce849452a991e37f4008ef9d0">
    <vt:lpwstr>SVB|75f70ad2-9ad6-4557-b3c1-5a3bfe422971</vt:lpwstr>
  </property>
  <property fmtid="{D5CDD505-2E9C-101B-9397-08002B2CF9AE}" pid="5" name="_dlc_DocIdItemGuid">
    <vt:lpwstr>c9f56f72-54d3-465a-9d72-d49a2562a0f1</vt:lpwstr>
  </property>
  <property fmtid="{D5CDD505-2E9C-101B-9397-08002B2CF9AE}" pid="6" name="m859923d2c9f4ed7b56e3e0674abe4d6">
    <vt:lpwstr>SRC - Bedrijfsrecht en Beroep ＆ Advisering|a5d18c09-9972-4150-bc86-e5f502fd8b05</vt:lpwstr>
  </property>
  <property fmtid="{D5CDD505-2E9C-101B-9397-08002B2CF9AE}" pid="7" name="Procestype">
    <vt:lpwstr>5;#Bedrijfsvoering op afdelingsniveau|60da5963-d00e-47c9-be14-cb098e0acc4e</vt:lpwstr>
  </property>
  <property fmtid="{D5CDD505-2E9C-101B-9397-08002B2CF9AE}" pid="8" name="Organisatieonderdeel">
    <vt:lpwstr>18;#SRC - Bedrijfsrecht en Beroep ＆ Advisering|a5d18c09-9972-4150-bc86-e5f502fd8b05</vt:lpwstr>
  </property>
  <property fmtid="{D5CDD505-2E9C-101B-9397-08002B2CF9AE}" pid="9" name="h738996ce8684051a859fd28e4a09c17">
    <vt:lpwstr>Bedrijfsvoering op afdelingsniveau|60da5963-d00e-47c9-be14-cb098e0acc4e</vt:lpwstr>
  </property>
  <property fmtid="{D5CDD505-2E9C-101B-9397-08002B2CF9AE}" pid="10" name="Archiefvormer">
    <vt:lpwstr>1;#SVB|75f70ad2-9ad6-4557-b3c1-5a3bfe422971</vt:lpwstr>
  </property>
  <property fmtid="{D5CDD505-2E9C-101B-9397-08002B2CF9AE}" pid="11" name="Order">
    <vt:r8>4956500</vt:r8>
  </property>
  <property fmtid="{D5CDD505-2E9C-101B-9397-08002B2CF9AE}" pid="12" name="xd_Signature">
    <vt:bool>false</vt:bool>
  </property>
  <property fmtid="{D5CDD505-2E9C-101B-9397-08002B2CF9AE}" pid="13" name="xd_ProgID">
    <vt:lpwstr/>
  </property>
  <property fmtid="{D5CDD505-2E9C-101B-9397-08002B2CF9AE}" pid="14" name="SharedWithUser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lcf76f155ced4ddcb4097134ff3c332f">
    <vt:lpwstr/>
  </property>
</Properties>
</file>