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83F74" w14:textId="77777777" w:rsidR="00B47B7D" w:rsidRDefault="004877E0">
      <w:pPr>
        <w:jc w:val="center"/>
      </w:pPr>
      <w:r>
        <w:rPr>
          <w:b/>
          <w:color w:val="ED7D31"/>
          <w:sz w:val="40"/>
        </w:rPr>
        <w:t>Concept Service Level Agreement</w:t>
      </w:r>
    </w:p>
    <w:p w14:paraId="13472760" w14:textId="04B2B861" w:rsidR="00B47B7D" w:rsidRDefault="004877E0">
      <w:pPr>
        <w:jc w:val="center"/>
      </w:pPr>
      <w:r>
        <w:rPr>
          <w:b/>
          <w:color w:val="595959"/>
          <w:sz w:val="24"/>
        </w:rPr>
        <w:t xml:space="preserve">EA </w:t>
      </w:r>
      <w:proofErr w:type="spellStart"/>
      <w:r w:rsidR="004E6908">
        <w:rPr>
          <w:b/>
          <w:color w:val="595959"/>
          <w:sz w:val="24"/>
        </w:rPr>
        <w:t>Bouwkundig</w:t>
      </w:r>
      <w:proofErr w:type="spellEnd"/>
      <w:r w:rsidR="004E6908">
        <w:rPr>
          <w:b/>
          <w:color w:val="595959"/>
          <w:sz w:val="24"/>
        </w:rPr>
        <w:t xml:space="preserve"> </w:t>
      </w:r>
      <w:proofErr w:type="spellStart"/>
      <w:r w:rsidR="004E6908">
        <w:rPr>
          <w:b/>
          <w:color w:val="595959"/>
          <w:sz w:val="24"/>
        </w:rPr>
        <w:t>Advies</w:t>
      </w:r>
      <w:proofErr w:type="spellEnd"/>
      <w:r w:rsidR="004E6908">
        <w:rPr>
          <w:b/>
          <w:color w:val="595959"/>
          <w:sz w:val="24"/>
        </w:rPr>
        <w:t xml:space="preserve"> </w:t>
      </w:r>
      <w:proofErr w:type="spellStart"/>
      <w:r w:rsidR="004E6908">
        <w:rPr>
          <w:b/>
          <w:color w:val="595959"/>
          <w:sz w:val="24"/>
        </w:rPr>
        <w:t>Huisvesting</w:t>
      </w:r>
      <w:proofErr w:type="spellEnd"/>
    </w:p>
    <w:tbl>
      <w:tblPr>
        <w:tblStyle w:val="Tabelraster"/>
        <w:tblW w:w="15500" w:type="dxa"/>
        <w:jc w:val="center"/>
        <w:tblLayout w:type="fixed"/>
        <w:tblLook w:val="04A0" w:firstRow="1" w:lastRow="0" w:firstColumn="1" w:lastColumn="0" w:noHBand="0" w:noVBand="1"/>
      </w:tblPr>
      <w:tblGrid>
        <w:gridCol w:w="3370"/>
        <w:gridCol w:w="12130"/>
      </w:tblGrid>
      <w:tr w:rsidR="00B47B7D" w14:paraId="05090537" w14:textId="77777777">
        <w:trPr>
          <w:jc w:val="center"/>
        </w:trPr>
        <w:tc>
          <w:tcPr>
            <w:tcW w:w="2835" w:type="dxa"/>
            <w:shd w:val="clear" w:color="auto" w:fill="ED7D31"/>
            <w:tcMar>
              <w:top w:w="70" w:type="dxa"/>
              <w:left w:w="70" w:type="dxa"/>
              <w:bottom w:w="70" w:type="dxa"/>
              <w:right w:w="70" w:type="dxa"/>
            </w:tcMar>
          </w:tcPr>
          <w:p w14:paraId="2BBE465F" w14:textId="77777777" w:rsidR="00B47B7D" w:rsidRDefault="004877E0">
            <w:pPr>
              <w:jc w:val="center"/>
            </w:pPr>
            <w:proofErr w:type="spellStart"/>
            <w:r>
              <w:rPr>
                <w:b/>
                <w:color w:val="FFFFFF"/>
                <w:sz w:val="17"/>
              </w:rPr>
              <w:t>Onderdeel</w:t>
            </w:r>
            <w:proofErr w:type="spellEnd"/>
          </w:p>
        </w:tc>
        <w:tc>
          <w:tcPr>
            <w:tcW w:w="10206" w:type="dxa"/>
            <w:shd w:val="clear" w:color="auto" w:fill="ED7D31"/>
            <w:tcMar>
              <w:top w:w="70" w:type="dxa"/>
              <w:left w:w="70" w:type="dxa"/>
              <w:bottom w:w="70" w:type="dxa"/>
              <w:right w:w="70" w:type="dxa"/>
            </w:tcMar>
          </w:tcPr>
          <w:p w14:paraId="3D9E82B4" w14:textId="77777777" w:rsidR="00B47B7D" w:rsidRDefault="004877E0">
            <w:pPr>
              <w:jc w:val="center"/>
            </w:pPr>
            <w:proofErr w:type="spellStart"/>
            <w:r>
              <w:rPr>
                <w:b/>
                <w:color w:val="FFFFFF"/>
                <w:sz w:val="17"/>
              </w:rPr>
              <w:t>Invulling</w:t>
            </w:r>
            <w:proofErr w:type="spellEnd"/>
          </w:p>
        </w:tc>
      </w:tr>
      <w:tr w:rsidR="00B47B7D" w14:paraId="4C6C100E" w14:textId="77777777">
        <w:trPr>
          <w:jc w:val="center"/>
        </w:trPr>
        <w:tc>
          <w:tcPr>
            <w:tcW w:w="2835" w:type="dxa"/>
            <w:tcMar>
              <w:top w:w="70" w:type="dxa"/>
              <w:left w:w="70" w:type="dxa"/>
              <w:bottom w:w="70" w:type="dxa"/>
              <w:right w:w="70" w:type="dxa"/>
            </w:tcMar>
          </w:tcPr>
          <w:p w14:paraId="4619CFF1" w14:textId="77777777" w:rsidR="00B47B7D" w:rsidRDefault="004877E0">
            <w:proofErr w:type="spellStart"/>
            <w:r>
              <w:rPr>
                <w:sz w:val="17"/>
              </w:rPr>
              <w:t>Opdrachtgever</w:t>
            </w:r>
            <w:proofErr w:type="spellEnd"/>
          </w:p>
        </w:tc>
        <w:tc>
          <w:tcPr>
            <w:tcW w:w="10206" w:type="dxa"/>
            <w:tcMar>
              <w:top w:w="70" w:type="dxa"/>
              <w:left w:w="70" w:type="dxa"/>
              <w:bottom w:w="70" w:type="dxa"/>
              <w:right w:w="70" w:type="dxa"/>
            </w:tcMar>
          </w:tcPr>
          <w:p w14:paraId="674B3CE5" w14:textId="77777777" w:rsidR="00B47B7D" w:rsidRDefault="004877E0">
            <w:proofErr w:type="spellStart"/>
            <w:r>
              <w:rPr>
                <w:sz w:val="17"/>
              </w:rPr>
              <w:t>Veiligheidsregio</w:t>
            </w:r>
            <w:proofErr w:type="spellEnd"/>
            <w:r>
              <w:rPr>
                <w:sz w:val="17"/>
              </w:rPr>
              <w:t xml:space="preserve"> Rotterdam-</w:t>
            </w:r>
            <w:proofErr w:type="spellStart"/>
            <w:r>
              <w:rPr>
                <w:sz w:val="17"/>
              </w:rPr>
              <w:t>Rijnmond</w:t>
            </w:r>
            <w:proofErr w:type="spellEnd"/>
          </w:p>
        </w:tc>
      </w:tr>
      <w:tr w:rsidR="00B47B7D" w:rsidRPr="00B0791D" w14:paraId="766FF27A" w14:textId="77777777">
        <w:trPr>
          <w:jc w:val="center"/>
        </w:trPr>
        <w:tc>
          <w:tcPr>
            <w:tcW w:w="2835" w:type="dxa"/>
            <w:tcMar>
              <w:top w:w="70" w:type="dxa"/>
              <w:left w:w="70" w:type="dxa"/>
              <w:bottom w:w="70" w:type="dxa"/>
              <w:right w:w="70" w:type="dxa"/>
            </w:tcMar>
          </w:tcPr>
          <w:p w14:paraId="68B0D462" w14:textId="77777777" w:rsidR="00B47B7D" w:rsidRDefault="004877E0">
            <w:proofErr w:type="spellStart"/>
            <w:r>
              <w:rPr>
                <w:sz w:val="17"/>
              </w:rPr>
              <w:t>Opdrachtnemer</w:t>
            </w:r>
            <w:proofErr w:type="spellEnd"/>
          </w:p>
        </w:tc>
        <w:tc>
          <w:tcPr>
            <w:tcW w:w="10206" w:type="dxa"/>
            <w:tcMar>
              <w:top w:w="70" w:type="dxa"/>
              <w:left w:w="70" w:type="dxa"/>
              <w:bottom w:w="70" w:type="dxa"/>
              <w:right w:w="70" w:type="dxa"/>
            </w:tcMar>
          </w:tcPr>
          <w:p w14:paraId="62D091A3" w14:textId="77777777" w:rsidR="00B47B7D" w:rsidRPr="00645A0F" w:rsidRDefault="004877E0">
            <w:pPr>
              <w:rPr>
                <w:lang w:val="nl-NL"/>
              </w:rPr>
            </w:pPr>
            <w:r w:rsidRPr="00645A0F">
              <w:rPr>
                <w:sz w:val="17"/>
                <w:lang w:val="nl-NL"/>
              </w:rPr>
              <w:t>&lt;in te vullen na gunning&gt;</w:t>
            </w:r>
          </w:p>
        </w:tc>
      </w:tr>
      <w:tr w:rsidR="00B47B7D" w14:paraId="27523B7D" w14:textId="77777777">
        <w:trPr>
          <w:jc w:val="center"/>
        </w:trPr>
        <w:tc>
          <w:tcPr>
            <w:tcW w:w="2835" w:type="dxa"/>
            <w:tcMar>
              <w:top w:w="70" w:type="dxa"/>
              <w:left w:w="70" w:type="dxa"/>
              <w:bottom w:w="70" w:type="dxa"/>
              <w:right w:w="70" w:type="dxa"/>
            </w:tcMar>
          </w:tcPr>
          <w:p w14:paraId="3FB63179" w14:textId="77777777" w:rsidR="00B47B7D" w:rsidRDefault="004877E0">
            <w:proofErr w:type="spellStart"/>
            <w:r>
              <w:rPr>
                <w:sz w:val="17"/>
              </w:rPr>
              <w:t>Zaaknummer</w:t>
            </w:r>
            <w:proofErr w:type="spellEnd"/>
            <w:r>
              <w:rPr>
                <w:sz w:val="17"/>
              </w:rPr>
              <w:t xml:space="preserve"> VRR</w:t>
            </w:r>
          </w:p>
        </w:tc>
        <w:tc>
          <w:tcPr>
            <w:tcW w:w="10206" w:type="dxa"/>
            <w:tcMar>
              <w:top w:w="70" w:type="dxa"/>
              <w:left w:w="70" w:type="dxa"/>
              <w:bottom w:w="70" w:type="dxa"/>
              <w:right w:w="70" w:type="dxa"/>
            </w:tcMar>
          </w:tcPr>
          <w:p w14:paraId="4B94D23D" w14:textId="06993F01" w:rsidR="00B47B7D" w:rsidRDefault="004E6908">
            <w:r w:rsidRPr="004E6908">
              <w:rPr>
                <w:sz w:val="17"/>
              </w:rPr>
              <w:t>765783</w:t>
            </w:r>
          </w:p>
        </w:tc>
      </w:tr>
      <w:tr w:rsidR="00B47B7D" w14:paraId="144051BE" w14:textId="77777777">
        <w:trPr>
          <w:jc w:val="center"/>
        </w:trPr>
        <w:tc>
          <w:tcPr>
            <w:tcW w:w="2835" w:type="dxa"/>
            <w:tcMar>
              <w:top w:w="70" w:type="dxa"/>
              <w:left w:w="70" w:type="dxa"/>
              <w:bottom w:w="70" w:type="dxa"/>
              <w:right w:w="70" w:type="dxa"/>
            </w:tcMar>
          </w:tcPr>
          <w:p w14:paraId="18C0EF46" w14:textId="77777777" w:rsidR="00B47B7D" w:rsidRDefault="004877E0">
            <w:r>
              <w:rPr>
                <w:sz w:val="17"/>
              </w:rPr>
              <w:t>Status</w:t>
            </w:r>
          </w:p>
        </w:tc>
        <w:tc>
          <w:tcPr>
            <w:tcW w:w="10206" w:type="dxa"/>
            <w:tcMar>
              <w:top w:w="70" w:type="dxa"/>
              <w:left w:w="70" w:type="dxa"/>
              <w:bottom w:w="70" w:type="dxa"/>
              <w:right w:w="70" w:type="dxa"/>
            </w:tcMar>
          </w:tcPr>
          <w:p w14:paraId="3CA80122" w14:textId="3092422A" w:rsidR="00B47B7D" w:rsidRDefault="004877E0">
            <w:r>
              <w:rPr>
                <w:sz w:val="17"/>
              </w:rPr>
              <w:t>Concept</w:t>
            </w:r>
          </w:p>
        </w:tc>
      </w:tr>
      <w:tr w:rsidR="00B47B7D" w:rsidRPr="00B0791D" w14:paraId="7AD2B673" w14:textId="77777777">
        <w:trPr>
          <w:jc w:val="center"/>
        </w:trPr>
        <w:tc>
          <w:tcPr>
            <w:tcW w:w="2835" w:type="dxa"/>
            <w:tcMar>
              <w:top w:w="70" w:type="dxa"/>
              <w:left w:w="70" w:type="dxa"/>
              <w:bottom w:w="70" w:type="dxa"/>
              <w:right w:w="70" w:type="dxa"/>
            </w:tcMar>
          </w:tcPr>
          <w:p w14:paraId="028C9814" w14:textId="77777777" w:rsidR="00B47B7D" w:rsidRDefault="004877E0">
            <w:r>
              <w:rPr>
                <w:sz w:val="17"/>
              </w:rPr>
              <w:t>Versie</w:t>
            </w:r>
          </w:p>
        </w:tc>
        <w:tc>
          <w:tcPr>
            <w:tcW w:w="10206" w:type="dxa"/>
            <w:tcMar>
              <w:top w:w="70" w:type="dxa"/>
              <w:left w:w="70" w:type="dxa"/>
              <w:bottom w:w="70" w:type="dxa"/>
              <w:right w:w="70" w:type="dxa"/>
            </w:tcMar>
          </w:tcPr>
          <w:p w14:paraId="66B2F7A1" w14:textId="5BB1BE88" w:rsidR="00B47B7D" w:rsidRPr="00B0791D" w:rsidRDefault="00B0791D">
            <w:pPr>
              <w:rPr>
                <w:lang w:val="nl-NL"/>
              </w:rPr>
            </w:pPr>
            <w:r w:rsidRPr="00B0791D">
              <w:rPr>
                <w:sz w:val="17"/>
                <w:lang w:val="nl-NL"/>
              </w:rPr>
              <w:t xml:space="preserve">0.2 </w:t>
            </w:r>
            <w:proofErr w:type="spellStart"/>
            <w:r w:rsidRPr="00B0791D">
              <w:rPr>
                <w:sz w:val="17"/>
                <w:lang w:val="nl-NL"/>
              </w:rPr>
              <w:t>NvI</w:t>
            </w:r>
            <w:proofErr w:type="spellEnd"/>
            <w:r w:rsidRPr="00B0791D">
              <w:rPr>
                <w:sz w:val="17"/>
                <w:lang w:val="nl-NL"/>
              </w:rPr>
              <w:t xml:space="preserve"> 1 – </w:t>
            </w:r>
            <w:r w:rsidRPr="00B0791D">
              <w:rPr>
                <w:sz w:val="17"/>
                <w:highlight w:val="yellow"/>
                <w:lang w:val="nl-NL"/>
              </w:rPr>
              <w:t>wijzigingen in geel gearceerd</w:t>
            </w:r>
          </w:p>
        </w:tc>
      </w:tr>
    </w:tbl>
    <w:p w14:paraId="3C629C7C" w14:textId="77777777" w:rsidR="00B47B7D" w:rsidRDefault="004877E0">
      <w:pPr>
        <w:pStyle w:val="Kop1"/>
        <w:spacing w:before="120" w:after="80"/>
      </w:pPr>
      <w:r>
        <w:rPr>
          <w:rFonts w:ascii="Arial" w:hAnsi="Arial"/>
          <w:color w:val="ED7D31"/>
        </w:rPr>
        <w:t>1. Doel van de service</w:t>
      </w:r>
    </w:p>
    <w:p w14:paraId="2E1A15B8" w14:textId="7AF447D5" w:rsidR="00B47B7D" w:rsidRPr="00645A0F" w:rsidRDefault="009E4235">
      <w:pPr>
        <w:spacing w:after="120"/>
        <w:rPr>
          <w:lang w:val="nl-NL"/>
        </w:rPr>
      </w:pPr>
      <w:r w:rsidRPr="009E4235">
        <w:rPr>
          <w:lang w:val="nl-NL"/>
        </w:rPr>
        <w:t xml:space="preserve">Partijen komen overeen dat de dienstverlening zal worden uitgevoerd onder de voorwaarden van deze SLA, inclusief de bijlagen van de bijbehorende aanbesteding en aanvullende bijlagen. Hierna te noemen, “Dienstverlening”. </w:t>
      </w:r>
    </w:p>
    <w:p w14:paraId="75893B1E" w14:textId="37E43F4C" w:rsidR="004A735E" w:rsidRDefault="004877E0" w:rsidP="00803C9B">
      <w:pPr>
        <w:spacing w:after="0"/>
        <w:rPr>
          <w:lang w:val="nl-NL"/>
        </w:rPr>
      </w:pPr>
      <w:r w:rsidRPr="00645A0F">
        <w:rPr>
          <w:lang w:val="nl-NL"/>
        </w:rPr>
        <w:t>De dienstverlening omvat het</w:t>
      </w:r>
      <w:r w:rsidR="00803C9B">
        <w:rPr>
          <w:lang w:val="nl-NL"/>
        </w:rPr>
        <w:t xml:space="preserve"> voorzien in</w:t>
      </w:r>
      <w:r w:rsidRPr="00645A0F">
        <w:rPr>
          <w:lang w:val="nl-NL"/>
        </w:rPr>
        <w:t xml:space="preserve"> </w:t>
      </w:r>
      <w:r w:rsidR="004A735E" w:rsidRPr="004A735E">
        <w:rPr>
          <w:lang w:val="nl-NL"/>
        </w:rPr>
        <w:t>bouwkundig advies t.a.v. werktuigbouwkundige installaties, elektrotechnische installaties en bouwkundige werkzaamheden.</w:t>
      </w:r>
    </w:p>
    <w:p w14:paraId="7E4E5DBD" w14:textId="730EB8C8" w:rsidR="00AA39D5" w:rsidRPr="00645A0F" w:rsidRDefault="00AA39D5" w:rsidP="00803C9B">
      <w:pPr>
        <w:spacing w:before="240" w:after="120" w:line="240" w:lineRule="auto"/>
        <w:rPr>
          <w:lang w:val="nl-NL"/>
        </w:rPr>
      </w:pPr>
      <w:r w:rsidRPr="00645A0F">
        <w:rPr>
          <w:lang w:val="nl-NL"/>
        </w:rPr>
        <w:t xml:space="preserve">Deze SLA operationaliseert de serviceniveaus, </w:t>
      </w:r>
      <w:proofErr w:type="spellStart"/>
      <w:r w:rsidRPr="00645A0F">
        <w:rPr>
          <w:lang w:val="nl-NL"/>
        </w:rPr>
        <w:t>KPI’s</w:t>
      </w:r>
      <w:proofErr w:type="spellEnd"/>
      <w:r w:rsidRPr="00645A0F">
        <w:rPr>
          <w:lang w:val="nl-NL"/>
        </w:rPr>
        <w:t>, rapportages, overlegstructuur en verbeterprocedure voor de dienstverlening.</w:t>
      </w:r>
    </w:p>
    <w:p w14:paraId="154781DD" w14:textId="77777777" w:rsidR="00B47B7D" w:rsidRPr="00645A0F" w:rsidRDefault="004877E0">
      <w:pPr>
        <w:pStyle w:val="Kop1"/>
        <w:spacing w:before="120" w:after="80"/>
        <w:rPr>
          <w:lang w:val="nl-NL"/>
        </w:rPr>
      </w:pPr>
      <w:r w:rsidRPr="00645A0F">
        <w:rPr>
          <w:rFonts w:ascii="Arial" w:hAnsi="Arial"/>
          <w:color w:val="ED7D31"/>
          <w:lang w:val="nl-NL"/>
        </w:rPr>
        <w:t xml:space="preserve">2. Serviceniveau en </w:t>
      </w:r>
      <w:proofErr w:type="spellStart"/>
      <w:r w:rsidRPr="00645A0F">
        <w:rPr>
          <w:rFonts w:ascii="Arial" w:hAnsi="Arial"/>
          <w:color w:val="ED7D31"/>
          <w:lang w:val="nl-NL"/>
        </w:rPr>
        <w:t>KPI’s</w:t>
      </w:r>
      <w:proofErr w:type="spellEnd"/>
    </w:p>
    <w:p w14:paraId="734DC550" w14:textId="77777777" w:rsidR="00B47B7D" w:rsidRPr="00645A0F" w:rsidRDefault="004877E0">
      <w:pPr>
        <w:spacing w:after="120"/>
        <w:rPr>
          <w:lang w:val="nl-NL"/>
        </w:rPr>
      </w:pPr>
      <w:r w:rsidRPr="00645A0F">
        <w:rPr>
          <w:lang w:val="nl-NL"/>
        </w:rPr>
        <w:t xml:space="preserve">De onderstaande </w:t>
      </w:r>
      <w:proofErr w:type="spellStart"/>
      <w:r w:rsidRPr="00645A0F">
        <w:rPr>
          <w:lang w:val="nl-NL"/>
        </w:rPr>
        <w:t>KPI’s</w:t>
      </w:r>
      <w:proofErr w:type="spellEnd"/>
      <w:r w:rsidRPr="00645A0F">
        <w:rPr>
          <w:lang w:val="nl-NL"/>
        </w:rPr>
        <w:t xml:space="preserve"> vormen de minimale KPI-set die voortvloeit uit het Programma van Eisen. De definitieve KPI-set wordt na gunning vastgesteld, waarbij deze minimale set als uitgangspunt geldt. Voor </w:t>
      </w:r>
      <w:proofErr w:type="spellStart"/>
      <w:r w:rsidRPr="00645A0F">
        <w:rPr>
          <w:lang w:val="nl-NL"/>
        </w:rPr>
        <w:t>KPI’s</w:t>
      </w:r>
      <w:proofErr w:type="spellEnd"/>
      <w:r w:rsidRPr="00645A0F">
        <w:rPr>
          <w:lang w:val="nl-NL"/>
        </w:rPr>
        <w:t xml:space="preserve"> waarvoor een nulmeting noodzakelijk is, worden de definitieve norm of streefwaarde na uitvoering van de nulmeting vastgesteld.</w:t>
      </w:r>
    </w:p>
    <w:p w14:paraId="13203C26" w14:textId="77777777" w:rsidR="00B47B7D" w:rsidRPr="00995D32" w:rsidRDefault="004877E0" w:rsidP="00024CF6">
      <w:pPr>
        <w:pStyle w:val="Kop1"/>
        <w:spacing w:before="120" w:after="80"/>
        <w:rPr>
          <w:rFonts w:ascii="Arial" w:hAnsi="Arial"/>
          <w:color w:val="ED7D31"/>
          <w:sz w:val="24"/>
          <w:szCs w:val="24"/>
          <w:lang w:val="nl-NL"/>
        </w:rPr>
      </w:pPr>
      <w:r w:rsidRPr="00995D32">
        <w:rPr>
          <w:rFonts w:ascii="Arial" w:hAnsi="Arial"/>
          <w:color w:val="ED7D31"/>
          <w:sz w:val="24"/>
          <w:szCs w:val="24"/>
          <w:lang w:val="nl-NL"/>
        </w:rPr>
        <w:t xml:space="preserve">2.1 </w:t>
      </w:r>
      <w:proofErr w:type="spellStart"/>
      <w:r w:rsidRPr="00995D32">
        <w:rPr>
          <w:rFonts w:ascii="Arial" w:hAnsi="Arial"/>
          <w:color w:val="ED7D31"/>
          <w:sz w:val="24"/>
          <w:szCs w:val="24"/>
          <w:lang w:val="nl-NL"/>
        </w:rPr>
        <w:t>KPI’s</w:t>
      </w:r>
      <w:proofErr w:type="spellEnd"/>
      <w:r w:rsidRPr="00995D32">
        <w:rPr>
          <w:rFonts w:ascii="Arial" w:hAnsi="Arial"/>
          <w:color w:val="ED7D31"/>
          <w:sz w:val="24"/>
          <w:szCs w:val="24"/>
          <w:lang w:val="nl-NL"/>
        </w:rPr>
        <w:t xml:space="preserve"> voortvloeiend uit het Programma van Eisen</w:t>
      </w:r>
    </w:p>
    <w:tbl>
      <w:tblPr>
        <w:tblStyle w:val="Tabelraster"/>
        <w:tblW w:w="15500" w:type="dxa"/>
        <w:jc w:val="center"/>
        <w:tblLayout w:type="fixed"/>
        <w:tblLook w:val="04A0" w:firstRow="1" w:lastRow="0" w:firstColumn="1" w:lastColumn="0" w:noHBand="0" w:noVBand="1"/>
      </w:tblPr>
      <w:tblGrid>
        <w:gridCol w:w="950"/>
        <w:gridCol w:w="1172"/>
        <w:gridCol w:w="2925"/>
        <w:gridCol w:w="3207"/>
        <w:gridCol w:w="2494"/>
        <w:gridCol w:w="1188"/>
        <w:gridCol w:w="3564"/>
      </w:tblGrid>
      <w:tr w:rsidR="00B47B7D" w14:paraId="19775231" w14:textId="77777777" w:rsidTr="004761A9">
        <w:trPr>
          <w:jc w:val="center"/>
        </w:trPr>
        <w:tc>
          <w:tcPr>
            <w:tcW w:w="950" w:type="dxa"/>
            <w:shd w:val="clear" w:color="auto" w:fill="ED7D31"/>
            <w:tcMar>
              <w:top w:w="70" w:type="dxa"/>
              <w:left w:w="70" w:type="dxa"/>
              <w:bottom w:w="70" w:type="dxa"/>
              <w:right w:w="70" w:type="dxa"/>
            </w:tcMar>
          </w:tcPr>
          <w:p w14:paraId="56B02A50" w14:textId="77777777" w:rsidR="00B47B7D" w:rsidRDefault="004877E0">
            <w:pPr>
              <w:jc w:val="center"/>
            </w:pPr>
            <w:r>
              <w:rPr>
                <w:b/>
                <w:color w:val="FFFFFF"/>
                <w:sz w:val="13"/>
              </w:rPr>
              <w:t>KPI</w:t>
            </w:r>
          </w:p>
        </w:tc>
        <w:tc>
          <w:tcPr>
            <w:tcW w:w="1172" w:type="dxa"/>
            <w:shd w:val="clear" w:color="auto" w:fill="ED7D31"/>
            <w:tcMar>
              <w:top w:w="70" w:type="dxa"/>
              <w:left w:w="70" w:type="dxa"/>
              <w:bottom w:w="70" w:type="dxa"/>
              <w:right w:w="70" w:type="dxa"/>
            </w:tcMar>
          </w:tcPr>
          <w:p w14:paraId="3F5414DB" w14:textId="3E42EDC6" w:rsidR="00B47B7D" w:rsidRDefault="00CC0B37">
            <w:pPr>
              <w:jc w:val="center"/>
            </w:pPr>
            <w:r>
              <w:rPr>
                <w:b/>
                <w:color w:val="FFFFFF"/>
                <w:sz w:val="13"/>
              </w:rPr>
              <w:t xml:space="preserve">Eis </w:t>
            </w:r>
            <w:proofErr w:type="spellStart"/>
            <w:r>
              <w:rPr>
                <w:b/>
                <w:color w:val="FFFFFF"/>
                <w:sz w:val="13"/>
              </w:rPr>
              <w:t>PvE</w:t>
            </w:r>
            <w:proofErr w:type="spellEnd"/>
          </w:p>
        </w:tc>
        <w:tc>
          <w:tcPr>
            <w:tcW w:w="2925" w:type="dxa"/>
            <w:shd w:val="clear" w:color="auto" w:fill="ED7D31"/>
            <w:tcMar>
              <w:top w:w="70" w:type="dxa"/>
              <w:left w:w="70" w:type="dxa"/>
              <w:bottom w:w="70" w:type="dxa"/>
              <w:right w:w="70" w:type="dxa"/>
            </w:tcMar>
          </w:tcPr>
          <w:p w14:paraId="17B0EE94" w14:textId="77777777" w:rsidR="00B47B7D" w:rsidRDefault="004877E0">
            <w:pPr>
              <w:jc w:val="center"/>
            </w:pPr>
            <w:proofErr w:type="spellStart"/>
            <w:r>
              <w:rPr>
                <w:b/>
                <w:color w:val="FFFFFF"/>
                <w:sz w:val="13"/>
              </w:rPr>
              <w:t>Omschrijving</w:t>
            </w:r>
            <w:proofErr w:type="spellEnd"/>
          </w:p>
        </w:tc>
        <w:tc>
          <w:tcPr>
            <w:tcW w:w="3207" w:type="dxa"/>
            <w:shd w:val="clear" w:color="auto" w:fill="ED7D31"/>
            <w:tcMar>
              <w:top w:w="70" w:type="dxa"/>
              <w:left w:w="70" w:type="dxa"/>
              <w:bottom w:w="70" w:type="dxa"/>
              <w:right w:w="70" w:type="dxa"/>
            </w:tcMar>
          </w:tcPr>
          <w:p w14:paraId="79BD4F25" w14:textId="77777777" w:rsidR="00B47B7D" w:rsidRDefault="004877E0">
            <w:pPr>
              <w:jc w:val="center"/>
            </w:pPr>
            <w:r>
              <w:rPr>
                <w:b/>
                <w:color w:val="FFFFFF"/>
                <w:sz w:val="13"/>
              </w:rPr>
              <w:t>Indicator / norm</w:t>
            </w:r>
          </w:p>
        </w:tc>
        <w:tc>
          <w:tcPr>
            <w:tcW w:w="2494" w:type="dxa"/>
            <w:shd w:val="clear" w:color="auto" w:fill="ED7D31"/>
            <w:tcMar>
              <w:top w:w="70" w:type="dxa"/>
              <w:left w:w="70" w:type="dxa"/>
              <w:bottom w:w="70" w:type="dxa"/>
              <w:right w:w="70" w:type="dxa"/>
            </w:tcMar>
          </w:tcPr>
          <w:p w14:paraId="6E924529" w14:textId="77777777" w:rsidR="00B47B7D" w:rsidRDefault="004877E0">
            <w:pPr>
              <w:jc w:val="center"/>
            </w:pPr>
            <w:r>
              <w:rPr>
                <w:b/>
                <w:color w:val="FFFFFF"/>
                <w:sz w:val="13"/>
              </w:rPr>
              <w:t xml:space="preserve">Bron / </w:t>
            </w:r>
            <w:proofErr w:type="spellStart"/>
            <w:r>
              <w:rPr>
                <w:b/>
                <w:color w:val="FFFFFF"/>
                <w:sz w:val="13"/>
              </w:rPr>
              <w:t>meetmethodiek</w:t>
            </w:r>
            <w:proofErr w:type="spellEnd"/>
          </w:p>
        </w:tc>
        <w:tc>
          <w:tcPr>
            <w:tcW w:w="1188" w:type="dxa"/>
            <w:shd w:val="clear" w:color="auto" w:fill="ED7D31"/>
            <w:tcMar>
              <w:top w:w="70" w:type="dxa"/>
              <w:left w:w="70" w:type="dxa"/>
              <w:bottom w:w="70" w:type="dxa"/>
              <w:right w:w="70" w:type="dxa"/>
            </w:tcMar>
          </w:tcPr>
          <w:p w14:paraId="7C742682" w14:textId="77777777" w:rsidR="00B47B7D" w:rsidRDefault="004877E0">
            <w:pPr>
              <w:jc w:val="center"/>
            </w:pPr>
            <w:proofErr w:type="spellStart"/>
            <w:r>
              <w:rPr>
                <w:b/>
                <w:color w:val="FFFFFF"/>
                <w:sz w:val="13"/>
              </w:rPr>
              <w:t>Frequentie</w:t>
            </w:r>
            <w:proofErr w:type="spellEnd"/>
          </w:p>
        </w:tc>
        <w:tc>
          <w:tcPr>
            <w:tcW w:w="3564" w:type="dxa"/>
            <w:shd w:val="clear" w:color="auto" w:fill="ED7D31"/>
            <w:tcMar>
              <w:top w:w="70" w:type="dxa"/>
              <w:left w:w="70" w:type="dxa"/>
              <w:bottom w:w="70" w:type="dxa"/>
              <w:right w:w="70" w:type="dxa"/>
            </w:tcMar>
          </w:tcPr>
          <w:p w14:paraId="0EF649BB" w14:textId="77777777" w:rsidR="00B47B7D" w:rsidRDefault="004877E0">
            <w:pPr>
              <w:jc w:val="center"/>
            </w:pPr>
            <w:proofErr w:type="spellStart"/>
            <w:r>
              <w:rPr>
                <w:b/>
                <w:color w:val="FFFFFF"/>
                <w:sz w:val="13"/>
              </w:rPr>
              <w:t>Gevolg</w:t>
            </w:r>
            <w:proofErr w:type="spellEnd"/>
            <w:r>
              <w:rPr>
                <w:b/>
                <w:color w:val="FFFFFF"/>
                <w:sz w:val="13"/>
              </w:rPr>
              <w:t xml:space="preserve"> </w:t>
            </w:r>
            <w:proofErr w:type="spellStart"/>
            <w:r>
              <w:rPr>
                <w:b/>
                <w:color w:val="FFFFFF"/>
                <w:sz w:val="13"/>
              </w:rPr>
              <w:t>bij</w:t>
            </w:r>
            <w:proofErr w:type="spellEnd"/>
            <w:r>
              <w:rPr>
                <w:b/>
                <w:color w:val="FFFFFF"/>
                <w:sz w:val="13"/>
              </w:rPr>
              <w:t xml:space="preserve"> </w:t>
            </w:r>
            <w:proofErr w:type="spellStart"/>
            <w:r>
              <w:rPr>
                <w:b/>
                <w:color w:val="FFFFFF"/>
                <w:sz w:val="13"/>
              </w:rPr>
              <w:t>afwijking</w:t>
            </w:r>
            <w:proofErr w:type="spellEnd"/>
          </w:p>
        </w:tc>
      </w:tr>
      <w:tr w:rsidR="00B47B7D" w:rsidRPr="00CC0B37" w14:paraId="17FF9717" w14:textId="77777777" w:rsidTr="004761A9">
        <w:trPr>
          <w:jc w:val="center"/>
        </w:trPr>
        <w:tc>
          <w:tcPr>
            <w:tcW w:w="950" w:type="dxa"/>
            <w:tcMar>
              <w:top w:w="70" w:type="dxa"/>
              <w:left w:w="70" w:type="dxa"/>
              <w:bottom w:w="70" w:type="dxa"/>
              <w:right w:w="70" w:type="dxa"/>
            </w:tcMar>
          </w:tcPr>
          <w:p w14:paraId="1198F1AD" w14:textId="77777777" w:rsidR="00B47B7D" w:rsidRDefault="004877E0">
            <w:r>
              <w:rPr>
                <w:sz w:val="13"/>
              </w:rPr>
              <w:t>KPI-01</w:t>
            </w:r>
          </w:p>
        </w:tc>
        <w:tc>
          <w:tcPr>
            <w:tcW w:w="1172" w:type="dxa"/>
            <w:tcMar>
              <w:top w:w="70" w:type="dxa"/>
              <w:left w:w="70" w:type="dxa"/>
              <w:bottom w:w="70" w:type="dxa"/>
              <w:right w:w="70" w:type="dxa"/>
            </w:tcMar>
          </w:tcPr>
          <w:p w14:paraId="337C4574" w14:textId="51978EB9" w:rsidR="00B47B7D" w:rsidRDefault="004A01BD">
            <w:r>
              <w:t>SE1</w:t>
            </w:r>
          </w:p>
        </w:tc>
        <w:tc>
          <w:tcPr>
            <w:tcW w:w="2925" w:type="dxa"/>
            <w:tcMar>
              <w:top w:w="70" w:type="dxa"/>
              <w:left w:w="70" w:type="dxa"/>
              <w:bottom w:w="70" w:type="dxa"/>
              <w:right w:w="70" w:type="dxa"/>
            </w:tcMar>
          </w:tcPr>
          <w:p w14:paraId="4181312E" w14:textId="6FBCBFED" w:rsidR="00B47B7D" w:rsidRPr="00645A0F" w:rsidRDefault="007F3372">
            <w:pPr>
              <w:rPr>
                <w:lang w:val="nl-NL"/>
              </w:rPr>
            </w:pPr>
            <w:r>
              <w:rPr>
                <w:lang w:val="nl-NL"/>
              </w:rPr>
              <w:t>Halfjaarlijks overleg</w:t>
            </w:r>
          </w:p>
        </w:tc>
        <w:tc>
          <w:tcPr>
            <w:tcW w:w="3207" w:type="dxa"/>
            <w:tcMar>
              <w:top w:w="70" w:type="dxa"/>
              <w:left w:w="70" w:type="dxa"/>
              <w:bottom w:w="70" w:type="dxa"/>
              <w:right w:w="70" w:type="dxa"/>
            </w:tcMar>
          </w:tcPr>
          <w:p w14:paraId="14489AD7" w14:textId="0D60DE02" w:rsidR="00B47B7D" w:rsidRPr="00645A0F" w:rsidRDefault="00B47B7D">
            <w:pPr>
              <w:rPr>
                <w:lang w:val="nl-NL"/>
              </w:rPr>
            </w:pPr>
          </w:p>
        </w:tc>
        <w:tc>
          <w:tcPr>
            <w:tcW w:w="2494" w:type="dxa"/>
            <w:tcMar>
              <w:top w:w="70" w:type="dxa"/>
              <w:left w:w="70" w:type="dxa"/>
              <w:bottom w:w="70" w:type="dxa"/>
              <w:right w:w="70" w:type="dxa"/>
            </w:tcMar>
          </w:tcPr>
          <w:p w14:paraId="4068D783" w14:textId="7267A639" w:rsidR="00B47B7D" w:rsidRPr="00645A0F" w:rsidRDefault="00B47B7D">
            <w:pPr>
              <w:rPr>
                <w:lang w:val="nl-NL"/>
              </w:rPr>
            </w:pPr>
          </w:p>
        </w:tc>
        <w:tc>
          <w:tcPr>
            <w:tcW w:w="1188" w:type="dxa"/>
            <w:tcMar>
              <w:top w:w="70" w:type="dxa"/>
              <w:left w:w="70" w:type="dxa"/>
              <w:bottom w:w="70" w:type="dxa"/>
              <w:right w:w="70" w:type="dxa"/>
            </w:tcMar>
          </w:tcPr>
          <w:p w14:paraId="11209948" w14:textId="69623D92" w:rsidR="00B47B7D" w:rsidRDefault="007F3372">
            <w:r>
              <w:t xml:space="preserve">2x per </w:t>
            </w:r>
            <w:proofErr w:type="spellStart"/>
            <w:r>
              <w:t>jaar</w:t>
            </w:r>
            <w:proofErr w:type="spellEnd"/>
          </w:p>
        </w:tc>
        <w:tc>
          <w:tcPr>
            <w:tcW w:w="3564" w:type="dxa"/>
            <w:tcMar>
              <w:top w:w="70" w:type="dxa"/>
              <w:left w:w="70" w:type="dxa"/>
              <w:bottom w:w="70" w:type="dxa"/>
              <w:right w:w="70" w:type="dxa"/>
            </w:tcMar>
          </w:tcPr>
          <w:p w14:paraId="2AA506B8" w14:textId="64C22D88" w:rsidR="00B47B7D" w:rsidRPr="00645A0F" w:rsidRDefault="00B47B7D">
            <w:pPr>
              <w:rPr>
                <w:lang w:val="nl-NL"/>
              </w:rPr>
            </w:pPr>
          </w:p>
        </w:tc>
      </w:tr>
      <w:tr w:rsidR="00B47B7D" w:rsidRPr="00CC0B37" w14:paraId="16BA9E31" w14:textId="77777777" w:rsidTr="004761A9">
        <w:trPr>
          <w:jc w:val="center"/>
        </w:trPr>
        <w:tc>
          <w:tcPr>
            <w:tcW w:w="950" w:type="dxa"/>
            <w:tcMar>
              <w:top w:w="70" w:type="dxa"/>
              <w:left w:w="70" w:type="dxa"/>
              <w:bottom w:w="70" w:type="dxa"/>
              <w:right w:w="70" w:type="dxa"/>
            </w:tcMar>
          </w:tcPr>
          <w:p w14:paraId="43540374" w14:textId="77777777" w:rsidR="00B47B7D" w:rsidRDefault="004877E0">
            <w:r>
              <w:rPr>
                <w:sz w:val="13"/>
              </w:rPr>
              <w:t>KPI-02</w:t>
            </w:r>
          </w:p>
        </w:tc>
        <w:tc>
          <w:tcPr>
            <w:tcW w:w="1172" w:type="dxa"/>
            <w:tcMar>
              <w:top w:w="70" w:type="dxa"/>
              <w:left w:w="70" w:type="dxa"/>
              <w:bottom w:w="70" w:type="dxa"/>
              <w:right w:w="70" w:type="dxa"/>
            </w:tcMar>
          </w:tcPr>
          <w:p w14:paraId="09155887" w14:textId="0F76C332" w:rsidR="00B47B7D" w:rsidRDefault="00B12640">
            <w:r>
              <w:t>SE2</w:t>
            </w:r>
          </w:p>
        </w:tc>
        <w:tc>
          <w:tcPr>
            <w:tcW w:w="2925" w:type="dxa"/>
            <w:tcMar>
              <w:top w:w="70" w:type="dxa"/>
              <w:left w:w="70" w:type="dxa"/>
              <w:bottom w:w="70" w:type="dxa"/>
              <w:right w:w="70" w:type="dxa"/>
            </w:tcMar>
          </w:tcPr>
          <w:p w14:paraId="12F1EF4A" w14:textId="674EB8F0" w:rsidR="00B47B7D" w:rsidRDefault="00B12640">
            <w:r>
              <w:t xml:space="preserve">Trends en </w:t>
            </w:r>
            <w:proofErr w:type="spellStart"/>
            <w:r>
              <w:t>ontwikkeling</w:t>
            </w:r>
            <w:proofErr w:type="spellEnd"/>
            <w:r w:rsidR="004761A9">
              <w:t xml:space="preserve"> </w:t>
            </w:r>
            <w:proofErr w:type="spellStart"/>
            <w:r w:rsidR="004761A9">
              <w:t>signaleren</w:t>
            </w:r>
            <w:proofErr w:type="spellEnd"/>
          </w:p>
        </w:tc>
        <w:tc>
          <w:tcPr>
            <w:tcW w:w="3207" w:type="dxa"/>
            <w:tcMar>
              <w:top w:w="70" w:type="dxa"/>
              <w:left w:w="70" w:type="dxa"/>
              <w:bottom w:w="70" w:type="dxa"/>
              <w:right w:w="70" w:type="dxa"/>
            </w:tcMar>
          </w:tcPr>
          <w:p w14:paraId="66759EDB" w14:textId="017BD46A" w:rsidR="00B47B7D" w:rsidRPr="00645A0F" w:rsidRDefault="00B47B7D">
            <w:pPr>
              <w:rPr>
                <w:lang w:val="nl-NL"/>
              </w:rPr>
            </w:pPr>
          </w:p>
        </w:tc>
        <w:tc>
          <w:tcPr>
            <w:tcW w:w="2494" w:type="dxa"/>
            <w:tcMar>
              <w:top w:w="70" w:type="dxa"/>
              <w:left w:w="70" w:type="dxa"/>
              <w:bottom w:w="70" w:type="dxa"/>
              <w:right w:w="70" w:type="dxa"/>
            </w:tcMar>
          </w:tcPr>
          <w:p w14:paraId="495C2182" w14:textId="38787DB8" w:rsidR="00B47B7D" w:rsidRDefault="00B47B7D"/>
        </w:tc>
        <w:tc>
          <w:tcPr>
            <w:tcW w:w="1188" w:type="dxa"/>
            <w:tcMar>
              <w:top w:w="70" w:type="dxa"/>
              <w:left w:w="70" w:type="dxa"/>
              <w:bottom w:w="70" w:type="dxa"/>
              <w:right w:w="70" w:type="dxa"/>
            </w:tcMar>
          </w:tcPr>
          <w:p w14:paraId="6E7E4BEB" w14:textId="3350A937" w:rsidR="00B47B7D" w:rsidRDefault="00B47B7D"/>
        </w:tc>
        <w:tc>
          <w:tcPr>
            <w:tcW w:w="3564" w:type="dxa"/>
            <w:tcMar>
              <w:top w:w="70" w:type="dxa"/>
              <w:left w:w="70" w:type="dxa"/>
              <w:bottom w:w="70" w:type="dxa"/>
              <w:right w:w="70" w:type="dxa"/>
            </w:tcMar>
          </w:tcPr>
          <w:p w14:paraId="7E337273" w14:textId="451E37D4" w:rsidR="00B47B7D" w:rsidRPr="00645A0F" w:rsidRDefault="00B47B7D">
            <w:pPr>
              <w:rPr>
                <w:lang w:val="nl-NL"/>
              </w:rPr>
            </w:pPr>
          </w:p>
        </w:tc>
      </w:tr>
      <w:tr w:rsidR="00B47B7D" w:rsidRPr="00CC0B37" w14:paraId="3AAF1899" w14:textId="77777777" w:rsidTr="004761A9">
        <w:trPr>
          <w:jc w:val="center"/>
        </w:trPr>
        <w:tc>
          <w:tcPr>
            <w:tcW w:w="950" w:type="dxa"/>
            <w:tcMar>
              <w:top w:w="70" w:type="dxa"/>
              <w:left w:w="70" w:type="dxa"/>
              <w:bottom w:w="70" w:type="dxa"/>
              <w:right w:w="70" w:type="dxa"/>
            </w:tcMar>
          </w:tcPr>
          <w:p w14:paraId="10536D62" w14:textId="77777777" w:rsidR="00B47B7D" w:rsidRDefault="004877E0">
            <w:r>
              <w:rPr>
                <w:sz w:val="13"/>
              </w:rPr>
              <w:t>KPI-03</w:t>
            </w:r>
          </w:p>
        </w:tc>
        <w:tc>
          <w:tcPr>
            <w:tcW w:w="1172" w:type="dxa"/>
            <w:tcMar>
              <w:top w:w="70" w:type="dxa"/>
              <w:left w:w="70" w:type="dxa"/>
              <w:bottom w:w="70" w:type="dxa"/>
              <w:right w:w="70" w:type="dxa"/>
            </w:tcMar>
          </w:tcPr>
          <w:p w14:paraId="6B980930" w14:textId="7B1D58C8" w:rsidR="00B47B7D" w:rsidRDefault="00AC1CF2">
            <w:r>
              <w:t>DE1</w:t>
            </w:r>
          </w:p>
        </w:tc>
        <w:tc>
          <w:tcPr>
            <w:tcW w:w="2925" w:type="dxa"/>
            <w:tcMar>
              <w:top w:w="70" w:type="dxa"/>
              <w:left w:w="70" w:type="dxa"/>
              <w:bottom w:w="70" w:type="dxa"/>
              <w:right w:w="70" w:type="dxa"/>
            </w:tcMar>
          </w:tcPr>
          <w:p w14:paraId="42A5664E" w14:textId="17F8F0F8" w:rsidR="00B47B7D" w:rsidRDefault="00AC1CF2">
            <w:r>
              <w:t>Social Return</w:t>
            </w:r>
          </w:p>
        </w:tc>
        <w:tc>
          <w:tcPr>
            <w:tcW w:w="3207" w:type="dxa"/>
            <w:tcMar>
              <w:top w:w="70" w:type="dxa"/>
              <w:left w:w="70" w:type="dxa"/>
              <w:bottom w:w="70" w:type="dxa"/>
              <w:right w:w="70" w:type="dxa"/>
            </w:tcMar>
          </w:tcPr>
          <w:p w14:paraId="5E529F84" w14:textId="6E92F2BC" w:rsidR="00B47B7D" w:rsidRPr="00645A0F" w:rsidRDefault="00AC1CF2">
            <w:pPr>
              <w:rPr>
                <w:lang w:val="nl-NL"/>
              </w:rPr>
            </w:pPr>
            <w:r>
              <w:rPr>
                <w:lang w:val="nl-NL"/>
              </w:rPr>
              <w:t>3% van de opdrachtwaarde</w:t>
            </w:r>
          </w:p>
        </w:tc>
        <w:tc>
          <w:tcPr>
            <w:tcW w:w="2494" w:type="dxa"/>
            <w:tcMar>
              <w:top w:w="70" w:type="dxa"/>
              <w:left w:w="70" w:type="dxa"/>
              <w:bottom w:w="70" w:type="dxa"/>
              <w:right w:w="70" w:type="dxa"/>
            </w:tcMar>
          </w:tcPr>
          <w:p w14:paraId="22BE7B59" w14:textId="5CFE1461" w:rsidR="00B47B7D" w:rsidRDefault="007B5492">
            <w:proofErr w:type="spellStart"/>
            <w:r>
              <w:t>n.t.b</w:t>
            </w:r>
            <w:proofErr w:type="spellEnd"/>
            <w:r>
              <w:t>.</w:t>
            </w:r>
          </w:p>
        </w:tc>
        <w:tc>
          <w:tcPr>
            <w:tcW w:w="1188" w:type="dxa"/>
            <w:tcMar>
              <w:top w:w="70" w:type="dxa"/>
              <w:left w:w="70" w:type="dxa"/>
              <w:bottom w:w="70" w:type="dxa"/>
              <w:right w:w="70" w:type="dxa"/>
            </w:tcMar>
          </w:tcPr>
          <w:p w14:paraId="008ECA7F" w14:textId="245A82CC" w:rsidR="00B47B7D" w:rsidRDefault="007B5492">
            <w:proofErr w:type="spellStart"/>
            <w:r>
              <w:t>n.t.</w:t>
            </w:r>
            <w:r w:rsidR="00C824A6">
              <w:t>b</w:t>
            </w:r>
            <w:proofErr w:type="spellEnd"/>
            <w:r w:rsidR="00C824A6">
              <w:t>.</w:t>
            </w:r>
          </w:p>
        </w:tc>
        <w:tc>
          <w:tcPr>
            <w:tcW w:w="3564" w:type="dxa"/>
            <w:tcMar>
              <w:top w:w="70" w:type="dxa"/>
              <w:left w:w="70" w:type="dxa"/>
              <w:bottom w:w="70" w:type="dxa"/>
              <w:right w:w="70" w:type="dxa"/>
            </w:tcMar>
          </w:tcPr>
          <w:p w14:paraId="00FB105B" w14:textId="37B4D812" w:rsidR="00B47B7D" w:rsidRPr="00645A0F" w:rsidRDefault="00B47B7D">
            <w:pPr>
              <w:rPr>
                <w:lang w:val="nl-NL"/>
              </w:rPr>
            </w:pPr>
          </w:p>
        </w:tc>
      </w:tr>
      <w:tr w:rsidR="00B47B7D" w:rsidRPr="00CC0B37" w14:paraId="4D65C29E" w14:textId="77777777" w:rsidTr="004761A9">
        <w:trPr>
          <w:jc w:val="center"/>
        </w:trPr>
        <w:tc>
          <w:tcPr>
            <w:tcW w:w="950" w:type="dxa"/>
            <w:tcMar>
              <w:top w:w="70" w:type="dxa"/>
              <w:left w:w="70" w:type="dxa"/>
              <w:bottom w:w="70" w:type="dxa"/>
              <w:right w:w="70" w:type="dxa"/>
            </w:tcMar>
          </w:tcPr>
          <w:p w14:paraId="6A4F8AFE" w14:textId="77777777" w:rsidR="00B47B7D" w:rsidRDefault="004877E0">
            <w:r>
              <w:rPr>
                <w:sz w:val="13"/>
              </w:rPr>
              <w:t>KPI-04</w:t>
            </w:r>
          </w:p>
        </w:tc>
        <w:tc>
          <w:tcPr>
            <w:tcW w:w="1172" w:type="dxa"/>
            <w:tcMar>
              <w:top w:w="70" w:type="dxa"/>
              <w:left w:w="70" w:type="dxa"/>
              <w:bottom w:w="70" w:type="dxa"/>
              <w:right w:w="70" w:type="dxa"/>
            </w:tcMar>
          </w:tcPr>
          <w:p w14:paraId="089428F7" w14:textId="53E1D2A8" w:rsidR="00B47B7D" w:rsidRDefault="007B5492">
            <w:r>
              <w:t>DE2</w:t>
            </w:r>
          </w:p>
        </w:tc>
        <w:tc>
          <w:tcPr>
            <w:tcW w:w="2925" w:type="dxa"/>
            <w:tcMar>
              <w:top w:w="70" w:type="dxa"/>
              <w:left w:w="70" w:type="dxa"/>
              <w:bottom w:w="70" w:type="dxa"/>
              <w:right w:w="70" w:type="dxa"/>
            </w:tcMar>
          </w:tcPr>
          <w:p w14:paraId="36F4346B" w14:textId="4FACDA1B" w:rsidR="00B47B7D" w:rsidRDefault="007B5492">
            <w:proofErr w:type="spellStart"/>
            <w:r>
              <w:t>Milieuprestatie</w:t>
            </w:r>
            <w:proofErr w:type="spellEnd"/>
            <w:r>
              <w:t xml:space="preserve"> Gebouwen (MPG)</w:t>
            </w:r>
          </w:p>
        </w:tc>
        <w:tc>
          <w:tcPr>
            <w:tcW w:w="3207" w:type="dxa"/>
            <w:tcMar>
              <w:top w:w="70" w:type="dxa"/>
              <w:left w:w="70" w:type="dxa"/>
              <w:bottom w:w="70" w:type="dxa"/>
              <w:right w:w="70" w:type="dxa"/>
            </w:tcMar>
          </w:tcPr>
          <w:p w14:paraId="518BB88C" w14:textId="3624E9B8" w:rsidR="00B47B7D" w:rsidRPr="00645A0F" w:rsidRDefault="00B47B7D">
            <w:pPr>
              <w:rPr>
                <w:lang w:val="nl-NL"/>
              </w:rPr>
            </w:pPr>
          </w:p>
        </w:tc>
        <w:tc>
          <w:tcPr>
            <w:tcW w:w="2494" w:type="dxa"/>
            <w:tcMar>
              <w:top w:w="70" w:type="dxa"/>
              <w:left w:w="70" w:type="dxa"/>
              <w:bottom w:w="70" w:type="dxa"/>
              <w:right w:w="70" w:type="dxa"/>
            </w:tcMar>
          </w:tcPr>
          <w:p w14:paraId="7833BE3A" w14:textId="118BAAD2" w:rsidR="00B47B7D" w:rsidRDefault="00B47B7D"/>
        </w:tc>
        <w:tc>
          <w:tcPr>
            <w:tcW w:w="1188" w:type="dxa"/>
            <w:tcMar>
              <w:top w:w="70" w:type="dxa"/>
              <w:left w:w="70" w:type="dxa"/>
              <w:bottom w:w="70" w:type="dxa"/>
              <w:right w:w="70" w:type="dxa"/>
            </w:tcMar>
          </w:tcPr>
          <w:p w14:paraId="7415C26F" w14:textId="2982949A" w:rsidR="00B47B7D" w:rsidRDefault="00B47B7D"/>
        </w:tc>
        <w:tc>
          <w:tcPr>
            <w:tcW w:w="3564" w:type="dxa"/>
            <w:tcMar>
              <w:top w:w="70" w:type="dxa"/>
              <w:left w:w="70" w:type="dxa"/>
              <w:bottom w:w="70" w:type="dxa"/>
              <w:right w:w="70" w:type="dxa"/>
            </w:tcMar>
          </w:tcPr>
          <w:p w14:paraId="01D116D6" w14:textId="09E82290" w:rsidR="00B47B7D" w:rsidRPr="00645A0F" w:rsidRDefault="00B47B7D">
            <w:pPr>
              <w:rPr>
                <w:lang w:val="nl-NL"/>
              </w:rPr>
            </w:pPr>
          </w:p>
        </w:tc>
      </w:tr>
      <w:tr w:rsidR="00B47B7D" w:rsidRPr="00CC0B37" w14:paraId="63570518" w14:textId="77777777" w:rsidTr="004761A9">
        <w:trPr>
          <w:jc w:val="center"/>
        </w:trPr>
        <w:tc>
          <w:tcPr>
            <w:tcW w:w="950" w:type="dxa"/>
            <w:tcMar>
              <w:top w:w="70" w:type="dxa"/>
              <w:left w:w="70" w:type="dxa"/>
              <w:bottom w:w="70" w:type="dxa"/>
              <w:right w:w="70" w:type="dxa"/>
            </w:tcMar>
          </w:tcPr>
          <w:p w14:paraId="0F0DE29D" w14:textId="03E9338B" w:rsidR="00B47B7D" w:rsidRDefault="004877E0">
            <w:r>
              <w:rPr>
                <w:sz w:val="13"/>
              </w:rPr>
              <w:t>KPI-0</w:t>
            </w:r>
            <w:r w:rsidR="0025211D">
              <w:rPr>
                <w:sz w:val="13"/>
              </w:rPr>
              <w:t>5</w:t>
            </w:r>
          </w:p>
        </w:tc>
        <w:tc>
          <w:tcPr>
            <w:tcW w:w="1172" w:type="dxa"/>
            <w:tcMar>
              <w:top w:w="70" w:type="dxa"/>
              <w:left w:w="70" w:type="dxa"/>
              <w:bottom w:w="70" w:type="dxa"/>
              <w:right w:w="70" w:type="dxa"/>
            </w:tcMar>
          </w:tcPr>
          <w:p w14:paraId="22BB50C4" w14:textId="656D339B" w:rsidR="00B47B7D" w:rsidRDefault="00B47B7D"/>
        </w:tc>
        <w:tc>
          <w:tcPr>
            <w:tcW w:w="2925" w:type="dxa"/>
            <w:tcMar>
              <w:top w:w="70" w:type="dxa"/>
              <w:left w:w="70" w:type="dxa"/>
              <w:bottom w:w="70" w:type="dxa"/>
              <w:right w:w="70" w:type="dxa"/>
            </w:tcMar>
          </w:tcPr>
          <w:p w14:paraId="07163DBB" w14:textId="2108B0A3" w:rsidR="00B47B7D" w:rsidRPr="00645A0F" w:rsidRDefault="00B47B7D">
            <w:pPr>
              <w:rPr>
                <w:lang w:val="nl-NL"/>
              </w:rPr>
            </w:pPr>
          </w:p>
        </w:tc>
        <w:tc>
          <w:tcPr>
            <w:tcW w:w="3207" w:type="dxa"/>
            <w:tcMar>
              <w:top w:w="70" w:type="dxa"/>
              <w:left w:w="70" w:type="dxa"/>
              <w:bottom w:w="70" w:type="dxa"/>
              <w:right w:w="70" w:type="dxa"/>
            </w:tcMar>
          </w:tcPr>
          <w:p w14:paraId="7B4AF031" w14:textId="3710F80C" w:rsidR="00B47B7D" w:rsidRPr="00645A0F" w:rsidRDefault="00B47B7D">
            <w:pPr>
              <w:rPr>
                <w:lang w:val="nl-NL"/>
              </w:rPr>
            </w:pPr>
          </w:p>
        </w:tc>
        <w:tc>
          <w:tcPr>
            <w:tcW w:w="2494" w:type="dxa"/>
            <w:tcMar>
              <w:top w:w="70" w:type="dxa"/>
              <w:left w:w="70" w:type="dxa"/>
              <w:bottom w:w="70" w:type="dxa"/>
              <w:right w:w="70" w:type="dxa"/>
            </w:tcMar>
          </w:tcPr>
          <w:p w14:paraId="04ED9006" w14:textId="35CDE683" w:rsidR="00B47B7D" w:rsidRDefault="00B47B7D"/>
        </w:tc>
        <w:tc>
          <w:tcPr>
            <w:tcW w:w="1188" w:type="dxa"/>
            <w:tcMar>
              <w:top w:w="70" w:type="dxa"/>
              <w:left w:w="70" w:type="dxa"/>
              <w:bottom w:w="70" w:type="dxa"/>
              <w:right w:w="70" w:type="dxa"/>
            </w:tcMar>
          </w:tcPr>
          <w:p w14:paraId="28BAF259" w14:textId="44B6D9CA" w:rsidR="00B47B7D" w:rsidRDefault="00B47B7D"/>
        </w:tc>
        <w:tc>
          <w:tcPr>
            <w:tcW w:w="3564" w:type="dxa"/>
            <w:tcMar>
              <w:top w:w="70" w:type="dxa"/>
              <w:left w:w="70" w:type="dxa"/>
              <w:bottom w:w="70" w:type="dxa"/>
              <w:right w:w="70" w:type="dxa"/>
            </w:tcMar>
          </w:tcPr>
          <w:p w14:paraId="26F014B4" w14:textId="351A157B" w:rsidR="00B47B7D" w:rsidRPr="00645A0F" w:rsidRDefault="00B47B7D">
            <w:pPr>
              <w:rPr>
                <w:lang w:val="nl-NL"/>
              </w:rPr>
            </w:pPr>
          </w:p>
        </w:tc>
      </w:tr>
      <w:tr w:rsidR="00B47B7D" w:rsidRPr="00CC0B37" w14:paraId="141BED75" w14:textId="77777777" w:rsidTr="004761A9">
        <w:trPr>
          <w:jc w:val="center"/>
        </w:trPr>
        <w:tc>
          <w:tcPr>
            <w:tcW w:w="950" w:type="dxa"/>
            <w:tcMar>
              <w:top w:w="70" w:type="dxa"/>
              <w:left w:w="70" w:type="dxa"/>
              <w:bottom w:w="70" w:type="dxa"/>
              <w:right w:w="70" w:type="dxa"/>
            </w:tcMar>
          </w:tcPr>
          <w:p w14:paraId="1C6B6368" w14:textId="3AA012D4" w:rsidR="00B47B7D" w:rsidRDefault="004877E0">
            <w:r>
              <w:rPr>
                <w:sz w:val="13"/>
              </w:rPr>
              <w:t>KPI-0</w:t>
            </w:r>
            <w:r w:rsidR="0025211D">
              <w:rPr>
                <w:sz w:val="13"/>
              </w:rPr>
              <w:t>6</w:t>
            </w:r>
          </w:p>
        </w:tc>
        <w:tc>
          <w:tcPr>
            <w:tcW w:w="1172" w:type="dxa"/>
            <w:tcMar>
              <w:top w:w="70" w:type="dxa"/>
              <w:left w:w="70" w:type="dxa"/>
              <w:bottom w:w="70" w:type="dxa"/>
              <w:right w:w="70" w:type="dxa"/>
            </w:tcMar>
          </w:tcPr>
          <w:p w14:paraId="5ED13FA8" w14:textId="74C44181" w:rsidR="00B47B7D" w:rsidRDefault="00B47B7D"/>
        </w:tc>
        <w:tc>
          <w:tcPr>
            <w:tcW w:w="2925" w:type="dxa"/>
            <w:tcMar>
              <w:top w:w="70" w:type="dxa"/>
              <w:left w:w="70" w:type="dxa"/>
              <w:bottom w:w="70" w:type="dxa"/>
              <w:right w:w="70" w:type="dxa"/>
            </w:tcMar>
          </w:tcPr>
          <w:p w14:paraId="1C83F6AF" w14:textId="6F0A2F44" w:rsidR="00B47B7D" w:rsidRPr="00645A0F" w:rsidRDefault="00B47B7D">
            <w:pPr>
              <w:rPr>
                <w:lang w:val="nl-NL"/>
              </w:rPr>
            </w:pPr>
          </w:p>
        </w:tc>
        <w:tc>
          <w:tcPr>
            <w:tcW w:w="3207" w:type="dxa"/>
            <w:tcMar>
              <w:top w:w="70" w:type="dxa"/>
              <w:left w:w="70" w:type="dxa"/>
              <w:bottom w:w="70" w:type="dxa"/>
              <w:right w:w="70" w:type="dxa"/>
            </w:tcMar>
          </w:tcPr>
          <w:p w14:paraId="0D9B6B92" w14:textId="677E3027" w:rsidR="00B47B7D" w:rsidRPr="00645A0F" w:rsidRDefault="00B47B7D">
            <w:pPr>
              <w:rPr>
                <w:lang w:val="nl-NL"/>
              </w:rPr>
            </w:pPr>
          </w:p>
        </w:tc>
        <w:tc>
          <w:tcPr>
            <w:tcW w:w="2494" w:type="dxa"/>
            <w:tcMar>
              <w:top w:w="70" w:type="dxa"/>
              <w:left w:w="70" w:type="dxa"/>
              <w:bottom w:w="70" w:type="dxa"/>
              <w:right w:w="70" w:type="dxa"/>
            </w:tcMar>
          </w:tcPr>
          <w:p w14:paraId="1E7A8B45" w14:textId="1525D58D" w:rsidR="00B47B7D" w:rsidRDefault="00B47B7D"/>
        </w:tc>
        <w:tc>
          <w:tcPr>
            <w:tcW w:w="1188" w:type="dxa"/>
            <w:tcMar>
              <w:top w:w="70" w:type="dxa"/>
              <w:left w:w="70" w:type="dxa"/>
              <w:bottom w:w="70" w:type="dxa"/>
              <w:right w:w="70" w:type="dxa"/>
            </w:tcMar>
          </w:tcPr>
          <w:p w14:paraId="5E3D97A1" w14:textId="230515E6" w:rsidR="00B47B7D" w:rsidRDefault="00B47B7D"/>
        </w:tc>
        <w:tc>
          <w:tcPr>
            <w:tcW w:w="3564" w:type="dxa"/>
            <w:tcMar>
              <w:top w:w="70" w:type="dxa"/>
              <w:left w:w="70" w:type="dxa"/>
              <w:bottom w:w="70" w:type="dxa"/>
              <w:right w:w="70" w:type="dxa"/>
            </w:tcMar>
          </w:tcPr>
          <w:p w14:paraId="7BEED2DA" w14:textId="2961ABB5" w:rsidR="00B47B7D" w:rsidRPr="00645A0F" w:rsidRDefault="00B47B7D">
            <w:pPr>
              <w:rPr>
                <w:lang w:val="nl-NL"/>
              </w:rPr>
            </w:pPr>
          </w:p>
        </w:tc>
      </w:tr>
    </w:tbl>
    <w:p w14:paraId="3EAA1E66" w14:textId="77777777" w:rsidR="00B47B7D" w:rsidRDefault="00B47B7D">
      <w:pPr>
        <w:rPr>
          <w:lang w:val="nl-NL"/>
        </w:rPr>
      </w:pPr>
    </w:p>
    <w:p w14:paraId="3E05A57E" w14:textId="79AA995A" w:rsidR="00B0791D" w:rsidRPr="00B0791D" w:rsidRDefault="00B0791D" w:rsidP="00B0791D">
      <w:pPr>
        <w:tabs>
          <w:tab w:val="left" w:pos="9747"/>
        </w:tabs>
        <w:rPr>
          <w:lang w:val="nl-NL"/>
        </w:rPr>
      </w:pPr>
      <w:r>
        <w:rPr>
          <w:lang w:val="nl-NL"/>
        </w:rPr>
        <w:tab/>
      </w:r>
    </w:p>
    <w:p w14:paraId="1F5D0C1E" w14:textId="77777777" w:rsidR="00B47B7D" w:rsidRPr="00995D32" w:rsidRDefault="004877E0" w:rsidP="00024CF6">
      <w:pPr>
        <w:pStyle w:val="Kop1"/>
        <w:spacing w:before="120" w:after="80"/>
        <w:rPr>
          <w:rFonts w:ascii="Arial" w:hAnsi="Arial"/>
          <w:color w:val="ED7D31"/>
          <w:sz w:val="24"/>
          <w:szCs w:val="24"/>
          <w:lang w:val="nl-NL"/>
        </w:rPr>
      </w:pPr>
      <w:r w:rsidRPr="00995D32">
        <w:rPr>
          <w:rFonts w:ascii="Arial" w:hAnsi="Arial"/>
          <w:color w:val="ED7D31"/>
          <w:sz w:val="24"/>
          <w:szCs w:val="24"/>
          <w:lang w:val="nl-NL"/>
        </w:rPr>
        <w:lastRenderedPageBreak/>
        <w:t xml:space="preserve">2.2 </w:t>
      </w:r>
      <w:proofErr w:type="spellStart"/>
      <w:r w:rsidRPr="00995D32">
        <w:rPr>
          <w:rFonts w:ascii="Arial" w:hAnsi="Arial"/>
          <w:color w:val="ED7D31"/>
          <w:sz w:val="24"/>
          <w:szCs w:val="24"/>
          <w:lang w:val="nl-NL"/>
        </w:rPr>
        <w:t>KPI’s</w:t>
      </w:r>
      <w:proofErr w:type="spellEnd"/>
      <w:r w:rsidRPr="00995D32">
        <w:rPr>
          <w:rFonts w:ascii="Arial" w:hAnsi="Arial"/>
          <w:color w:val="ED7D31"/>
          <w:sz w:val="24"/>
          <w:szCs w:val="24"/>
          <w:lang w:val="nl-NL"/>
        </w:rPr>
        <w:t xml:space="preserve"> voortvloeiend uit de inschrijving</w:t>
      </w:r>
    </w:p>
    <w:p w14:paraId="4FA6A54D" w14:textId="755121B3" w:rsidR="00B47B7D" w:rsidRPr="00645A0F" w:rsidRDefault="004877E0">
      <w:pPr>
        <w:spacing w:after="120"/>
        <w:rPr>
          <w:lang w:val="nl-NL"/>
        </w:rPr>
      </w:pPr>
      <w:r w:rsidRPr="00645A0F">
        <w:rPr>
          <w:lang w:val="nl-NL"/>
        </w:rPr>
        <w:t xml:space="preserve">Tijdens de verificatiefase worden concrete </w:t>
      </w:r>
      <w:proofErr w:type="spellStart"/>
      <w:r w:rsidR="004F3E64">
        <w:rPr>
          <w:lang w:val="nl-NL"/>
        </w:rPr>
        <w:t>KPI’s</w:t>
      </w:r>
      <w:proofErr w:type="spellEnd"/>
      <w:r w:rsidRPr="00645A0F">
        <w:rPr>
          <w:lang w:val="nl-NL"/>
        </w:rPr>
        <w:t xml:space="preserve"> uit de inschrijving en de presentatie vertaald naar meetbare afspraken. </w:t>
      </w:r>
      <w:r w:rsidR="00840854">
        <w:rPr>
          <w:lang w:val="nl-NL"/>
        </w:rPr>
        <w:br/>
      </w:r>
      <w:r w:rsidRPr="00645A0F">
        <w:rPr>
          <w:lang w:val="nl-NL"/>
        </w:rPr>
        <w:t>Deze afspraken worden na verificatie toegevoegd aan onderstaande tabel en maken na vaststelling onderdeel uit van deze SLA.</w:t>
      </w:r>
    </w:p>
    <w:tbl>
      <w:tblPr>
        <w:tblStyle w:val="Tabelraster"/>
        <w:tblW w:w="15690" w:type="dxa"/>
        <w:jc w:val="center"/>
        <w:tblLayout w:type="fixed"/>
        <w:tblLook w:val="04A0" w:firstRow="1" w:lastRow="0" w:firstColumn="1" w:lastColumn="0" w:noHBand="0" w:noVBand="1"/>
      </w:tblPr>
      <w:tblGrid>
        <w:gridCol w:w="992"/>
        <w:gridCol w:w="4577"/>
        <w:gridCol w:w="2340"/>
        <w:gridCol w:w="2925"/>
        <w:gridCol w:w="2021"/>
        <w:gridCol w:w="2835"/>
      </w:tblGrid>
      <w:tr w:rsidR="00024A13" w14:paraId="11462DC1" w14:textId="77777777" w:rsidTr="00024A13">
        <w:trPr>
          <w:jc w:val="center"/>
        </w:trPr>
        <w:tc>
          <w:tcPr>
            <w:tcW w:w="992" w:type="dxa"/>
            <w:shd w:val="clear" w:color="auto" w:fill="ED7D31"/>
            <w:tcMar>
              <w:top w:w="70" w:type="dxa"/>
              <w:left w:w="70" w:type="dxa"/>
              <w:bottom w:w="70" w:type="dxa"/>
              <w:right w:w="70" w:type="dxa"/>
            </w:tcMar>
          </w:tcPr>
          <w:p w14:paraId="472062F9" w14:textId="1A2C9EE1" w:rsidR="00024A13" w:rsidRDefault="00024A13">
            <w:pPr>
              <w:jc w:val="center"/>
            </w:pPr>
            <w:r>
              <w:rPr>
                <w:b/>
                <w:color w:val="FFFFFF"/>
                <w:sz w:val="14"/>
              </w:rPr>
              <w:t>KPI</w:t>
            </w:r>
          </w:p>
        </w:tc>
        <w:tc>
          <w:tcPr>
            <w:tcW w:w="4577" w:type="dxa"/>
            <w:shd w:val="clear" w:color="auto" w:fill="ED7D31"/>
            <w:tcMar>
              <w:top w:w="70" w:type="dxa"/>
              <w:left w:w="70" w:type="dxa"/>
              <w:bottom w:w="70" w:type="dxa"/>
              <w:right w:w="70" w:type="dxa"/>
            </w:tcMar>
          </w:tcPr>
          <w:p w14:paraId="4E00E185" w14:textId="77777777" w:rsidR="00024A13" w:rsidRDefault="00024A13">
            <w:pPr>
              <w:jc w:val="center"/>
            </w:pPr>
            <w:proofErr w:type="spellStart"/>
            <w:r>
              <w:rPr>
                <w:b/>
                <w:color w:val="FFFFFF"/>
                <w:sz w:val="14"/>
              </w:rPr>
              <w:t>Omschrijving</w:t>
            </w:r>
            <w:proofErr w:type="spellEnd"/>
          </w:p>
        </w:tc>
        <w:tc>
          <w:tcPr>
            <w:tcW w:w="2340" w:type="dxa"/>
            <w:shd w:val="clear" w:color="auto" w:fill="ED7D31"/>
            <w:tcMar>
              <w:top w:w="70" w:type="dxa"/>
              <w:left w:w="70" w:type="dxa"/>
              <w:bottom w:w="70" w:type="dxa"/>
              <w:right w:w="70" w:type="dxa"/>
            </w:tcMar>
          </w:tcPr>
          <w:p w14:paraId="12D899FD" w14:textId="475FDF42" w:rsidR="00024A13" w:rsidRDefault="00024A13">
            <w:pPr>
              <w:jc w:val="center"/>
            </w:pPr>
            <w:r>
              <w:rPr>
                <w:b/>
                <w:color w:val="FFFFFF"/>
                <w:sz w:val="14"/>
              </w:rPr>
              <w:t>Indicator / norm</w:t>
            </w:r>
          </w:p>
        </w:tc>
        <w:tc>
          <w:tcPr>
            <w:tcW w:w="2925" w:type="dxa"/>
            <w:shd w:val="clear" w:color="auto" w:fill="ED7D31"/>
            <w:tcMar>
              <w:top w:w="70" w:type="dxa"/>
              <w:left w:w="70" w:type="dxa"/>
              <w:bottom w:w="70" w:type="dxa"/>
              <w:right w:w="70" w:type="dxa"/>
            </w:tcMar>
          </w:tcPr>
          <w:p w14:paraId="1A983D41" w14:textId="36D6B757" w:rsidR="00024A13" w:rsidRDefault="00024A13">
            <w:pPr>
              <w:jc w:val="center"/>
            </w:pPr>
            <w:r>
              <w:rPr>
                <w:b/>
                <w:color w:val="FFFFFF"/>
                <w:sz w:val="14"/>
              </w:rPr>
              <w:t xml:space="preserve">Bron / </w:t>
            </w:r>
            <w:proofErr w:type="spellStart"/>
            <w:r>
              <w:rPr>
                <w:b/>
                <w:color w:val="FFFFFF"/>
                <w:sz w:val="14"/>
              </w:rPr>
              <w:t>Meetmethodiek</w:t>
            </w:r>
            <w:proofErr w:type="spellEnd"/>
          </w:p>
        </w:tc>
        <w:tc>
          <w:tcPr>
            <w:tcW w:w="2021" w:type="dxa"/>
            <w:shd w:val="clear" w:color="auto" w:fill="ED7D31"/>
          </w:tcPr>
          <w:p w14:paraId="66F4516D" w14:textId="127007AE" w:rsidR="00024A13" w:rsidRDefault="00024A13">
            <w:pPr>
              <w:jc w:val="center"/>
              <w:rPr>
                <w:b/>
                <w:color w:val="FFFFFF"/>
                <w:sz w:val="14"/>
              </w:rPr>
            </w:pPr>
            <w:proofErr w:type="spellStart"/>
            <w:r>
              <w:rPr>
                <w:b/>
                <w:color w:val="FFFFFF"/>
                <w:sz w:val="14"/>
              </w:rPr>
              <w:t>Frequentie</w:t>
            </w:r>
            <w:proofErr w:type="spellEnd"/>
          </w:p>
        </w:tc>
        <w:tc>
          <w:tcPr>
            <w:tcW w:w="2835" w:type="dxa"/>
            <w:shd w:val="clear" w:color="auto" w:fill="ED7D31"/>
            <w:tcMar>
              <w:top w:w="70" w:type="dxa"/>
              <w:left w:w="70" w:type="dxa"/>
              <w:bottom w:w="70" w:type="dxa"/>
              <w:right w:w="70" w:type="dxa"/>
            </w:tcMar>
          </w:tcPr>
          <w:p w14:paraId="5D729EE2" w14:textId="535109DD" w:rsidR="00024A13" w:rsidRDefault="00024A13">
            <w:pPr>
              <w:jc w:val="center"/>
            </w:pPr>
            <w:proofErr w:type="spellStart"/>
            <w:r>
              <w:rPr>
                <w:b/>
                <w:color w:val="FFFFFF"/>
                <w:sz w:val="14"/>
              </w:rPr>
              <w:t>Gevolg</w:t>
            </w:r>
            <w:proofErr w:type="spellEnd"/>
            <w:r>
              <w:rPr>
                <w:b/>
                <w:color w:val="FFFFFF"/>
                <w:sz w:val="14"/>
              </w:rPr>
              <w:t xml:space="preserve"> </w:t>
            </w:r>
            <w:proofErr w:type="spellStart"/>
            <w:r>
              <w:rPr>
                <w:b/>
                <w:color w:val="FFFFFF"/>
                <w:sz w:val="14"/>
              </w:rPr>
              <w:t>bij</w:t>
            </w:r>
            <w:proofErr w:type="spellEnd"/>
            <w:r>
              <w:rPr>
                <w:b/>
                <w:color w:val="FFFFFF"/>
                <w:sz w:val="14"/>
              </w:rPr>
              <w:t xml:space="preserve"> </w:t>
            </w:r>
            <w:proofErr w:type="spellStart"/>
            <w:r>
              <w:rPr>
                <w:b/>
                <w:color w:val="FFFFFF"/>
                <w:sz w:val="14"/>
              </w:rPr>
              <w:t>afwijking</w:t>
            </w:r>
            <w:proofErr w:type="spellEnd"/>
          </w:p>
        </w:tc>
      </w:tr>
      <w:tr w:rsidR="00024A13" w:rsidRPr="00645A0F" w14:paraId="575987F3" w14:textId="77777777" w:rsidTr="00024A13">
        <w:trPr>
          <w:jc w:val="center"/>
        </w:trPr>
        <w:tc>
          <w:tcPr>
            <w:tcW w:w="992" w:type="dxa"/>
            <w:tcMar>
              <w:top w:w="70" w:type="dxa"/>
              <w:left w:w="70" w:type="dxa"/>
              <w:bottom w:w="70" w:type="dxa"/>
              <w:right w:w="70" w:type="dxa"/>
            </w:tcMar>
          </w:tcPr>
          <w:p w14:paraId="4C55FCEF" w14:textId="67F949B2" w:rsidR="00024A13" w:rsidRDefault="00024A13"/>
        </w:tc>
        <w:tc>
          <w:tcPr>
            <w:tcW w:w="4577" w:type="dxa"/>
            <w:tcMar>
              <w:top w:w="70" w:type="dxa"/>
              <w:left w:w="70" w:type="dxa"/>
              <w:bottom w:w="70" w:type="dxa"/>
              <w:right w:w="70" w:type="dxa"/>
            </w:tcMar>
          </w:tcPr>
          <w:p w14:paraId="25793418" w14:textId="53A53E75" w:rsidR="00024A13" w:rsidRPr="00645A0F" w:rsidRDefault="00024A13">
            <w:pPr>
              <w:rPr>
                <w:lang w:val="nl-NL"/>
              </w:rPr>
            </w:pPr>
          </w:p>
        </w:tc>
        <w:tc>
          <w:tcPr>
            <w:tcW w:w="2340" w:type="dxa"/>
            <w:tcMar>
              <w:top w:w="70" w:type="dxa"/>
              <w:left w:w="70" w:type="dxa"/>
              <w:bottom w:w="70" w:type="dxa"/>
              <w:right w:w="70" w:type="dxa"/>
            </w:tcMar>
          </w:tcPr>
          <w:p w14:paraId="35D03A50" w14:textId="47E5BD8A" w:rsidR="00024A13" w:rsidRDefault="00024A13"/>
        </w:tc>
        <w:tc>
          <w:tcPr>
            <w:tcW w:w="2925" w:type="dxa"/>
            <w:tcMar>
              <w:top w:w="70" w:type="dxa"/>
              <w:left w:w="70" w:type="dxa"/>
              <w:bottom w:w="70" w:type="dxa"/>
              <w:right w:w="70" w:type="dxa"/>
            </w:tcMar>
          </w:tcPr>
          <w:p w14:paraId="1059CE61" w14:textId="03CF6F19" w:rsidR="00024A13" w:rsidRPr="00645A0F" w:rsidRDefault="00024A13">
            <w:pPr>
              <w:rPr>
                <w:lang w:val="nl-NL"/>
              </w:rPr>
            </w:pPr>
          </w:p>
        </w:tc>
        <w:tc>
          <w:tcPr>
            <w:tcW w:w="2021" w:type="dxa"/>
          </w:tcPr>
          <w:p w14:paraId="2A9612E6" w14:textId="77777777" w:rsidR="00024A13" w:rsidRPr="00645A0F" w:rsidRDefault="00024A13">
            <w:pPr>
              <w:rPr>
                <w:lang w:val="nl-NL"/>
              </w:rPr>
            </w:pPr>
          </w:p>
        </w:tc>
        <w:tc>
          <w:tcPr>
            <w:tcW w:w="2835" w:type="dxa"/>
            <w:tcMar>
              <w:top w:w="70" w:type="dxa"/>
              <w:left w:w="70" w:type="dxa"/>
              <w:bottom w:w="70" w:type="dxa"/>
              <w:right w:w="70" w:type="dxa"/>
            </w:tcMar>
          </w:tcPr>
          <w:p w14:paraId="604F255F" w14:textId="07DC542E" w:rsidR="00024A13" w:rsidRPr="00645A0F" w:rsidRDefault="00024A13">
            <w:pPr>
              <w:rPr>
                <w:lang w:val="nl-NL"/>
              </w:rPr>
            </w:pPr>
          </w:p>
        </w:tc>
      </w:tr>
      <w:tr w:rsidR="00024A13" w:rsidRPr="00645A0F" w14:paraId="148A752D" w14:textId="77777777" w:rsidTr="00024A13">
        <w:trPr>
          <w:jc w:val="center"/>
        </w:trPr>
        <w:tc>
          <w:tcPr>
            <w:tcW w:w="992" w:type="dxa"/>
            <w:tcMar>
              <w:top w:w="70" w:type="dxa"/>
              <w:left w:w="70" w:type="dxa"/>
              <w:bottom w:w="70" w:type="dxa"/>
              <w:right w:w="70" w:type="dxa"/>
            </w:tcMar>
          </w:tcPr>
          <w:p w14:paraId="20C15856" w14:textId="15B01091" w:rsidR="00024A13" w:rsidRDefault="00024A13"/>
        </w:tc>
        <w:tc>
          <w:tcPr>
            <w:tcW w:w="4577" w:type="dxa"/>
            <w:tcMar>
              <w:top w:w="70" w:type="dxa"/>
              <w:left w:w="70" w:type="dxa"/>
              <w:bottom w:w="70" w:type="dxa"/>
              <w:right w:w="70" w:type="dxa"/>
            </w:tcMar>
          </w:tcPr>
          <w:p w14:paraId="5E3BB1FB" w14:textId="76B33C83" w:rsidR="00024A13" w:rsidRPr="00645A0F" w:rsidRDefault="00024A13">
            <w:pPr>
              <w:rPr>
                <w:lang w:val="nl-NL"/>
              </w:rPr>
            </w:pPr>
          </w:p>
        </w:tc>
        <w:tc>
          <w:tcPr>
            <w:tcW w:w="2340" w:type="dxa"/>
            <w:tcMar>
              <w:top w:w="70" w:type="dxa"/>
              <w:left w:w="70" w:type="dxa"/>
              <w:bottom w:w="70" w:type="dxa"/>
              <w:right w:w="70" w:type="dxa"/>
            </w:tcMar>
          </w:tcPr>
          <w:p w14:paraId="3327C021" w14:textId="076632B0" w:rsidR="00024A13" w:rsidRDefault="00024A13"/>
        </w:tc>
        <w:tc>
          <w:tcPr>
            <w:tcW w:w="2925" w:type="dxa"/>
            <w:tcMar>
              <w:top w:w="70" w:type="dxa"/>
              <w:left w:w="70" w:type="dxa"/>
              <w:bottom w:w="70" w:type="dxa"/>
              <w:right w:w="70" w:type="dxa"/>
            </w:tcMar>
          </w:tcPr>
          <w:p w14:paraId="17027294" w14:textId="7D9CE766" w:rsidR="00024A13" w:rsidRPr="00645A0F" w:rsidRDefault="00024A13">
            <w:pPr>
              <w:rPr>
                <w:lang w:val="nl-NL"/>
              </w:rPr>
            </w:pPr>
          </w:p>
        </w:tc>
        <w:tc>
          <w:tcPr>
            <w:tcW w:w="2021" w:type="dxa"/>
          </w:tcPr>
          <w:p w14:paraId="32505022" w14:textId="77777777" w:rsidR="00024A13" w:rsidRPr="00645A0F" w:rsidRDefault="00024A13">
            <w:pPr>
              <w:rPr>
                <w:lang w:val="nl-NL"/>
              </w:rPr>
            </w:pPr>
          </w:p>
        </w:tc>
        <w:tc>
          <w:tcPr>
            <w:tcW w:w="2835" w:type="dxa"/>
            <w:tcMar>
              <w:top w:w="70" w:type="dxa"/>
              <w:left w:w="70" w:type="dxa"/>
              <w:bottom w:w="70" w:type="dxa"/>
              <w:right w:w="70" w:type="dxa"/>
            </w:tcMar>
          </w:tcPr>
          <w:p w14:paraId="53F26145" w14:textId="53BA6F65" w:rsidR="00024A13" w:rsidRPr="00645A0F" w:rsidRDefault="00024A13">
            <w:pPr>
              <w:rPr>
                <w:lang w:val="nl-NL"/>
              </w:rPr>
            </w:pPr>
          </w:p>
        </w:tc>
      </w:tr>
      <w:tr w:rsidR="00024A13" w:rsidRPr="00645A0F" w14:paraId="51729F2E" w14:textId="77777777" w:rsidTr="00024A13">
        <w:trPr>
          <w:jc w:val="center"/>
        </w:trPr>
        <w:tc>
          <w:tcPr>
            <w:tcW w:w="992" w:type="dxa"/>
            <w:tcMar>
              <w:top w:w="70" w:type="dxa"/>
              <w:left w:w="70" w:type="dxa"/>
              <w:bottom w:w="70" w:type="dxa"/>
              <w:right w:w="70" w:type="dxa"/>
            </w:tcMar>
          </w:tcPr>
          <w:p w14:paraId="1EBE0269" w14:textId="523E8ED3" w:rsidR="00024A13" w:rsidRDefault="00024A13" w:rsidP="00024A13">
            <w:pPr>
              <w:ind w:left="226" w:hanging="226"/>
            </w:pPr>
          </w:p>
        </w:tc>
        <w:tc>
          <w:tcPr>
            <w:tcW w:w="4577" w:type="dxa"/>
            <w:tcMar>
              <w:top w:w="70" w:type="dxa"/>
              <w:left w:w="70" w:type="dxa"/>
              <w:bottom w:w="70" w:type="dxa"/>
              <w:right w:w="70" w:type="dxa"/>
            </w:tcMar>
          </w:tcPr>
          <w:p w14:paraId="18E104CD" w14:textId="0D94D47C" w:rsidR="00024A13" w:rsidRPr="00645A0F" w:rsidRDefault="00024A13">
            <w:pPr>
              <w:rPr>
                <w:lang w:val="nl-NL"/>
              </w:rPr>
            </w:pPr>
          </w:p>
        </w:tc>
        <w:tc>
          <w:tcPr>
            <w:tcW w:w="2340" w:type="dxa"/>
            <w:tcMar>
              <w:top w:w="70" w:type="dxa"/>
              <w:left w:w="70" w:type="dxa"/>
              <w:bottom w:w="70" w:type="dxa"/>
              <w:right w:w="70" w:type="dxa"/>
            </w:tcMar>
          </w:tcPr>
          <w:p w14:paraId="0B81FBFA" w14:textId="2C3F25AB" w:rsidR="00024A13" w:rsidRDefault="00024A13"/>
        </w:tc>
        <w:tc>
          <w:tcPr>
            <w:tcW w:w="2925" w:type="dxa"/>
            <w:tcMar>
              <w:top w:w="70" w:type="dxa"/>
              <w:left w:w="70" w:type="dxa"/>
              <w:bottom w:w="70" w:type="dxa"/>
              <w:right w:w="70" w:type="dxa"/>
            </w:tcMar>
          </w:tcPr>
          <w:p w14:paraId="14AC4E96" w14:textId="05A1D398" w:rsidR="00024A13" w:rsidRPr="00645A0F" w:rsidRDefault="00024A13">
            <w:pPr>
              <w:rPr>
                <w:lang w:val="nl-NL"/>
              </w:rPr>
            </w:pPr>
          </w:p>
        </w:tc>
        <w:tc>
          <w:tcPr>
            <w:tcW w:w="2021" w:type="dxa"/>
          </w:tcPr>
          <w:p w14:paraId="2DEBAFAF" w14:textId="77777777" w:rsidR="00024A13" w:rsidRPr="00645A0F" w:rsidRDefault="00024A13">
            <w:pPr>
              <w:rPr>
                <w:lang w:val="nl-NL"/>
              </w:rPr>
            </w:pPr>
          </w:p>
        </w:tc>
        <w:tc>
          <w:tcPr>
            <w:tcW w:w="2835" w:type="dxa"/>
            <w:tcMar>
              <w:top w:w="70" w:type="dxa"/>
              <w:left w:w="70" w:type="dxa"/>
              <w:bottom w:w="70" w:type="dxa"/>
              <w:right w:w="70" w:type="dxa"/>
            </w:tcMar>
          </w:tcPr>
          <w:p w14:paraId="314F7CC7" w14:textId="175B8AE2" w:rsidR="00024A13" w:rsidRPr="00645A0F" w:rsidRDefault="00024A13">
            <w:pPr>
              <w:rPr>
                <w:lang w:val="nl-NL"/>
              </w:rPr>
            </w:pPr>
          </w:p>
        </w:tc>
      </w:tr>
    </w:tbl>
    <w:p w14:paraId="35518D17" w14:textId="77777777" w:rsidR="00B47B7D" w:rsidRPr="00645A0F" w:rsidRDefault="00B47B7D">
      <w:pPr>
        <w:rPr>
          <w:lang w:val="nl-NL"/>
        </w:rPr>
      </w:pPr>
    </w:p>
    <w:p w14:paraId="74A8F72A" w14:textId="2AD65144" w:rsidR="00B47B7D" w:rsidRPr="00995D32" w:rsidRDefault="004877E0" w:rsidP="00024CF6">
      <w:pPr>
        <w:pStyle w:val="Kop1"/>
        <w:spacing w:before="120" w:after="80"/>
        <w:rPr>
          <w:rFonts w:ascii="Arial" w:hAnsi="Arial"/>
          <w:color w:val="ED7D31"/>
          <w:sz w:val="24"/>
          <w:szCs w:val="24"/>
          <w:lang w:val="nl-NL"/>
        </w:rPr>
      </w:pPr>
      <w:r w:rsidRPr="00995D32">
        <w:rPr>
          <w:rFonts w:ascii="Arial" w:hAnsi="Arial"/>
          <w:color w:val="ED7D31"/>
          <w:sz w:val="24"/>
          <w:szCs w:val="24"/>
          <w:lang w:val="nl-NL"/>
        </w:rPr>
        <w:t>2.</w:t>
      </w:r>
      <w:r w:rsidR="00024CF6" w:rsidRPr="00995D32">
        <w:rPr>
          <w:rFonts w:ascii="Arial" w:hAnsi="Arial"/>
          <w:color w:val="ED7D31"/>
          <w:sz w:val="24"/>
          <w:szCs w:val="24"/>
          <w:lang w:val="nl-NL"/>
        </w:rPr>
        <w:t>3</w:t>
      </w:r>
      <w:r w:rsidRPr="00995D32">
        <w:rPr>
          <w:rFonts w:ascii="Arial" w:hAnsi="Arial"/>
          <w:color w:val="ED7D31"/>
          <w:sz w:val="24"/>
          <w:szCs w:val="24"/>
          <w:lang w:val="nl-NL"/>
        </w:rPr>
        <w:t xml:space="preserve"> Monitoring, rapportage en overleg</w:t>
      </w:r>
    </w:p>
    <w:tbl>
      <w:tblPr>
        <w:tblStyle w:val="Tabelraster"/>
        <w:tblW w:w="15500" w:type="dxa"/>
        <w:jc w:val="center"/>
        <w:tblLayout w:type="fixed"/>
        <w:tblLook w:val="04A0" w:firstRow="1" w:lastRow="0" w:firstColumn="1" w:lastColumn="0" w:noHBand="0" w:noVBand="1"/>
      </w:tblPr>
      <w:tblGrid>
        <w:gridCol w:w="2420"/>
        <w:gridCol w:w="1844"/>
        <w:gridCol w:w="7491"/>
        <w:gridCol w:w="3745"/>
      </w:tblGrid>
      <w:tr w:rsidR="00B47B7D" w14:paraId="12D1B630" w14:textId="77777777" w:rsidTr="00AA311C">
        <w:trPr>
          <w:jc w:val="center"/>
        </w:trPr>
        <w:tc>
          <w:tcPr>
            <w:tcW w:w="2420" w:type="dxa"/>
            <w:shd w:val="clear" w:color="auto" w:fill="ED7D31"/>
            <w:tcMar>
              <w:top w:w="70" w:type="dxa"/>
              <w:left w:w="70" w:type="dxa"/>
              <w:bottom w:w="70" w:type="dxa"/>
              <w:right w:w="70" w:type="dxa"/>
            </w:tcMar>
          </w:tcPr>
          <w:p w14:paraId="111EEC03" w14:textId="77777777" w:rsidR="00B47B7D" w:rsidRDefault="004877E0">
            <w:pPr>
              <w:jc w:val="center"/>
            </w:pPr>
            <w:r>
              <w:rPr>
                <w:b/>
                <w:color w:val="FFFFFF"/>
                <w:sz w:val="14"/>
              </w:rPr>
              <w:t xml:space="preserve">Naam </w:t>
            </w:r>
            <w:proofErr w:type="spellStart"/>
            <w:r>
              <w:rPr>
                <w:b/>
                <w:color w:val="FFFFFF"/>
                <w:sz w:val="14"/>
              </w:rPr>
              <w:t>overleg</w:t>
            </w:r>
            <w:proofErr w:type="spellEnd"/>
            <w:r>
              <w:rPr>
                <w:b/>
                <w:color w:val="FFFFFF"/>
                <w:sz w:val="14"/>
              </w:rPr>
              <w:t>/rapportage</w:t>
            </w:r>
          </w:p>
        </w:tc>
        <w:tc>
          <w:tcPr>
            <w:tcW w:w="1844" w:type="dxa"/>
            <w:shd w:val="clear" w:color="auto" w:fill="ED7D31"/>
            <w:tcMar>
              <w:top w:w="70" w:type="dxa"/>
              <w:left w:w="70" w:type="dxa"/>
              <w:bottom w:w="70" w:type="dxa"/>
              <w:right w:w="70" w:type="dxa"/>
            </w:tcMar>
          </w:tcPr>
          <w:p w14:paraId="6A50FC57" w14:textId="77777777" w:rsidR="00B47B7D" w:rsidRDefault="004877E0">
            <w:pPr>
              <w:jc w:val="center"/>
            </w:pPr>
            <w:proofErr w:type="spellStart"/>
            <w:r>
              <w:rPr>
                <w:b/>
                <w:color w:val="FFFFFF"/>
                <w:sz w:val="14"/>
              </w:rPr>
              <w:t>Frequentie</w:t>
            </w:r>
            <w:proofErr w:type="spellEnd"/>
          </w:p>
        </w:tc>
        <w:tc>
          <w:tcPr>
            <w:tcW w:w="7491" w:type="dxa"/>
            <w:shd w:val="clear" w:color="auto" w:fill="ED7D31"/>
            <w:tcMar>
              <w:top w:w="70" w:type="dxa"/>
              <w:left w:w="70" w:type="dxa"/>
              <w:bottom w:w="70" w:type="dxa"/>
              <w:right w:w="70" w:type="dxa"/>
            </w:tcMar>
          </w:tcPr>
          <w:p w14:paraId="3FED79DC" w14:textId="77777777" w:rsidR="00B47B7D" w:rsidRDefault="004877E0">
            <w:pPr>
              <w:jc w:val="center"/>
            </w:pPr>
            <w:proofErr w:type="spellStart"/>
            <w:r>
              <w:rPr>
                <w:b/>
                <w:color w:val="FFFFFF"/>
                <w:sz w:val="14"/>
              </w:rPr>
              <w:t>Onderwerpen</w:t>
            </w:r>
            <w:proofErr w:type="spellEnd"/>
            <w:r>
              <w:rPr>
                <w:b/>
                <w:color w:val="FFFFFF"/>
                <w:sz w:val="14"/>
              </w:rPr>
              <w:t xml:space="preserve"> / </w:t>
            </w:r>
            <w:proofErr w:type="spellStart"/>
            <w:r>
              <w:rPr>
                <w:b/>
                <w:color w:val="FFFFFF"/>
                <w:sz w:val="14"/>
              </w:rPr>
              <w:t>inhoud</w:t>
            </w:r>
            <w:proofErr w:type="spellEnd"/>
          </w:p>
        </w:tc>
        <w:tc>
          <w:tcPr>
            <w:tcW w:w="3745" w:type="dxa"/>
            <w:shd w:val="clear" w:color="auto" w:fill="ED7D31"/>
            <w:tcMar>
              <w:top w:w="70" w:type="dxa"/>
              <w:left w:w="70" w:type="dxa"/>
              <w:bottom w:w="70" w:type="dxa"/>
              <w:right w:w="70" w:type="dxa"/>
            </w:tcMar>
          </w:tcPr>
          <w:p w14:paraId="1468C81D" w14:textId="77777777" w:rsidR="00B47B7D" w:rsidRDefault="004877E0">
            <w:pPr>
              <w:jc w:val="center"/>
            </w:pPr>
            <w:proofErr w:type="spellStart"/>
            <w:r>
              <w:rPr>
                <w:b/>
                <w:color w:val="FFFFFF"/>
                <w:sz w:val="14"/>
              </w:rPr>
              <w:t>Deelnemers</w:t>
            </w:r>
            <w:proofErr w:type="spellEnd"/>
            <w:r>
              <w:rPr>
                <w:b/>
                <w:color w:val="FFFFFF"/>
                <w:sz w:val="14"/>
              </w:rPr>
              <w:t xml:space="preserve"> / </w:t>
            </w:r>
            <w:proofErr w:type="spellStart"/>
            <w:r>
              <w:rPr>
                <w:b/>
                <w:color w:val="FFFFFF"/>
                <w:sz w:val="14"/>
              </w:rPr>
              <w:t>ontvangers</w:t>
            </w:r>
            <w:proofErr w:type="spellEnd"/>
          </w:p>
        </w:tc>
      </w:tr>
      <w:tr w:rsidR="00B47B7D" w:rsidRPr="00B0791D" w14:paraId="1A1E0E3F" w14:textId="77777777" w:rsidTr="00AA311C">
        <w:trPr>
          <w:jc w:val="center"/>
        </w:trPr>
        <w:tc>
          <w:tcPr>
            <w:tcW w:w="2420" w:type="dxa"/>
            <w:tcMar>
              <w:top w:w="70" w:type="dxa"/>
              <w:left w:w="70" w:type="dxa"/>
              <w:bottom w:w="70" w:type="dxa"/>
              <w:right w:w="70" w:type="dxa"/>
            </w:tcMar>
          </w:tcPr>
          <w:p w14:paraId="3F78D105" w14:textId="5554166F" w:rsidR="00B47B7D" w:rsidRDefault="004877E0">
            <w:proofErr w:type="spellStart"/>
            <w:r>
              <w:rPr>
                <w:sz w:val="14"/>
              </w:rPr>
              <w:t>Periodieke</w:t>
            </w:r>
            <w:proofErr w:type="spellEnd"/>
            <w:r>
              <w:rPr>
                <w:sz w:val="14"/>
              </w:rPr>
              <w:t xml:space="preserve"> </w:t>
            </w:r>
            <w:proofErr w:type="spellStart"/>
            <w:r>
              <w:rPr>
                <w:sz w:val="14"/>
              </w:rPr>
              <w:t>rapportage</w:t>
            </w:r>
            <w:r w:rsidR="00AA311C">
              <w:rPr>
                <w:sz w:val="14"/>
              </w:rPr>
              <w:t>s</w:t>
            </w:r>
            <w:proofErr w:type="spellEnd"/>
          </w:p>
        </w:tc>
        <w:tc>
          <w:tcPr>
            <w:tcW w:w="1844" w:type="dxa"/>
            <w:tcMar>
              <w:top w:w="70" w:type="dxa"/>
              <w:left w:w="70" w:type="dxa"/>
              <w:bottom w:w="70" w:type="dxa"/>
              <w:right w:w="70" w:type="dxa"/>
            </w:tcMar>
          </w:tcPr>
          <w:p w14:paraId="18F7756D" w14:textId="45B98F80" w:rsidR="00B47B7D" w:rsidRPr="00645A0F" w:rsidRDefault="004877E0">
            <w:pPr>
              <w:rPr>
                <w:lang w:val="nl-NL"/>
              </w:rPr>
            </w:pPr>
            <w:r w:rsidRPr="00645A0F">
              <w:rPr>
                <w:sz w:val="14"/>
                <w:lang w:val="nl-NL"/>
              </w:rPr>
              <w:t xml:space="preserve">Minimaal per </w:t>
            </w:r>
            <w:r w:rsidR="006948D7">
              <w:rPr>
                <w:sz w:val="14"/>
                <w:lang w:val="nl-NL"/>
              </w:rPr>
              <w:t>halfjaar</w:t>
            </w:r>
            <w:r w:rsidRPr="00645A0F">
              <w:rPr>
                <w:sz w:val="14"/>
                <w:lang w:val="nl-NL"/>
              </w:rPr>
              <w:t>, tenzij anders overeengekomen</w:t>
            </w:r>
          </w:p>
        </w:tc>
        <w:tc>
          <w:tcPr>
            <w:tcW w:w="7491" w:type="dxa"/>
            <w:tcMar>
              <w:top w:w="70" w:type="dxa"/>
              <w:left w:w="70" w:type="dxa"/>
              <w:bottom w:w="70" w:type="dxa"/>
              <w:right w:w="70" w:type="dxa"/>
            </w:tcMar>
          </w:tcPr>
          <w:p w14:paraId="22FC97CC" w14:textId="3ED1E72F" w:rsidR="00FF6BD8" w:rsidRPr="004761A9" w:rsidRDefault="00FF6BD8" w:rsidP="004761A9">
            <w:pPr>
              <w:pStyle w:val="Lijstalinea"/>
              <w:numPr>
                <w:ilvl w:val="0"/>
                <w:numId w:val="16"/>
              </w:numPr>
              <w:rPr>
                <w:sz w:val="14"/>
                <w:szCs w:val="14"/>
                <w:lang w:val="nl-NL"/>
              </w:rPr>
            </w:pPr>
            <w:r w:rsidRPr="004761A9">
              <w:rPr>
                <w:sz w:val="14"/>
                <w:szCs w:val="14"/>
                <w:lang w:val="nl-NL"/>
              </w:rPr>
              <w:t>Opdrachten afgelopen periode;</w:t>
            </w:r>
          </w:p>
          <w:p w14:paraId="4F583830" w14:textId="6A0CB31E" w:rsidR="00FF6BD8" w:rsidRPr="004761A9" w:rsidRDefault="00FF6BD8" w:rsidP="004761A9">
            <w:pPr>
              <w:pStyle w:val="Lijstalinea"/>
              <w:numPr>
                <w:ilvl w:val="0"/>
                <w:numId w:val="16"/>
              </w:numPr>
              <w:rPr>
                <w:sz w:val="14"/>
                <w:szCs w:val="14"/>
                <w:lang w:val="nl-NL"/>
              </w:rPr>
            </w:pPr>
            <w:r w:rsidRPr="004761A9">
              <w:rPr>
                <w:sz w:val="14"/>
                <w:szCs w:val="14"/>
                <w:lang w:val="nl-NL"/>
              </w:rPr>
              <w:t>Aantal uren;</w:t>
            </w:r>
          </w:p>
          <w:p w14:paraId="0670636E" w14:textId="450A0B8F" w:rsidR="00FF6BD8" w:rsidRPr="004761A9" w:rsidRDefault="00FF6BD8" w:rsidP="004761A9">
            <w:pPr>
              <w:pStyle w:val="Lijstalinea"/>
              <w:numPr>
                <w:ilvl w:val="0"/>
                <w:numId w:val="16"/>
              </w:numPr>
              <w:rPr>
                <w:sz w:val="14"/>
                <w:szCs w:val="14"/>
                <w:lang w:val="nl-NL"/>
              </w:rPr>
            </w:pPr>
            <w:r w:rsidRPr="004761A9">
              <w:rPr>
                <w:sz w:val="14"/>
                <w:szCs w:val="14"/>
                <w:lang w:val="nl-NL"/>
              </w:rPr>
              <w:t>Opgeleverde eindresultaten/adviezen</w:t>
            </w:r>
          </w:p>
          <w:p w14:paraId="68608A72" w14:textId="67EDE7C9" w:rsidR="00B47B7D" w:rsidRPr="004761A9" w:rsidRDefault="00FF6BD8" w:rsidP="004761A9">
            <w:pPr>
              <w:pStyle w:val="Lijstalinea"/>
              <w:numPr>
                <w:ilvl w:val="0"/>
                <w:numId w:val="16"/>
              </w:numPr>
              <w:rPr>
                <w:lang w:val="nl-NL"/>
              </w:rPr>
            </w:pPr>
            <w:r w:rsidRPr="004761A9">
              <w:rPr>
                <w:sz w:val="14"/>
                <w:szCs w:val="14"/>
                <w:lang w:val="nl-NL"/>
              </w:rPr>
              <w:t xml:space="preserve">Ontwikkeling en innovatie </w:t>
            </w:r>
          </w:p>
        </w:tc>
        <w:tc>
          <w:tcPr>
            <w:tcW w:w="3745" w:type="dxa"/>
            <w:tcMar>
              <w:top w:w="70" w:type="dxa"/>
              <w:left w:w="70" w:type="dxa"/>
              <w:bottom w:w="70" w:type="dxa"/>
              <w:right w:w="70" w:type="dxa"/>
            </w:tcMar>
          </w:tcPr>
          <w:p w14:paraId="5AAC2BED" w14:textId="5E28A766" w:rsidR="00B47B7D" w:rsidRPr="00645A0F" w:rsidRDefault="004877E0">
            <w:pPr>
              <w:rPr>
                <w:lang w:val="nl-NL"/>
              </w:rPr>
            </w:pPr>
            <w:r w:rsidRPr="00645A0F">
              <w:rPr>
                <w:sz w:val="14"/>
                <w:lang w:val="nl-NL"/>
              </w:rPr>
              <w:t>Per e-mai</w:t>
            </w:r>
            <w:r w:rsidR="00FF6BD8">
              <w:rPr>
                <w:sz w:val="14"/>
                <w:lang w:val="nl-NL"/>
              </w:rPr>
              <w:t>l</w:t>
            </w:r>
            <w:r w:rsidRPr="00645A0F">
              <w:rPr>
                <w:sz w:val="14"/>
                <w:lang w:val="nl-NL"/>
              </w:rPr>
              <w:t xml:space="preserve"> aan door VRR aangewezen contactpersonen</w:t>
            </w:r>
          </w:p>
        </w:tc>
      </w:tr>
      <w:tr w:rsidR="00B47B7D" w:rsidRPr="00B0791D" w14:paraId="267E000C" w14:textId="77777777" w:rsidTr="00AA311C">
        <w:trPr>
          <w:jc w:val="center"/>
        </w:trPr>
        <w:tc>
          <w:tcPr>
            <w:tcW w:w="2420" w:type="dxa"/>
            <w:tcMar>
              <w:top w:w="70" w:type="dxa"/>
              <w:left w:w="70" w:type="dxa"/>
              <w:bottom w:w="70" w:type="dxa"/>
              <w:right w:w="70" w:type="dxa"/>
            </w:tcMar>
          </w:tcPr>
          <w:p w14:paraId="60BED2A2" w14:textId="77777777" w:rsidR="00B47B7D" w:rsidRDefault="004877E0">
            <w:proofErr w:type="spellStart"/>
            <w:r>
              <w:rPr>
                <w:sz w:val="14"/>
              </w:rPr>
              <w:t>Tactisch</w:t>
            </w:r>
            <w:proofErr w:type="spellEnd"/>
            <w:r>
              <w:rPr>
                <w:sz w:val="14"/>
              </w:rPr>
              <w:t xml:space="preserve"> </w:t>
            </w:r>
            <w:proofErr w:type="spellStart"/>
            <w:r>
              <w:rPr>
                <w:sz w:val="14"/>
              </w:rPr>
              <w:t>overleg</w:t>
            </w:r>
            <w:proofErr w:type="spellEnd"/>
          </w:p>
        </w:tc>
        <w:tc>
          <w:tcPr>
            <w:tcW w:w="1844" w:type="dxa"/>
            <w:tcMar>
              <w:top w:w="70" w:type="dxa"/>
              <w:left w:w="70" w:type="dxa"/>
              <w:bottom w:w="70" w:type="dxa"/>
              <w:right w:w="70" w:type="dxa"/>
            </w:tcMar>
          </w:tcPr>
          <w:p w14:paraId="13A38AD6" w14:textId="77777777" w:rsidR="00B47B7D" w:rsidRDefault="004877E0">
            <w:proofErr w:type="spellStart"/>
            <w:r>
              <w:rPr>
                <w:sz w:val="14"/>
              </w:rPr>
              <w:t>Minimaal</w:t>
            </w:r>
            <w:proofErr w:type="spellEnd"/>
            <w:r>
              <w:rPr>
                <w:sz w:val="14"/>
              </w:rPr>
              <w:t xml:space="preserve"> 2 </w:t>
            </w:r>
            <w:proofErr w:type="spellStart"/>
            <w:r>
              <w:rPr>
                <w:sz w:val="14"/>
              </w:rPr>
              <w:t>keer</w:t>
            </w:r>
            <w:proofErr w:type="spellEnd"/>
            <w:r>
              <w:rPr>
                <w:sz w:val="14"/>
              </w:rPr>
              <w:t xml:space="preserve"> per </w:t>
            </w:r>
            <w:proofErr w:type="spellStart"/>
            <w:r>
              <w:rPr>
                <w:sz w:val="14"/>
              </w:rPr>
              <w:t>jaar</w:t>
            </w:r>
            <w:proofErr w:type="spellEnd"/>
          </w:p>
        </w:tc>
        <w:tc>
          <w:tcPr>
            <w:tcW w:w="7491" w:type="dxa"/>
            <w:tcMar>
              <w:top w:w="70" w:type="dxa"/>
              <w:left w:w="70" w:type="dxa"/>
              <w:bottom w:w="70" w:type="dxa"/>
              <w:right w:w="70" w:type="dxa"/>
            </w:tcMar>
          </w:tcPr>
          <w:p w14:paraId="42CD6B3B" w14:textId="77777777" w:rsidR="00024CF6" w:rsidRDefault="00CD53DC">
            <w:pPr>
              <w:rPr>
                <w:sz w:val="14"/>
                <w:lang w:val="nl-NL"/>
              </w:rPr>
            </w:pPr>
            <w:r>
              <w:rPr>
                <w:sz w:val="14"/>
                <w:lang w:val="nl-NL"/>
              </w:rPr>
              <w:t>S</w:t>
            </w:r>
            <w:r w:rsidRPr="00CD53DC">
              <w:rPr>
                <w:sz w:val="14"/>
                <w:lang w:val="nl-NL"/>
              </w:rPr>
              <w:t xml:space="preserve">amenwerking, dienstverlening, kwaliteit, klanttevredenheid, facturatie en eventuele verbeterpunten. </w:t>
            </w:r>
          </w:p>
          <w:p w14:paraId="0412027F" w14:textId="5D9783E8" w:rsidR="00B47B7D" w:rsidRPr="00CD53DC" w:rsidRDefault="00CD53DC">
            <w:pPr>
              <w:rPr>
                <w:lang w:val="nl-NL"/>
              </w:rPr>
            </w:pPr>
            <w:r w:rsidRPr="00CD53DC">
              <w:rPr>
                <w:sz w:val="14"/>
                <w:lang w:val="nl-NL"/>
              </w:rPr>
              <w:t xml:space="preserve">Eén van deze momenten betreft een jaarlijkse gezamenlijke evaluatie, gericht op continue verbetering en aansluiting op de veranderende behoeften van de veiligheidsregio. </w:t>
            </w:r>
          </w:p>
        </w:tc>
        <w:tc>
          <w:tcPr>
            <w:tcW w:w="3745" w:type="dxa"/>
            <w:tcMar>
              <w:top w:w="70" w:type="dxa"/>
              <w:left w:w="70" w:type="dxa"/>
              <w:bottom w:w="70" w:type="dxa"/>
              <w:right w:w="70" w:type="dxa"/>
            </w:tcMar>
          </w:tcPr>
          <w:p w14:paraId="41F671F1" w14:textId="77777777" w:rsidR="00B47B7D" w:rsidRPr="00645A0F" w:rsidRDefault="004877E0">
            <w:pPr>
              <w:rPr>
                <w:lang w:val="nl-NL"/>
              </w:rPr>
            </w:pPr>
            <w:r w:rsidRPr="00645A0F">
              <w:rPr>
                <w:sz w:val="14"/>
                <w:lang w:val="nl-NL"/>
              </w:rPr>
              <w:t>VRR contract-/operationeel verantwoordelijken en Opdrachtnemer</w:t>
            </w:r>
          </w:p>
        </w:tc>
      </w:tr>
      <w:tr w:rsidR="00B47B7D" w:rsidRPr="00B0791D" w14:paraId="7A3BD97E" w14:textId="77777777" w:rsidTr="00AA311C">
        <w:trPr>
          <w:jc w:val="center"/>
        </w:trPr>
        <w:tc>
          <w:tcPr>
            <w:tcW w:w="2420" w:type="dxa"/>
            <w:tcMar>
              <w:top w:w="70" w:type="dxa"/>
              <w:left w:w="70" w:type="dxa"/>
              <w:bottom w:w="70" w:type="dxa"/>
              <w:right w:w="70" w:type="dxa"/>
            </w:tcMar>
          </w:tcPr>
          <w:p w14:paraId="66F32D0D" w14:textId="77777777" w:rsidR="00B47B7D" w:rsidRDefault="004877E0">
            <w:proofErr w:type="spellStart"/>
            <w:r>
              <w:rPr>
                <w:sz w:val="14"/>
              </w:rPr>
              <w:t>Escalatieoverleg</w:t>
            </w:r>
            <w:proofErr w:type="spellEnd"/>
          </w:p>
        </w:tc>
        <w:tc>
          <w:tcPr>
            <w:tcW w:w="1844" w:type="dxa"/>
            <w:tcMar>
              <w:top w:w="70" w:type="dxa"/>
              <w:left w:w="70" w:type="dxa"/>
              <w:bottom w:w="70" w:type="dxa"/>
              <w:right w:w="70" w:type="dxa"/>
            </w:tcMar>
          </w:tcPr>
          <w:p w14:paraId="1A143812" w14:textId="77777777" w:rsidR="00B47B7D" w:rsidRDefault="004877E0">
            <w:r>
              <w:rPr>
                <w:sz w:val="14"/>
              </w:rPr>
              <w:t xml:space="preserve">Bij </w:t>
            </w:r>
            <w:proofErr w:type="spellStart"/>
            <w:r>
              <w:rPr>
                <w:sz w:val="14"/>
              </w:rPr>
              <w:t>behoefte</w:t>
            </w:r>
            <w:proofErr w:type="spellEnd"/>
          </w:p>
        </w:tc>
        <w:tc>
          <w:tcPr>
            <w:tcW w:w="7491" w:type="dxa"/>
            <w:tcMar>
              <w:top w:w="70" w:type="dxa"/>
              <w:left w:w="70" w:type="dxa"/>
              <w:bottom w:w="70" w:type="dxa"/>
              <w:right w:w="70" w:type="dxa"/>
            </w:tcMar>
          </w:tcPr>
          <w:p w14:paraId="14B7D70B" w14:textId="77777777" w:rsidR="00B47B7D" w:rsidRPr="00645A0F" w:rsidRDefault="004877E0">
            <w:pPr>
              <w:rPr>
                <w:lang w:val="nl-NL"/>
              </w:rPr>
            </w:pPr>
            <w:r w:rsidRPr="00645A0F">
              <w:rPr>
                <w:sz w:val="14"/>
                <w:lang w:val="nl-NL"/>
              </w:rPr>
              <w:t>Onderwerp escalatie, oorzaak, impact, herstelmaatregelen, termijnen en besluitvorming.</w:t>
            </w:r>
          </w:p>
        </w:tc>
        <w:tc>
          <w:tcPr>
            <w:tcW w:w="3745" w:type="dxa"/>
            <w:tcMar>
              <w:top w:w="70" w:type="dxa"/>
              <w:left w:w="70" w:type="dxa"/>
              <w:bottom w:w="70" w:type="dxa"/>
              <w:right w:w="70" w:type="dxa"/>
            </w:tcMar>
          </w:tcPr>
          <w:p w14:paraId="6BC185EE" w14:textId="77777777" w:rsidR="00B47B7D" w:rsidRPr="00645A0F" w:rsidRDefault="004877E0">
            <w:pPr>
              <w:rPr>
                <w:lang w:val="nl-NL"/>
              </w:rPr>
            </w:pPr>
            <w:r w:rsidRPr="00645A0F">
              <w:rPr>
                <w:sz w:val="14"/>
                <w:lang w:val="nl-NL"/>
              </w:rPr>
              <w:t>Nader te bepalen afhankelijk van onderwerp</w:t>
            </w:r>
          </w:p>
        </w:tc>
      </w:tr>
    </w:tbl>
    <w:p w14:paraId="64EAA062" w14:textId="77777777" w:rsidR="00307786" w:rsidRPr="00645A0F" w:rsidRDefault="00307786">
      <w:pPr>
        <w:spacing w:after="120"/>
        <w:rPr>
          <w:lang w:val="nl-NL"/>
        </w:rPr>
      </w:pPr>
    </w:p>
    <w:p w14:paraId="5F06C39F" w14:textId="77777777" w:rsidR="00B47B7D" w:rsidRPr="00645A0F" w:rsidRDefault="004877E0">
      <w:pPr>
        <w:pStyle w:val="Kop1"/>
        <w:spacing w:before="120" w:after="80"/>
        <w:rPr>
          <w:lang w:val="nl-NL"/>
        </w:rPr>
      </w:pPr>
      <w:r w:rsidRPr="00645A0F">
        <w:rPr>
          <w:rFonts w:ascii="Arial" w:hAnsi="Arial"/>
          <w:color w:val="ED7D31"/>
          <w:lang w:val="nl-NL"/>
        </w:rPr>
        <w:t>3. Contactgegevens</w:t>
      </w:r>
    </w:p>
    <w:p w14:paraId="218B8FB1" w14:textId="66A4677A" w:rsidR="00B47B7D" w:rsidRPr="00645A0F" w:rsidRDefault="004877E0">
      <w:pPr>
        <w:spacing w:after="120"/>
        <w:rPr>
          <w:lang w:val="nl-NL"/>
        </w:rPr>
      </w:pPr>
      <w:r w:rsidRPr="00645A0F">
        <w:rPr>
          <w:lang w:val="nl-NL"/>
        </w:rPr>
        <w:t xml:space="preserve">De definitieve contactgegevens worden na gunning ingevuld en gedurende de looptijd actueel gehouden. </w:t>
      </w:r>
      <w:r w:rsidR="00D76600">
        <w:rPr>
          <w:lang w:val="nl-NL"/>
        </w:rPr>
        <w:br/>
      </w:r>
      <w:r w:rsidRPr="00645A0F">
        <w:rPr>
          <w:lang w:val="nl-NL"/>
        </w:rPr>
        <w:t>Wijzigingen in contactpersonen worden onverwijld schriftelijk doorgegeven aan de andere partij.</w:t>
      </w:r>
    </w:p>
    <w:tbl>
      <w:tblPr>
        <w:tblStyle w:val="Tabelraster"/>
        <w:tblW w:w="15500" w:type="dxa"/>
        <w:jc w:val="center"/>
        <w:tblLayout w:type="fixed"/>
        <w:tblLook w:val="04A0" w:firstRow="1" w:lastRow="0" w:firstColumn="1" w:lastColumn="0" w:noHBand="0" w:noVBand="1"/>
      </w:tblPr>
      <w:tblGrid>
        <w:gridCol w:w="1129"/>
        <w:gridCol w:w="1701"/>
        <w:gridCol w:w="2217"/>
        <w:gridCol w:w="3207"/>
        <w:gridCol w:w="2494"/>
        <w:gridCol w:w="2288"/>
        <w:gridCol w:w="2464"/>
      </w:tblGrid>
      <w:tr w:rsidR="00B47B7D" w14:paraId="06CC39A4" w14:textId="77777777" w:rsidTr="00CA308F">
        <w:trPr>
          <w:jc w:val="center"/>
        </w:trPr>
        <w:tc>
          <w:tcPr>
            <w:tcW w:w="1129" w:type="dxa"/>
            <w:shd w:val="clear" w:color="auto" w:fill="ED7D31"/>
            <w:tcMar>
              <w:top w:w="70" w:type="dxa"/>
              <w:left w:w="70" w:type="dxa"/>
              <w:bottom w:w="70" w:type="dxa"/>
              <w:right w:w="70" w:type="dxa"/>
            </w:tcMar>
          </w:tcPr>
          <w:p w14:paraId="0214467B" w14:textId="77777777" w:rsidR="00B47B7D" w:rsidRDefault="004877E0">
            <w:pPr>
              <w:jc w:val="center"/>
            </w:pPr>
            <w:proofErr w:type="spellStart"/>
            <w:r>
              <w:rPr>
                <w:b/>
                <w:color w:val="FFFFFF"/>
                <w:sz w:val="13"/>
              </w:rPr>
              <w:t>Organisatie</w:t>
            </w:r>
            <w:proofErr w:type="spellEnd"/>
          </w:p>
        </w:tc>
        <w:tc>
          <w:tcPr>
            <w:tcW w:w="1701" w:type="dxa"/>
            <w:shd w:val="clear" w:color="auto" w:fill="ED7D31"/>
            <w:tcMar>
              <w:top w:w="70" w:type="dxa"/>
              <w:left w:w="70" w:type="dxa"/>
              <w:bottom w:w="70" w:type="dxa"/>
              <w:right w:w="70" w:type="dxa"/>
            </w:tcMar>
          </w:tcPr>
          <w:p w14:paraId="5EE0939B" w14:textId="77777777" w:rsidR="00B47B7D" w:rsidRDefault="004877E0">
            <w:pPr>
              <w:jc w:val="center"/>
            </w:pPr>
            <w:r>
              <w:rPr>
                <w:b/>
                <w:color w:val="FFFFFF"/>
                <w:sz w:val="13"/>
              </w:rPr>
              <w:t>Naam</w:t>
            </w:r>
          </w:p>
        </w:tc>
        <w:tc>
          <w:tcPr>
            <w:tcW w:w="2217" w:type="dxa"/>
            <w:shd w:val="clear" w:color="auto" w:fill="ED7D31"/>
            <w:tcMar>
              <w:top w:w="70" w:type="dxa"/>
              <w:left w:w="70" w:type="dxa"/>
              <w:bottom w:w="70" w:type="dxa"/>
              <w:right w:w="70" w:type="dxa"/>
            </w:tcMar>
          </w:tcPr>
          <w:p w14:paraId="688B809E" w14:textId="77777777" w:rsidR="00B47B7D" w:rsidRDefault="004877E0">
            <w:pPr>
              <w:jc w:val="center"/>
            </w:pPr>
            <w:proofErr w:type="spellStart"/>
            <w:r>
              <w:rPr>
                <w:b/>
                <w:color w:val="FFFFFF"/>
                <w:sz w:val="13"/>
              </w:rPr>
              <w:t>Functie</w:t>
            </w:r>
            <w:proofErr w:type="spellEnd"/>
          </w:p>
        </w:tc>
        <w:tc>
          <w:tcPr>
            <w:tcW w:w="3207" w:type="dxa"/>
            <w:shd w:val="clear" w:color="auto" w:fill="ED7D31"/>
            <w:tcMar>
              <w:top w:w="70" w:type="dxa"/>
              <w:left w:w="70" w:type="dxa"/>
              <w:bottom w:w="70" w:type="dxa"/>
              <w:right w:w="70" w:type="dxa"/>
            </w:tcMar>
          </w:tcPr>
          <w:p w14:paraId="4AD2200A" w14:textId="77777777" w:rsidR="00B47B7D" w:rsidRDefault="004877E0">
            <w:pPr>
              <w:jc w:val="center"/>
            </w:pPr>
            <w:proofErr w:type="spellStart"/>
            <w:r>
              <w:rPr>
                <w:b/>
                <w:color w:val="FFFFFF"/>
                <w:sz w:val="13"/>
              </w:rPr>
              <w:t>Aanspreekpunt</w:t>
            </w:r>
            <w:proofErr w:type="spellEnd"/>
            <w:r>
              <w:rPr>
                <w:b/>
                <w:color w:val="FFFFFF"/>
                <w:sz w:val="13"/>
              </w:rPr>
              <w:t xml:space="preserve"> </w:t>
            </w:r>
            <w:proofErr w:type="spellStart"/>
            <w:r>
              <w:rPr>
                <w:b/>
                <w:color w:val="FFFFFF"/>
                <w:sz w:val="13"/>
              </w:rPr>
              <w:t>voor</w:t>
            </w:r>
            <w:proofErr w:type="spellEnd"/>
          </w:p>
        </w:tc>
        <w:tc>
          <w:tcPr>
            <w:tcW w:w="2494" w:type="dxa"/>
            <w:shd w:val="clear" w:color="auto" w:fill="ED7D31"/>
            <w:tcMar>
              <w:top w:w="70" w:type="dxa"/>
              <w:left w:w="70" w:type="dxa"/>
              <w:bottom w:w="70" w:type="dxa"/>
              <w:right w:w="70" w:type="dxa"/>
            </w:tcMar>
          </w:tcPr>
          <w:p w14:paraId="7A23F606" w14:textId="77777777" w:rsidR="00B47B7D" w:rsidRDefault="004877E0">
            <w:pPr>
              <w:jc w:val="center"/>
            </w:pPr>
            <w:r>
              <w:rPr>
                <w:b/>
                <w:color w:val="FFFFFF"/>
                <w:sz w:val="13"/>
              </w:rPr>
              <w:t>E-mail</w:t>
            </w:r>
          </w:p>
        </w:tc>
        <w:tc>
          <w:tcPr>
            <w:tcW w:w="2288" w:type="dxa"/>
            <w:shd w:val="clear" w:color="auto" w:fill="ED7D31"/>
            <w:tcMar>
              <w:top w:w="70" w:type="dxa"/>
              <w:left w:w="70" w:type="dxa"/>
              <w:bottom w:w="70" w:type="dxa"/>
              <w:right w:w="70" w:type="dxa"/>
            </w:tcMar>
          </w:tcPr>
          <w:p w14:paraId="50A22E94" w14:textId="77777777" w:rsidR="00B47B7D" w:rsidRDefault="004877E0">
            <w:pPr>
              <w:jc w:val="center"/>
            </w:pPr>
            <w:proofErr w:type="spellStart"/>
            <w:r>
              <w:rPr>
                <w:b/>
                <w:color w:val="FFFFFF"/>
                <w:sz w:val="13"/>
              </w:rPr>
              <w:t>Telefoonnummer</w:t>
            </w:r>
            <w:proofErr w:type="spellEnd"/>
          </w:p>
        </w:tc>
        <w:tc>
          <w:tcPr>
            <w:tcW w:w="2464" w:type="dxa"/>
            <w:shd w:val="clear" w:color="auto" w:fill="ED7D31"/>
            <w:tcMar>
              <w:top w:w="70" w:type="dxa"/>
              <w:left w:w="70" w:type="dxa"/>
              <w:bottom w:w="70" w:type="dxa"/>
              <w:right w:w="70" w:type="dxa"/>
            </w:tcMar>
          </w:tcPr>
          <w:p w14:paraId="78E1BAE7" w14:textId="77777777" w:rsidR="00B47B7D" w:rsidRDefault="004877E0">
            <w:pPr>
              <w:jc w:val="center"/>
            </w:pPr>
            <w:proofErr w:type="spellStart"/>
            <w:r>
              <w:rPr>
                <w:b/>
                <w:color w:val="FFFFFF"/>
                <w:sz w:val="13"/>
              </w:rPr>
              <w:t>Bereikbaarheid</w:t>
            </w:r>
            <w:proofErr w:type="spellEnd"/>
          </w:p>
        </w:tc>
      </w:tr>
      <w:tr w:rsidR="004761A9" w14:paraId="250B8A18" w14:textId="77777777" w:rsidTr="00CA308F">
        <w:trPr>
          <w:jc w:val="center"/>
        </w:trPr>
        <w:tc>
          <w:tcPr>
            <w:tcW w:w="1129" w:type="dxa"/>
            <w:tcMar>
              <w:top w:w="70" w:type="dxa"/>
              <w:left w:w="70" w:type="dxa"/>
              <w:bottom w:w="70" w:type="dxa"/>
              <w:right w:w="70" w:type="dxa"/>
            </w:tcMar>
          </w:tcPr>
          <w:p w14:paraId="63CBF6A8" w14:textId="77777777" w:rsidR="004761A9" w:rsidRDefault="004761A9" w:rsidP="004761A9">
            <w:proofErr w:type="spellStart"/>
            <w:r>
              <w:rPr>
                <w:sz w:val="13"/>
              </w:rPr>
              <w:t>Opdrachtnemer</w:t>
            </w:r>
            <w:proofErr w:type="spellEnd"/>
          </w:p>
        </w:tc>
        <w:tc>
          <w:tcPr>
            <w:tcW w:w="1701" w:type="dxa"/>
            <w:tcMar>
              <w:top w:w="70" w:type="dxa"/>
              <w:left w:w="70" w:type="dxa"/>
              <w:bottom w:w="70" w:type="dxa"/>
              <w:right w:w="70" w:type="dxa"/>
            </w:tcMar>
          </w:tcPr>
          <w:p w14:paraId="22C28012" w14:textId="77777777" w:rsidR="004761A9" w:rsidRDefault="004761A9" w:rsidP="004761A9">
            <w:r>
              <w:rPr>
                <w:sz w:val="13"/>
              </w:rPr>
              <w:t xml:space="preserve">&lt;in </w:t>
            </w:r>
            <w:proofErr w:type="spellStart"/>
            <w:r>
              <w:rPr>
                <w:sz w:val="13"/>
              </w:rPr>
              <w:t>te</w:t>
            </w:r>
            <w:proofErr w:type="spellEnd"/>
            <w:r>
              <w:rPr>
                <w:sz w:val="13"/>
              </w:rPr>
              <w:t xml:space="preserve"> </w:t>
            </w:r>
            <w:proofErr w:type="spellStart"/>
            <w:r>
              <w:rPr>
                <w:sz w:val="13"/>
              </w:rPr>
              <w:t>vullen</w:t>
            </w:r>
            <w:proofErr w:type="spellEnd"/>
            <w:r>
              <w:rPr>
                <w:sz w:val="13"/>
              </w:rPr>
              <w:t>&gt;</w:t>
            </w:r>
          </w:p>
        </w:tc>
        <w:tc>
          <w:tcPr>
            <w:tcW w:w="2217" w:type="dxa"/>
            <w:tcMar>
              <w:top w:w="70" w:type="dxa"/>
              <w:left w:w="70" w:type="dxa"/>
              <w:bottom w:w="70" w:type="dxa"/>
              <w:right w:w="70" w:type="dxa"/>
            </w:tcMar>
          </w:tcPr>
          <w:p w14:paraId="1AB801BE" w14:textId="77777777" w:rsidR="004761A9" w:rsidRDefault="004761A9" w:rsidP="004761A9">
            <w:r>
              <w:rPr>
                <w:sz w:val="13"/>
              </w:rPr>
              <w:t>Account-/</w:t>
            </w:r>
            <w:proofErr w:type="spellStart"/>
            <w:r>
              <w:rPr>
                <w:sz w:val="13"/>
              </w:rPr>
              <w:t>contractmanager</w:t>
            </w:r>
            <w:proofErr w:type="spellEnd"/>
          </w:p>
        </w:tc>
        <w:tc>
          <w:tcPr>
            <w:tcW w:w="3207" w:type="dxa"/>
            <w:tcMar>
              <w:top w:w="70" w:type="dxa"/>
              <w:left w:w="70" w:type="dxa"/>
              <w:bottom w:w="70" w:type="dxa"/>
              <w:right w:w="70" w:type="dxa"/>
            </w:tcMar>
          </w:tcPr>
          <w:p w14:paraId="20278947" w14:textId="1329C631" w:rsidR="004761A9" w:rsidRPr="00645A0F" w:rsidRDefault="004761A9" w:rsidP="004761A9">
            <w:pPr>
              <w:rPr>
                <w:lang w:val="nl-NL"/>
              </w:rPr>
            </w:pPr>
          </w:p>
        </w:tc>
        <w:tc>
          <w:tcPr>
            <w:tcW w:w="2494" w:type="dxa"/>
            <w:tcMar>
              <w:top w:w="70" w:type="dxa"/>
              <w:left w:w="70" w:type="dxa"/>
              <w:bottom w:w="70" w:type="dxa"/>
              <w:right w:w="70" w:type="dxa"/>
            </w:tcMar>
          </w:tcPr>
          <w:p w14:paraId="27CA2590" w14:textId="4B50A80C" w:rsidR="004761A9" w:rsidRPr="00645A0F" w:rsidRDefault="004761A9" w:rsidP="004761A9">
            <w:pPr>
              <w:rPr>
                <w:lang w:val="nl-NL"/>
              </w:rPr>
            </w:pPr>
            <w:proofErr w:type="spellStart"/>
            <w:r w:rsidRPr="009C03FE">
              <w:rPr>
                <w:sz w:val="14"/>
                <w:szCs w:val="14"/>
              </w:rPr>
              <w:t>n.t.b</w:t>
            </w:r>
            <w:proofErr w:type="spellEnd"/>
            <w:r w:rsidRPr="009C03FE">
              <w:rPr>
                <w:sz w:val="14"/>
                <w:szCs w:val="14"/>
              </w:rPr>
              <w:t>.</w:t>
            </w:r>
          </w:p>
        </w:tc>
        <w:tc>
          <w:tcPr>
            <w:tcW w:w="2288" w:type="dxa"/>
            <w:tcMar>
              <w:top w:w="70" w:type="dxa"/>
              <w:left w:w="70" w:type="dxa"/>
              <w:bottom w:w="70" w:type="dxa"/>
              <w:right w:w="70" w:type="dxa"/>
            </w:tcMar>
          </w:tcPr>
          <w:p w14:paraId="110FC4B4" w14:textId="5AB0BB43" w:rsidR="004761A9" w:rsidRPr="00645A0F" w:rsidRDefault="004761A9" w:rsidP="004761A9">
            <w:pPr>
              <w:rPr>
                <w:lang w:val="nl-NL"/>
              </w:rPr>
            </w:pPr>
            <w:proofErr w:type="spellStart"/>
            <w:r w:rsidRPr="007D07F3">
              <w:rPr>
                <w:sz w:val="14"/>
                <w:szCs w:val="14"/>
              </w:rPr>
              <w:t>n.t.b</w:t>
            </w:r>
            <w:proofErr w:type="spellEnd"/>
            <w:r w:rsidRPr="007D07F3">
              <w:rPr>
                <w:sz w:val="14"/>
                <w:szCs w:val="14"/>
              </w:rPr>
              <w:t>.</w:t>
            </w:r>
          </w:p>
        </w:tc>
        <w:tc>
          <w:tcPr>
            <w:tcW w:w="2464" w:type="dxa"/>
            <w:tcMar>
              <w:top w:w="70" w:type="dxa"/>
              <w:left w:w="70" w:type="dxa"/>
              <w:bottom w:w="70" w:type="dxa"/>
              <w:right w:w="70" w:type="dxa"/>
            </w:tcMar>
          </w:tcPr>
          <w:p w14:paraId="24F9FA7E" w14:textId="77777777" w:rsidR="004761A9" w:rsidRDefault="004761A9" w:rsidP="004761A9">
            <w:proofErr w:type="spellStart"/>
            <w:r>
              <w:rPr>
                <w:sz w:val="13"/>
              </w:rPr>
              <w:t>Kantooruren</w:t>
            </w:r>
            <w:proofErr w:type="spellEnd"/>
          </w:p>
        </w:tc>
      </w:tr>
      <w:tr w:rsidR="004761A9" w14:paraId="45F5D2E7" w14:textId="77777777" w:rsidTr="00CA308F">
        <w:trPr>
          <w:jc w:val="center"/>
        </w:trPr>
        <w:tc>
          <w:tcPr>
            <w:tcW w:w="1129" w:type="dxa"/>
            <w:tcMar>
              <w:top w:w="70" w:type="dxa"/>
              <w:left w:w="70" w:type="dxa"/>
              <w:bottom w:w="70" w:type="dxa"/>
              <w:right w:w="70" w:type="dxa"/>
            </w:tcMar>
          </w:tcPr>
          <w:p w14:paraId="46BD77C9" w14:textId="77777777" w:rsidR="004761A9" w:rsidRDefault="004761A9" w:rsidP="004761A9">
            <w:proofErr w:type="spellStart"/>
            <w:r>
              <w:rPr>
                <w:sz w:val="13"/>
              </w:rPr>
              <w:t>Opdrachtnemer</w:t>
            </w:r>
            <w:proofErr w:type="spellEnd"/>
          </w:p>
        </w:tc>
        <w:tc>
          <w:tcPr>
            <w:tcW w:w="1701" w:type="dxa"/>
            <w:tcMar>
              <w:top w:w="70" w:type="dxa"/>
              <w:left w:w="70" w:type="dxa"/>
              <w:bottom w:w="70" w:type="dxa"/>
              <w:right w:w="70" w:type="dxa"/>
            </w:tcMar>
          </w:tcPr>
          <w:p w14:paraId="6DA93548" w14:textId="77777777" w:rsidR="004761A9" w:rsidRDefault="004761A9" w:rsidP="004761A9">
            <w:r>
              <w:rPr>
                <w:sz w:val="13"/>
              </w:rPr>
              <w:t xml:space="preserve">&lt;in </w:t>
            </w:r>
            <w:proofErr w:type="spellStart"/>
            <w:r>
              <w:rPr>
                <w:sz w:val="13"/>
              </w:rPr>
              <w:t>te</w:t>
            </w:r>
            <w:proofErr w:type="spellEnd"/>
            <w:r>
              <w:rPr>
                <w:sz w:val="13"/>
              </w:rPr>
              <w:t xml:space="preserve"> </w:t>
            </w:r>
            <w:proofErr w:type="spellStart"/>
            <w:r>
              <w:rPr>
                <w:sz w:val="13"/>
              </w:rPr>
              <w:t>vullen</w:t>
            </w:r>
            <w:proofErr w:type="spellEnd"/>
            <w:r>
              <w:rPr>
                <w:sz w:val="13"/>
              </w:rPr>
              <w:t>&gt;</w:t>
            </w:r>
          </w:p>
        </w:tc>
        <w:tc>
          <w:tcPr>
            <w:tcW w:w="2217" w:type="dxa"/>
            <w:tcMar>
              <w:top w:w="70" w:type="dxa"/>
              <w:left w:w="70" w:type="dxa"/>
              <w:bottom w:w="70" w:type="dxa"/>
              <w:right w:w="70" w:type="dxa"/>
            </w:tcMar>
          </w:tcPr>
          <w:p w14:paraId="0F6DEE24" w14:textId="77777777" w:rsidR="004761A9" w:rsidRDefault="004761A9" w:rsidP="004761A9">
            <w:proofErr w:type="spellStart"/>
            <w:r>
              <w:rPr>
                <w:sz w:val="13"/>
              </w:rPr>
              <w:t>Operationeel</w:t>
            </w:r>
            <w:proofErr w:type="spellEnd"/>
            <w:r>
              <w:rPr>
                <w:sz w:val="13"/>
              </w:rPr>
              <w:t xml:space="preserve"> </w:t>
            </w:r>
            <w:proofErr w:type="spellStart"/>
            <w:r>
              <w:rPr>
                <w:sz w:val="13"/>
              </w:rPr>
              <w:t>aanspreekpunt</w:t>
            </w:r>
            <w:proofErr w:type="spellEnd"/>
          </w:p>
        </w:tc>
        <w:tc>
          <w:tcPr>
            <w:tcW w:w="3207" w:type="dxa"/>
            <w:tcMar>
              <w:top w:w="70" w:type="dxa"/>
              <w:left w:w="70" w:type="dxa"/>
              <w:bottom w:w="70" w:type="dxa"/>
              <w:right w:w="70" w:type="dxa"/>
            </w:tcMar>
          </w:tcPr>
          <w:p w14:paraId="07558C9C" w14:textId="44A50B42" w:rsidR="004761A9" w:rsidRPr="00645A0F" w:rsidRDefault="004761A9" w:rsidP="004761A9">
            <w:pPr>
              <w:rPr>
                <w:lang w:val="nl-NL"/>
              </w:rPr>
            </w:pPr>
          </w:p>
        </w:tc>
        <w:tc>
          <w:tcPr>
            <w:tcW w:w="2494" w:type="dxa"/>
            <w:tcMar>
              <w:top w:w="70" w:type="dxa"/>
              <w:left w:w="70" w:type="dxa"/>
              <w:bottom w:w="70" w:type="dxa"/>
              <w:right w:w="70" w:type="dxa"/>
            </w:tcMar>
          </w:tcPr>
          <w:p w14:paraId="77FFF29E" w14:textId="704B9F23" w:rsidR="004761A9" w:rsidRPr="00645A0F" w:rsidRDefault="004761A9" w:rsidP="004761A9">
            <w:pPr>
              <w:rPr>
                <w:lang w:val="nl-NL"/>
              </w:rPr>
            </w:pPr>
            <w:proofErr w:type="spellStart"/>
            <w:r w:rsidRPr="009C03FE">
              <w:rPr>
                <w:sz w:val="14"/>
                <w:szCs w:val="14"/>
              </w:rPr>
              <w:t>n.t.b</w:t>
            </w:r>
            <w:proofErr w:type="spellEnd"/>
            <w:r w:rsidRPr="009C03FE">
              <w:rPr>
                <w:sz w:val="14"/>
                <w:szCs w:val="14"/>
              </w:rPr>
              <w:t>.</w:t>
            </w:r>
          </w:p>
        </w:tc>
        <w:tc>
          <w:tcPr>
            <w:tcW w:w="2288" w:type="dxa"/>
            <w:tcMar>
              <w:top w:w="70" w:type="dxa"/>
              <w:left w:w="70" w:type="dxa"/>
              <w:bottom w:w="70" w:type="dxa"/>
              <w:right w:w="70" w:type="dxa"/>
            </w:tcMar>
          </w:tcPr>
          <w:p w14:paraId="310B8F36" w14:textId="490CEA68" w:rsidR="004761A9" w:rsidRPr="00645A0F" w:rsidRDefault="004761A9" w:rsidP="004761A9">
            <w:pPr>
              <w:rPr>
                <w:lang w:val="nl-NL"/>
              </w:rPr>
            </w:pPr>
            <w:proofErr w:type="spellStart"/>
            <w:r w:rsidRPr="007D07F3">
              <w:rPr>
                <w:sz w:val="14"/>
                <w:szCs w:val="14"/>
              </w:rPr>
              <w:t>n.t.b</w:t>
            </w:r>
            <w:proofErr w:type="spellEnd"/>
            <w:r w:rsidRPr="007D07F3">
              <w:rPr>
                <w:sz w:val="14"/>
                <w:szCs w:val="14"/>
              </w:rPr>
              <w:t>.</w:t>
            </w:r>
          </w:p>
        </w:tc>
        <w:tc>
          <w:tcPr>
            <w:tcW w:w="2464" w:type="dxa"/>
            <w:tcMar>
              <w:top w:w="70" w:type="dxa"/>
              <w:left w:w="70" w:type="dxa"/>
              <w:bottom w:w="70" w:type="dxa"/>
              <w:right w:w="70" w:type="dxa"/>
            </w:tcMar>
          </w:tcPr>
          <w:p w14:paraId="2381CF2E" w14:textId="77777777" w:rsidR="004761A9" w:rsidRDefault="004761A9" w:rsidP="004761A9">
            <w:proofErr w:type="spellStart"/>
            <w:r>
              <w:rPr>
                <w:sz w:val="13"/>
              </w:rPr>
              <w:t>Kantooruren</w:t>
            </w:r>
            <w:proofErr w:type="spellEnd"/>
          </w:p>
        </w:tc>
      </w:tr>
      <w:tr w:rsidR="004761A9" w14:paraId="0502C913" w14:textId="77777777" w:rsidTr="00CA308F">
        <w:trPr>
          <w:jc w:val="center"/>
        </w:trPr>
        <w:tc>
          <w:tcPr>
            <w:tcW w:w="1129" w:type="dxa"/>
            <w:tcMar>
              <w:top w:w="70" w:type="dxa"/>
              <w:left w:w="70" w:type="dxa"/>
              <w:bottom w:w="70" w:type="dxa"/>
              <w:right w:w="70" w:type="dxa"/>
            </w:tcMar>
          </w:tcPr>
          <w:p w14:paraId="02A8D4CB" w14:textId="77777777" w:rsidR="004761A9" w:rsidRDefault="004761A9" w:rsidP="004761A9">
            <w:proofErr w:type="spellStart"/>
            <w:r>
              <w:rPr>
                <w:sz w:val="13"/>
              </w:rPr>
              <w:t>Opdrachtnemer</w:t>
            </w:r>
            <w:proofErr w:type="spellEnd"/>
          </w:p>
        </w:tc>
        <w:tc>
          <w:tcPr>
            <w:tcW w:w="1701" w:type="dxa"/>
            <w:tcMar>
              <w:top w:w="70" w:type="dxa"/>
              <w:left w:w="70" w:type="dxa"/>
              <w:bottom w:w="70" w:type="dxa"/>
              <w:right w:w="70" w:type="dxa"/>
            </w:tcMar>
          </w:tcPr>
          <w:p w14:paraId="21F8204D" w14:textId="77777777" w:rsidR="004761A9" w:rsidRDefault="004761A9" w:rsidP="004761A9">
            <w:r>
              <w:rPr>
                <w:sz w:val="13"/>
              </w:rPr>
              <w:t xml:space="preserve">&lt;in </w:t>
            </w:r>
            <w:proofErr w:type="spellStart"/>
            <w:r>
              <w:rPr>
                <w:sz w:val="13"/>
              </w:rPr>
              <w:t>te</w:t>
            </w:r>
            <w:proofErr w:type="spellEnd"/>
            <w:r>
              <w:rPr>
                <w:sz w:val="13"/>
              </w:rPr>
              <w:t xml:space="preserve"> </w:t>
            </w:r>
            <w:proofErr w:type="spellStart"/>
            <w:r>
              <w:rPr>
                <w:sz w:val="13"/>
              </w:rPr>
              <w:t>vullen</w:t>
            </w:r>
            <w:proofErr w:type="spellEnd"/>
            <w:r>
              <w:rPr>
                <w:sz w:val="13"/>
              </w:rPr>
              <w:t>&gt;</w:t>
            </w:r>
          </w:p>
        </w:tc>
        <w:tc>
          <w:tcPr>
            <w:tcW w:w="2217" w:type="dxa"/>
            <w:tcMar>
              <w:top w:w="70" w:type="dxa"/>
              <w:left w:w="70" w:type="dxa"/>
              <w:bottom w:w="70" w:type="dxa"/>
              <w:right w:w="70" w:type="dxa"/>
            </w:tcMar>
          </w:tcPr>
          <w:p w14:paraId="46FBF86D" w14:textId="77777777" w:rsidR="004761A9" w:rsidRDefault="004761A9" w:rsidP="004761A9">
            <w:proofErr w:type="spellStart"/>
            <w:r>
              <w:rPr>
                <w:sz w:val="13"/>
              </w:rPr>
              <w:t>Calamiteitencontact</w:t>
            </w:r>
            <w:proofErr w:type="spellEnd"/>
          </w:p>
        </w:tc>
        <w:tc>
          <w:tcPr>
            <w:tcW w:w="3207" w:type="dxa"/>
            <w:tcMar>
              <w:top w:w="70" w:type="dxa"/>
              <w:left w:w="70" w:type="dxa"/>
              <w:bottom w:w="70" w:type="dxa"/>
              <w:right w:w="70" w:type="dxa"/>
            </w:tcMar>
          </w:tcPr>
          <w:p w14:paraId="4B763EE5" w14:textId="0AADCB6E" w:rsidR="004761A9" w:rsidRDefault="004761A9" w:rsidP="004761A9"/>
        </w:tc>
        <w:tc>
          <w:tcPr>
            <w:tcW w:w="2494" w:type="dxa"/>
            <w:tcMar>
              <w:top w:w="70" w:type="dxa"/>
              <w:left w:w="70" w:type="dxa"/>
              <w:bottom w:w="70" w:type="dxa"/>
              <w:right w:w="70" w:type="dxa"/>
            </w:tcMar>
          </w:tcPr>
          <w:p w14:paraId="1257B41B" w14:textId="2024FD33" w:rsidR="004761A9" w:rsidRDefault="004761A9" w:rsidP="004761A9">
            <w:proofErr w:type="spellStart"/>
            <w:r w:rsidRPr="009C03FE">
              <w:rPr>
                <w:sz w:val="14"/>
                <w:szCs w:val="14"/>
              </w:rPr>
              <w:t>n.t.b</w:t>
            </w:r>
            <w:proofErr w:type="spellEnd"/>
            <w:r w:rsidRPr="009C03FE">
              <w:rPr>
                <w:sz w:val="14"/>
                <w:szCs w:val="14"/>
              </w:rPr>
              <w:t>.</w:t>
            </w:r>
          </w:p>
        </w:tc>
        <w:tc>
          <w:tcPr>
            <w:tcW w:w="2288" w:type="dxa"/>
            <w:tcMar>
              <w:top w:w="70" w:type="dxa"/>
              <w:left w:w="70" w:type="dxa"/>
              <w:bottom w:w="70" w:type="dxa"/>
              <w:right w:w="70" w:type="dxa"/>
            </w:tcMar>
          </w:tcPr>
          <w:p w14:paraId="49A52C47" w14:textId="0F89754C" w:rsidR="004761A9" w:rsidRDefault="004761A9" w:rsidP="004761A9">
            <w:proofErr w:type="spellStart"/>
            <w:r w:rsidRPr="007D07F3">
              <w:rPr>
                <w:sz w:val="14"/>
                <w:szCs w:val="14"/>
              </w:rPr>
              <w:t>n.t.b</w:t>
            </w:r>
            <w:proofErr w:type="spellEnd"/>
            <w:r w:rsidRPr="007D07F3">
              <w:rPr>
                <w:sz w:val="14"/>
                <w:szCs w:val="14"/>
              </w:rPr>
              <w:t>.</w:t>
            </w:r>
          </w:p>
        </w:tc>
        <w:tc>
          <w:tcPr>
            <w:tcW w:w="2464" w:type="dxa"/>
            <w:tcMar>
              <w:top w:w="70" w:type="dxa"/>
              <w:left w:w="70" w:type="dxa"/>
              <w:bottom w:w="70" w:type="dxa"/>
              <w:right w:w="70" w:type="dxa"/>
            </w:tcMar>
          </w:tcPr>
          <w:p w14:paraId="60A069AC" w14:textId="77777777" w:rsidR="004761A9" w:rsidRDefault="004761A9" w:rsidP="004761A9">
            <w:r>
              <w:rPr>
                <w:sz w:val="13"/>
              </w:rPr>
              <w:t xml:space="preserve">Conform </w:t>
            </w:r>
            <w:proofErr w:type="spellStart"/>
            <w:r>
              <w:rPr>
                <w:sz w:val="13"/>
              </w:rPr>
              <w:t>calamiteitenafspraak</w:t>
            </w:r>
            <w:proofErr w:type="spellEnd"/>
          </w:p>
        </w:tc>
      </w:tr>
      <w:tr w:rsidR="004761A9" w14:paraId="5446C784" w14:textId="77777777" w:rsidTr="00CA308F">
        <w:trPr>
          <w:jc w:val="center"/>
        </w:trPr>
        <w:tc>
          <w:tcPr>
            <w:tcW w:w="1129" w:type="dxa"/>
            <w:tcMar>
              <w:top w:w="70" w:type="dxa"/>
              <w:left w:w="70" w:type="dxa"/>
              <w:bottom w:w="70" w:type="dxa"/>
              <w:right w:w="70" w:type="dxa"/>
            </w:tcMar>
          </w:tcPr>
          <w:p w14:paraId="56E88C5B" w14:textId="77777777" w:rsidR="004761A9" w:rsidRDefault="004761A9" w:rsidP="004761A9">
            <w:r>
              <w:rPr>
                <w:sz w:val="13"/>
              </w:rPr>
              <w:t>VRR</w:t>
            </w:r>
          </w:p>
        </w:tc>
        <w:tc>
          <w:tcPr>
            <w:tcW w:w="1701" w:type="dxa"/>
            <w:tcMar>
              <w:top w:w="70" w:type="dxa"/>
              <w:left w:w="70" w:type="dxa"/>
              <w:bottom w:w="70" w:type="dxa"/>
              <w:right w:w="70" w:type="dxa"/>
            </w:tcMar>
          </w:tcPr>
          <w:p w14:paraId="325D7093" w14:textId="47465264" w:rsidR="004761A9" w:rsidRDefault="004761A9" w:rsidP="004761A9">
            <w:r>
              <w:rPr>
                <w:sz w:val="13"/>
              </w:rPr>
              <w:t>Marije Siteur</w:t>
            </w:r>
          </w:p>
        </w:tc>
        <w:tc>
          <w:tcPr>
            <w:tcW w:w="2217" w:type="dxa"/>
            <w:tcMar>
              <w:top w:w="70" w:type="dxa"/>
              <w:left w:w="70" w:type="dxa"/>
              <w:bottom w:w="70" w:type="dxa"/>
              <w:right w:w="70" w:type="dxa"/>
            </w:tcMar>
          </w:tcPr>
          <w:p w14:paraId="45B4985C" w14:textId="4729EDD1" w:rsidR="004761A9" w:rsidRDefault="004761A9" w:rsidP="004761A9">
            <w:proofErr w:type="spellStart"/>
            <w:r>
              <w:rPr>
                <w:sz w:val="13"/>
              </w:rPr>
              <w:t>Contractmanager</w:t>
            </w:r>
            <w:proofErr w:type="spellEnd"/>
            <w:r>
              <w:rPr>
                <w:sz w:val="13"/>
              </w:rPr>
              <w:t xml:space="preserve"> / </w:t>
            </w:r>
            <w:proofErr w:type="spellStart"/>
            <w:r>
              <w:rPr>
                <w:sz w:val="13"/>
              </w:rPr>
              <w:t>Opdrachtgever</w:t>
            </w:r>
            <w:proofErr w:type="spellEnd"/>
          </w:p>
        </w:tc>
        <w:tc>
          <w:tcPr>
            <w:tcW w:w="3207" w:type="dxa"/>
            <w:tcMar>
              <w:top w:w="70" w:type="dxa"/>
              <w:left w:w="70" w:type="dxa"/>
              <w:bottom w:w="70" w:type="dxa"/>
              <w:right w:w="70" w:type="dxa"/>
            </w:tcMar>
          </w:tcPr>
          <w:p w14:paraId="3C45DCE9" w14:textId="77777777" w:rsidR="004761A9" w:rsidRDefault="004761A9" w:rsidP="004761A9">
            <w:r>
              <w:rPr>
                <w:sz w:val="13"/>
              </w:rPr>
              <w:t xml:space="preserve">Contract, SLA, </w:t>
            </w:r>
            <w:proofErr w:type="spellStart"/>
            <w:r>
              <w:rPr>
                <w:sz w:val="13"/>
              </w:rPr>
              <w:t>escalatie</w:t>
            </w:r>
            <w:proofErr w:type="spellEnd"/>
          </w:p>
        </w:tc>
        <w:tc>
          <w:tcPr>
            <w:tcW w:w="2494" w:type="dxa"/>
            <w:tcMar>
              <w:top w:w="70" w:type="dxa"/>
              <w:left w:w="70" w:type="dxa"/>
              <w:bottom w:w="70" w:type="dxa"/>
              <w:right w:w="70" w:type="dxa"/>
            </w:tcMar>
          </w:tcPr>
          <w:p w14:paraId="5F38A82A" w14:textId="37F90CA0" w:rsidR="004761A9" w:rsidRDefault="004761A9" w:rsidP="004761A9">
            <w:hyperlink r:id="rId11" w:history="1">
              <w:r w:rsidRPr="007C2F02">
                <w:rPr>
                  <w:rStyle w:val="Hyperlink"/>
                  <w:sz w:val="13"/>
                </w:rPr>
                <w:t>Marije.siteur@vr-rr.nl</w:t>
              </w:r>
            </w:hyperlink>
            <w:r>
              <w:rPr>
                <w:sz w:val="13"/>
              </w:rPr>
              <w:t xml:space="preserve"> </w:t>
            </w:r>
            <w:r>
              <w:t xml:space="preserve"> </w:t>
            </w:r>
          </w:p>
        </w:tc>
        <w:tc>
          <w:tcPr>
            <w:tcW w:w="2288" w:type="dxa"/>
            <w:tcMar>
              <w:top w:w="70" w:type="dxa"/>
              <w:left w:w="70" w:type="dxa"/>
              <w:bottom w:w="70" w:type="dxa"/>
              <w:right w:w="70" w:type="dxa"/>
            </w:tcMar>
          </w:tcPr>
          <w:p w14:paraId="1B984514" w14:textId="27658C19" w:rsidR="004761A9" w:rsidRDefault="004761A9" w:rsidP="004761A9">
            <w:proofErr w:type="spellStart"/>
            <w:r w:rsidRPr="007D07F3">
              <w:rPr>
                <w:sz w:val="14"/>
                <w:szCs w:val="14"/>
              </w:rPr>
              <w:t>n.t.b</w:t>
            </w:r>
            <w:proofErr w:type="spellEnd"/>
            <w:r w:rsidRPr="007D07F3">
              <w:rPr>
                <w:sz w:val="14"/>
                <w:szCs w:val="14"/>
              </w:rPr>
              <w:t>.</w:t>
            </w:r>
          </w:p>
        </w:tc>
        <w:tc>
          <w:tcPr>
            <w:tcW w:w="2464" w:type="dxa"/>
            <w:tcMar>
              <w:top w:w="70" w:type="dxa"/>
              <w:left w:w="70" w:type="dxa"/>
              <w:bottom w:w="70" w:type="dxa"/>
              <w:right w:w="70" w:type="dxa"/>
            </w:tcMar>
          </w:tcPr>
          <w:p w14:paraId="3B9EC05F" w14:textId="77777777" w:rsidR="004761A9" w:rsidRDefault="004761A9" w:rsidP="004761A9">
            <w:proofErr w:type="spellStart"/>
            <w:r>
              <w:rPr>
                <w:sz w:val="13"/>
              </w:rPr>
              <w:t>Kantooruren</w:t>
            </w:r>
            <w:proofErr w:type="spellEnd"/>
          </w:p>
        </w:tc>
      </w:tr>
      <w:tr w:rsidR="004761A9" w14:paraId="46E6A6ED" w14:textId="77777777" w:rsidTr="00CA308F">
        <w:trPr>
          <w:jc w:val="center"/>
        </w:trPr>
        <w:tc>
          <w:tcPr>
            <w:tcW w:w="1129" w:type="dxa"/>
            <w:tcMar>
              <w:top w:w="70" w:type="dxa"/>
              <w:left w:w="70" w:type="dxa"/>
              <w:bottom w:w="70" w:type="dxa"/>
              <w:right w:w="70" w:type="dxa"/>
            </w:tcMar>
          </w:tcPr>
          <w:p w14:paraId="3A60E5F9" w14:textId="77777777" w:rsidR="004761A9" w:rsidRDefault="004761A9" w:rsidP="004761A9">
            <w:r>
              <w:rPr>
                <w:sz w:val="13"/>
              </w:rPr>
              <w:t>VRR</w:t>
            </w:r>
          </w:p>
        </w:tc>
        <w:tc>
          <w:tcPr>
            <w:tcW w:w="1701" w:type="dxa"/>
            <w:tcMar>
              <w:top w:w="70" w:type="dxa"/>
              <w:left w:w="70" w:type="dxa"/>
              <w:bottom w:w="70" w:type="dxa"/>
              <w:right w:w="70" w:type="dxa"/>
            </w:tcMar>
          </w:tcPr>
          <w:p w14:paraId="32636530" w14:textId="77777777" w:rsidR="004761A9" w:rsidRDefault="004761A9" w:rsidP="004761A9">
            <w:r>
              <w:rPr>
                <w:sz w:val="13"/>
              </w:rPr>
              <w:t xml:space="preserve">&lt;in </w:t>
            </w:r>
            <w:proofErr w:type="spellStart"/>
            <w:r>
              <w:rPr>
                <w:sz w:val="13"/>
              </w:rPr>
              <w:t>te</w:t>
            </w:r>
            <w:proofErr w:type="spellEnd"/>
            <w:r>
              <w:rPr>
                <w:sz w:val="13"/>
              </w:rPr>
              <w:t xml:space="preserve"> </w:t>
            </w:r>
            <w:proofErr w:type="spellStart"/>
            <w:r>
              <w:rPr>
                <w:sz w:val="13"/>
              </w:rPr>
              <w:t>vullen</w:t>
            </w:r>
            <w:proofErr w:type="spellEnd"/>
            <w:r>
              <w:rPr>
                <w:sz w:val="13"/>
              </w:rPr>
              <w:t>&gt;</w:t>
            </w:r>
          </w:p>
        </w:tc>
        <w:tc>
          <w:tcPr>
            <w:tcW w:w="2217" w:type="dxa"/>
            <w:tcMar>
              <w:top w:w="70" w:type="dxa"/>
              <w:left w:w="70" w:type="dxa"/>
              <w:bottom w:w="70" w:type="dxa"/>
              <w:right w:w="70" w:type="dxa"/>
            </w:tcMar>
          </w:tcPr>
          <w:p w14:paraId="2A2DB336" w14:textId="77777777" w:rsidR="004761A9" w:rsidRDefault="004761A9" w:rsidP="004761A9">
            <w:proofErr w:type="spellStart"/>
            <w:r>
              <w:rPr>
                <w:sz w:val="13"/>
              </w:rPr>
              <w:t>Operationeel</w:t>
            </w:r>
            <w:proofErr w:type="spellEnd"/>
            <w:r>
              <w:rPr>
                <w:sz w:val="13"/>
              </w:rPr>
              <w:t xml:space="preserve"> </w:t>
            </w:r>
            <w:proofErr w:type="spellStart"/>
            <w:r>
              <w:rPr>
                <w:sz w:val="13"/>
              </w:rPr>
              <w:t>contactpersoon</w:t>
            </w:r>
            <w:proofErr w:type="spellEnd"/>
          </w:p>
        </w:tc>
        <w:tc>
          <w:tcPr>
            <w:tcW w:w="3207" w:type="dxa"/>
            <w:tcMar>
              <w:top w:w="70" w:type="dxa"/>
              <w:left w:w="70" w:type="dxa"/>
              <w:bottom w:w="70" w:type="dxa"/>
              <w:right w:w="70" w:type="dxa"/>
            </w:tcMar>
          </w:tcPr>
          <w:p w14:paraId="3640F11D" w14:textId="0269ABEA" w:rsidR="004761A9" w:rsidRPr="004761A9" w:rsidRDefault="004761A9" w:rsidP="004761A9">
            <w:pPr>
              <w:rPr>
                <w:sz w:val="14"/>
                <w:szCs w:val="14"/>
              </w:rPr>
            </w:pPr>
            <w:proofErr w:type="spellStart"/>
            <w:r w:rsidRPr="004761A9">
              <w:rPr>
                <w:sz w:val="14"/>
                <w:szCs w:val="14"/>
              </w:rPr>
              <w:t>Projecten</w:t>
            </w:r>
            <w:proofErr w:type="spellEnd"/>
          </w:p>
        </w:tc>
        <w:tc>
          <w:tcPr>
            <w:tcW w:w="2494" w:type="dxa"/>
            <w:tcMar>
              <w:top w:w="70" w:type="dxa"/>
              <w:left w:w="70" w:type="dxa"/>
              <w:bottom w:w="70" w:type="dxa"/>
              <w:right w:w="70" w:type="dxa"/>
            </w:tcMar>
          </w:tcPr>
          <w:p w14:paraId="746EBED9" w14:textId="503AD544" w:rsidR="004761A9" w:rsidRPr="004761A9" w:rsidRDefault="004761A9" w:rsidP="004761A9">
            <w:pPr>
              <w:rPr>
                <w:sz w:val="14"/>
                <w:szCs w:val="14"/>
              </w:rPr>
            </w:pPr>
            <w:proofErr w:type="spellStart"/>
            <w:r w:rsidRPr="004761A9">
              <w:rPr>
                <w:sz w:val="14"/>
                <w:szCs w:val="14"/>
              </w:rPr>
              <w:t>n.t.b</w:t>
            </w:r>
            <w:proofErr w:type="spellEnd"/>
            <w:r w:rsidRPr="004761A9">
              <w:rPr>
                <w:sz w:val="14"/>
                <w:szCs w:val="14"/>
              </w:rPr>
              <w:t>.</w:t>
            </w:r>
          </w:p>
        </w:tc>
        <w:tc>
          <w:tcPr>
            <w:tcW w:w="2288" w:type="dxa"/>
            <w:tcMar>
              <w:top w:w="70" w:type="dxa"/>
              <w:left w:w="70" w:type="dxa"/>
              <w:bottom w:w="70" w:type="dxa"/>
              <w:right w:w="70" w:type="dxa"/>
            </w:tcMar>
          </w:tcPr>
          <w:p w14:paraId="579C7873" w14:textId="7DBC6A5A" w:rsidR="004761A9" w:rsidRDefault="004761A9" w:rsidP="004761A9">
            <w:proofErr w:type="spellStart"/>
            <w:r w:rsidRPr="007D07F3">
              <w:rPr>
                <w:sz w:val="14"/>
                <w:szCs w:val="14"/>
              </w:rPr>
              <w:t>n.t.b</w:t>
            </w:r>
            <w:proofErr w:type="spellEnd"/>
            <w:r w:rsidRPr="007D07F3">
              <w:rPr>
                <w:sz w:val="14"/>
                <w:szCs w:val="14"/>
              </w:rPr>
              <w:t>.</w:t>
            </w:r>
          </w:p>
        </w:tc>
        <w:tc>
          <w:tcPr>
            <w:tcW w:w="2464" w:type="dxa"/>
            <w:tcMar>
              <w:top w:w="70" w:type="dxa"/>
              <w:left w:w="70" w:type="dxa"/>
              <w:bottom w:w="70" w:type="dxa"/>
              <w:right w:w="70" w:type="dxa"/>
            </w:tcMar>
          </w:tcPr>
          <w:p w14:paraId="28C5CA17" w14:textId="77777777" w:rsidR="004761A9" w:rsidRDefault="004761A9" w:rsidP="004761A9">
            <w:proofErr w:type="spellStart"/>
            <w:r>
              <w:rPr>
                <w:sz w:val="13"/>
              </w:rPr>
              <w:t>Kantooruren</w:t>
            </w:r>
            <w:proofErr w:type="spellEnd"/>
          </w:p>
        </w:tc>
      </w:tr>
    </w:tbl>
    <w:p w14:paraId="782E1CBC" w14:textId="77777777" w:rsidR="00B47B7D" w:rsidRDefault="004877E0">
      <w:pPr>
        <w:pStyle w:val="Kop1"/>
        <w:spacing w:before="120" w:after="80"/>
      </w:pPr>
      <w:r>
        <w:rPr>
          <w:rFonts w:ascii="Arial" w:hAnsi="Arial"/>
          <w:color w:val="ED7D31"/>
        </w:rPr>
        <w:t xml:space="preserve">4. </w:t>
      </w:r>
      <w:proofErr w:type="spellStart"/>
      <w:r>
        <w:rPr>
          <w:rFonts w:ascii="Arial" w:hAnsi="Arial"/>
          <w:color w:val="ED7D31"/>
        </w:rPr>
        <w:t>Wijzigingsbeheer</w:t>
      </w:r>
      <w:proofErr w:type="spellEnd"/>
      <w:r>
        <w:rPr>
          <w:rFonts w:ascii="Arial" w:hAnsi="Arial"/>
          <w:color w:val="ED7D31"/>
        </w:rPr>
        <w:t xml:space="preserve"> SLA</w:t>
      </w:r>
    </w:p>
    <w:p w14:paraId="1C114EE9" w14:textId="77777777" w:rsidR="00B47B7D" w:rsidRPr="00645A0F" w:rsidRDefault="004877E0">
      <w:pPr>
        <w:spacing w:after="120"/>
        <w:rPr>
          <w:lang w:val="nl-NL"/>
        </w:rPr>
      </w:pPr>
      <w:r w:rsidRPr="00645A0F">
        <w:rPr>
          <w:lang w:val="nl-NL"/>
        </w:rPr>
        <w:t xml:space="preserve">Wijzigingen in </w:t>
      </w:r>
      <w:proofErr w:type="spellStart"/>
      <w:r w:rsidRPr="00645A0F">
        <w:rPr>
          <w:lang w:val="nl-NL"/>
        </w:rPr>
        <w:t>KPI’s</w:t>
      </w:r>
      <w:proofErr w:type="spellEnd"/>
      <w:r w:rsidRPr="00645A0F">
        <w:rPr>
          <w:lang w:val="nl-NL"/>
        </w:rPr>
        <w:t>, normen, databronnen, meetfrequenties of rapportagevormen worden schriftelijk vastgelegd. Wijzigingen mogen niet leiden tot een wijziging van de algemene aard van de opdracht en worden verwerkt in een nieuwe versie van deze SLA of in een door partijen goedgekeurde SLA-wijzigingsbijlage.</w:t>
      </w:r>
    </w:p>
    <w:sectPr w:rsidR="00B47B7D" w:rsidRPr="00645A0F" w:rsidSect="00034616">
      <w:headerReference w:type="default" r:id="rId12"/>
      <w:footerReference w:type="even" r:id="rId13"/>
      <w:footerReference w:type="default" r:id="rId14"/>
      <w:footerReference w:type="first" r:id="rId15"/>
      <w:pgSz w:w="16838" w:h="11906" w:orient="landscape"/>
      <w:pgMar w:top="680" w:right="624" w:bottom="680" w:left="62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9C135" w14:textId="77777777" w:rsidR="00C36F74" w:rsidRDefault="00C36F74">
      <w:pPr>
        <w:spacing w:after="0" w:line="240" w:lineRule="auto"/>
      </w:pPr>
      <w:r>
        <w:separator/>
      </w:r>
    </w:p>
  </w:endnote>
  <w:endnote w:type="continuationSeparator" w:id="0">
    <w:p w14:paraId="48E88E03" w14:textId="77777777" w:rsidR="00C36F74" w:rsidRDefault="00C36F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8B713" w14:textId="0846F844" w:rsidR="00F56DBD" w:rsidRDefault="00F56DBD">
    <w:pPr>
      <w:pStyle w:val="Voettekst"/>
    </w:pPr>
    <w:r>
      <w:rPr>
        <w:noProof/>
      </w:rPr>
      <mc:AlternateContent>
        <mc:Choice Requires="wps">
          <w:drawing>
            <wp:anchor distT="0" distB="0" distL="0" distR="0" simplePos="0" relativeHeight="251657216" behindDoc="0" locked="0" layoutInCell="1" allowOverlap="1" wp14:anchorId="25AF0133" wp14:editId="5129867C">
              <wp:simplePos x="635" y="635"/>
              <wp:positionH relativeFrom="page">
                <wp:align>right</wp:align>
              </wp:positionH>
              <wp:positionV relativeFrom="page">
                <wp:align>bottom</wp:align>
              </wp:positionV>
              <wp:extent cx="1338580" cy="368935"/>
              <wp:effectExtent l="0" t="0" r="0" b="0"/>
              <wp:wrapNone/>
              <wp:docPr id="147470661" name="Tekstvak 2" descr="VRR-Standaard (V2)">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38580" cy="368935"/>
                      </a:xfrm>
                      <a:prstGeom prst="rect">
                        <a:avLst/>
                      </a:prstGeom>
                      <a:noFill/>
                      <a:ln>
                        <a:noFill/>
                      </a:ln>
                    </wps:spPr>
                    <wps:txbx>
                      <w:txbxContent>
                        <w:p w14:paraId="267F1616" w14:textId="747F0FF9" w:rsidR="00F56DBD" w:rsidRPr="00F56DBD" w:rsidRDefault="00F56DBD" w:rsidP="00F56DBD">
                          <w:pPr>
                            <w:spacing w:after="0"/>
                            <w:rPr>
                              <w:rFonts w:ascii="Aptos" w:eastAsia="Aptos" w:hAnsi="Aptos" w:cs="Aptos"/>
                              <w:noProof/>
                              <w:color w:val="000000"/>
                              <w:sz w:val="20"/>
                              <w:szCs w:val="20"/>
                            </w:rPr>
                          </w:pPr>
                          <w:r w:rsidRPr="00F56DBD">
                            <w:rPr>
                              <w:rFonts w:ascii="Aptos" w:eastAsia="Aptos" w:hAnsi="Aptos" w:cs="Aptos"/>
                              <w:noProof/>
                              <w:color w:val="000000"/>
                              <w:sz w:val="20"/>
                              <w:szCs w:val="20"/>
                            </w:rPr>
                            <w:t>VRR-Standaard (V2)</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5AF0133" id="_x0000_t202" coordsize="21600,21600" o:spt="202" path="m,l,21600r21600,l21600,xe">
              <v:stroke joinstyle="miter"/>
              <v:path gradientshapeok="t" o:connecttype="rect"/>
            </v:shapetype>
            <v:shape id="Tekstvak 2" o:spid="_x0000_s1026" type="#_x0000_t202" alt="VRR-Standaard (V2)" style="position:absolute;margin-left:54.2pt;margin-top:0;width:105.4pt;height:29.05pt;z-index:25165721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" filled="f" stroked="f">
              <v:textbox style="mso-fit-shape-to-text:t" inset="0,0,20pt,15pt">
                <w:txbxContent>
                  <w:p w14:paraId="267F1616" w14:textId="747F0FF9" w:rsidR="00F56DBD" w:rsidRPr="00F56DBD" w:rsidRDefault="00F56DBD" w:rsidP="00F56DBD">
                    <w:pPr>
                      <w:spacing w:after="0"/>
                      <w:rPr>
                        <w:rFonts w:ascii="Aptos" w:eastAsia="Aptos" w:hAnsi="Aptos" w:cs="Aptos"/>
                        <w:noProof/>
                        <w:color w:val="000000"/>
                        <w:sz w:val="20"/>
                        <w:szCs w:val="20"/>
                      </w:rPr>
                    </w:pPr>
                    <w:r w:rsidRPr="00F56DBD">
                      <w:rPr>
                        <w:rFonts w:ascii="Aptos" w:eastAsia="Aptos" w:hAnsi="Aptos" w:cs="Aptos"/>
                        <w:noProof/>
                        <w:color w:val="000000"/>
                        <w:sz w:val="20"/>
                        <w:szCs w:val="20"/>
                      </w:rPr>
                      <w:t>VRR-Standaard (V2)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C9C3B" w14:textId="351AA7DF" w:rsidR="00B47B7D" w:rsidRDefault="00F56DBD">
    <w:pPr>
      <w:pStyle w:val="Voettekst"/>
      <w:jc w:val="center"/>
    </w:pPr>
    <w:r>
      <w:rPr>
        <w:noProof/>
        <w:color w:val="808080"/>
        <w:sz w:val="14"/>
      </w:rPr>
      <mc:AlternateContent>
        <mc:Choice Requires="wps">
          <w:drawing>
            <wp:anchor distT="0" distB="0" distL="0" distR="0" simplePos="0" relativeHeight="251656192" behindDoc="0" locked="0" layoutInCell="1" allowOverlap="1" wp14:anchorId="10E94E9F" wp14:editId="421FE15A">
              <wp:simplePos x="397565" y="7005099"/>
              <wp:positionH relativeFrom="page">
                <wp:align>right</wp:align>
              </wp:positionH>
              <wp:positionV relativeFrom="page">
                <wp:align>bottom</wp:align>
              </wp:positionV>
              <wp:extent cx="1338580" cy="368935"/>
              <wp:effectExtent l="0" t="0" r="0" b="0"/>
              <wp:wrapNone/>
              <wp:docPr id="296516389" name="Tekstvak 3" descr="VRR-Standaard (V2)">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38580" cy="368935"/>
                      </a:xfrm>
                      <a:prstGeom prst="rect">
                        <a:avLst/>
                      </a:prstGeom>
                      <a:noFill/>
                      <a:ln>
                        <a:noFill/>
                      </a:ln>
                    </wps:spPr>
                    <wps:txbx>
                      <w:txbxContent>
                        <w:p w14:paraId="33793817" w14:textId="4C69A744" w:rsidR="00F56DBD" w:rsidRPr="00F56DBD" w:rsidRDefault="00F56DBD" w:rsidP="00F56DBD">
                          <w:pPr>
                            <w:spacing w:after="0"/>
                            <w:rPr>
                              <w:rFonts w:ascii="Aptos" w:eastAsia="Aptos" w:hAnsi="Aptos" w:cs="Aptos"/>
                              <w:noProof/>
                              <w:color w:val="000000"/>
                              <w:sz w:val="20"/>
                              <w:szCs w:val="20"/>
                            </w:rPr>
                          </w:pPr>
                          <w:r w:rsidRPr="00F56DBD">
                            <w:rPr>
                              <w:rFonts w:ascii="Aptos" w:eastAsia="Aptos" w:hAnsi="Aptos" w:cs="Aptos"/>
                              <w:noProof/>
                              <w:color w:val="000000"/>
                              <w:sz w:val="20"/>
                              <w:szCs w:val="20"/>
                            </w:rPr>
                            <w:t>VRR-Standaard (V2)</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0E94E9F" id="_x0000_t202" coordsize="21600,21600" o:spt="202" path="m,l,21600r21600,l21600,xe">
              <v:stroke joinstyle="miter"/>
              <v:path gradientshapeok="t" o:connecttype="rect"/>
            </v:shapetype>
            <v:shape id="Tekstvak 3" o:spid="_x0000_s1027" type="#_x0000_t202" alt="VRR-Standaard (V2)" style="position:absolute;left:0;text-align:left;margin-left:54.2pt;margin-top:0;width:105.4pt;height:29.05pt;z-index:25165619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" filled="f" stroked="f">
              <v:textbox style="mso-fit-shape-to-text:t" inset="0,0,20pt,15pt">
                <w:txbxContent>
                  <w:p w14:paraId="33793817" w14:textId="4C69A744" w:rsidR="00F56DBD" w:rsidRPr="00F56DBD" w:rsidRDefault="00F56DBD" w:rsidP="00F56DBD">
                    <w:pPr>
                      <w:spacing w:after="0"/>
                      <w:rPr>
                        <w:rFonts w:ascii="Aptos" w:eastAsia="Aptos" w:hAnsi="Aptos" w:cs="Aptos"/>
                        <w:noProof/>
                        <w:color w:val="000000"/>
                        <w:sz w:val="20"/>
                        <w:szCs w:val="20"/>
                      </w:rPr>
                    </w:pPr>
                    <w:r w:rsidRPr="00F56DBD">
                      <w:rPr>
                        <w:rFonts w:ascii="Aptos" w:eastAsia="Aptos" w:hAnsi="Aptos" w:cs="Aptos"/>
                        <w:noProof/>
                        <w:color w:val="000000"/>
                        <w:sz w:val="20"/>
                        <w:szCs w:val="20"/>
                      </w:rPr>
                      <w:t>VRR-Standaard (V2)</w:t>
                    </w:r>
                  </w:p>
                </w:txbxContent>
              </v:textbox>
              <w10:wrap anchorx="page" anchory="page"/>
            </v:shape>
          </w:pict>
        </mc:Fallback>
      </mc:AlternateContent>
    </w:r>
    <w:r w:rsidR="004877E0">
      <w:rPr>
        <w:color w:val="808080"/>
        <w:sz w:val="14"/>
      </w:rPr>
      <w:t xml:space="preserve">Service Level Agreement EA </w:t>
    </w:r>
    <w:proofErr w:type="spellStart"/>
    <w:r w:rsidR="00B0791D" w:rsidRPr="00B0791D">
      <w:rPr>
        <w:color w:val="808080"/>
        <w:sz w:val="14"/>
        <w:highlight w:val="yellow"/>
      </w:rPr>
      <w:t>Bouwkundig</w:t>
    </w:r>
    <w:proofErr w:type="spellEnd"/>
    <w:r w:rsidR="00B0791D" w:rsidRPr="00B0791D">
      <w:rPr>
        <w:color w:val="808080"/>
        <w:sz w:val="14"/>
        <w:highlight w:val="yellow"/>
      </w:rPr>
      <w:t xml:space="preserve"> </w:t>
    </w:r>
    <w:proofErr w:type="spellStart"/>
    <w:r w:rsidR="00B0791D" w:rsidRPr="00B0791D">
      <w:rPr>
        <w:color w:val="808080"/>
        <w:sz w:val="14"/>
        <w:highlight w:val="yellow"/>
      </w:rPr>
      <w:t>Advies</w:t>
    </w:r>
    <w:proofErr w:type="spellEnd"/>
    <w:r w:rsidR="00B0791D" w:rsidRPr="00B0791D">
      <w:rPr>
        <w:color w:val="808080"/>
        <w:sz w:val="14"/>
        <w:highlight w:val="yellow"/>
      </w:rPr>
      <w:t xml:space="preserve"> </w:t>
    </w:r>
    <w:proofErr w:type="spellStart"/>
    <w:r w:rsidR="00B0791D" w:rsidRPr="00B0791D">
      <w:rPr>
        <w:color w:val="808080"/>
        <w:sz w:val="14"/>
        <w:highlight w:val="yellow"/>
      </w:rPr>
      <w:t>Huisvesting</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3B13A" w14:textId="3E569202" w:rsidR="00F56DBD" w:rsidRDefault="00F56DBD">
    <w:pPr>
      <w:pStyle w:val="Voettekst"/>
    </w:pPr>
    <w:r>
      <w:rPr>
        <w:noProof/>
      </w:rPr>
      <mc:AlternateContent>
        <mc:Choice Requires="wps">
          <w:drawing>
            <wp:anchor distT="0" distB="0" distL="0" distR="0" simplePos="0" relativeHeight="251658240" behindDoc="0" locked="0" layoutInCell="1" allowOverlap="1" wp14:anchorId="1A2C1AD7" wp14:editId="5676B253">
              <wp:simplePos x="635" y="635"/>
              <wp:positionH relativeFrom="page">
                <wp:align>right</wp:align>
              </wp:positionH>
              <wp:positionV relativeFrom="page">
                <wp:align>bottom</wp:align>
              </wp:positionV>
              <wp:extent cx="1338580" cy="368935"/>
              <wp:effectExtent l="0" t="0" r="0" b="0"/>
              <wp:wrapNone/>
              <wp:docPr id="136591796" name="Tekstvak 1" descr="VRR-Standaard (V2)">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38580" cy="368935"/>
                      </a:xfrm>
                      <a:prstGeom prst="rect">
                        <a:avLst/>
                      </a:prstGeom>
                      <a:noFill/>
                      <a:ln>
                        <a:noFill/>
                      </a:ln>
                    </wps:spPr>
                    <wps:txbx>
                      <w:txbxContent>
                        <w:p w14:paraId="760B9BA0" w14:textId="365E5312" w:rsidR="00F56DBD" w:rsidRPr="00F56DBD" w:rsidRDefault="00F56DBD" w:rsidP="00F56DBD">
                          <w:pPr>
                            <w:spacing w:after="0"/>
                            <w:rPr>
                              <w:rFonts w:ascii="Aptos" w:eastAsia="Aptos" w:hAnsi="Aptos" w:cs="Aptos"/>
                              <w:noProof/>
                              <w:color w:val="000000"/>
                              <w:sz w:val="20"/>
                              <w:szCs w:val="20"/>
                            </w:rPr>
                          </w:pPr>
                          <w:r w:rsidRPr="00F56DBD">
                            <w:rPr>
                              <w:rFonts w:ascii="Aptos" w:eastAsia="Aptos" w:hAnsi="Aptos" w:cs="Aptos"/>
                              <w:noProof/>
                              <w:color w:val="000000"/>
                              <w:sz w:val="20"/>
                              <w:szCs w:val="20"/>
                            </w:rPr>
                            <w:t>VRR-Standaard (V2)</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A2C1AD7" id="_x0000_t202" coordsize="21600,21600" o:spt="202" path="m,l,21600r21600,l21600,xe">
              <v:stroke joinstyle="miter"/>
              <v:path gradientshapeok="t" o:connecttype="rect"/>
            </v:shapetype>
            <v:shape id="Tekstvak 1" o:spid="_x0000_s1028" type="#_x0000_t202" alt="VRR-Standaard (V2)" style="position:absolute;margin-left:54.2pt;margin-top:0;width:105.4pt;height:29.0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" filled="f" stroked="f">
              <v:textbox style="mso-fit-shape-to-text:t" inset="0,0,20pt,15pt">
                <w:txbxContent>
                  <w:p w14:paraId="760B9BA0" w14:textId="365E5312" w:rsidR="00F56DBD" w:rsidRPr="00F56DBD" w:rsidRDefault="00F56DBD" w:rsidP="00F56DBD">
                    <w:pPr>
                      <w:spacing w:after="0"/>
                      <w:rPr>
                        <w:rFonts w:ascii="Aptos" w:eastAsia="Aptos" w:hAnsi="Aptos" w:cs="Aptos"/>
                        <w:noProof/>
                        <w:color w:val="000000"/>
                        <w:sz w:val="20"/>
                        <w:szCs w:val="20"/>
                      </w:rPr>
                    </w:pPr>
                    <w:r w:rsidRPr="00F56DBD">
                      <w:rPr>
                        <w:rFonts w:ascii="Aptos" w:eastAsia="Aptos" w:hAnsi="Aptos" w:cs="Aptos"/>
                        <w:noProof/>
                        <w:color w:val="000000"/>
                        <w:sz w:val="20"/>
                        <w:szCs w:val="20"/>
                      </w:rPr>
                      <w:t>VRR-Standaard (V2)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74789" w14:textId="77777777" w:rsidR="00C36F74" w:rsidRDefault="00C36F74">
      <w:pPr>
        <w:spacing w:after="0" w:line="240" w:lineRule="auto"/>
      </w:pPr>
      <w:r>
        <w:separator/>
      </w:r>
    </w:p>
  </w:footnote>
  <w:footnote w:type="continuationSeparator" w:id="0">
    <w:p w14:paraId="01D45C0F" w14:textId="77777777" w:rsidR="00C36F74" w:rsidRDefault="00C36F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9157435"/>
      <w:docPartObj>
        <w:docPartGallery w:val="Watermarks"/>
        <w:docPartUnique/>
      </w:docPartObj>
    </w:sdtPr>
    <w:sdtContent>
      <w:p w14:paraId="1A8BF9DF" w14:textId="4B0EBF16" w:rsidR="00946F1A" w:rsidRDefault="00000000">
        <w:pPr>
          <w:pStyle w:val="Koptekst"/>
        </w:pPr>
        <w:r>
          <w:pict w14:anchorId="7DA448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65"/>
        </w:tabs>
        <w:ind w:left="1865"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abstractNum w:abstractNumId="9" w15:restartNumberingAfterBreak="0">
    <w:nsid w:val="253C3584"/>
    <w:multiLevelType w:val="hybridMultilevel"/>
    <w:tmpl w:val="7980CA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5C82656"/>
    <w:multiLevelType w:val="hybridMultilevel"/>
    <w:tmpl w:val="DDC44756"/>
    <w:lvl w:ilvl="0" w:tplc="0413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E8850E2"/>
    <w:multiLevelType w:val="hybridMultilevel"/>
    <w:tmpl w:val="E976F7B8"/>
    <w:lvl w:ilvl="0" w:tplc="EE42048E">
      <w:numFmt w:val="bullet"/>
      <w:lvlText w:val="•"/>
      <w:lvlJc w:val="left"/>
      <w:pPr>
        <w:ind w:left="1080" w:hanging="72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A1124A4"/>
    <w:multiLevelType w:val="hybridMultilevel"/>
    <w:tmpl w:val="D1124BF0"/>
    <w:lvl w:ilvl="0" w:tplc="EE42048E">
      <w:numFmt w:val="bullet"/>
      <w:lvlText w:val="•"/>
      <w:lvlJc w:val="left"/>
      <w:pPr>
        <w:ind w:left="1080" w:hanging="72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B502437"/>
    <w:multiLevelType w:val="hybridMultilevel"/>
    <w:tmpl w:val="A222985C"/>
    <w:lvl w:ilvl="0" w:tplc="0413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79151B5"/>
    <w:multiLevelType w:val="hybridMultilevel"/>
    <w:tmpl w:val="FC1410CE"/>
    <w:lvl w:ilvl="0" w:tplc="EE42048E">
      <w:numFmt w:val="bullet"/>
      <w:lvlText w:val="•"/>
      <w:lvlJc w:val="left"/>
      <w:pPr>
        <w:ind w:left="1080" w:hanging="720"/>
      </w:pPr>
      <w:rPr>
        <w:rFonts w:ascii="Arial" w:eastAsiaTheme="minorEastAsia"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7B751515"/>
    <w:multiLevelType w:val="hybridMultilevel"/>
    <w:tmpl w:val="5BCC28EC"/>
    <w:lvl w:ilvl="0" w:tplc="28941D0E">
      <w:numFmt w:val="bullet"/>
      <w:lvlText w:val="•"/>
      <w:lvlJc w:val="left"/>
      <w:pPr>
        <w:ind w:left="720" w:hanging="360"/>
      </w:pPr>
      <w:rPr>
        <w:rFonts w:ascii="Arial" w:eastAsiaTheme="minorEastAsia" w:hAnsi="Arial" w:cs="Arial" w:hint="default"/>
        <w:sz w:val="14"/>
        <w:szCs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11879405">
    <w:abstractNumId w:val="8"/>
  </w:num>
  <w:num w:numId="2" w16cid:durableId="1507207196">
    <w:abstractNumId w:val="6"/>
  </w:num>
  <w:num w:numId="3" w16cid:durableId="1299411925">
    <w:abstractNumId w:val="5"/>
  </w:num>
  <w:num w:numId="4" w16cid:durableId="335765955">
    <w:abstractNumId w:val="4"/>
  </w:num>
  <w:num w:numId="5" w16cid:durableId="1127162418">
    <w:abstractNumId w:val="7"/>
  </w:num>
  <w:num w:numId="6" w16cid:durableId="1916357667">
    <w:abstractNumId w:val="3"/>
  </w:num>
  <w:num w:numId="7" w16cid:durableId="1222138353">
    <w:abstractNumId w:val="2"/>
  </w:num>
  <w:num w:numId="8" w16cid:durableId="1493527999">
    <w:abstractNumId w:val="1"/>
  </w:num>
  <w:num w:numId="9" w16cid:durableId="1147235545">
    <w:abstractNumId w:val="0"/>
  </w:num>
  <w:num w:numId="10" w16cid:durableId="572199867">
    <w:abstractNumId w:val="9"/>
  </w:num>
  <w:num w:numId="11" w16cid:durableId="463893971">
    <w:abstractNumId w:val="11"/>
  </w:num>
  <w:num w:numId="12" w16cid:durableId="246808740">
    <w:abstractNumId w:val="12"/>
  </w:num>
  <w:num w:numId="13" w16cid:durableId="1434982127">
    <w:abstractNumId w:val="14"/>
  </w:num>
  <w:num w:numId="14" w16cid:durableId="2002389665">
    <w:abstractNumId w:val="10"/>
  </w:num>
  <w:num w:numId="15" w16cid:durableId="191693021">
    <w:abstractNumId w:val="13"/>
  </w:num>
  <w:num w:numId="16" w16cid:durableId="212160296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A13"/>
    <w:rsid w:val="00024CF6"/>
    <w:rsid w:val="00034616"/>
    <w:rsid w:val="0006063C"/>
    <w:rsid w:val="00083481"/>
    <w:rsid w:val="000C27B8"/>
    <w:rsid w:val="0015074B"/>
    <w:rsid w:val="00165922"/>
    <w:rsid w:val="001E1886"/>
    <w:rsid w:val="0025211D"/>
    <w:rsid w:val="0029639D"/>
    <w:rsid w:val="00307786"/>
    <w:rsid w:val="00326F90"/>
    <w:rsid w:val="003D0218"/>
    <w:rsid w:val="004077AB"/>
    <w:rsid w:val="004761A9"/>
    <w:rsid w:val="004877E0"/>
    <w:rsid w:val="004A01BD"/>
    <w:rsid w:val="004A735E"/>
    <w:rsid w:val="004E6908"/>
    <w:rsid w:val="004F3E64"/>
    <w:rsid w:val="005A2AE8"/>
    <w:rsid w:val="005A7110"/>
    <w:rsid w:val="005B6032"/>
    <w:rsid w:val="005C0D06"/>
    <w:rsid w:val="005D5C03"/>
    <w:rsid w:val="00645A0F"/>
    <w:rsid w:val="00686DFA"/>
    <w:rsid w:val="006948D7"/>
    <w:rsid w:val="007B5492"/>
    <w:rsid w:val="007F3372"/>
    <w:rsid w:val="00803C9B"/>
    <w:rsid w:val="00840854"/>
    <w:rsid w:val="00946F1A"/>
    <w:rsid w:val="00995D32"/>
    <w:rsid w:val="009E4235"/>
    <w:rsid w:val="00A47E35"/>
    <w:rsid w:val="00AA1D8D"/>
    <w:rsid w:val="00AA311C"/>
    <w:rsid w:val="00AA39D5"/>
    <w:rsid w:val="00AA73AF"/>
    <w:rsid w:val="00AC1CF2"/>
    <w:rsid w:val="00B0791D"/>
    <w:rsid w:val="00B12640"/>
    <w:rsid w:val="00B47730"/>
    <w:rsid w:val="00B47B7D"/>
    <w:rsid w:val="00C11C9B"/>
    <w:rsid w:val="00C36F74"/>
    <w:rsid w:val="00C62689"/>
    <w:rsid w:val="00C824A6"/>
    <w:rsid w:val="00CA308F"/>
    <w:rsid w:val="00CB0664"/>
    <w:rsid w:val="00CC0B37"/>
    <w:rsid w:val="00CD53DC"/>
    <w:rsid w:val="00D606DB"/>
    <w:rsid w:val="00D76600"/>
    <w:rsid w:val="00D964F5"/>
    <w:rsid w:val="00DA163F"/>
    <w:rsid w:val="00E55095"/>
    <w:rsid w:val="00EB5BAF"/>
    <w:rsid w:val="00EC1D02"/>
    <w:rsid w:val="00F150E6"/>
    <w:rsid w:val="00F32442"/>
    <w:rsid w:val="00F56DBD"/>
    <w:rsid w:val="00FC693F"/>
    <w:rsid w:val="00FE5A33"/>
    <w:rsid w:val="00FF6B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062061"/>
  <w14:defaultImageDpi w14:val="300"/>
  <w15:docId w15:val="{9025EF2D-833E-4038-8C8E-EDA0D5119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rPr>
      <w:rFonts w:ascii="Arial" w:hAnsi="Arial"/>
      <w:sz w:val="18"/>
    </w:rPr>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Verwijzingopmerking">
    <w:name w:val="annotation reference"/>
    <w:basedOn w:val="Standaardalinea-lettertype"/>
    <w:uiPriority w:val="99"/>
    <w:semiHidden/>
    <w:unhideWhenUsed/>
    <w:rsid w:val="005A2AE8"/>
    <w:rPr>
      <w:sz w:val="16"/>
      <w:szCs w:val="16"/>
    </w:rPr>
  </w:style>
  <w:style w:type="paragraph" w:styleId="Tekstopmerking">
    <w:name w:val="annotation text"/>
    <w:basedOn w:val="Standaard"/>
    <w:link w:val="TekstopmerkingChar"/>
    <w:uiPriority w:val="99"/>
    <w:unhideWhenUsed/>
    <w:rsid w:val="005A2AE8"/>
    <w:pPr>
      <w:spacing w:line="240" w:lineRule="auto"/>
    </w:pPr>
    <w:rPr>
      <w:sz w:val="20"/>
      <w:szCs w:val="20"/>
    </w:rPr>
  </w:style>
  <w:style w:type="character" w:customStyle="1" w:styleId="TekstopmerkingChar">
    <w:name w:val="Tekst opmerking Char"/>
    <w:basedOn w:val="Standaardalinea-lettertype"/>
    <w:link w:val="Tekstopmerking"/>
    <w:uiPriority w:val="99"/>
    <w:rsid w:val="005A2AE8"/>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5A2AE8"/>
    <w:rPr>
      <w:b/>
      <w:bCs/>
    </w:rPr>
  </w:style>
  <w:style w:type="character" w:customStyle="1" w:styleId="OnderwerpvanopmerkingChar">
    <w:name w:val="Onderwerp van opmerking Char"/>
    <w:basedOn w:val="TekstopmerkingChar"/>
    <w:link w:val="Onderwerpvanopmerking"/>
    <w:uiPriority w:val="99"/>
    <w:semiHidden/>
    <w:rsid w:val="005A2AE8"/>
    <w:rPr>
      <w:rFonts w:ascii="Arial" w:hAnsi="Arial"/>
      <w:b/>
      <w:bCs/>
      <w:sz w:val="20"/>
      <w:szCs w:val="20"/>
    </w:rPr>
  </w:style>
  <w:style w:type="character" w:styleId="Hyperlink">
    <w:name w:val="Hyperlink"/>
    <w:basedOn w:val="Standaardalinea-lettertype"/>
    <w:uiPriority w:val="99"/>
    <w:unhideWhenUsed/>
    <w:rsid w:val="004761A9"/>
    <w:rPr>
      <w:color w:val="0000FF" w:themeColor="hyperlink"/>
      <w:u w:val="single"/>
    </w:rPr>
  </w:style>
  <w:style w:type="character" w:styleId="Onopgelostemelding">
    <w:name w:val="Unresolved Mention"/>
    <w:basedOn w:val="Standaardalinea-lettertype"/>
    <w:uiPriority w:val="99"/>
    <w:semiHidden/>
    <w:unhideWhenUsed/>
    <w:rsid w:val="004761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ije.siteur@vr-rr.nl"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oortaanbesteding2 xmlns="c2f4420b-237a-4342-b8ea-610b45c57968" xsi:nil="true"/>
    <TaxCatchAll xmlns="2e78e2b2-9583-4240-96db-b18d9de776f5" xsi:nil="true"/>
    <lcf76f155ced4ddcb4097134ff3c332f xmlns="c2f4420b-237a-4342-b8ea-610b45c57968">
      <Terms xmlns="http://schemas.microsoft.com/office/infopath/2007/PartnerControls"/>
    </lcf76f155ced4ddcb4097134ff3c332f>
    <inkoopadviseur xmlns="c2f4420b-237a-4342-b8ea-610b45c57968">
      <UserInfo>
        <DisplayName/>
        <AccountId xsi:nil="true"/>
        <AccountType/>
      </UserInfo>
    </inkoopadviseu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B492D14DEB03641A6B1127A27258EEE" ma:contentTypeVersion="20" ma:contentTypeDescription="Een nieuw document maken." ma:contentTypeScope="" ma:versionID="a984379fd83fe000bc25f271acd7f44d">
  <xsd:schema xmlns:xsd="http://www.w3.org/2001/XMLSchema" xmlns:xs="http://www.w3.org/2001/XMLSchema" xmlns:p="http://schemas.microsoft.com/office/2006/metadata/properties" xmlns:ns2="c2f4420b-237a-4342-b8ea-610b45c57968" xmlns:ns3="2e78e2b2-9583-4240-96db-b18d9de776f5" xmlns:ns4="eefdb646-f233-4c17-9b42-f985290b7f7d" targetNamespace="http://schemas.microsoft.com/office/2006/metadata/properties" ma:root="true" ma:fieldsID="937a7ce55dabfc717618a216616bf29e" ns2:_="" ns3:_="" ns4:_="">
    <xsd:import namespace="c2f4420b-237a-4342-b8ea-610b45c57968"/>
    <xsd:import namespace="2e78e2b2-9583-4240-96db-b18d9de776f5"/>
    <xsd:import namespace="eefdb646-f233-4c17-9b42-f985290b7f7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4:SharedWithUsers" minOccurs="0"/>
                <xsd:element ref="ns4:SharedWithDetails" minOccurs="0"/>
                <xsd:element ref="ns2:MediaServiceOCR" minOccurs="0"/>
                <xsd:element ref="ns2:MediaServiceObjectDetectorVersions" minOccurs="0"/>
                <xsd:element ref="ns2:MediaServiceSearchProperties" minOccurs="0"/>
                <xsd:element ref="ns2:MediaServiceLocation" minOccurs="0"/>
                <xsd:element ref="ns2:Soortaanbesteding2" minOccurs="0"/>
                <xsd:element ref="ns2:inkoopadviseu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f4420b-237a-4342-b8ea-610b45c579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e47e56a-9d6a-4a6e-9f43-c13e84980a5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Soortaanbesteding2" ma:index="23" nillable="true" ma:displayName="Soort aanbesteding 2" ma:format="Dropdown" ma:internalName="Soortaanbesteding2">
      <xsd:simpleType>
        <xsd:restriction base="dms:Choice">
          <xsd:enumeration value="EUA"/>
          <xsd:enumeration value="EOA"/>
          <xsd:enumeration value="MOA"/>
          <xsd:enumeration value="Vrijwillige transparantie"/>
          <xsd:enumeration value="Onderhandelingsprocedure"/>
        </xsd:restriction>
      </xsd:simpleType>
    </xsd:element>
    <xsd:element name="inkoopadviseur" ma:index="24" nillable="true" ma:displayName="inkoopadviseur" ma:format="Dropdown" ma:list="UserInfo" ma:SharePointGroup="0" ma:internalName="inkoopadviseu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e78e2b2-9583-4240-96db-b18d9de776f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4b51172-25d8-44f9-97a0-722b50baf3b0}" ma:internalName="TaxCatchAll" ma:showField="CatchAllData" ma:web="eefdb646-f233-4c17-9b42-f985290b7f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fdb646-f233-4c17-9b42-f985290b7f7d"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2C24A-B1E1-4D82-BA5C-FA8A71929015}">
  <ds:schemaRefs>
    <ds:schemaRef ds:uri="http://schemas.microsoft.com/office/2006/metadata/properties"/>
    <ds:schemaRef ds:uri="http://schemas.microsoft.com/office/infopath/2007/PartnerControls"/>
    <ds:schemaRef ds:uri="c2f4420b-237a-4342-b8ea-610b45c57968"/>
    <ds:schemaRef ds:uri="2e78e2b2-9583-4240-96db-b18d9de776f5"/>
  </ds:schemaRefs>
</ds:datastoreItem>
</file>

<file path=customXml/itemProps2.xml><?xml version="1.0" encoding="utf-8"?>
<ds:datastoreItem xmlns:ds="http://schemas.openxmlformats.org/officeDocument/2006/customXml" ds:itemID="{BDE964A8-1B53-4F43-9992-9F76E7347FBA}">
  <ds:schemaRefs>
    <ds:schemaRef ds:uri="http://schemas.microsoft.com/sharepoint/v3/contenttype/forms"/>
  </ds:schemaRefs>
</ds:datastoreItem>
</file>

<file path=customXml/itemProps3.xml><?xml version="1.0" encoding="utf-8"?>
<ds:datastoreItem xmlns:ds="http://schemas.openxmlformats.org/officeDocument/2006/customXml" ds:itemID="{942D41BD-743F-4077-99EF-4CE053CFE0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f4420b-237a-4342-b8ea-610b45c57968"/>
    <ds:schemaRef ds:uri="2e78e2b2-9583-4240-96db-b18d9de776f5"/>
    <ds:schemaRef ds:uri="eefdb646-f233-4c17-9b42-f985290b7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ca272761-54d0-4b0f-a966-4ec9b2cc62cf}" enabled="1" method="Privileged" siteId="{285c1167-02a1-4d9b-8289-7c738745b7c3}" removed="0"/>
</clbl:labelList>
</file>

<file path=docProps/app.xml><?xml version="1.0" encoding="utf-8"?>
<Properties xmlns="http://schemas.openxmlformats.org/officeDocument/2006/extended-properties" xmlns:vt="http://schemas.openxmlformats.org/officeDocument/2006/docPropsVTypes">
  <Template>Normal</Template>
  <TotalTime>96</TotalTime>
  <Pages>2</Pages>
  <Words>613</Words>
  <Characters>3374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 Evelien van den</dc:creator>
  <cp:keywords/>
  <dc:description>generated by python-docx</dc:description>
  <cp:lastModifiedBy>Berg, Evelien van den</cp:lastModifiedBy>
  <cp:revision>39</cp:revision>
  <dcterms:created xsi:type="dcterms:W3CDTF">2026-07-22T09:55:00Z</dcterms:created>
  <dcterms:modified xsi:type="dcterms:W3CDTF">2026-09-07T13:30:00Z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0x0101001B492D14DEB03641A6B1127A27258EEE</vt:lpwstr>
  </property>
  <property fmtid="{D5CDD505-2E9C-101B-9397-08002B2CF9AE}" pid="3" name="MediaServiceImageTags">
    <vt:lpwstr/>
  </property>
  <property fmtid="{D5CDD505-2E9C-101B-9397-08002B2CF9AE}" pid="4" name="ClassificationContentMarkingFooterShapeIds">
    <vt:lpwstr>82439b4,8ca3945,11ac7b25</vt:lpwstr>
  </property>
  <property fmtid="{D5CDD505-2E9C-101B-9397-08002B2CF9AE}" pid="5" name="ClassificationContentMarkingFooterFontProps">
    <vt:lpwstr>#000000,10,Aptos</vt:lpwstr>
  </property>
  <property fmtid="{D5CDD505-2E9C-101B-9397-08002B2CF9AE}" pid="6" name="ClassificationContentMarkingFooterText">
    <vt:lpwstr>VRR-Standaard (V2)</vt:lpwstr>
  </property>
</Properties>
</file>