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mc:Ignorable="w14 w15 w16se w16cid w16 w16cex w16sdtdh w16sdtfl w16du wp14">
  <w:body>
    <w:p w:rsidRPr="00ED2DB8" w:rsidR="00573164" w:rsidRDefault="00573164" w14:paraId="5D5A962F" w14:textId="66190AB2"/>
    <w:p w:rsidRPr="00ED2DB8" w:rsidR="002E0A51" w:rsidRDefault="00354AD4" w14:paraId="42E85531" w14:textId="6062AC02">
      <w:r w:rsidRPr="00ED2DB8">
        <w:rPr>
          <w:noProof/>
        </w:rPr>
        <mc:AlternateContent>
          <mc:Choice Requires="wps">
            <w:drawing>
              <wp:anchor distT="45720" distB="45720" distL="114300" distR="114300" simplePos="0" relativeHeight="251658240" behindDoc="0" locked="0" layoutInCell="1" allowOverlap="1" wp14:anchorId="06A9001E" wp14:editId="1230079D">
                <wp:simplePos x="0" y="0"/>
                <wp:positionH relativeFrom="column">
                  <wp:posOffset>1480820</wp:posOffset>
                </wp:positionH>
                <wp:positionV relativeFrom="paragraph">
                  <wp:posOffset>2951480</wp:posOffset>
                </wp:positionV>
                <wp:extent cx="3571875" cy="2867025"/>
                <wp:effectExtent l="0" t="0" r="28575" b="28575"/>
                <wp:wrapSquare wrapText="bothSides"/>
                <wp:docPr id="217" name="Text Box 2">
                  <a:extLst xmlns:a="http://schemas.openxmlformats.org/drawingml/2006/main">
                    <a:ext uri="{FF2B5EF4-FFF2-40B4-BE49-F238E27FC236}">
                      <a16:creationId xmlns:a16="http://schemas.microsoft.com/office/drawing/2014/main" id="{C663B7E7-C13D-450B-9538-E1EEE0553AB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1875" cy="2867025"/>
                        </a:xfrm>
                        <a:prstGeom prst="rect">
                          <a:avLst/>
                        </a:prstGeom>
                        <a:noFill/>
                        <a:ln w="9525">
                          <a:solidFill>
                            <a:srgbClr val="000000"/>
                          </a:solidFill>
                          <a:miter lim="800000"/>
                          <a:headEnd/>
                          <a:tailEnd/>
                        </a:ln>
                      </wps:spPr>
                      <wps:txbx>
                        <w:txbxContent>
                          <w:p w:rsidRPr="00D45D65" w:rsidR="00354AD4" w:rsidP="00D45D65" w:rsidRDefault="00354AD4" w14:paraId="5ACA964A" w14:textId="10C0526F">
                            <w:pPr>
                              <w:jc w:val="center"/>
                              <w:rPr>
                                <w:rFonts w:ascii="Calibri" w:hAnsi="Calibri"/>
                                <w:b/>
                                <w:bCs/>
                                <w:color w:val="FFFFFF"/>
                                <w:sz w:val="72"/>
                                <w:szCs w:val="72"/>
                              </w:rPr>
                            </w:pPr>
                            <w:proofErr w:type="spellStart"/>
                            <w:r w:rsidRPr="00D45D65">
                              <w:rPr>
                                <w:rFonts w:ascii="Calibri" w:hAnsi="Calibri"/>
                                <w:b/>
                                <w:bCs/>
                                <w:color w:val="FFFFFF"/>
                                <w:sz w:val="72"/>
                                <w:szCs w:val="72"/>
                              </w:rPr>
                              <w:t>PvE</w:t>
                            </w:r>
                            <w:proofErr w:type="spellEnd"/>
                            <w:r w:rsidRPr="00D45D65">
                              <w:rPr>
                                <w:rFonts w:ascii="Calibri" w:hAnsi="Calibri"/>
                                <w:b/>
                                <w:bCs/>
                                <w:color w:val="FFFFFF"/>
                                <w:sz w:val="72"/>
                                <w:szCs w:val="72"/>
                              </w:rPr>
                              <w:t xml:space="preserve"> aanschaf </w:t>
                            </w:r>
                            <w:r w:rsidR="00AE2EC8">
                              <w:rPr>
                                <w:rFonts w:ascii="Calibri" w:hAnsi="Calibri"/>
                                <w:b/>
                                <w:bCs/>
                                <w:color w:val="FFFFFF"/>
                                <w:sz w:val="72"/>
                                <w:szCs w:val="72"/>
                              </w:rPr>
                              <w:t xml:space="preserve">tractie- en </w:t>
                            </w:r>
                            <w:proofErr w:type="spellStart"/>
                            <w:r w:rsidRPr="00D45D65">
                              <w:rPr>
                                <w:rFonts w:ascii="Calibri" w:hAnsi="Calibri"/>
                                <w:b/>
                                <w:bCs/>
                                <w:color w:val="FFFFFF"/>
                                <w:sz w:val="72"/>
                                <w:szCs w:val="72"/>
                              </w:rPr>
                              <w:t>hoo</w:t>
                            </w:r>
                            <w:r w:rsidRPr="00D45D65" w:rsidR="00D45D65">
                              <w:rPr>
                                <w:rFonts w:ascii="Calibri" w:hAnsi="Calibri"/>
                                <w:b/>
                                <w:bCs/>
                                <w:color w:val="FFFFFF"/>
                                <w:sz w:val="72"/>
                                <w:szCs w:val="72"/>
                              </w:rPr>
                              <w:t>g</w:t>
                            </w:r>
                            <w:r w:rsidRPr="00D45D65">
                              <w:rPr>
                                <w:rFonts w:ascii="Calibri" w:hAnsi="Calibri"/>
                                <w:b/>
                                <w:bCs/>
                                <w:color w:val="FFFFFF"/>
                                <w:sz w:val="72"/>
                                <w:szCs w:val="72"/>
                              </w:rPr>
                              <w:t>spannings-kabels</w:t>
                            </w:r>
                            <w:proofErr w:type="spellEnd"/>
                          </w:p>
                          <w:p w:rsidRPr="00D45D65" w:rsidR="00354AD4" w:rsidRDefault="00354AD4" w14:paraId="65C243C1" w14:textId="3A5144D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6A9001E">
                <v:stroke joinstyle="miter"/>
                <v:path gradientshapeok="t" o:connecttype="rect"/>
              </v:shapetype>
              <v:shape id="Text Box 2" style="position:absolute;margin-left:116.6pt;margin-top:232.4pt;width:281.25pt;height:225.7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">
                <v:textbox>
                  <w:txbxContent>
                    <w:p w:rsidRPr="00D45D65" w:rsidR="00354AD4" w:rsidP="00D45D65" w:rsidRDefault="00354AD4" w14:paraId="5ACA964A" w14:textId="10C0526F">
                      <w:pPr>
                        <w:jc w:val="center"/>
                        <w:rPr>
                          <w:rFonts w:ascii="Calibri" w:hAnsi="Calibri"/>
                          <w:b/>
                          <w:bCs/>
                          <w:color w:val="FFFFFF"/>
                          <w:sz w:val="72"/>
                          <w:szCs w:val="72"/>
                        </w:rPr>
                      </w:pPr>
                      <w:r w:rsidRPr="00D45D65">
                        <w:rPr>
                          <w:rFonts w:ascii="Calibri" w:hAnsi="Calibri"/>
                          <w:b/>
                          <w:bCs/>
                          <w:color w:val="FFFFFF"/>
                          <w:sz w:val="72"/>
                          <w:szCs w:val="72"/>
                        </w:rPr>
                        <w:t xml:space="preserve">PvE aanschaf </w:t>
                      </w:r>
                      <w:r w:rsidR="00AE2EC8">
                        <w:rPr>
                          <w:rFonts w:ascii="Calibri" w:hAnsi="Calibri"/>
                          <w:b/>
                          <w:bCs/>
                          <w:color w:val="FFFFFF"/>
                          <w:sz w:val="72"/>
                          <w:szCs w:val="72"/>
                        </w:rPr>
                        <w:t xml:space="preserve">tractie- en </w:t>
                      </w:r>
                      <w:r w:rsidRPr="00D45D65">
                        <w:rPr>
                          <w:rFonts w:ascii="Calibri" w:hAnsi="Calibri"/>
                          <w:b/>
                          <w:bCs/>
                          <w:color w:val="FFFFFF"/>
                          <w:sz w:val="72"/>
                          <w:szCs w:val="72"/>
                        </w:rPr>
                        <w:t>hoo</w:t>
                      </w:r>
                      <w:r w:rsidRPr="00D45D65" w:rsidR="00D45D65">
                        <w:rPr>
                          <w:rFonts w:ascii="Calibri" w:hAnsi="Calibri"/>
                          <w:b/>
                          <w:bCs/>
                          <w:color w:val="FFFFFF"/>
                          <w:sz w:val="72"/>
                          <w:szCs w:val="72"/>
                        </w:rPr>
                        <w:t>g</w:t>
                      </w:r>
                      <w:r w:rsidRPr="00D45D65">
                        <w:rPr>
                          <w:rFonts w:ascii="Calibri" w:hAnsi="Calibri"/>
                          <w:b/>
                          <w:bCs/>
                          <w:color w:val="FFFFFF"/>
                          <w:sz w:val="72"/>
                          <w:szCs w:val="72"/>
                        </w:rPr>
                        <w:t>spannings-kabels</w:t>
                      </w:r>
                    </w:p>
                    <w:p w:rsidRPr="00D45D65" w:rsidR="00354AD4" w:rsidRDefault="00354AD4" w14:paraId="65C243C1" w14:textId="3A5144D6"/>
                  </w:txbxContent>
                </v:textbox>
                <w10:wrap type="square"/>
              </v:shape>
            </w:pict>
          </mc:Fallback>
        </mc:AlternateContent>
      </w:r>
      <w:r w:rsidRPr="00ED2DB8" w:rsidR="00573164">
        <w:rPr>
          <w:rFonts w:ascii="Fira Code" w:hAnsi="Fira Code"/>
          <w:noProof/>
        </w:rPr>
        <w:drawing>
          <wp:anchor distT="0" distB="0" distL="114300" distR="114300" simplePos="0" relativeHeight="251658241" behindDoc="1" locked="0" layoutInCell="1" allowOverlap="1" wp14:anchorId="1ACD8350" wp14:editId="7909357D">
            <wp:simplePos x="0" y="0"/>
            <wp:positionH relativeFrom="margin">
              <wp:align>right</wp:align>
            </wp:positionH>
            <wp:positionV relativeFrom="paragraph">
              <wp:posOffset>1609725</wp:posOffset>
            </wp:positionV>
            <wp:extent cx="5010120" cy="5504760"/>
            <wp:effectExtent l="0" t="0" r="635" b="1270"/>
            <wp:wrapNone/>
            <wp:docPr id="15" name="Afbeelding 4" descr="A black and blue rectangle&#10;&#10;AI-generated content may be incorrect.">
              <a:extLst xmlns:a="http://schemas.openxmlformats.org/drawingml/2006/main">
                <a:ext uri="{FF2B5EF4-FFF2-40B4-BE49-F238E27FC236}">
                  <a16:creationId xmlns:a16="http://schemas.microsoft.com/office/drawing/2014/main" id="{306172F2-0E67-46FE-A884-0CBCBB9475F1}"/>
                </a:ext>
              </a:extLst>
            </wp:docPr>
            <wp:cNvGraphicFramePr/>
            <a:graphic xmlns:a="http://schemas.openxmlformats.org/drawingml/2006/main">
              <a:graphicData uri="http://schemas.openxmlformats.org/drawingml/2006/picture">
                <pic:pic xmlns:pic="http://schemas.openxmlformats.org/drawingml/2006/picture">
                  <pic:nvPicPr>
                    <pic:cNvPr id="15" name="Afbeelding 4" descr="A black and blue rectangle&#10;&#10;AI-generated content may be incorrect."/>
                    <pic:cNvPicPr/>
                  </pic:nvPicPr>
                  <pic:blipFill>
                    <a:blip r:embed="rId8">
                      <a:lum/>
                      <a:alphaModFix/>
                    </a:blip>
                    <a:srcRect l="24039" t="45267" r="5500"/>
                    <a:stretch>
                      <a:fillRect/>
                    </a:stretch>
                  </pic:blipFill>
                  <pic:spPr>
                    <a:xfrm>
                      <a:off x="0" y="0"/>
                      <a:ext cx="5010120" cy="5504760"/>
                    </a:xfrm>
                    <a:prstGeom prst="rect">
                      <a:avLst/>
                    </a:prstGeom>
                    <a:noFill/>
                    <a:ln>
                      <a:noFill/>
                      <a:prstDash/>
                    </a:ln>
                  </pic:spPr>
                </pic:pic>
              </a:graphicData>
            </a:graphic>
          </wp:anchor>
        </w:drawing>
      </w:r>
      <w:r w:rsidRPr="00ED2DB8" w:rsidR="00573164">
        <w:br w:type="page"/>
      </w:r>
    </w:p>
    <w:p w:rsidRPr="00ED2DB8" w:rsidR="00A24667" w:rsidRDefault="00A24667" w14:paraId="2758E5DD" w14:textId="2CE99FC9">
      <w:pPr>
        <w:rPr>
          <w:b/>
          <w:bCs/>
        </w:rPr>
      </w:pPr>
    </w:p>
    <w:p w:rsidRPr="00ED2DB8" w:rsidR="00897D8D" w:rsidP="00042FCC" w:rsidRDefault="00897D8D" w14:paraId="2742A83F" w14:textId="50546C8C">
      <w:pPr>
        <w:pStyle w:val="Lijstalinea"/>
      </w:pPr>
      <w:r w:rsidRPr="00ED2DB8">
        <w:rPr>
          <w:i/>
          <w:iCs/>
        </w:rPr>
        <w:t xml:space="preserve"> </w:t>
      </w:r>
    </w:p>
    <w:tbl>
      <w:tblPr>
        <w:tblStyle w:val="Lijsttabel3"/>
        <w:tblW w:w="0" w:type="auto"/>
        <w:tblLook w:val="04A0" w:firstRow="1" w:lastRow="0" w:firstColumn="1" w:lastColumn="0" w:noHBand="0" w:noVBand="1"/>
      </w:tblPr>
      <w:tblGrid>
        <w:gridCol w:w="1050"/>
        <w:gridCol w:w="8012"/>
      </w:tblGrid>
      <w:tr w:rsidRPr="00ED2DB8" w:rsidR="006E01C8" w:rsidTr="16648AE4" w14:paraId="507F5EF5"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050" w:type="dxa"/>
            <w:tcBorders>
              <w:top w:val="single" w:color="000000" w:themeColor="text1" w:sz="4" w:space="0"/>
              <w:bottom w:val="single" w:color="000000" w:themeColor="text1" w:sz="4" w:space="0"/>
              <w:right w:val="single" w:color="auto" w:sz="4" w:space="0"/>
            </w:tcBorders>
            <w:tcMar/>
          </w:tcPr>
          <w:p w:rsidRPr="00ED2DB8" w:rsidR="006E01C8" w:rsidP="00897D8D" w:rsidRDefault="006E01C8" w14:paraId="70EDE8CB" w14:textId="77BE68AC">
            <w:r w:rsidRPr="00ED2DB8">
              <w:t>Eis</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6E01C8" w:rsidP="00897D8D" w:rsidRDefault="006E01C8" w14:paraId="7208A3C3" w14:textId="1A08ECC8">
            <w:pPr>
              <w:cnfStyle w:val="100000000000" w:firstRow="1" w:lastRow="0" w:firstColumn="0" w:lastColumn="0" w:oddVBand="0" w:evenVBand="0" w:oddHBand="0" w:evenHBand="0" w:firstRowFirstColumn="0" w:firstRowLastColumn="0" w:lastRowFirstColumn="0" w:lastRowLastColumn="0"/>
            </w:pPr>
            <w:r w:rsidRPr="00ED2DB8">
              <w:t>Omschrijving</w:t>
            </w:r>
          </w:p>
        </w:tc>
      </w:tr>
      <w:tr w:rsidRPr="00ED2DB8" w:rsidR="006E01C8" w:rsidTr="16648AE4" w14:paraId="5392FF7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6E01C8" w:rsidP="00897D8D" w:rsidRDefault="006E01C8" w14:paraId="416AC53B" w14:textId="69B6B943">
            <w:r w:rsidRPr="00ED2DB8">
              <w:t>1</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6E01C8" w:rsidP="006E01C8" w:rsidRDefault="006E01C8" w14:paraId="434EC979" w14:textId="442AE25B">
            <w:pPr>
              <w:cnfStyle w:val="000000100000" w:firstRow="0" w:lastRow="0" w:firstColumn="0" w:lastColumn="0" w:oddVBand="0" w:evenVBand="0" w:oddHBand="1" w:evenHBand="0" w:firstRowFirstColumn="0" w:firstRowLastColumn="0" w:lastRowFirstColumn="0" w:lastRowLastColumn="0"/>
            </w:pPr>
            <w:r w:rsidRPr="00ED2DB8">
              <w:t>De te leveren typen kabels dienen gelijk of gelijkwaardig te zijn aan de onderstaande s</w:t>
            </w:r>
            <w:r>
              <w:t>pecificaties:</w:t>
            </w:r>
          </w:p>
          <w:p w:rsidRPr="00356B27" w:rsidR="00F93FB7" w:rsidP="006E01C8" w:rsidRDefault="6DED8138" w14:paraId="2AFE9DFD" w14:textId="1AEEEF4C">
            <w:pPr>
              <w:cnfStyle w:val="000000100000" w:firstRow="0" w:lastRow="0" w:firstColumn="0" w:lastColumn="0" w:oddVBand="0" w:evenVBand="0" w:oddHBand="1" w:evenHBand="0" w:firstRowFirstColumn="0" w:firstRowLastColumn="0" w:lastRowFirstColumn="0" w:lastRowLastColumn="0"/>
              <w:rPr>
                <w:b/>
              </w:rPr>
            </w:pPr>
            <w:r w:rsidRPr="3DDD32DD">
              <w:rPr>
                <w:b/>
                <w:bCs/>
              </w:rPr>
              <w:t>Tractiekabels 750V DC:</w:t>
            </w:r>
          </w:p>
          <w:p w:rsidRPr="00A461D0" w:rsidR="3B8E2A40" w:rsidP="3DDD32DD" w:rsidRDefault="3B8E2A40" w14:paraId="6E05FBEF" w14:textId="3E7C1070">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szCs w:val="20"/>
                <w:highlight w:val="yellow"/>
                <w:lang w:val="en-US"/>
              </w:rPr>
            </w:pPr>
            <w:proofErr w:type="spellStart"/>
            <w:r w:rsidRPr="00A461D0">
              <w:rPr>
                <w:szCs w:val="20"/>
                <w:highlight w:val="yellow"/>
                <w:lang w:val="en-US"/>
              </w:rPr>
              <w:t>BMvKas</w:t>
            </w:r>
            <w:proofErr w:type="spellEnd"/>
            <w:r w:rsidRPr="00A461D0">
              <w:rPr>
                <w:szCs w:val="20"/>
                <w:highlight w:val="yellow"/>
                <w:lang w:val="en-US"/>
              </w:rPr>
              <w:t xml:space="preserve"> 3,6/6 kV 1x500rs+as60 </w:t>
            </w:r>
            <w:proofErr w:type="spellStart"/>
            <w:r w:rsidRPr="00A461D0">
              <w:rPr>
                <w:szCs w:val="20"/>
                <w:highlight w:val="yellow"/>
                <w:lang w:val="en-US"/>
              </w:rPr>
              <w:t>klasse</w:t>
            </w:r>
            <w:proofErr w:type="spellEnd"/>
            <w:r w:rsidRPr="00A461D0">
              <w:rPr>
                <w:szCs w:val="20"/>
                <w:highlight w:val="yellow"/>
                <w:lang w:val="en-US"/>
              </w:rPr>
              <w:t xml:space="preserve"> 2</w:t>
            </w:r>
          </w:p>
          <w:p w:rsidRPr="00A461D0" w:rsidR="3B8E2A40" w:rsidP="3DDD32DD" w:rsidRDefault="3B8E2A40" w14:paraId="1B75CEF6" w14:textId="4AF1153C">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szCs w:val="20"/>
                <w:highlight w:val="yellow"/>
                <w:lang w:val="en-US"/>
              </w:rPr>
            </w:pPr>
            <w:r w:rsidRPr="00A461D0">
              <w:rPr>
                <w:szCs w:val="20"/>
                <w:highlight w:val="yellow"/>
                <w:lang w:val="en-US"/>
              </w:rPr>
              <w:t>EG-</w:t>
            </w:r>
            <w:proofErr w:type="spellStart"/>
            <w:r w:rsidRPr="00A461D0">
              <w:rPr>
                <w:szCs w:val="20"/>
                <w:highlight w:val="yellow"/>
                <w:lang w:val="en-US"/>
              </w:rPr>
              <w:t>YMeKas</w:t>
            </w:r>
            <w:proofErr w:type="spellEnd"/>
            <w:r w:rsidRPr="00A461D0">
              <w:rPr>
                <w:szCs w:val="20"/>
                <w:highlight w:val="yellow"/>
                <w:lang w:val="en-US"/>
              </w:rPr>
              <w:t xml:space="preserve">/3kV 1x630rs+as70 </w:t>
            </w:r>
            <w:proofErr w:type="spellStart"/>
            <w:r w:rsidRPr="00A461D0">
              <w:rPr>
                <w:szCs w:val="20"/>
                <w:highlight w:val="yellow"/>
                <w:lang w:val="en-US"/>
              </w:rPr>
              <w:t>klasse</w:t>
            </w:r>
            <w:proofErr w:type="spellEnd"/>
            <w:r w:rsidRPr="00A461D0">
              <w:rPr>
                <w:szCs w:val="20"/>
                <w:highlight w:val="yellow"/>
                <w:lang w:val="en-US"/>
              </w:rPr>
              <w:t xml:space="preserve"> 2</w:t>
            </w:r>
          </w:p>
          <w:p w:rsidRPr="00A461D0" w:rsidR="3B8E2A40" w:rsidP="3DDD32DD" w:rsidRDefault="3B8E2A40" w14:paraId="6B6CD19A" w14:textId="2F6D1C01">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szCs w:val="20"/>
                <w:highlight w:val="yellow"/>
                <w:lang w:val="en-US"/>
              </w:rPr>
            </w:pPr>
            <w:r w:rsidRPr="00A461D0">
              <w:rPr>
                <w:szCs w:val="20"/>
                <w:highlight w:val="yellow"/>
                <w:lang w:val="en-US"/>
              </w:rPr>
              <w:t>EG-</w:t>
            </w:r>
            <w:proofErr w:type="spellStart"/>
            <w:r w:rsidRPr="00A461D0">
              <w:rPr>
                <w:szCs w:val="20"/>
                <w:highlight w:val="yellow"/>
                <w:lang w:val="en-US"/>
              </w:rPr>
              <w:t>YMeKas</w:t>
            </w:r>
            <w:proofErr w:type="spellEnd"/>
            <w:r w:rsidRPr="00A461D0">
              <w:rPr>
                <w:szCs w:val="20"/>
                <w:highlight w:val="yellow"/>
                <w:lang w:val="en-US"/>
              </w:rPr>
              <w:t xml:space="preserve">/3kV 1x800rs+as70 </w:t>
            </w:r>
            <w:proofErr w:type="spellStart"/>
            <w:r w:rsidRPr="00A461D0">
              <w:rPr>
                <w:szCs w:val="20"/>
                <w:highlight w:val="yellow"/>
                <w:lang w:val="en-US"/>
              </w:rPr>
              <w:t>klasse</w:t>
            </w:r>
            <w:proofErr w:type="spellEnd"/>
            <w:r w:rsidRPr="00A461D0">
              <w:rPr>
                <w:szCs w:val="20"/>
                <w:highlight w:val="yellow"/>
                <w:lang w:val="en-US"/>
              </w:rPr>
              <w:t xml:space="preserve"> 2</w:t>
            </w:r>
          </w:p>
          <w:p w:rsidRPr="00A461D0" w:rsidR="3B8E2A40" w:rsidP="3DDD32DD" w:rsidRDefault="3B8E2A40" w14:paraId="45DD1BE9" w14:textId="02603388">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szCs w:val="20"/>
                <w:highlight w:val="yellow"/>
                <w:lang w:val="en-US"/>
              </w:rPr>
            </w:pPr>
            <w:r w:rsidRPr="00A461D0">
              <w:rPr>
                <w:szCs w:val="20"/>
                <w:highlight w:val="yellow"/>
                <w:lang w:val="en-US"/>
              </w:rPr>
              <w:t xml:space="preserve">BMz1Kas 1,8/3 kV1x630rf+as70 </w:t>
            </w:r>
            <w:proofErr w:type="spellStart"/>
            <w:r w:rsidRPr="00A461D0">
              <w:rPr>
                <w:szCs w:val="20"/>
                <w:highlight w:val="yellow"/>
                <w:lang w:val="en-US"/>
              </w:rPr>
              <w:t>klasse</w:t>
            </w:r>
            <w:proofErr w:type="spellEnd"/>
            <w:r w:rsidRPr="00A461D0">
              <w:rPr>
                <w:szCs w:val="20"/>
                <w:highlight w:val="yellow"/>
                <w:lang w:val="en-US"/>
              </w:rPr>
              <w:t xml:space="preserve"> 5</w:t>
            </w:r>
          </w:p>
          <w:p w:rsidRPr="00A461D0" w:rsidR="3B8E2A40" w:rsidP="3DDD32DD" w:rsidRDefault="3B8E2A40" w14:paraId="500915E6" w14:textId="7613A643">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szCs w:val="20"/>
                <w:highlight w:val="yellow"/>
                <w:lang w:val="en-US"/>
              </w:rPr>
            </w:pPr>
            <w:r w:rsidRPr="00A461D0">
              <w:rPr>
                <w:szCs w:val="20"/>
                <w:highlight w:val="yellow"/>
                <w:lang w:val="en-US"/>
              </w:rPr>
              <w:t xml:space="preserve">BMz1Kas 1,8/3 kV1x800rf+as70 </w:t>
            </w:r>
            <w:proofErr w:type="spellStart"/>
            <w:r w:rsidRPr="00A461D0">
              <w:rPr>
                <w:szCs w:val="20"/>
                <w:highlight w:val="yellow"/>
                <w:lang w:val="en-US"/>
              </w:rPr>
              <w:t>klasse</w:t>
            </w:r>
            <w:proofErr w:type="spellEnd"/>
            <w:r w:rsidRPr="00A461D0">
              <w:rPr>
                <w:szCs w:val="20"/>
                <w:highlight w:val="yellow"/>
                <w:lang w:val="en-US"/>
              </w:rPr>
              <w:t xml:space="preserve"> 5</w:t>
            </w:r>
          </w:p>
          <w:p w:rsidR="3DDD32DD" w:rsidP="3DDD32DD" w:rsidRDefault="3DDD32DD" w14:paraId="2C07D01F" w14:textId="6970A854">
            <w:pPr>
              <w:ind w:left="708"/>
              <w:cnfStyle w:val="000000100000" w:firstRow="0" w:lastRow="0" w:firstColumn="0" w:lastColumn="0" w:oddVBand="0" w:evenVBand="0" w:oddHBand="1" w:evenHBand="0" w:firstRowFirstColumn="0" w:firstRowLastColumn="0" w:lastRowFirstColumn="0" w:lastRowLastColumn="0"/>
              <w:rPr>
                <w:lang w:val="en-US"/>
              </w:rPr>
            </w:pPr>
          </w:p>
          <w:p w:rsidRPr="007C4A41" w:rsidR="005513C5" w:rsidP="005513C5" w:rsidRDefault="005513C5" w14:paraId="372C64C3" w14:textId="77777777">
            <w:pPr>
              <w:pStyle w:val="Lijstalinea"/>
              <w:cnfStyle w:val="000000100000" w:firstRow="0" w:lastRow="0" w:firstColumn="0" w:lastColumn="0" w:oddVBand="0" w:evenVBand="0" w:oddHBand="1" w:evenHBand="0" w:firstRowFirstColumn="0" w:firstRowLastColumn="0" w:lastRowFirstColumn="0" w:lastRowLastColumn="0"/>
              <w:rPr>
                <w:lang w:val="en-US"/>
              </w:rPr>
            </w:pPr>
          </w:p>
          <w:p w:rsidRPr="00356B27" w:rsidR="00F93FB7" w:rsidP="00F93FB7" w:rsidRDefault="00F27964" w14:paraId="6B275242" w14:textId="02B0F614">
            <w:pPr>
              <w:cnfStyle w:val="000000100000" w:firstRow="0" w:lastRow="0" w:firstColumn="0" w:lastColumn="0" w:oddVBand="0" w:evenVBand="0" w:oddHBand="1" w:evenHBand="0" w:firstRowFirstColumn="0" w:firstRowLastColumn="0" w:lastRowFirstColumn="0" w:lastRowLastColumn="0"/>
              <w:rPr>
                <w:b/>
                <w:bCs/>
              </w:rPr>
            </w:pPr>
            <w:r w:rsidRPr="00356B27">
              <w:rPr>
                <w:b/>
                <w:bCs/>
              </w:rPr>
              <w:t xml:space="preserve">Hoogspanningskabels </w:t>
            </w:r>
            <w:r w:rsidRPr="00356B27" w:rsidR="00F93FB7">
              <w:rPr>
                <w:b/>
                <w:bCs/>
              </w:rPr>
              <w:t>10/20kVac</w:t>
            </w:r>
            <w:r w:rsidRPr="00356B27" w:rsidR="00B81A0F">
              <w:rPr>
                <w:b/>
                <w:bCs/>
              </w:rPr>
              <w:t>:</w:t>
            </w:r>
          </w:p>
          <w:p w:rsidRPr="00ED2DB8" w:rsidR="005513C5" w:rsidP="005513C5" w:rsidRDefault="006A21C8" w14:paraId="3E849B5B" w14:textId="4BD5181F">
            <w:pPr>
              <w:pStyle w:val="Lijstalinea"/>
              <w:numPr>
                <w:ilvl w:val="0"/>
                <w:numId w:val="1"/>
              </w:numPr>
              <w:cnfStyle w:val="000000100000" w:firstRow="0" w:lastRow="0" w:firstColumn="0" w:lastColumn="0" w:oddVBand="0" w:evenVBand="0" w:oddHBand="1" w:evenHBand="0" w:firstRowFirstColumn="0" w:firstRowLastColumn="0" w:lastRowFirstColumn="0" w:lastRowLastColumn="0"/>
            </w:pPr>
            <w:proofErr w:type="spellStart"/>
            <w:r w:rsidRPr="00ED2DB8">
              <w:t>YMeKrvaslqwd</w:t>
            </w:r>
            <w:proofErr w:type="spellEnd"/>
            <w:r w:rsidRPr="00ED2DB8">
              <w:t xml:space="preserve"> 12/20kV </w:t>
            </w:r>
            <w:r w:rsidRPr="00ED2DB8" w:rsidR="006440D3">
              <w:t>1x800Al+as35</w:t>
            </w:r>
          </w:p>
          <w:p w:rsidRPr="00ED2DB8" w:rsidR="00C95E75" w:rsidP="005513C5" w:rsidRDefault="006A21C8" w14:paraId="1FFC7F98" w14:textId="42E14208">
            <w:pPr>
              <w:pStyle w:val="Lijstalinea"/>
              <w:numPr>
                <w:ilvl w:val="0"/>
                <w:numId w:val="1"/>
              </w:numPr>
              <w:cnfStyle w:val="000000100000" w:firstRow="0" w:lastRow="0" w:firstColumn="0" w:lastColumn="0" w:oddVBand="0" w:evenVBand="0" w:oddHBand="1" w:evenHBand="0" w:firstRowFirstColumn="0" w:firstRowLastColumn="0" w:lastRowFirstColumn="0" w:lastRowLastColumn="0"/>
            </w:pPr>
            <w:proofErr w:type="spellStart"/>
            <w:r w:rsidRPr="00ED2DB8">
              <w:t>YMeKrvaslqwd</w:t>
            </w:r>
            <w:proofErr w:type="spellEnd"/>
            <w:r w:rsidRPr="00ED2DB8">
              <w:t xml:space="preserve"> 12/20kV</w:t>
            </w:r>
            <w:r w:rsidRPr="00ED2DB8" w:rsidR="006440D3">
              <w:t>1x630Al+as35</w:t>
            </w:r>
          </w:p>
          <w:p w:rsidR="00BD7D3A" w:rsidP="005513C5" w:rsidRDefault="00BD7D3A" w14:paraId="38DBCFA3" w14:textId="726114B0">
            <w:pPr>
              <w:pStyle w:val="Lijstalinea"/>
              <w:numPr>
                <w:ilvl w:val="0"/>
                <w:numId w:val="1"/>
              </w:numPr>
              <w:cnfStyle w:val="000000100000" w:firstRow="0" w:lastRow="0" w:firstColumn="0" w:lastColumn="0" w:oddVBand="0" w:evenVBand="0" w:oddHBand="1" w:evenHBand="0" w:firstRowFirstColumn="0" w:firstRowLastColumn="0" w:lastRowFirstColumn="0" w:lastRowLastColumn="0"/>
            </w:pPr>
            <w:proofErr w:type="spellStart"/>
            <w:r w:rsidRPr="00ED2DB8">
              <w:t>YMeKrvaslqwd</w:t>
            </w:r>
            <w:proofErr w:type="spellEnd"/>
            <w:r w:rsidRPr="00ED2DB8">
              <w:t xml:space="preserve"> 12/20kV</w:t>
            </w:r>
            <w:r w:rsidRPr="00ED2DB8" w:rsidR="006440D3">
              <w:t>1x240Al+as25</w:t>
            </w:r>
            <w:r w:rsidRPr="00ED2DB8">
              <w:t>;</w:t>
            </w:r>
          </w:p>
          <w:p w:rsidRPr="000607BC" w:rsidR="00227FC3" w:rsidP="005513C5" w:rsidRDefault="006336CB" w14:paraId="2F3A3FDD" w14:textId="57DDAEE4">
            <w:pPr>
              <w:pStyle w:val="Lijstalinea"/>
              <w:numPr>
                <w:ilvl w:val="0"/>
                <w:numId w:val="1"/>
              </w:numPr>
              <w:cnfStyle w:val="000000100000" w:firstRow="0" w:lastRow="0" w:firstColumn="0" w:lastColumn="0" w:oddVBand="0" w:evenVBand="0" w:oddHBand="1" w:evenHBand="0" w:firstRowFirstColumn="0" w:firstRowLastColumn="0" w:lastRowFirstColumn="0" w:lastRowLastColumn="0"/>
              <w:rPr>
                <w:lang w:val="en-US"/>
              </w:rPr>
            </w:pPr>
            <w:r w:rsidRPr="000607BC">
              <w:rPr>
                <w:lang w:val="en-US"/>
              </w:rPr>
              <w:t xml:space="preserve">YMz1Krvaslwd 12/20 kV </w:t>
            </w:r>
            <w:r w:rsidRPr="000607BC" w:rsidR="000607BC">
              <w:rPr>
                <w:lang w:val="en-US"/>
              </w:rPr>
              <w:t>1x630rs+as50</w:t>
            </w:r>
          </w:p>
          <w:p w:rsidRPr="000607BC" w:rsidR="00C95E75" w:rsidP="00C95E75" w:rsidRDefault="00C95E75" w14:paraId="06D29D2E" w14:textId="77777777">
            <w:pPr>
              <w:pStyle w:val="Lijstalinea"/>
              <w:cnfStyle w:val="000000100000" w:firstRow="0" w:lastRow="0" w:firstColumn="0" w:lastColumn="0" w:oddVBand="0" w:evenVBand="0" w:oddHBand="1" w:evenHBand="0" w:firstRowFirstColumn="0" w:firstRowLastColumn="0" w:lastRowFirstColumn="0" w:lastRowLastColumn="0"/>
              <w:rPr>
                <w:lang w:val="en-US"/>
              </w:rPr>
            </w:pPr>
          </w:p>
          <w:p w:rsidR="006E01C8" w:rsidP="004936F3" w:rsidRDefault="00356B27" w14:paraId="3667167D" w14:textId="5EE4F210">
            <w:pPr>
              <w:cnfStyle w:val="000000100000" w:firstRow="0" w:lastRow="0" w:firstColumn="0" w:lastColumn="0" w:oddVBand="0" w:evenVBand="0" w:oddHBand="1" w:evenHBand="0" w:firstRowFirstColumn="0" w:firstRowLastColumn="0" w:lastRowFirstColumn="0" w:lastRowLastColumn="0"/>
              <w:rPr>
                <w:b/>
                <w:bCs/>
              </w:rPr>
            </w:pPr>
            <w:r w:rsidRPr="00356B27">
              <w:rPr>
                <w:b/>
                <w:bCs/>
              </w:rPr>
              <w:t>Constructie</w:t>
            </w:r>
            <w:r>
              <w:rPr>
                <w:b/>
                <w:bCs/>
              </w:rPr>
              <w:t xml:space="preserve"> </w:t>
            </w:r>
            <w:r w:rsidRPr="00356B27">
              <w:rPr>
                <w:b/>
                <w:bCs/>
              </w:rPr>
              <w:t>eisen</w:t>
            </w:r>
            <w:r>
              <w:rPr>
                <w:b/>
                <w:bCs/>
              </w:rPr>
              <w:t>:</w:t>
            </w:r>
          </w:p>
          <w:p w:rsidRPr="00BF3E7C" w:rsidR="00BF3E7C" w:rsidP="004936F3" w:rsidRDefault="00D6259A" w14:paraId="63736DF7" w14:textId="5244AA6B">
            <w:pPr>
              <w:cnfStyle w:val="000000100000" w:firstRow="0" w:lastRow="0" w:firstColumn="0" w:lastColumn="0" w:oddVBand="0" w:evenVBand="0" w:oddHBand="1" w:evenHBand="0" w:firstRowFirstColumn="0" w:firstRowLastColumn="0" w:lastRowFirstColumn="0" w:lastRowLastColumn="0"/>
            </w:pPr>
            <w:r>
              <w:t xml:space="preserve">Mantelkleur: </w:t>
            </w:r>
            <w:r w:rsidRPr="00551F4E">
              <w:rPr>
                <w:b/>
                <w:bCs/>
              </w:rPr>
              <w:t>Rood</w:t>
            </w:r>
          </w:p>
          <w:p w:rsidR="007B4401" w:rsidP="007B4401" w:rsidRDefault="007B4401" w14:paraId="200C1F54" w14:textId="7E06E614">
            <w:pPr>
              <w:cnfStyle w:val="000000100000" w:firstRow="0" w:lastRow="0" w:firstColumn="0" w:lastColumn="0" w:oddVBand="0" w:evenVBand="0" w:oddHBand="1" w:evenHBand="0" w:firstRowFirstColumn="0" w:firstRowLastColumn="0" w:lastRowFirstColumn="0" w:lastRowLastColumn="0"/>
            </w:pPr>
            <w:proofErr w:type="spellStart"/>
            <w:r>
              <w:t>UV-bestendig</w:t>
            </w:r>
            <w:proofErr w:type="spellEnd"/>
            <w:r>
              <w:t xml:space="preserve">: </w:t>
            </w:r>
            <w:r w:rsidRPr="002F34E4">
              <w:rPr>
                <w:b/>
                <w:bCs/>
              </w:rPr>
              <w:t>Ja</w:t>
            </w:r>
            <w:r>
              <w:t xml:space="preserve"> </w:t>
            </w:r>
          </w:p>
          <w:p w:rsidR="007B4401" w:rsidP="007B4401" w:rsidRDefault="007B4401" w14:paraId="0C1A98D5" w14:textId="550011F1">
            <w:pPr>
              <w:cnfStyle w:val="000000100000" w:firstRow="0" w:lastRow="0" w:firstColumn="0" w:lastColumn="0" w:oddVBand="0" w:evenVBand="0" w:oddHBand="1" w:evenHBand="0" w:firstRowFirstColumn="0" w:firstRowLastColumn="0" w:lastRowFirstColumn="0" w:lastRowLastColumn="0"/>
            </w:pPr>
            <w:r>
              <w:t xml:space="preserve">Geleider </w:t>
            </w:r>
            <w:proofErr w:type="spellStart"/>
            <w:r>
              <w:t>langswaterdicht</w:t>
            </w:r>
            <w:proofErr w:type="spellEnd"/>
            <w:r>
              <w:t xml:space="preserve">: </w:t>
            </w:r>
            <w:r w:rsidRPr="002F34E4">
              <w:rPr>
                <w:b/>
                <w:bCs/>
              </w:rPr>
              <w:t>Nee</w:t>
            </w:r>
            <w:r>
              <w:t xml:space="preserve"> </w:t>
            </w:r>
          </w:p>
          <w:p w:rsidR="00356B27" w:rsidP="007B4401" w:rsidRDefault="007B4401" w14:paraId="4B756652" w14:textId="4F035C8E">
            <w:pPr>
              <w:cnfStyle w:val="000000100000" w:firstRow="0" w:lastRow="0" w:firstColumn="0" w:lastColumn="0" w:oddVBand="0" w:evenVBand="0" w:oddHBand="1" w:evenHBand="0" w:firstRowFirstColumn="0" w:firstRowLastColumn="0" w:lastRowFirstColumn="0" w:lastRowLastColumn="0"/>
            </w:pPr>
            <w:r>
              <w:t xml:space="preserve">Afscherming </w:t>
            </w:r>
            <w:proofErr w:type="spellStart"/>
            <w:r>
              <w:t>langswaterdicht</w:t>
            </w:r>
            <w:proofErr w:type="spellEnd"/>
            <w:r w:rsidR="002D0ABD">
              <w:t xml:space="preserve">: </w:t>
            </w:r>
            <w:r w:rsidRPr="002F34E4">
              <w:rPr>
                <w:b/>
                <w:bCs/>
              </w:rPr>
              <w:t>Ja</w:t>
            </w:r>
          </w:p>
          <w:p w:rsidR="002D0ABD" w:rsidP="007B4401" w:rsidRDefault="006D0D03" w14:paraId="6934B7FF" w14:textId="4C4DFC0E">
            <w:pPr>
              <w:cnfStyle w:val="000000100000" w:firstRow="0" w:lastRow="0" w:firstColumn="0" w:lastColumn="0" w:oddVBand="0" w:evenVBand="0" w:oddHBand="1" w:evenHBand="0" w:firstRowFirstColumn="0" w:firstRowLastColumn="0" w:lastRowFirstColumn="0" w:lastRowLastColumn="0"/>
              <w:rPr>
                <w:b/>
                <w:bCs/>
              </w:rPr>
            </w:pPr>
            <w:r w:rsidRPr="002D0ABD">
              <w:t>Geleider vorm</w:t>
            </w:r>
            <w:r w:rsidR="002D0ABD">
              <w:t>:</w:t>
            </w:r>
            <w:r w:rsidRPr="002D0ABD" w:rsidR="002D0ABD">
              <w:t xml:space="preserve"> </w:t>
            </w:r>
            <w:r w:rsidRPr="002F34E4" w:rsidR="002D0ABD">
              <w:rPr>
                <w:b/>
                <w:bCs/>
              </w:rPr>
              <w:t>Rond</w:t>
            </w:r>
          </w:p>
          <w:p w:rsidR="00504A0C" w:rsidP="007B4401" w:rsidRDefault="00504A0C" w14:paraId="3E990AE6" w14:textId="23AF1DAF">
            <w:pPr>
              <w:cnfStyle w:val="000000100000" w:firstRow="0" w:lastRow="0" w:firstColumn="0" w:lastColumn="0" w:oddVBand="0" w:evenVBand="0" w:oddHBand="1" w:evenHBand="0" w:firstRowFirstColumn="0" w:firstRowLastColumn="0" w:lastRowFirstColumn="0" w:lastRowLastColumn="0"/>
              <w:rPr>
                <w:b/>
                <w:bCs/>
              </w:rPr>
            </w:pPr>
            <w:r w:rsidRPr="00504A0C">
              <w:t>UV-bescherming</w:t>
            </w:r>
            <w:r>
              <w:t>:</w:t>
            </w:r>
            <w:r w:rsidRPr="00504A0C">
              <w:t xml:space="preserve"> </w:t>
            </w:r>
            <w:r w:rsidRPr="009E1BD2" w:rsidR="009E1BD2">
              <w:rPr>
                <w:b/>
                <w:bCs/>
              </w:rPr>
              <w:t>NEN EN 50289-4-17</w:t>
            </w:r>
          </w:p>
          <w:p w:rsidR="00090355" w:rsidP="007B4401" w:rsidRDefault="00090355" w14:paraId="5AE7F246" w14:textId="77777777">
            <w:pPr>
              <w:cnfStyle w:val="000000100000" w:firstRow="0" w:lastRow="0" w:firstColumn="0" w:lastColumn="0" w:oddVBand="0" w:evenVBand="0" w:oddHBand="1" w:evenHBand="0" w:firstRowFirstColumn="0" w:firstRowLastColumn="0" w:lastRowFirstColumn="0" w:lastRowLastColumn="0"/>
            </w:pPr>
          </w:p>
          <w:p w:rsidRPr="00ED2DB8" w:rsidR="00356B27" w:rsidP="003D0EE0" w:rsidRDefault="00356B27" w14:paraId="381D3550" w14:textId="5EAE8BDD">
            <w:pPr>
              <w:cnfStyle w:val="000000100000" w:firstRow="0" w:lastRow="0" w:firstColumn="0" w:lastColumn="0" w:oddVBand="0" w:evenVBand="0" w:oddHBand="1" w:evenHBand="0" w:firstRowFirstColumn="0" w:firstRowLastColumn="0" w:lastRowFirstColumn="0" w:lastRowLastColumn="0"/>
            </w:pPr>
          </w:p>
        </w:tc>
      </w:tr>
      <w:tr w:rsidRPr="00ED2DB8" w:rsidR="00880BBB" w:rsidTr="16648AE4" w14:paraId="0F7BF41B" w14:textId="77777777">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880BBB" w:rsidP="00893645" w:rsidRDefault="002B0022" w14:paraId="7F7F7E51" w14:textId="67C07A19">
            <w:r>
              <w:t>2</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880BBB" w:rsidP="00893645" w:rsidRDefault="77AD5BE8" w14:paraId="591DD89E" w14:textId="66B31610">
            <w:pPr>
              <w:cnfStyle w:val="000000000000" w:firstRow="0" w:lastRow="0" w:firstColumn="0" w:lastColumn="0" w:oddVBand="0" w:evenVBand="0" w:oddHBand="0" w:evenHBand="0" w:firstRowFirstColumn="0" w:firstRowLastColumn="0" w:lastRowFirstColumn="0" w:lastRowLastColumn="0"/>
            </w:pPr>
            <w:r w:rsidRPr="00ED2DB8">
              <w:t xml:space="preserve">De </w:t>
            </w:r>
            <w:r w:rsidR="00741DBB">
              <w:t>hoogspannings</w:t>
            </w:r>
            <w:r w:rsidRPr="00ED2DB8">
              <w:t>kabel</w:t>
            </w:r>
            <w:r w:rsidR="00CE07C6">
              <w:t>(s)</w:t>
            </w:r>
            <w:r w:rsidRPr="00ED2DB8">
              <w:t xml:space="preserve"> dient</w:t>
            </w:r>
            <w:r w:rsidR="00D129B5">
              <w:t>/dienen</w:t>
            </w:r>
            <w:r w:rsidRPr="00ED2DB8">
              <w:t xml:space="preserve"> minimaal te voldoen aan de brandveiligheidsnormen </w:t>
            </w:r>
            <w:r w:rsidRPr="00ED2DB8" w:rsidR="006E2216">
              <w:t>NEN-EN 13501-6</w:t>
            </w:r>
            <w:r w:rsidRPr="00ED2DB8">
              <w:t xml:space="preserve"> Ten aanzien van brandveiligheidsklasse </w:t>
            </w:r>
            <w:proofErr w:type="spellStart"/>
            <w:r w:rsidR="00C45CE0">
              <w:t>C</w:t>
            </w:r>
            <w:r w:rsidRPr="00ED2DB8" w:rsidR="001074A7">
              <w:t>c</w:t>
            </w:r>
            <w:r w:rsidRPr="00ED2DB8" w:rsidR="005930EF">
              <w:t>a</w:t>
            </w:r>
            <w:proofErr w:type="spellEnd"/>
            <w:r w:rsidRPr="00ED2DB8">
              <w:t xml:space="preserve"> </w:t>
            </w:r>
          </w:p>
          <w:p w:rsidR="00880BBB" w:rsidP="00893645" w:rsidRDefault="00880BBB" w14:paraId="234FA61B" w14:textId="77777777">
            <w:pPr>
              <w:cnfStyle w:val="000000000000" w:firstRow="0" w:lastRow="0" w:firstColumn="0" w:lastColumn="0" w:oddVBand="0" w:evenVBand="0" w:oddHBand="0" w:evenHBand="0" w:firstRowFirstColumn="0" w:firstRowLastColumn="0" w:lastRowFirstColumn="0" w:lastRowLastColumn="0"/>
            </w:pPr>
          </w:p>
          <w:p w:rsidRPr="00ED2DB8" w:rsidR="00AE2456" w:rsidP="00893645" w:rsidRDefault="00AE2456" w14:paraId="690C1484" w14:textId="41A41BAC">
            <w:pPr>
              <w:cnfStyle w:val="000000000000" w:firstRow="0" w:lastRow="0" w:firstColumn="0" w:lastColumn="0" w:oddVBand="0" w:evenVBand="0" w:oddHBand="0" w:evenHBand="0" w:firstRowFirstColumn="0" w:firstRowLastColumn="0" w:lastRowFirstColumn="0" w:lastRowLastColumn="0"/>
            </w:pPr>
            <w:r w:rsidRPr="00ED2DB8">
              <w:t xml:space="preserve">De </w:t>
            </w:r>
            <w:r>
              <w:t>tractie</w:t>
            </w:r>
            <w:r w:rsidRPr="00ED2DB8">
              <w:t>kabel</w:t>
            </w:r>
            <w:r>
              <w:t>(s)</w:t>
            </w:r>
            <w:r w:rsidRPr="00ED2DB8">
              <w:t xml:space="preserve"> dient</w:t>
            </w:r>
            <w:r>
              <w:t>/dienen</w:t>
            </w:r>
            <w:r w:rsidRPr="00ED2DB8">
              <w:t xml:space="preserve"> minimaal te voldoen aan de</w:t>
            </w:r>
            <w:r>
              <w:t xml:space="preserve"> </w:t>
            </w:r>
            <w:r w:rsidRPr="00ED2DB8">
              <w:t>brandveiligheidsnormen</w:t>
            </w:r>
            <w:r>
              <w:t xml:space="preserve"> </w:t>
            </w:r>
            <w:r w:rsidRPr="002E2499">
              <w:t>IEC 60332-1 / IEC 60332-3-24 Cat. C</w:t>
            </w:r>
          </w:p>
        </w:tc>
      </w:tr>
      <w:tr w:rsidRPr="00ED2DB8" w:rsidR="00880BBB" w:rsidTr="16648AE4" w14:paraId="4F60274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880BBB" w:rsidP="00893645" w:rsidRDefault="006950BC" w14:paraId="215075B8" w14:textId="539F51D9">
            <w:r w:rsidRPr="00ED2DB8">
              <w:t>3</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880BBB" w:rsidP="00893645" w:rsidRDefault="00880BBB" w14:paraId="26C0D961" w14:textId="77777777">
            <w:pPr>
              <w:cnfStyle w:val="000000100000" w:firstRow="0" w:lastRow="0" w:firstColumn="0" w:lastColumn="0" w:oddVBand="0" w:evenVBand="0" w:oddHBand="1" w:evenHBand="0" w:firstRowFirstColumn="0" w:firstRowLastColumn="0" w:lastRowFirstColumn="0" w:lastRowLastColumn="0"/>
            </w:pPr>
            <w:r w:rsidRPr="00ED2DB8">
              <w:t>Hogere Brandklasse normen dienen optioneel tegen meerprijs leverbaar te zijn</w:t>
            </w:r>
          </w:p>
        </w:tc>
      </w:tr>
      <w:tr w:rsidRPr="00ED2DB8" w:rsidR="00880BBB" w:rsidTr="16648AE4" w14:paraId="4435B05F" w14:textId="77777777">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880BBB" w:rsidP="00893645" w:rsidRDefault="006950BC" w14:paraId="36D045E8" w14:textId="2213E3A6">
            <w:r w:rsidRPr="00ED2DB8">
              <w:t>4</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880BBB" w:rsidP="00893645" w:rsidRDefault="77AD5BE8" w14:paraId="6F16B111" w14:textId="5C021396">
            <w:pPr>
              <w:cnfStyle w:val="000000000000" w:firstRow="0" w:lastRow="0" w:firstColumn="0" w:lastColumn="0" w:oddVBand="0" w:evenVBand="0" w:oddHBand="0" w:evenHBand="0" w:firstRowFirstColumn="0" w:firstRowLastColumn="0" w:lastRowFirstColumn="0" w:lastRowLastColumn="0"/>
            </w:pPr>
            <w:r>
              <w:t xml:space="preserve">De geleider(s) van de </w:t>
            </w:r>
            <w:r w:rsidR="00895D29">
              <w:t>tractie</w:t>
            </w:r>
            <w:r>
              <w:t>kabel</w:t>
            </w:r>
            <w:r w:rsidR="0019249B">
              <w:t>(s)</w:t>
            </w:r>
            <w:r>
              <w:t xml:space="preserve"> dient/dienen </w:t>
            </w:r>
            <w:r w:rsidR="0019249B">
              <w:t>ten minste</w:t>
            </w:r>
            <w:r w:rsidR="00A64188">
              <w:t xml:space="preserve"> </w:t>
            </w:r>
            <w:r w:rsidR="00DC3AAC">
              <w:t>de</w:t>
            </w:r>
            <w:r w:rsidR="00A64188">
              <w:t xml:space="preserve"> opgegeven klasse in eis 1 te zijn (klasse 2 of 5</w:t>
            </w:r>
            <w:r w:rsidR="00DC3AAC">
              <w:t>, volgens NEN-EN- IEC 60228:</w:t>
            </w:r>
            <w:r w:rsidR="56CDAE02">
              <w:t>2024</w:t>
            </w:r>
            <w:r w:rsidR="00A64188">
              <w:t>)</w:t>
            </w:r>
            <w:r w:rsidR="0019249B">
              <w:t xml:space="preserve"> </w:t>
            </w:r>
          </w:p>
          <w:p w:rsidRPr="00ED2DB8" w:rsidR="00880BBB" w:rsidP="00893645" w:rsidRDefault="00880BBB" w14:paraId="5493C692" w14:textId="77777777">
            <w:pPr>
              <w:cnfStyle w:val="000000000000" w:firstRow="0" w:lastRow="0" w:firstColumn="0" w:lastColumn="0" w:oddVBand="0" w:evenVBand="0" w:oddHBand="0" w:evenHBand="0" w:firstRowFirstColumn="0" w:firstRowLastColumn="0" w:lastRowFirstColumn="0" w:lastRowLastColumn="0"/>
            </w:pPr>
          </w:p>
        </w:tc>
      </w:tr>
      <w:tr w:rsidRPr="00ED2DB8" w:rsidR="00A64188" w:rsidTr="16648AE4" w14:paraId="58A915F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64188" w:rsidP="00893645" w:rsidRDefault="002B0022" w14:paraId="09D2F10C" w14:textId="5E01FEE0">
            <w:r>
              <w:t>5</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64188" w:rsidP="00893645" w:rsidRDefault="00DC3AAC" w14:paraId="7C76124D" w14:textId="4515E285">
            <w:pPr>
              <w:cnfStyle w:val="000000100000" w:firstRow="0" w:lastRow="0" w:firstColumn="0" w:lastColumn="0" w:oddVBand="0" w:evenVBand="0" w:oddHBand="1" w:evenHBand="0" w:firstRowFirstColumn="0" w:firstRowLastColumn="0" w:lastRowFirstColumn="0" w:lastRowLastColumn="0"/>
            </w:pPr>
            <w:r>
              <w:t xml:space="preserve">De geleider(s) van de hoogspanningskabel(s) </w:t>
            </w:r>
            <w:r w:rsidR="004638DC">
              <w:t xml:space="preserve">dient/dienen van het type rond massieve “klasse 1” </w:t>
            </w:r>
            <w:r w:rsidRPr="00883696" w:rsidR="004638DC">
              <w:rPr>
                <w:highlight w:val="yellow"/>
              </w:rPr>
              <w:t xml:space="preserve">of </w:t>
            </w:r>
            <w:r w:rsidRPr="00883696" w:rsidR="00EF28AF">
              <w:rPr>
                <w:highlight w:val="yellow"/>
              </w:rPr>
              <w:t>rondgeslagen</w:t>
            </w:r>
            <w:r w:rsidRPr="00883696" w:rsidR="004638DC">
              <w:rPr>
                <w:highlight w:val="yellow"/>
              </w:rPr>
              <w:t xml:space="preserve"> “klasse 2” (NEN-EN- IEC 60228:2</w:t>
            </w:r>
            <w:r w:rsidRPr="00883696" w:rsidR="00BD8235">
              <w:rPr>
                <w:highlight w:val="yellow"/>
              </w:rPr>
              <w:t>024</w:t>
            </w:r>
            <w:r w:rsidRPr="00883696" w:rsidR="004638DC">
              <w:rPr>
                <w:highlight w:val="yellow"/>
              </w:rPr>
              <w:t>) te zijn</w:t>
            </w:r>
            <w:r w:rsidRPr="00883696" w:rsidR="00883696">
              <w:rPr>
                <w:highlight w:val="yellow"/>
              </w:rPr>
              <w:t>.</w:t>
            </w:r>
          </w:p>
        </w:tc>
      </w:tr>
      <w:tr w:rsidRPr="00ED2DB8" w:rsidR="00FE20A7" w:rsidTr="16648AE4" w14:paraId="23B0B21D" w14:textId="77777777">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FE20A7" w:rsidP="00893645" w:rsidRDefault="002B0022" w14:paraId="396A086E" w14:textId="0D9BB437">
            <w:r>
              <w:t>6</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FE20A7" w:rsidP="00893645" w:rsidRDefault="00FE20A7" w14:paraId="33D23E67" w14:textId="784E7F82">
            <w:pPr>
              <w:cnfStyle w:val="000000000000" w:firstRow="0" w:lastRow="0" w:firstColumn="0" w:lastColumn="0" w:oddVBand="0" w:evenVBand="0" w:oddHBand="0" w:evenHBand="0" w:firstRowFirstColumn="0" w:firstRowLastColumn="0" w:lastRowFirstColumn="0" w:lastRowLastColumn="0"/>
            </w:pPr>
            <w:r w:rsidRPr="00FE20A7">
              <w:t>De totale geometrische minimum doorsnede van het aardscherm (equivalente koperdoorsnede) dient te voldoen aan de specificatie van eis 1.</w:t>
            </w:r>
          </w:p>
        </w:tc>
      </w:tr>
      <w:tr w:rsidRPr="00ED2DB8" w:rsidR="00A21B97" w:rsidTr="16648AE4" w14:paraId="0B67F34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2B0022" w14:paraId="6DA8069F" w14:textId="295D577B">
            <w:r>
              <w:t>7</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21B97" w:rsidP="16648AE4" w:rsidRDefault="00A21B97" w14:paraId="6212EF01" w14:textId="7288C8FB">
            <w:pPr>
              <w:pStyle w:val="Standaard"/>
              <w:cnfStyle w:val="000000100000" w:firstRow="0" w:lastRow="0" w:firstColumn="0" w:lastColumn="0" w:oddVBand="0" w:evenVBand="0" w:oddHBand="1" w:evenHBand="0" w:firstRowFirstColumn="0" w:firstRowLastColumn="0" w:lastRowFirstColumn="0" w:lastRowLastColumn="0"/>
            </w:pPr>
            <w:r w:rsidR="42600413">
              <w:rPr/>
              <w:t xml:space="preserve">De kabel dient gecertificeerd te zijn op basis van </w:t>
            </w:r>
            <w:r w:rsidRPr="16648AE4" w:rsidR="668E47C5">
              <w:rPr>
                <w:rFonts w:ascii="Arial" w:hAnsi="Arial" w:eastAsia="Arial" w:cs="Arial"/>
                <w:b w:val="0"/>
                <w:bCs w:val="0"/>
                <w:i w:val="0"/>
                <w:iCs w:val="0"/>
                <w:caps w:val="0"/>
                <w:smallCaps w:val="0"/>
                <w:noProof w:val="0"/>
                <w:color w:val="000000" w:themeColor="text1" w:themeTint="FF" w:themeShade="FF"/>
                <w:sz w:val="19"/>
                <w:szCs w:val="19"/>
                <w:highlight w:val="yellow"/>
                <w:lang w:val="nl-NL"/>
              </w:rPr>
              <w:t>NEN HD S3:2023</w:t>
            </w:r>
            <w:r w:rsidRPr="16648AE4" w:rsidR="42600413">
              <w:rPr>
                <w:highlight w:val="yellow"/>
              </w:rPr>
              <w:t xml:space="preserve"> of IEC</w:t>
            </w:r>
            <w:r w:rsidRPr="16648AE4" w:rsidR="50F82678">
              <w:rPr>
                <w:rFonts w:ascii="Arial" w:hAnsi="Arial" w:eastAsia="Arial" w:cs="Arial"/>
                <w:noProof w:val="0"/>
                <w:sz w:val="20"/>
                <w:szCs w:val="20"/>
                <w:highlight w:val="yellow"/>
                <w:lang w:val="nl-NL"/>
              </w:rPr>
              <w:t xml:space="preserve"> 60502-2:2014</w:t>
            </w:r>
            <w:r w:rsidR="42600413">
              <w:rPr/>
              <w:t xml:space="preserve"> en deze dienen geleverd te worden aan GVB met productiedatum en nummer.</w:t>
            </w:r>
          </w:p>
        </w:tc>
      </w:tr>
      <w:tr w:rsidRPr="00ED2DB8" w:rsidR="00A21B97" w:rsidTr="16648AE4" w14:paraId="1E6BA446" w14:textId="77777777">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2B0022" w14:paraId="5ABC047A" w14:textId="64EC31C8">
            <w:r>
              <w:t>8</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21B97" w:rsidP="00A21B97" w:rsidRDefault="262365A8" w14:paraId="7A049F99" w14:textId="653913FD">
            <w:pPr>
              <w:cnfStyle w:val="000000000000" w:firstRow="0" w:lastRow="0" w:firstColumn="0" w:lastColumn="0" w:oddVBand="0" w:evenVBand="0" w:oddHBand="0" w:evenHBand="0" w:firstRowFirstColumn="0" w:firstRowLastColumn="0" w:lastRowFirstColumn="0" w:lastRowLastColumn="0"/>
            </w:pPr>
            <w:r>
              <w:t xml:space="preserve">De </w:t>
            </w:r>
            <w:r w:rsidR="00794EB6">
              <w:t>k</w:t>
            </w:r>
            <w:r>
              <w:t>abels dienen halogeen vrij te zijn</w:t>
            </w:r>
            <w:r w:rsidR="00403AEA">
              <w:t>.</w:t>
            </w:r>
          </w:p>
        </w:tc>
      </w:tr>
      <w:tr w:rsidRPr="00ED2DB8" w:rsidR="00A21B97" w:rsidTr="16648AE4" w14:paraId="4D14032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2B0022" w14:paraId="2289D64A" w14:textId="06FFDD2F">
            <w:r>
              <w:t>9</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21B97" w:rsidP="00A21B97" w:rsidRDefault="00A21B97" w14:paraId="0B4765AB" w14:textId="0F2917EE">
            <w:pPr>
              <w:cnfStyle w:val="000000100000" w:firstRow="0" w:lastRow="0" w:firstColumn="0" w:lastColumn="0" w:oddVBand="0" w:evenVBand="0" w:oddHBand="1" w:evenHBand="0" w:firstRowFirstColumn="0" w:firstRowLastColumn="0" w:lastRowFirstColumn="0" w:lastRowLastColumn="0"/>
            </w:pPr>
            <w:r w:rsidRPr="00ED2DB8">
              <w:t xml:space="preserve">Voor de geschikte bescherming dient men uit te gaan van langdurige buitenopslag zonder extra bescherming. </w:t>
            </w:r>
          </w:p>
        </w:tc>
      </w:tr>
      <w:tr w:rsidRPr="00ED2DB8" w:rsidR="00A21B97" w:rsidTr="16648AE4" w14:paraId="501B66D3" w14:textId="77777777">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2B0022" w14:paraId="5B6C2F91" w14:textId="2858B4D8">
            <w:r>
              <w:t>10</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21B97" w:rsidP="00A21B97" w:rsidRDefault="00A21B97" w14:paraId="6069A63D" w14:textId="4CC0BF31">
            <w:pPr>
              <w:cnfStyle w:val="000000000000" w:firstRow="0" w:lastRow="0" w:firstColumn="0" w:lastColumn="0" w:oddVBand="0" w:evenVBand="0" w:oddHBand="0" w:evenHBand="0" w:firstRowFirstColumn="0" w:firstRowLastColumn="0" w:lastRowFirstColumn="0" w:lastRowLastColumn="0"/>
            </w:pPr>
            <w:r w:rsidRPr="00ED2DB8">
              <w:t>De levensduur van de kabel dient tenminste 40 jaar zijn bij continu nominale belasting.</w:t>
            </w:r>
          </w:p>
        </w:tc>
      </w:tr>
      <w:tr w:rsidRPr="00ED2DB8" w:rsidR="00A21B97" w:rsidTr="16648AE4" w14:paraId="72BB13D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2B0022" w14:paraId="43067434" w14:textId="2451778D">
            <w:r>
              <w:t>11</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21B97" w:rsidP="00A21B97" w:rsidRDefault="00A21B97" w14:paraId="69A4CF8C" w14:textId="0544C4C9">
            <w:pPr>
              <w:cnfStyle w:val="000000100000" w:firstRow="0" w:lastRow="0" w:firstColumn="0" w:lastColumn="0" w:oddVBand="0" w:evenVBand="0" w:oddHBand="1" w:evenHBand="0" w:firstRowFirstColumn="0" w:firstRowLastColumn="0" w:lastRowFirstColumn="0" w:lastRowLastColumn="0"/>
            </w:pPr>
            <w:r w:rsidRPr="00ED2DB8">
              <w:t xml:space="preserve"> De MTBF (</w:t>
            </w:r>
            <w:proofErr w:type="spellStart"/>
            <w:r w:rsidRPr="00ED2DB8">
              <w:t>mean</w:t>
            </w:r>
            <w:proofErr w:type="spellEnd"/>
            <w:r w:rsidRPr="00ED2DB8">
              <w:t xml:space="preserve"> time </w:t>
            </w:r>
            <w:proofErr w:type="spellStart"/>
            <w:r w:rsidRPr="00ED2DB8">
              <w:t>between</w:t>
            </w:r>
            <w:proofErr w:type="spellEnd"/>
            <w:r w:rsidRPr="00ED2DB8">
              <w:t xml:space="preserve"> failure) van de kabel dient groter of gelijk te zijn aan 8,76x10^6 uur (= 1000 jaar) per km.</w:t>
            </w:r>
          </w:p>
        </w:tc>
      </w:tr>
      <w:tr w:rsidRPr="00ED2DB8" w:rsidR="00A21B97" w:rsidTr="16648AE4" w14:paraId="674F419F" w14:textId="77777777">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2B0022" w14:paraId="1913286B" w14:textId="433DB39C">
            <w:r>
              <w:lastRenderedPageBreak/>
              <w:t>12</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21B97" w:rsidP="00A21B97" w:rsidRDefault="00A21B97" w14:paraId="7208F85F" w14:textId="77777777">
            <w:pPr>
              <w:cnfStyle w:val="000000000000" w:firstRow="0" w:lastRow="0" w:firstColumn="0" w:lastColumn="0" w:oddVBand="0" w:evenVBand="0" w:oddHBand="0" w:evenHBand="0" w:firstRowFirstColumn="0" w:firstRowLastColumn="0" w:lastRowFirstColumn="0" w:lastRowLastColumn="0"/>
            </w:pPr>
          </w:p>
          <w:p w:rsidRPr="00ED2DB8" w:rsidR="00A21B97" w:rsidP="00A21B97" w:rsidRDefault="00A21B97" w14:paraId="2FE6B8EB" w14:textId="364774E5">
            <w:pPr>
              <w:cnfStyle w:val="000000000000" w:firstRow="0" w:lastRow="0" w:firstColumn="0" w:lastColumn="0" w:oddVBand="0" w:evenVBand="0" w:oddHBand="0" w:evenHBand="0" w:firstRowFirstColumn="0" w:firstRowLastColumn="0" w:lastRowFirstColumn="0" w:lastRowLastColumn="0"/>
            </w:pPr>
            <w:r w:rsidRPr="00ED2DB8">
              <w:t xml:space="preserve">De kabel dient te functioneren in de onderstaande toepassingen: </w:t>
            </w:r>
          </w:p>
          <w:p w:rsidRPr="00ED2DB8" w:rsidR="00A21B97" w:rsidP="00A21B97" w:rsidRDefault="00A21B97" w14:paraId="4150D38E" w14:textId="77777777">
            <w:pPr>
              <w:cnfStyle w:val="000000000000" w:firstRow="0" w:lastRow="0" w:firstColumn="0" w:lastColumn="0" w:oddVBand="0" w:evenVBand="0" w:oddHBand="0" w:evenHBand="0" w:firstRowFirstColumn="0" w:firstRowLastColumn="0" w:lastRowFirstColumn="0" w:lastRowLastColumn="0"/>
            </w:pPr>
            <w:r w:rsidRPr="00ED2DB8">
              <w:t xml:space="preserve">a) in de grond; </w:t>
            </w:r>
          </w:p>
          <w:p w:rsidRPr="00ED2DB8" w:rsidR="00A21B97" w:rsidP="00A21B97" w:rsidRDefault="00A21B97" w14:paraId="54D0D3AA" w14:textId="77777777">
            <w:pPr>
              <w:cnfStyle w:val="000000000000" w:firstRow="0" w:lastRow="0" w:firstColumn="0" w:lastColumn="0" w:oddVBand="0" w:evenVBand="0" w:oddHBand="0" w:evenHBand="0" w:firstRowFirstColumn="0" w:firstRowLastColumn="0" w:lastRowFirstColumn="0" w:lastRowLastColumn="0"/>
            </w:pPr>
            <w:r w:rsidRPr="00ED2DB8">
              <w:t xml:space="preserve">b) in (water)kruisingen; </w:t>
            </w:r>
          </w:p>
          <w:p w:rsidRPr="00ED2DB8" w:rsidR="00A21B97" w:rsidP="00A21B97" w:rsidRDefault="00A21B97" w14:paraId="6A54FBDE" w14:textId="77777777">
            <w:pPr>
              <w:cnfStyle w:val="000000000000" w:firstRow="0" w:lastRow="0" w:firstColumn="0" w:lastColumn="0" w:oddVBand="0" w:evenVBand="0" w:oddHBand="0" w:evenHBand="0" w:firstRowFirstColumn="0" w:firstRowLastColumn="0" w:lastRowFirstColumn="0" w:lastRowLastColumn="0"/>
            </w:pPr>
            <w:r w:rsidRPr="00ED2DB8">
              <w:t xml:space="preserve">c) in kelders van gebouwen; </w:t>
            </w:r>
          </w:p>
          <w:p w:rsidRPr="00ED2DB8" w:rsidR="00A21B97" w:rsidP="00A21B97" w:rsidRDefault="00A21B97" w14:paraId="594F6F0E" w14:textId="77777777">
            <w:pPr>
              <w:cnfStyle w:val="000000000000" w:firstRow="0" w:lastRow="0" w:firstColumn="0" w:lastColumn="0" w:oddVBand="0" w:evenVBand="0" w:oddHBand="0" w:evenHBand="0" w:firstRowFirstColumn="0" w:firstRowLastColumn="0" w:lastRowFirstColumn="0" w:lastRowLastColumn="0"/>
            </w:pPr>
            <w:r w:rsidRPr="00ED2DB8">
              <w:t xml:space="preserve">d) in goot; </w:t>
            </w:r>
          </w:p>
          <w:p w:rsidRPr="00ED2DB8" w:rsidR="00A21B97" w:rsidP="00A21B97" w:rsidRDefault="00A21B97" w14:paraId="57644C25" w14:textId="77777777">
            <w:pPr>
              <w:cnfStyle w:val="000000000000" w:firstRow="0" w:lastRow="0" w:firstColumn="0" w:lastColumn="0" w:oddVBand="0" w:evenVBand="0" w:oddHBand="0" w:evenHBand="0" w:firstRowFirstColumn="0" w:firstRowLastColumn="0" w:lastRowFirstColumn="0" w:lastRowLastColumn="0"/>
            </w:pPr>
            <w:r w:rsidRPr="00ED2DB8">
              <w:t xml:space="preserve">e) in buitenlucht. </w:t>
            </w:r>
          </w:p>
          <w:p w:rsidRPr="00ED2DB8" w:rsidR="00A21B97" w:rsidP="00A21B97" w:rsidRDefault="00A21B97" w14:paraId="0F0253A3" w14:textId="77777777">
            <w:pPr>
              <w:cnfStyle w:val="000000000000" w:firstRow="0" w:lastRow="0" w:firstColumn="0" w:lastColumn="0" w:oddVBand="0" w:evenVBand="0" w:oddHBand="0" w:evenHBand="0" w:firstRowFirstColumn="0" w:firstRowLastColumn="0" w:lastRowFirstColumn="0" w:lastRowLastColumn="0"/>
            </w:pPr>
          </w:p>
        </w:tc>
      </w:tr>
      <w:tr w:rsidRPr="00ED2DB8" w:rsidR="00A21B97" w:rsidTr="16648AE4" w14:paraId="36F0090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2B0022" w14:paraId="495FB4C0" w14:textId="619A9581">
            <w:r>
              <w:t>13</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21B97" w:rsidP="00A21B97" w:rsidRDefault="262365A8" w14:paraId="24F854C4" w14:textId="77777777">
            <w:pPr>
              <w:cnfStyle w:val="000000100000" w:firstRow="0" w:lastRow="0" w:firstColumn="0" w:lastColumn="0" w:oddVBand="0" w:evenVBand="0" w:oddHBand="1" w:evenHBand="0" w:firstRowFirstColumn="0" w:firstRowLastColumn="0" w:lastRowFirstColumn="0" w:lastRowLastColumn="0"/>
            </w:pPr>
            <w:r>
              <w:t>De totale leveringsomvang bedraagt minimaal 100 kilometer hoogspanningskabels, verdeeld over meerdere trajecten en projectfasen.</w:t>
            </w:r>
          </w:p>
          <w:p w:rsidRPr="00ED2DB8" w:rsidR="00A21B97" w:rsidP="00A21B97" w:rsidRDefault="00A21B97" w14:paraId="65D8AE6E" w14:textId="77777777">
            <w:pPr>
              <w:pStyle w:val="Lijstalinea"/>
              <w:numPr>
                <w:ilvl w:val="2"/>
                <w:numId w:val="8"/>
              </w:numPr>
              <w:cnfStyle w:val="000000100000" w:firstRow="0" w:lastRow="0" w:firstColumn="0" w:lastColumn="0" w:oddVBand="0" w:evenVBand="0" w:oddHBand="1" w:evenHBand="0" w:firstRowFirstColumn="0" w:firstRowLastColumn="0" w:lastRowFirstColumn="0" w:lastRowLastColumn="0"/>
            </w:pPr>
            <w:r w:rsidRPr="00ED2DB8">
              <w:t xml:space="preserve">40km 750Vdc </w:t>
            </w:r>
            <w:proofErr w:type="spellStart"/>
            <w:r w:rsidRPr="00ED2DB8">
              <w:t>t.b.v</w:t>
            </w:r>
            <w:proofErr w:type="spellEnd"/>
            <w:r w:rsidRPr="00ED2DB8">
              <w:t xml:space="preserve"> Vervangen gelijkrichterstations tram</w:t>
            </w:r>
          </w:p>
          <w:p w:rsidRPr="00ED2DB8" w:rsidR="00A21B97" w:rsidP="00A21B97" w:rsidRDefault="00A21B97" w14:paraId="44A899E3" w14:textId="03479ADE">
            <w:pPr>
              <w:pStyle w:val="Lijstalinea"/>
              <w:numPr>
                <w:ilvl w:val="2"/>
                <w:numId w:val="8"/>
              </w:numPr>
              <w:cnfStyle w:val="000000100000" w:firstRow="0" w:lastRow="0" w:firstColumn="0" w:lastColumn="0" w:oddVBand="0" w:evenVBand="0" w:oddHBand="1" w:evenHBand="0" w:firstRowFirstColumn="0" w:firstRowLastColumn="0" w:lastRowFirstColumn="0" w:lastRowLastColumn="0"/>
            </w:pPr>
            <w:r w:rsidRPr="00ED2DB8">
              <w:t xml:space="preserve">60km 10/20KVac </w:t>
            </w:r>
            <w:proofErr w:type="spellStart"/>
            <w:r w:rsidRPr="00ED2DB8">
              <w:t>t.b.v</w:t>
            </w:r>
            <w:proofErr w:type="spellEnd"/>
            <w:r w:rsidRPr="00ED2DB8">
              <w:t xml:space="preserve"> 10/20kV topologie</w:t>
            </w:r>
          </w:p>
          <w:p w:rsidRPr="00ED2DB8" w:rsidR="00A21B97" w:rsidP="00A21B97" w:rsidRDefault="00A21B97" w14:paraId="132470D6" w14:textId="10640483">
            <w:pPr>
              <w:pStyle w:val="Lijstalinea"/>
              <w:cnfStyle w:val="000000100000" w:firstRow="0" w:lastRow="0" w:firstColumn="0" w:lastColumn="0" w:oddVBand="0" w:evenVBand="0" w:oddHBand="1" w:evenHBand="0" w:firstRowFirstColumn="0" w:firstRowLastColumn="0" w:lastRowFirstColumn="0" w:lastRowLastColumn="0"/>
            </w:pPr>
            <w:r w:rsidRPr="00ED2DB8">
              <w:t>De bovengenoemde kabellengten zijn tot stand gekomen op basis van een geïnformeerde inschatting, en zijn dus nog niet definitief.</w:t>
            </w:r>
            <w:r w:rsidR="00B82DAB">
              <w:t xml:space="preserve"> Aan deze lengten kunnen geen recht </w:t>
            </w:r>
            <w:r w:rsidR="00852325">
              <w:t>worden ontleend.</w:t>
            </w:r>
          </w:p>
          <w:p w:rsidRPr="00ED2DB8" w:rsidR="00A21B97" w:rsidP="00A21B97" w:rsidRDefault="00A21B97" w14:paraId="77A603E3" w14:textId="77777777">
            <w:pPr>
              <w:cnfStyle w:val="000000100000" w:firstRow="0" w:lastRow="0" w:firstColumn="0" w:lastColumn="0" w:oddVBand="0" w:evenVBand="0" w:oddHBand="1" w:evenHBand="0" w:firstRowFirstColumn="0" w:firstRowLastColumn="0" w:lastRowFirstColumn="0" w:lastRowLastColumn="0"/>
            </w:pPr>
          </w:p>
        </w:tc>
      </w:tr>
      <w:tr w:rsidRPr="00ED2DB8" w:rsidR="00A21B97" w:rsidTr="16648AE4" w14:paraId="77BF2F3B" w14:textId="77777777">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2B0022" w14:paraId="31968125" w14:textId="3009E113">
            <w:r>
              <w:t>14</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21B97" w:rsidP="00A21B97" w:rsidRDefault="262365A8" w14:paraId="3C9B667A" w14:textId="77777777">
            <w:pPr>
              <w:cnfStyle w:val="000000000000" w:firstRow="0" w:lastRow="0" w:firstColumn="0" w:lastColumn="0" w:oddVBand="0" w:evenVBand="0" w:oddHBand="0" w:evenHBand="0" w:firstRowFirstColumn="0" w:firstRowLastColumn="0" w:lastRowFirstColumn="0" w:lastRowLastColumn="0"/>
            </w:pPr>
            <w:r>
              <w:t>De maximum levertijd voor de bovengenoemde kabels is 6 maanden</w:t>
            </w:r>
          </w:p>
          <w:p w:rsidRPr="00ED2DB8" w:rsidR="00A21B97" w:rsidP="00A21B97" w:rsidRDefault="00A21B97" w14:paraId="75E54619" w14:textId="77777777">
            <w:pPr>
              <w:cnfStyle w:val="000000000000" w:firstRow="0" w:lastRow="0" w:firstColumn="0" w:lastColumn="0" w:oddVBand="0" w:evenVBand="0" w:oddHBand="0" w:evenHBand="0" w:firstRowFirstColumn="0" w:firstRowLastColumn="0" w:lastRowFirstColumn="0" w:lastRowLastColumn="0"/>
            </w:pPr>
          </w:p>
        </w:tc>
      </w:tr>
      <w:tr w:rsidRPr="00ED2DB8" w:rsidR="00A21B97" w:rsidTr="16648AE4" w14:paraId="37A5B2D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A21B97" w14:paraId="122C1FDB" w14:textId="24085624">
            <w:r w:rsidRPr="00ED2DB8">
              <w:t>1</w:t>
            </w:r>
            <w:r w:rsidR="002B0022">
              <w:t>5</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21B97" w:rsidP="00A21B97" w:rsidRDefault="00A21B97" w14:paraId="41CEDA9E" w14:textId="43D22911">
            <w:pPr>
              <w:cnfStyle w:val="000000100000" w:firstRow="0" w:lastRow="0" w:firstColumn="0" w:lastColumn="0" w:oddVBand="0" w:evenVBand="0" w:oddHBand="1" w:evenHBand="0" w:firstRowFirstColumn="0" w:firstRowLastColumn="0" w:lastRowFirstColumn="0" w:lastRowLastColumn="0"/>
            </w:pPr>
            <w:r w:rsidRPr="00ED2DB8">
              <w:t>De volgende gegevens dienen op de buitenmantel te zijn middels de markering: kabelidentificatie volgens NEN3207, fabricagejaar, producentnaam</w:t>
            </w:r>
            <w:r w:rsidRPr="00ED2DB8" w:rsidR="00887530">
              <w:t>, m</w:t>
            </w:r>
            <w:r w:rsidRPr="00ED2DB8">
              <w:t>etermarkering</w:t>
            </w:r>
            <w:r w:rsidRPr="00ED2DB8" w:rsidR="00887530">
              <w:t xml:space="preserve"> en de naam ‘GVB’. D</w:t>
            </w:r>
            <w:r w:rsidRPr="00ED2DB8">
              <w:t>eze dienen duidelijk leesbaar te zijn.</w:t>
            </w:r>
          </w:p>
        </w:tc>
      </w:tr>
      <w:tr w:rsidRPr="00ED2DB8" w:rsidR="00A21B97" w:rsidTr="16648AE4" w14:paraId="5378574A" w14:textId="77777777">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2B0022" w14:paraId="5E2B1694" w14:textId="3DFAA3FD">
            <w:r>
              <w:t>16</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002629F4" w:rsidP="00A21B97" w:rsidRDefault="00A21B97" w14:paraId="077D8743" w14:textId="77777777">
            <w:pPr>
              <w:cnfStyle w:val="000000000000" w:firstRow="0" w:lastRow="0" w:firstColumn="0" w:lastColumn="0" w:oddVBand="0" w:evenVBand="0" w:oddHBand="0" w:evenHBand="0" w:firstRowFirstColumn="0" w:firstRowLastColumn="0" w:lastRowFirstColumn="0" w:lastRowLastColumn="0"/>
            </w:pPr>
            <w:r w:rsidRPr="00ED2DB8">
              <w:t xml:space="preserve">Op iedere haspel dient duidelijk leesbaar de volgende gegevens te zijn aangegeven: </w:t>
            </w:r>
          </w:p>
          <w:p w:rsidRPr="00ED2DB8" w:rsidR="00A21B97" w:rsidP="00A21B97" w:rsidRDefault="00A21B97" w14:paraId="4AB995C3" w14:textId="335964D1">
            <w:pPr>
              <w:cnfStyle w:val="000000000000" w:firstRow="0" w:lastRow="0" w:firstColumn="0" w:lastColumn="0" w:oddVBand="0" w:evenVBand="0" w:oddHBand="0" w:evenHBand="0" w:firstRowFirstColumn="0" w:firstRowLastColumn="0" w:lastRowFirstColumn="0" w:lastRowLastColumn="0"/>
            </w:pPr>
            <w:r w:rsidRPr="00ED2DB8">
              <w:t xml:space="preserve">a. Product identificatie; </w:t>
            </w:r>
          </w:p>
          <w:p w:rsidRPr="00ED2DB8" w:rsidR="00A21B97" w:rsidP="00A21B97" w:rsidRDefault="00A21B97" w14:paraId="360E08E7" w14:textId="4CB3388C">
            <w:pPr>
              <w:cnfStyle w:val="000000000000" w:firstRow="0" w:lastRow="0" w:firstColumn="0" w:lastColumn="0" w:oddVBand="0" w:evenVBand="0" w:oddHBand="0" w:evenHBand="0" w:firstRowFirstColumn="0" w:firstRowLastColumn="0" w:lastRowFirstColumn="0" w:lastRowLastColumn="0"/>
            </w:pPr>
            <w:r w:rsidRPr="00ED2DB8">
              <w:t xml:space="preserve">b. De lengte van de kabel. (Onder duidelijk leesbaar volstaat leesbaar vanaf 5m zonder hulpmiddelen.) </w:t>
            </w:r>
          </w:p>
        </w:tc>
      </w:tr>
      <w:tr w:rsidRPr="00ED2DB8" w:rsidR="00A21B97" w:rsidTr="16648AE4" w14:paraId="5611E08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A21B97" w14:paraId="6ACBD5D3" w14:textId="189E9F55">
            <w:r w:rsidRPr="00ED2DB8">
              <w:t>1</w:t>
            </w:r>
            <w:r w:rsidR="00F97005">
              <w:t>7</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21B97" w:rsidP="00A21B97" w:rsidRDefault="00A21B97" w14:paraId="28D6DE10" w14:textId="1D599AF6">
            <w:pPr>
              <w:cnfStyle w:val="000000100000" w:firstRow="0" w:lastRow="0" w:firstColumn="0" w:lastColumn="0" w:oddVBand="0" w:evenVBand="0" w:oddHBand="1" w:evenHBand="0" w:firstRowFirstColumn="0" w:firstRowLastColumn="0" w:lastRowFirstColumn="0" w:lastRowLastColumn="0"/>
            </w:pPr>
            <w:r w:rsidRPr="00ED2DB8">
              <w:t xml:space="preserve">Wanneer GVB minimaal </w:t>
            </w:r>
            <w:r w:rsidRPr="0029317C" w:rsidR="0029317C">
              <w:rPr>
                <w:highlight w:val="yellow"/>
              </w:rPr>
              <w:t>tien (10)</w:t>
            </w:r>
            <w:r w:rsidRPr="00ED2DB8">
              <w:t xml:space="preserve"> weken voor de geplande productiedatum aan Opdrachtnemer aangeeft dat de aannemer van de installatieopdracht later start, dan zal Opdrachtnemer de geplande productie naar achteren schuiven.</w:t>
            </w:r>
          </w:p>
        </w:tc>
      </w:tr>
      <w:tr w:rsidRPr="00ED2DB8" w:rsidR="00A21B97" w:rsidTr="16648AE4" w14:paraId="3C50E213" w14:textId="77777777">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A21B97" w14:paraId="06E09223" w14:textId="4C4D4B90">
            <w:r w:rsidRPr="00ED2DB8">
              <w:t>1</w:t>
            </w:r>
            <w:r w:rsidR="00F97005">
              <w:t>8</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21B97" w:rsidP="00A21B97" w:rsidRDefault="00A21B97" w14:paraId="7053076D" w14:textId="187CD150">
            <w:pPr>
              <w:cnfStyle w:val="000000000000" w:firstRow="0" w:lastRow="0" w:firstColumn="0" w:lastColumn="0" w:oddVBand="0" w:evenVBand="0" w:oddHBand="0" w:evenHBand="0" w:firstRowFirstColumn="0" w:firstRowLastColumn="0" w:lastRowFirstColumn="0" w:lastRowLastColumn="0"/>
            </w:pPr>
            <w:r w:rsidRPr="00ED2DB8">
              <w:t>De kabels worden door middel van een inkooporder afgeroepen bij de kabelproducent.</w:t>
            </w:r>
          </w:p>
        </w:tc>
      </w:tr>
      <w:tr w:rsidRPr="00ED2DB8" w:rsidR="00A21B97" w:rsidTr="16648AE4" w14:paraId="506A1B0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A21B97" w14:paraId="05FDC7F3" w14:textId="04307DBA">
            <w:r w:rsidRPr="00ED2DB8">
              <w:t>1</w:t>
            </w:r>
            <w:r w:rsidR="00F97005">
              <w:t>9</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21B97" w:rsidP="00A21B97" w:rsidRDefault="262365A8" w14:paraId="73EC6EF8" w14:textId="098535D4">
            <w:pPr>
              <w:cnfStyle w:val="000000100000" w:firstRow="0" w:lastRow="0" w:firstColumn="0" w:lastColumn="0" w:oddVBand="0" w:evenVBand="0" w:oddHBand="1" w:evenHBand="0" w:firstRowFirstColumn="0" w:firstRowLastColumn="0" w:lastRowFirstColumn="0" w:lastRowLastColumn="0"/>
            </w:pPr>
            <w:r>
              <w:t xml:space="preserve">Aanleveren gebeurt op de locatie van de aannemer van de installatieopdracht op een nader te bepalen locatie in Nederland. Het lossen van de vrachtwagen wordt uitgevoerd door het personeel van de transporteur. </w:t>
            </w:r>
          </w:p>
        </w:tc>
      </w:tr>
      <w:tr w:rsidRPr="00ED2DB8" w:rsidR="00A21B97" w:rsidTr="16648AE4" w14:paraId="0787B8C9" w14:textId="77777777">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A21B97" w:rsidP="00A21B97" w:rsidRDefault="00F97005" w14:paraId="119C9E6A" w14:textId="6CC3E842">
            <w:r>
              <w:t>20</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A21B97" w:rsidP="00A21B97" w:rsidRDefault="00A21B97" w14:paraId="4075F012" w14:textId="4F123149">
            <w:pPr>
              <w:cnfStyle w:val="000000000000" w:firstRow="0" w:lastRow="0" w:firstColumn="0" w:lastColumn="0" w:oddVBand="0" w:evenVBand="0" w:oddHBand="0" w:evenHBand="0" w:firstRowFirstColumn="0" w:firstRowLastColumn="0" w:lastRowFirstColumn="0" w:lastRowLastColumn="0"/>
            </w:pPr>
            <w:r w:rsidRPr="00ED2DB8">
              <w:t>De levering van leverancier is voorzien van de Product specificatiebladen</w:t>
            </w:r>
            <w:r w:rsidR="00B66D13">
              <w:t>.</w:t>
            </w:r>
          </w:p>
        </w:tc>
      </w:tr>
      <w:tr w:rsidRPr="00ED2DB8" w:rsidR="00740649" w:rsidTr="16648AE4" w14:paraId="2F85F55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00740649" w:rsidP="00A21B97" w:rsidRDefault="00740649" w14:paraId="06C7BAAA" w14:textId="77777777"/>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740649" w:rsidP="00740649" w:rsidRDefault="0C3E1683" w14:paraId="3750BD96" w14:textId="244390AE">
            <w:pPr>
              <w:cnfStyle w:val="000000100000" w:firstRow="0" w:lastRow="0" w:firstColumn="0" w:lastColumn="0" w:oddVBand="0" w:evenVBand="0" w:oddHBand="1" w:evenHBand="0" w:firstRowFirstColumn="0" w:firstRowLastColumn="0" w:lastRowFirstColumn="0" w:lastRowLastColumn="0"/>
            </w:pPr>
            <w:r>
              <w:t>De kabel voldoet naast de specificatie aan alle wet- en regelgeving en aan de nationale en internationale normeringen</w:t>
            </w:r>
            <w:r w:rsidR="00B66D13">
              <w:t>.</w:t>
            </w:r>
          </w:p>
        </w:tc>
      </w:tr>
      <w:tr w:rsidRPr="00ED2DB8" w:rsidR="00E77C45" w:rsidTr="16648AE4" w14:paraId="38A3A7D6" w14:textId="77777777">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E77C45" w:rsidP="00A21B97" w:rsidRDefault="00F97005" w14:paraId="7CC8AD1D" w14:textId="3E23FF41">
            <w:r>
              <w:t>21</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E77C45" w:rsidP="00A21B97" w:rsidRDefault="00B379F3" w14:paraId="39A63748" w14:textId="703438C6">
            <w:pPr>
              <w:cnfStyle w:val="000000000000" w:firstRow="0" w:lastRow="0" w:firstColumn="0" w:lastColumn="0" w:oddVBand="0" w:evenVBand="0" w:oddHBand="0" w:evenHBand="0" w:firstRowFirstColumn="0" w:firstRowLastColumn="0" w:lastRowFirstColumn="0" w:lastRowLastColumn="0"/>
            </w:pPr>
            <w:r w:rsidRPr="00ED2DB8">
              <w:t>Als</w:t>
            </w:r>
            <w:r w:rsidRPr="00ED2DB8" w:rsidR="00E77C45">
              <w:t xml:space="preserve"> geleverd product niet voldoet aan de vastgestelde eisen en voorwaarden, is GVB gerechtigd de goederen onverwijld en op kosten van de leverancier retour te zenden. Onderhavige levering zal als ‘niet geleverd’ worden beschouwd en als zodanig in het </w:t>
            </w:r>
            <w:proofErr w:type="gramStart"/>
            <w:r w:rsidRPr="00ED2DB8" w:rsidR="00E77C45">
              <w:t>order management</w:t>
            </w:r>
            <w:proofErr w:type="gramEnd"/>
            <w:r w:rsidRPr="00ED2DB8" w:rsidR="00E77C45">
              <w:t xml:space="preserve"> systeem worden vermeld.</w:t>
            </w:r>
          </w:p>
        </w:tc>
      </w:tr>
      <w:tr w:rsidRPr="00ED2DB8" w:rsidR="00E77C45" w:rsidTr="16648AE4" w14:paraId="4AF0869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E77C45" w:rsidP="00A21B97" w:rsidRDefault="00F97005" w14:paraId="796A9F0C" w14:textId="3A761D24">
            <w:r>
              <w:t>22</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E77C45" w:rsidP="00A21B97" w:rsidRDefault="00E77C45" w14:paraId="0A647531" w14:textId="69E44D90">
            <w:pPr>
              <w:cnfStyle w:val="000000100000" w:firstRow="0" w:lastRow="0" w:firstColumn="0" w:lastColumn="0" w:oddVBand="0" w:evenVBand="0" w:oddHBand="1" w:evenHBand="0" w:firstRowFirstColumn="0" w:firstRowLastColumn="0" w:lastRowFirstColumn="0" w:lastRowLastColumn="0"/>
            </w:pPr>
            <w:r w:rsidRPr="00ED2DB8">
              <w:t>GVB zal de geleverde zending controleren op beschadiging, aantal, lengte en specificaties. Kwaliteits- en test certificaten zullen in ons kwaliteitssysteem opgenomen worden.</w:t>
            </w:r>
          </w:p>
        </w:tc>
      </w:tr>
      <w:tr w:rsidRPr="00ED2DB8" w:rsidR="00E77C45" w:rsidTr="16648AE4" w14:paraId="3254A194" w14:textId="77777777">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E77C45" w:rsidP="00A21B97" w:rsidRDefault="00F97005" w14:paraId="0867DB4C" w14:textId="33C4E138">
            <w:r>
              <w:t>23</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E77C45" w:rsidP="00A21B97" w:rsidRDefault="00E77C45" w14:paraId="1354ABEF" w14:textId="6FE04EB0">
            <w:pPr>
              <w:cnfStyle w:val="000000000000" w:firstRow="0" w:lastRow="0" w:firstColumn="0" w:lastColumn="0" w:oddVBand="0" w:evenVBand="0" w:oddHBand="0" w:evenHBand="0" w:firstRowFirstColumn="0" w:firstRowLastColumn="0" w:lastRowFirstColumn="0" w:lastRowLastColumn="0"/>
            </w:pPr>
            <w:r w:rsidRPr="00ED2DB8">
              <w:t xml:space="preserve"> </w:t>
            </w:r>
            <w:r w:rsidRPr="00ED2DB8" w:rsidR="00B379F3">
              <w:t>Als</w:t>
            </w:r>
            <w:r w:rsidRPr="00ED2DB8">
              <w:t xml:space="preserve"> naar aanleiding van geconstateerde afwijking een onderzoek moet worden verricht dooreen derde partij, anders dan GVB of leverancier, zijn deze kosten voor de leverancier. </w:t>
            </w:r>
            <w:r w:rsidRPr="00ED2DB8" w:rsidR="00B379F3">
              <w:t>Als</w:t>
            </w:r>
            <w:r w:rsidRPr="00ED2DB8">
              <w:t xml:space="preserve"> de tekortkomingen aan leverancier verwijtbaar zijn, zal opdrachtnemer terstond maatregelen nemen ter oplossing van de geconstateerde afwijking.</w:t>
            </w:r>
          </w:p>
        </w:tc>
      </w:tr>
      <w:tr w:rsidRPr="00ED2DB8" w:rsidR="00E77C45" w:rsidTr="16648AE4" w14:paraId="5A045F97" w14:textId="77777777">
        <w:trPr>
          <w:cnfStyle w:val="000000100000" w:firstRow="0" w:lastRow="0" w:firstColumn="0" w:lastColumn="0" w:oddVBand="0" w:evenVBand="0" w:oddHBand="1" w:evenHBand="0" w:firstRowFirstColumn="0" w:firstRowLastColumn="0" w:lastRowFirstColumn="0" w:lastRowLastColumn="0"/>
          <w:trHeight w:val="141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E77C45" w:rsidP="00A21B97" w:rsidRDefault="00F97005" w14:paraId="73C7759E" w14:textId="1C6D45C1">
            <w:r>
              <w:lastRenderedPageBreak/>
              <w:t>24</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ED2DB8" w:rsidR="00E77C45" w:rsidP="00A21B97" w:rsidRDefault="00E77C45" w14:paraId="45F819D8" w14:textId="49098641">
            <w:pPr>
              <w:cnfStyle w:val="000000100000" w:firstRow="0" w:lastRow="0" w:firstColumn="0" w:lastColumn="0" w:oddVBand="0" w:evenVBand="0" w:oddHBand="1" w:evenHBand="0" w:firstRowFirstColumn="0" w:firstRowLastColumn="0" w:lastRowFirstColumn="0" w:lastRowLastColumn="0"/>
            </w:pPr>
            <w:r w:rsidRPr="00ED2DB8">
              <w:t xml:space="preserve">Alle productgegevens en documentatie dienen vrij inzichtelijk te zijn op de website van de producent. </w:t>
            </w:r>
            <w:r w:rsidRPr="00B379F3">
              <w:t>De gegevens dienen dus zonder verdere lidmaatschappen/accounts en/of wachtwoorden toegankelijk te zijn.</w:t>
            </w:r>
            <w:r w:rsidRPr="00ED2DB8">
              <w:rPr>
                <w:i/>
                <w:iCs/>
              </w:rPr>
              <w:t xml:space="preserve"> </w:t>
            </w:r>
          </w:p>
        </w:tc>
      </w:tr>
      <w:tr w:rsidRPr="00ED2DB8" w:rsidR="00E77C45" w:rsidTr="16648AE4" w14:paraId="3D57A068" w14:textId="77777777">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Pr="00ED2DB8" w:rsidR="00E77C45" w:rsidP="00A21B97" w:rsidRDefault="00F97005" w14:paraId="70378E7D" w14:textId="5DD6A761">
            <w:r>
              <w:t>25</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00E77C45" w:rsidP="00A21B97" w:rsidRDefault="00E77C45" w14:paraId="54E02A0A" w14:textId="77777777">
            <w:pPr>
              <w:cnfStyle w:val="000000000000" w:firstRow="0" w:lastRow="0" w:firstColumn="0" w:lastColumn="0" w:oddVBand="0" w:evenVBand="0" w:oddHBand="0" w:evenHBand="0" w:firstRowFirstColumn="0" w:firstRowLastColumn="0" w:lastRowFirstColumn="0" w:lastRowLastColumn="0"/>
            </w:pPr>
            <w:r w:rsidRPr="00ED2DB8">
              <w:t>De kabelproducent levert de kabel, op afroep van GVB, op aanvraag in deelleveringen, op haspels voorzien van informatie (tracé en lengte kabel) uit.</w:t>
            </w:r>
          </w:p>
          <w:p w:rsidRPr="00ED2DB8" w:rsidR="005B0A31" w:rsidP="00245973" w:rsidRDefault="005B0A31" w14:paraId="1E6254B0" w14:textId="0DA504E5">
            <w:pPr>
              <w:cnfStyle w:val="000000000000" w:firstRow="0" w:lastRow="0" w:firstColumn="0" w:lastColumn="0" w:oddVBand="0" w:evenVBand="0" w:oddHBand="0" w:evenHBand="0" w:firstRowFirstColumn="0" w:firstRowLastColumn="0" w:lastRowFirstColumn="0" w:lastRowLastColumn="0"/>
            </w:pPr>
          </w:p>
        </w:tc>
      </w:tr>
      <w:tr w:rsidRPr="00ED2DB8" w:rsidR="002C5B8B" w:rsidTr="16648AE4" w14:paraId="7CBB0BF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50" w:type="dxa"/>
            <w:tcBorders>
              <w:right w:val="single" w:color="auto" w:sz="4" w:space="0"/>
            </w:tcBorders>
            <w:tcMar/>
          </w:tcPr>
          <w:p w:rsidR="002C5B8B" w:rsidP="00A21B97" w:rsidRDefault="002C5B8B" w14:paraId="597AAEB2" w14:textId="78B8AC75">
            <w:r>
              <w:t>26</w:t>
            </w:r>
          </w:p>
        </w:tc>
        <w:tc>
          <w:tcPr>
            <w:cnfStyle w:val="000000000000" w:firstRow="0" w:lastRow="0" w:firstColumn="0" w:lastColumn="0" w:oddVBand="0" w:evenVBand="0" w:oddHBand="0" w:evenHBand="0" w:firstRowFirstColumn="0" w:firstRowLastColumn="0" w:lastRowFirstColumn="0" w:lastRowLastColumn="0"/>
            <w:tcW w:w="8012" w:type="dxa"/>
            <w:tcBorders>
              <w:left w:val="single" w:color="auto" w:sz="4" w:space="0"/>
            </w:tcBorders>
            <w:tcMar/>
          </w:tcPr>
          <w:p w:rsidRPr="002C5B8B" w:rsidR="002C5B8B" w:rsidP="002C5B8B" w:rsidRDefault="002C5B8B" w14:paraId="2F671C60" w14:textId="3768D4B1">
            <w:pPr>
              <w:cnfStyle w:val="000000100000" w:firstRow="0" w:lastRow="0" w:firstColumn="0" w:lastColumn="0" w:oddVBand="0" w:evenVBand="0" w:oddHBand="1" w:evenHBand="0" w:firstRowFirstColumn="0" w:firstRowLastColumn="0" w:lastRowFirstColumn="0" w:lastRowLastColumn="0"/>
            </w:pPr>
            <w:r w:rsidRPr="002C5B8B">
              <w:t>De aannemer of leverancier blijft eigenaar en verantwoordelijk voor de afvoer van de haspels, tenzij anders overeengekomen</w:t>
            </w:r>
          </w:p>
          <w:p w:rsidRPr="00ED2DB8" w:rsidR="002C5B8B" w:rsidP="00A21B97" w:rsidRDefault="002C5B8B" w14:paraId="528CC053" w14:textId="77777777">
            <w:pPr>
              <w:cnfStyle w:val="000000100000" w:firstRow="0" w:lastRow="0" w:firstColumn="0" w:lastColumn="0" w:oddVBand="0" w:evenVBand="0" w:oddHBand="1" w:evenHBand="0" w:firstRowFirstColumn="0" w:firstRowLastColumn="0" w:lastRowFirstColumn="0" w:lastRowLastColumn="0"/>
            </w:pPr>
          </w:p>
        </w:tc>
      </w:tr>
    </w:tbl>
    <w:p w:rsidRPr="00ED2DB8" w:rsidR="0B7A9BFA" w:rsidRDefault="0B7A9BFA" w14:paraId="1F768CDC" w14:textId="6C641B41"/>
    <w:p w:rsidRPr="00ED2DB8" w:rsidR="00897D8D" w:rsidP="00897D8D" w:rsidRDefault="00897D8D" w14:paraId="3D56FA6E" w14:textId="77777777">
      <w:pPr>
        <w:ind w:left="360"/>
      </w:pPr>
    </w:p>
    <w:sectPr w:rsidRPr="00ED2DB8" w:rsidR="00897D8D">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Fira Code">
    <w:altName w:val="Calibri"/>
    <w:charset w:val="00"/>
    <w:family w:val="modern"/>
    <w:pitch w:val="fixed"/>
    <w:sig w:usb0="E00002EF" w:usb1="1200F8FB" w:usb2="00000008" w:usb3="00000000" w:csb0="0000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2AB97A"/>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A9022F4"/>
    <w:multiLevelType w:val="hybridMultilevel"/>
    <w:tmpl w:val="A5EAA2F8"/>
    <w:lvl w:ilvl="0" w:tplc="FFFFFFFF">
      <w:start w:val="1"/>
      <w:numFmt w:val="decimal"/>
      <w:lvlText w:val="%1."/>
      <w:lvlJc w:val="left"/>
      <w:pPr>
        <w:ind w:left="720" w:hanging="360"/>
      </w:pPr>
    </w:lvl>
    <w:lvl w:ilvl="1" w:tplc="FFFFFFFF">
      <w:start w:val="1"/>
      <w:numFmt w:val="bullet"/>
      <w:lvlText w:val=""/>
      <w:lvlJc w:val="left"/>
      <w:pPr>
        <w:ind w:left="720" w:hanging="360"/>
      </w:pPr>
      <w:rPr>
        <w:rFonts w:hint="default" w:ascii="Symbol" w:hAnsi="Symbo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87469B5"/>
    <w:multiLevelType w:val="hybridMultilevel"/>
    <w:tmpl w:val="A5EAA2F8"/>
    <w:lvl w:ilvl="0" w:tplc="FFFFFFFF">
      <w:start w:val="1"/>
      <w:numFmt w:val="decimal"/>
      <w:lvlText w:val="%1."/>
      <w:lvlJc w:val="left"/>
      <w:pPr>
        <w:ind w:left="720" w:hanging="360"/>
      </w:pPr>
    </w:lvl>
    <w:lvl w:ilvl="1" w:tplc="FFFFFFFF">
      <w:start w:val="1"/>
      <w:numFmt w:val="bullet"/>
      <w:lvlText w:val=""/>
      <w:lvlJc w:val="left"/>
      <w:pPr>
        <w:ind w:left="720" w:hanging="360"/>
      </w:pPr>
      <w:rPr>
        <w:rFonts w:hint="default" w:ascii="Symbol" w:hAnsi="Symbol"/>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8FE6CE0"/>
    <w:multiLevelType w:val="hybridMultilevel"/>
    <w:tmpl w:val="A5EAA2F8"/>
    <w:lvl w:ilvl="0" w:tplc="0413000F">
      <w:start w:val="1"/>
      <w:numFmt w:val="decimal"/>
      <w:lvlText w:val="%1."/>
      <w:lvlJc w:val="left"/>
      <w:pPr>
        <w:ind w:left="720" w:hanging="360"/>
      </w:pPr>
    </w:lvl>
    <w:lvl w:ilvl="1" w:tplc="04130001">
      <w:start w:val="1"/>
      <w:numFmt w:val="bullet"/>
      <w:lvlText w:val=""/>
      <w:lvlJc w:val="left"/>
      <w:pPr>
        <w:ind w:left="720" w:hanging="360"/>
      </w:pPr>
      <w:rPr>
        <w:rFonts w:hint="default" w:ascii="Symbol" w:hAnsi="Symbol"/>
      </w:r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6A3540E0"/>
    <w:multiLevelType w:val="hybridMultilevel"/>
    <w:tmpl w:val="20968B2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5" w15:restartNumberingAfterBreak="0">
    <w:nsid w:val="78B05B38"/>
    <w:multiLevelType w:val="hybridMultilevel"/>
    <w:tmpl w:val="7C2047E2"/>
    <w:lvl w:ilvl="0" w:tplc="FFFFFFFF">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79CA7F29"/>
    <w:multiLevelType w:val="hybridMultilevel"/>
    <w:tmpl w:val="98823460"/>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7D1B6321"/>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62936359">
    <w:abstractNumId w:val="5"/>
  </w:num>
  <w:num w:numId="2" w16cid:durableId="1322007887">
    <w:abstractNumId w:val="0"/>
  </w:num>
  <w:num w:numId="3" w16cid:durableId="2109540635">
    <w:abstractNumId w:val="2"/>
  </w:num>
  <w:num w:numId="4" w16cid:durableId="2130468690">
    <w:abstractNumId w:val="6"/>
  </w:num>
  <w:num w:numId="5" w16cid:durableId="2133136099">
    <w:abstractNumId w:val="3"/>
  </w:num>
  <w:num w:numId="6" w16cid:durableId="223150393">
    <w:abstractNumId w:val="7"/>
  </w:num>
  <w:num w:numId="7" w16cid:durableId="508953080">
    <w:abstractNumId w:val="4"/>
  </w:num>
  <w:num w:numId="8" w16cid:durableId="994071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A51"/>
    <w:rsid w:val="00005AFB"/>
    <w:rsid w:val="000065D2"/>
    <w:rsid w:val="0000755F"/>
    <w:rsid w:val="00033904"/>
    <w:rsid w:val="00042FCC"/>
    <w:rsid w:val="00051072"/>
    <w:rsid w:val="000607BC"/>
    <w:rsid w:val="00071CC3"/>
    <w:rsid w:val="000809B2"/>
    <w:rsid w:val="00084BE7"/>
    <w:rsid w:val="00085DA3"/>
    <w:rsid w:val="00087201"/>
    <w:rsid w:val="00090355"/>
    <w:rsid w:val="00094EC8"/>
    <w:rsid w:val="000A6CA8"/>
    <w:rsid w:val="000D5417"/>
    <w:rsid w:val="000E3924"/>
    <w:rsid w:val="000E3BDD"/>
    <w:rsid w:val="001074A7"/>
    <w:rsid w:val="00140741"/>
    <w:rsid w:val="001453FE"/>
    <w:rsid w:val="001644C0"/>
    <w:rsid w:val="00175F5B"/>
    <w:rsid w:val="00182BF8"/>
    <w:rsid w:val="00191A4C"/>
    <w:rsid w:val="0019249B"/>
    <w:rsid w:val="00194176"/>
    <w:rsid w:val="001A3D65"/>
    <w:rsid w:val="001C632A"/>
    <w:rsid w:val="001D0101"/>
    <w:rsid w:val="001D2520"/>
    <w:rsid w:val="001F0913"/>
    <w:rsid w:val="001F7266"/>
    <w:rsid w:val="00200FFC"/>
    <w:rsid w:val="0022459C"/>
    <w:rsid w:val="00227FC3"/>
    <w:rsid w:val="00231D26"/>
    <w:rsid w:val="0023310F"/>
    <w:rsid w:val="002372C9"/>
    <w:rsid w:val="00245973"/>
    <w:rsid w:val="00250DFD"/>
    <w:rsid w:val="002629F4"/>
    <w:rsid w:val="002854AA"/>
    <w:rsid w:val="00292DE2"/>
    <w:rsid w:val="0029317C"/>
    <w:rsid w:val="002B0022"/>
    <w:rsid w:val="002B3DBB"/>
    <w:rsid w:val="002C436B"/>
    <w:rsid w:val="002C5B8B"/>
    <w:rsid w:val="002D0ABD"/>
    <w:rsid w:val="002D3B37"/>
    <w:rsid w:val="002E0A51"/>
    <w:rsid w:val="002E2499"/>
    <w:rsid w:val="002E48C0"/>
    <w:rsid w:val="002F34E4"/>
    <w:rsid w:val="002F6060"/>
    <w:rsid w:val="00300FED"/>
    <w:rsid w:val="00314FAA"/>
    <w:rsid w:val="00330A32"/>
    <w:rsid w:val="003356D8"/>
    <w:rsid w:val="00354AD4"/>
    <w:rsid w:val="00356B27"/>
    <w:rsid w:val="00360732"/>
    <w:rsid w:val="00361AD2"/>
    <w:rsid w:val="00365C5E"/>
    <w:rsid w:val="00371F77"/>
    <w:rsid w:val="00371F9A"/>
    <w:rsid w:val="00373968"/>
    <w:rsid w:val="00387299"/>
    <w:rsid w:val="003A6130"/>
    <w:rsid w:val="003B6A45"/>
    <w:rsid w:val="003D0EE0"/>
    <w:rsid w:val="003D1A63"/>
    <w:rsid w:val="003E0BF2"/>
    <w:rsid w:val="00403AEA"/>
    <w:rsid w:val="0041255B"/>
    <w:rsid w:val="0041310D"/>
    <w:rsid w:val="00426765"/>
    <w:rsid w:val="0043630F"/>
    <w:rsid w:val="004638DC"/>
    <w:rsid w:val="0047767B"/>
    <w:rsid w:val="004936F3"/>
    <w:rsid w:val="004A2768"/>
    <w:rsid w:val="004B4A32"/>
    <w:rsid w:val="004C2CB4"/>
    <w:rsid w:val="004C5FF8"/>
    <w:rsid w:val="004D0FB9"/>
    <w:rsid w:val="004E72DC"/>
    <w:rsid w:val="005006B0"/>
    <w:rsid w:val="00500E7F"/>
    <w:rsid w:val="00504A0C"/>
    <w:rsid w:val="00513DEA"/>
    <w:rsid w:val="00536A7E"/>
    <w:rsid w:val="00544A2D"/>
    <w:rsid w:val="00546434"/>
    <w:rsid w:val="00547C51"/>
    <w:rsid w:val="005513C5"/>
    <w:rsid w:val="00551F4E"/>
    <w:rsid w:val="00562E15"/>
    <w:rsid w:val="00567AD7"/>
    <w:rsid w:val="00573164"/>
    <w:rsid w:val="00590DFC"/>
    <w:rsid w:val="005930EF"/>
    <w:rsid w:val="005A0543"/>
    <w:rsid w:val="005A4456"/>
    <w:rsid w:val="005B0A31"/>
    <w:rsid w:val="005B4374"/>
    <w:rsid w:val="005D2D9E"/>
    <w:rsid w:val="00610AC6"/>
    <w:rsid w:val="00633653"/>
    <w:rsid w:val="006336CB"/>
    <w:rsid w:val="0063392E"/>
    <w:rsid w:val="00642513"/>
    <w:rsid w:val="006440D3"/>
    <w:rsid w:val="006668FD"/>
    <w:rsid w:val="00672E1B"/>
    <w:rsid w:val="006803C3"/>
    <w:rsid w:val="006918BE"/>
    <w:rsid w:val="006950BC"/>
    <w:rsid w:val="006A21C8"/>
    <w:rsid w:val="006B0BA3"/>
    <w:rsid w:val="006B291C"/>
    <w:rsid w:val="006C0C23"/>
    <w:rsid w:val="006C28F5"/>
    <w:rsid w:val="006C43B9"/>
    <w:rsid w:val="006D0D03"/>
    <w:rsid w:val="006E01C8"/>
    <w:rsid w:val="006E2216"/>
    <w:rsid w:val="006E3CF0"/>
    <w:rsid w:val="006F78D7"/>
    <w:rsid w:val="00721173"/>
    <w:rsid w:val="00725547"/>
    <w:rsid w:val="00725BC0"/>
    <w:rsid w:val="0073291B"/>
    <w:rsid w:val="00740649"/>
    <w:rsid w:val="00741DBB"/>
    <w:rsid w:val="00745CEC"/>
    <w:rsid w:val="00765657"/>
    <w:rsid w:val="00771327"/>
    <w:rsid w:val="007878B1"/>
    <w:rsid w:val="00794EB6"/>
    <w:rsid w:val="007A0D87"/>
    <w:rsid w:val="007A532C"/>
    <w:rsid w:val="007B11EB"/>
    <w:rsid w:val="007B4401"/>
    <w:rsid w:val="007C0119"/>
    <w:rsid w:val="007C4A41"/>
    <w:rsid w:val="007D0186"/>
    <w:rsid w:val="007E1CB8"/>
    <w:rsid w:val="00806A6D"/>
    <w:rsid w:val="008145AE"/>
    <w:rsid w:val="00817E0B"/>
    <w:rsid w:val="008343E3"/>
    <w:rsid w:val="008364DE"/>
    <w:rsid w:val="00852325"/>
    <w:rsid w:val="00855E91"/>
    <w:rsid w:val="008778D3"/>
    <w:rsid w:val="00880BBB"/>
    <w:rsid w:val="00883696"/>
    <w:rsid w:val="00886CFA"/>
    <w:rsid w:val="00887530"/>
    <w:rsid w:val="00893645"/>
    <w:rsid w:val="00893E5D"/>
    <w:rsid w:val="00894F98"/>
    <w:rsid w:val="00895359"/>
    <w:rsid w:val="008957FF"/>
    <w:rsid w:val="00895D29"/>
    <w:rsid w:val="00897D8D"/>
    <w:rsid w:val="008A1D1E"/>
    <w:rsid w:val="008A66D2"/>
    <w:rsid w:val="008B425C"/>
    <w:rsid w:val="008B6477"/>
    <w:rsid w:val="008E2BFE"/>
    <w:rsid w:val="008E38AC"/>
    <w:rsid w:val="008E6945"/>
    <w:rsid w:val="008F01D3"/>
    <w:rsid w:val="008F2E7C"/>
    <w:rsid w:val="008F3867"/>
    <w:rsid w:val="009256DF"/>
    <w:rsid w:val="00932224"/>
    <w:rsid w:val="00944955"/>
    <w:rsid w:val="009449BE"/>
    <w:rsid w:val="00953BE0"/>
    <w:rsid w:val="00966AA6"/>
    <w:rsid w:val="0098437B"/>
    <w:rsid w:val="00984891"/>
    <w:rsid w:val="009A7E95"/>
    <w:rsid w:val="009B59C9"/>
    <w:rsid w:val="009B61B8"/>
    <w:rsid w:val="009C0B49"/>
    <w:rsid w:val="009D6838"/>
    <w:rsid w:val="009E1BD2"/>
    <w:rsid w:val="009E2C09"/>
    <w:rsid w:val="009E30A7"/>
    <w:rsid w:val="009E65E3"/>
    <w:rsid w:val="00A13288"/>
    <w:rsid w:val="00A21B97"/>
    <w:rsid w:val="00A23021"/>
    <w:rsid w:val="00A24667"/>
    <w:rsid w:val="00A461D0"/>
    <w:rsid w:val="00A50CAC"/>
    <w:rsid w:val="00A544D4"/>
    <w:rsid w:val="00A55FA2"/>
    <w:rsid w:val="00A56F65"/>
    <w:rsid w:val="00A64188"/>
    <w:rsid w:val="00AA2338"/>
    <w:rsid w:val="00AA4244"/>
    <w:rsid w:val="00AB3B8D"/>
    <w:rsid w:val="00AD6CB6"/>
    <w:rsid w:val="00AE2456"/>
    <w:rsid w:val="00AE2EC8"/>
    <w:rsid w:val="00B15517"/>
    <w:rsid w:val="00B2562B"/>
    <w:rsid w:val="00B26E16"/>
    <w:rsid w:val="00B379F3"/>
    <w:rsid w:val="00B4675E"/>
    <w:rsid w:val="00B66D13"/>
    <w:rsid w:val="00B700EB"/>
    <w:rsid w:val="00B7143E"/>
    <w:rsid w:val="00B81A0F"/>
    <w:rsid w:val="00B82DAB"/>
    <w:rsid w:val="00B930E0"/>
    <w:rsid w:val="00BB0995"/>
    <w:rsid w:val="00BD4897"/>
    <w:rsid w:val="00BD7D3A"/>
    <w:rsid w:val="00BD8235"/>
    <w:rsid w:val="00BE3C60"/>
    <w:rsid w:val="00BE3DB5"/>
    <w:rsid w:val="00BE47EF"/>
    <w:rsid w:val="00BF1FC5"/>
    <w:rsid w:val="00BF3E7C"/>
    <w:rsid w:val="00C22594"/>
    <w:rsid w:val="00C339BB"/>
    <w:rsid w:val="00C36351"/>
    <w:rsid w:val="00C4554E"/>
    <w:rsid w:val="00C45CE0"/>
    <w:rsid w:val="00C544A9"/>
    <w:rsid w:val="00C6745F"/>
    <w:rsid w:val="00C81381"/>
    <w:rsid w:val="00C84469"/>
    <w:rsid w:val="00C95E75"/>
    <w:rsid w:val="00CA77E3"/>
    <w:rsid w:val="00CB7229"/>
    <w:rsid w:val="00CD602F"/>
    <w:rsid w:val="00CE07C6"/>
    <w:rsid w:val="00CE338A"/>
    <w:rsid w:val="00CE33E6"/>
    <w:rsid w:val="00CF5535"/>
    <w:rsid w:val="00CF5764"/>
    <w:rsid w:val="00CF71B5"/>
    <w:rsid w:val="00D0284A"/>
    <w:rsid w:val="00D07A86"/>
    <w:rsid w:val="00D10D44"/>
    <w:rsid w:val="00D129B5"/>
    <w:rsid w:val="00D20696"/>
    <w:rsid w:val="00D23DFF"/>
    <w:rsid w:val="00D249B6"/>
    <w:rsid w:val="00D365F0"/>
    <w:rsid w:val="00D45D65"/>
    <w:rsid w:val="00D47108"/>
    <w:rsid w:val="00D6259A"/>
    <w:rsid w:val="00D625E8"/>
    <w:rsid w:val="00D67B34"/>
    <w:rsid w:val="00D7122C"/>
    <w:rsid w:val="00D72103"/>
    <w:rsid w:val="00D80193"/>
    <w:rsid w:val="00D802D3"/>
    <w:rsid w:val="00D80514"/>
    <w:rsid w:val="00D9377F"/>
    <w:rsid w:val="00D96CDC"/>
    <w:rsid w:val="00DA54DE"/>
    <w:rsid w:val="00DC3AAC"/>
    <w:rsid w:val="00DF7D2A"/>
    <w:rsid w:val="00E17614"/>
    <w:rsid w:val="00E40290"/>
    <w:rsid w:val="00E51239"/>
    <w:rsid w:val="00E623AB"/>
    <w:rsid w:val="00E77C45"/>
    <w:rsid w:val="00E93C43"/>
    <w:rsid w:val="00E95FD4"/>
    <w:rsid w:val="00EA494B"/>
    <w:rsid w:val="00EA5495"/>
    <w:rsid w:val="00EA7C33"/>
    <w:rsid w:val="00EC1774"/>
    <w:rsid w:val="00ED2DB8"/>
    <w:rsid w:val="00ED321A"/>
    <w:rsid w:val="00EE3E6B"/>
    <w:rsid w:val="00EE4B5C"/>
    <w:rsid w:val="00EF21DF"/>
    <w:rsid w:val="00EF2482"/>
    <w:rsid w:val="00EF28AF"/>
    <w:rsid w:val="00F27964"/>
    <w:rsid w:val="00F345DD"/>
    <w:rsid w:val="00F410FB"/>
    <w:rsid w:val="00F41374"/>
    <w:rsid w:val="00F41D7E"/>
    <w:rsid w:val="00F472A1"/>
    <w:rsid w:val="00F55D32"/>
    <w:rsid w:val="00F625C5"/>
    <w:rsid w:val="00F653D0"/>
    <w:rsid w:val="00F93FB7"/>
    <w:rsid w:val="00F97005"/>
    <w:rsid w:val="00FA1C36"/>
    <w:rsid w:val="00FB5CA0"/>
    <w:rsid w:val="00FE20A7"/>
    <w:rsid w:val="01DA3F22"/>
    <w:rsid w:val="022A9E10"/>
    <w:rsid w:val="02ED9AF0"/>
    <w:rsid w:val="0375E82A"/>
    <w:rsid w:val="05EEB10F"/>
    <w:rsid w:val="07841378"/>
    <w:rsid w:val="08DBEF45"/>
    <w:rsid w:val="0B7A9BFA"/>
    <w:rsid w:val="0C3E1683"/>
    <w:rsid w:val="0CB6AD56"/>
    <w:rsid w:val="0EAB1FA2"/>
    <w:rsid w:val="10BD0254"/>
    <w:rsid w:val="148CD6E6"/>
    <w:rsid w:val="16648AE4"/>
    <w:rsid w:val="16C114FA"/>
    <w:rsid w:val="17256640"/>
    <w:rsid w:val="173958AB"/>
    <w:rsid w:val="1ACC4885"/>
    <w:rsid w:val="1EA336EC"/>
    <w:rsid w:val="1EAEB890"/>
    <w:rsid w:val="1F921B5C"/>
    <w:rsid w:val="1FBF9FFB"/>
    <w:rsid w:val="22390600"/>
    <w:rsid w:val="262365A8"/>
    <w:rsid w:val="2651057F"/>
    <w:rsid w:val="2723CDA2"/>
    <w:rsid w:val="2C54672F"/>
    <w:rsid w:val="3074465F"/>
    <w:rsid w:val="34E3D898"/>
    <w:rsid w:val="3562481C"/>
    <w:rsid w:val="37AE8F2A"/>
    <w:rsid w:val="3893FEF2"/>
    <w:rsid w:val="38B24417"/>
    <w:rsid w:val="3B8E2A40"/>
    <w:rsid w:val="3BC8733C"/>
    <w:rsid w:val="3DDD32DD"/>
    <w:rsid w:val="3F2E7F15"/>
    <w:rsid w:val="4045CD59"/>
    <w:rsid w:val="42600413"/>
    <w:rsid w:val="44141990"/>
    <w:rsid w:val="463B1625"/>
    <w:rsid w:val="4916DF82"/>
    <w:rsid w:val="49961186"/>
    <w:rsid w:val="4C37936E"/>
    <w:rsid w:val="4E8CA614"/>
    <w:rsid w:val="50F82678"/>
    <w:rsid w:val="54E574F9"/>
    <w:rsid w:val="56CDAE02"/>
    <w:rsid w:val="5B3014AC"/>
    <w:rsid w:val="5CB2031D"/>
    <w:rsid w:val="5EBB293A"/>
    <w:rsid w:val="647ECA34"/>
    <w:rsid w:val="64908B72"/>
    <w:rsid w:val="66751B45"/>
    <w:rsid w:val="668E47C5"/>
    <w:rsid w:val="66D9042C"/>
    <w:rsid w:val="672334ED"/>
    <w:rsid w:val="67D3333D"/>
    <w:rsid w:val="67F37692"/>
    <w:rsid w:val="680053B0"/>
    <w:rsid w:val="692B72C9"/>
    <w:rsid w:val="6B288754"/>
    <w:rsid w:val="6BE86AD5"/>
    <w:rsid w:val="6C6F8E7C"/>
    <w:rsid w:val="6DED8138"/>
    <w:rsid w:val="6F8DA1B9"/>
    <w:rsid w:val="6F939A2D"/>
    <w:rsid w:val="732670AB"/>
    <w:rsid w:val="73B0A50F"/>
    <w:rsid w:val="73D29CAD"/>
    <w:rsid w:val="73FFE06D"/>
    <w:rsid w:val="74F16905"/>
    <w:rsid w:val="755D40A1"/>
    <w:rsid w:val="7560DA80"/>
    <w:rsid w:val="77AD5BE8"/>
    <w:rsid w:val="78031F4E"/>
    <w:rsid w:val="780A1E88"/>
    <w:rsid w:val="783F7018"/>
    <w:rsid w:val="7AEB1F4C"/>
    <w:rsid w:val="7D1AA3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F5253"/>
  <w15:chartTrackingRefBased/>
  <w15:docId w15:val="{146D0DCC-17B4-462B-A7B7-937660598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DC3AAC"/>
    <w:pPr>
      <w:suppressAutoHyphens/>
      <w:autoSpaceDN w:val="0"/>
      <w:spacing w:after="0" w:line="280" w:lineRule="atLeast"/>
      <w:textAlignment w:val="baseline"/>
    </w:pPr>
    <w:rPr>
      <w:rFonts w:ascii="Arial" w:hAnsi="Arial" w:eastAsia="Arial" w:cs="Arial"/>
      <w:kern w:val="3"/>
      <w:sz w:val="20"/>
      <w:lang w:eastAsia="zh-CN" w:bidi="hi-IN"/>
      <w14:ligatures w14:val="none"/>
    </w:rPr>
  </w:style>
  <w:style w:type="paragraph" w:styleId="Kop1">
    <w:name w:val="heading 1"/>
    <w:basedOn w:val="Standaard"/>
    <w:next w:val="Standaard"/>
    <w:link w:val="Kop1Char"/>
    <w:uiPriority w:val="9"/>
    <w:qFormat/>
    <w:rsid w:val="002E0A5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E0A5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E0A5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E0A5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E0A5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E0A51"/>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E0A51"/>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E0A51"/>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E0A51"/>
    <w:pPr>
      <w:keepNext/>
      <w:keepLines/>
      <w:outlineLvl w:val="8"/>
    </w:pPr>
    <w:rPr>
      <w:rFonts w:eastAsiaTheme="majorEastAsia" w:cstheme="majorBidi"/>
      <w:color w:val="272727" w:themeColor="text1" w:themeTint="D8"/>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uiPriority w:val="9"/>
    <w:rsid w:val="002E0A51"/>
    <w:rPr>
      <w:rFonts w:asciiTheme="majorHAnsi" w:hAnsiTheme="majorHAnsi" w:eastAsiaTheme="majorEastAsia" w:cstheme="majorBidi"/>
      <w:color w:val="0F4761" w:themeColor="accent1" w:themeShade="BF"/>
      <w:sz w:val="40"/>
      <w:szCs w:val="40"/>
    </w:rPr>
  </w:style>
  <w:style w:type="character" w:styleId="Kop2Char" w:customStyle="1">
    <w:name w:val="Kop 2 Char"/>
    <w:basedOn w:val="Standaardalinea-lettertype"/>
    <w:link w:val="Kop2"/>
    <w:uiPriority w:val="9"/>
    <w:semiHidden/>
    <w:rsid w:val="002E0A51"/>
    <w:rPr>
      <w:rFonts w:asciiTheme="majorHAnsi" w:hAnsiTheme="majorHAnsi" w:eastAsiaTheme="majorEastAsia" w:cstheme="majorBidi"/>
      <w:color w:val="0F4761" w:themeColor="accent1" w:themeShade="BF"/>
      <w:sz w:val="32"/>
      <w:szCs w:val="32"/>
    </w:rPr>
  </w:style>
  <w:style w:type="character" w:styleId="Kop3Char" w:customStyle="1">
    <w:name w:val="Kop 3 Char"/>
    <w:basedOn w:val="Standaardalinea-lettertype"/>
    <w:link w:val="Kop3"/>
    <w:uiPriority w:val="9"/>
    <w:semiHidden/>
    <w:rsid w:val="002E0A51"/>
    <w:rPr>
      <w:rFonts w:eastAsiaTheme="majorEastAsia" w:cstheme="majorBidi"/>
      <w:color w:val="0F4761" w:themeColor="accent1" w:themeShade="BF"/>
      <w:sz w:val="28"/>
      <w:szCs w:val="28"/>
    </w:rPr>
  </w:style>
  <w:style w:type="character" w:styleId="Kop4Char" w:customStyle="1">
    <w:name w:val="Kop 4 Char"/>
    <w:basedOn w:val="Standaardalinea-lettertype"/>
    <w:link w:val="Kop4"/>
    <w:uiPriority w:val="9"/>
    <w:semiHidden/>
    <w:rsid w:val="002E0A51"/>
    <w:rPr>
      <w:rFonts w:eastAsiaTheme="majorEastAsia" w:cstheme="majorBidi"/>
      <w:i/>
      <w:iCs/>
      <w:color w:val="0F4761" w:themeColor="accent1" w:themeShade="BF"/>
    </w:rPr>
  </w:style>
  <w:style w:type="character" w:styleId="Kop5Char" w:customStyle="1">
    <w:name w:val="Kop 5 Char"/>
    <w:basedOn w:val="Standaardalinea-lettertype"/>
    <w:link w:val="Kop5"/>
    <w:uiPriority w:val="9"/>
    <w:semiHidden/>
    <w:rsid w:val="002E0A51"/>
    <w:rPr>
      <w:rFonts w:eastAsiaTheme="majorEastAsia" w:cstheme="majorBidi"/>
      <w:color w:val="0F4761" w:themeColor="accent1" w:themeShade="BF"/>
    </w:rPr>
  </w:style>
  <w:style w:type="character" w:styleId="Kop6Char" w:customStyle="1">
    <w:name w:val="Kop 6 Char"/>
    <w:basedOn w:val="Standaardalinea-lettertype"/>
    <w:link w:val="Kop6"/>
    <w:uiPriority w:val="9"/>
    <w:semiHidden/>
    <w:rsid w:val="002E0A51"/>
    <w:rPr>
      <w:rFonts w:eastAsiaTheme="majorEastAsia" w:cstheme="majorBidi"/>
      <w:i/>
      <w:iCs/>
      <w:color w:val="595959" w:themeColor="text1" w:themeTint="A6"/>
    </w:rPr>
  </w:style>
  <w:style w:type="character" w:styleId="Kop7Char" w:customStyle="1">
    <w:name w:val="Kop 7 Char"/>
    <w:basedOn w:val="Standaardalinea-lettertype"/>
    <w:link w:val="Kop7"/>
    <w:uiPriority w:val="9"/>
    <w:semiHidden/>
    <w:rsid w:val="002E0A51"/>
    <w:rPr>
      <w:rFonts w:eastAsiaTheme="majorEastAsia" w:cstheme="majorBidi"/>
      <w:color w:val="595959" w:themeColor="text1" w:themeTint="A6"/>
    </w:rPr>
  </w:style>
  <w:style w:type="character" w:styleId="Kop8Char" w:customStyle="1">
    <w:name w:val="Kop 8 Char"/>
    <w:basedOn w:val="Standaardalinea-lettertype"/>
    <w:link w:val="Kop8"/>
    <w:uiPriority w:val="9"/>
    <w:semiHidden/>
    <w:rsid w:val="002E0A51"/>
    <w:rPr>
      <w:rFonts w:eastAsiaTheme="majorEastAsia" w:cstheme="majorBidi"/>
      <w:i/>
      <w:iCs/>
      <w:color w:val="272727" w:themeColor="text1" w:themeTint="D8"/>
    </w:rPr>
  </w:style>
  <w:style w:type="character" w:styleId="Kop9Char" w:customStyle="1">
    <w:name w:val="Kop 9 Char"/>
    <w:basedOn w:val="Standaardalinea-lettertype"/>
    <w:link w:val="Kop9"/>
    <w:uiPriority w:val="9"/>
    <w:semiHidden/>
    <w:rsid w:val="002E0A51"/>
    <w:rPr>
      <w:rFonts w:eastAsiaTheme="majorEastAsia" w:cstheme="majorBidi"/>
      <w:color w:val="272727" w:themeColor="text1" w:themeTint="D8"/>
    </w:rPr>
  </w:style>
  <w:style w:type="paragraph" w:styleId="Titel">
    <w:name w:val="Title"/>
    <w:basedOn w:val="Standaard"/>
    <w:next w:val="Standaard"/>
    <w:link w:val="TitelChar"/>
    <w:uiPriority w:val="10"/>
    <w:qFormat/>
    <w:rsid w:val="002E0A51"/>
    <w:pPr>
      <w:spacing w:after="80"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2E0A51"/>
    <w:rPr>
      <w:rFonts w:asciiTheme="majorHAnsi" w:hAnsiTheme="majorHAnsi" w:eastAsiaTheme="majorEastAsia" w:cstheme="majorBidi"/>
      <w:spacing w:val="-10"/>
      <w:kern w:val="28"/>
      <w:sz w:val="56"/>
      <w:szCs w:val="56"/>
    </w:rPr>
  </w:style>
  <w:style w:type="paragraph" w:styleId="Ondertitel">
    <w:name w:val="Subtitle"/>
    <w:basedOn w:val="Standaard"/>
    <w:next w:val="Standaard"/>
    <w:link w:val="OndertitelChar"/>
    <w:uiPriority w:val="11"/>
    <w:qFormat/>
    <w:rsid w:val="002E0A51"/>
    <w:pPr>
      <w:numPr>
        <w:ilvl w:val="1"/>
      </w:numPr>
    </w:pPr>
    <w:rPr>
      <w:rFonts w:eastAsiaTheme="majorEastAsia" w:cstheme="majorBidi"/>
      <w:color w:val="595959" w:themeColor="text1" w:themeTint="A6"/>
      <w:spacing w:val="15"/>
      <w:sz w:val="28"/>
      <w:szCs w:val="28"/>
    </w:rPr>
  </w:style>
  <w:style w:type="character" w:styleId="OndertitelChar" w:customStyle="1">
    <w:name w:val="Ondertitel Char"/>
    <w:basedOn w:val="Standaardalinea-lettertype"/>
    <w:link w:val="Ondertitel"/>
    <w:uiPriority w:val="11"/>
    <w:rsid w:val="002E0A5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E0A51"/>
    <w:pPr>
      <w:spacing w:before="160"/>
      <w:jc w:val="center"/>
    </w:pPr>
    <w:rPr>
      <w:i/>
      <w:iCs/>
      <w:color w:val="404040" w:themeColor="text1" w:themeTint="BF"/>
    </w:rPr>
  </w:style>
  <w:style w:type="character" w:styleId="CitaatChar" w:customStyle="1">
    <w:name w:val="Citaat Char"/>
    <w:basedOn w:val="Standaardalinea-lettertype"/>
    <w:link w:val="Citaat"/>
    <w:uiPriority w:val="29"/>
    <w:rsid w:val="002E0A51"/>
    <w:rPr>
      <w:i/>
      <w:iCs/>
      <w:color w:val="404040" w:themeColor="text1" w:themeTint="BF"/>
    </w:rPr>
  </w:style>
  <w:style w:type="paragraph" w:styleId="Lijstalinea">
    <w:name w:val="List Paragraph"/>
    <w:basedOn w:val="Standaard"/>
    <w:uiPriority w:val="34"/>
    <w:qFormat/>
    <w:rsid w:val="002E0A51"/>
    <w:pPr>
      <w:ind w:left="720"/>
      <w:contextualSpacing/>
    </w:pPr>
  </w:style>
  <w:style w:type="character" w:styleId="Intensievebenadrukking">
    <w:name w:val="Intense Emphasis"/>
    <w:basedOn w:val="Standaardalinea-lettertype"/>
    <w:uiPriority w:val="21"/>
    <w:qFormat/>
    <w:rsid w:val="002E0A51"/>
    <w:rPr>
      <w:i/>
      <w:iCs/>
      <w:color w:val="0F4761" w:themeColor="accent1" w:themeShade="BF"/>
    </w:rPr>
  </w:style>
  <w:style w:type="paragraph" w:styleId="Duidelijkcitaat">
    <w:name w:val="Intense Quote"/>
    <w:basedOn w:val="Standaard"/>
    <w:next w:val="Standaard"/>
    <w:link w:val="DuidelijkcitaatChar"/>
    <w:uiPriority w:val="30"/>
    <w:qFormat/>
    <w:rsid w:val="002E0A5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DuidelijkcitaatChar" w:customStyle="1">
    <w:name w:val="Duidelijk citaat Char"/>
    <w:basedOn w:val="Standaardalinea-lettertype"/>
    <w:link w:val="Duidelijkcitaat"/>
    <w:uiPriority w:val="30"/>
    <w:rsid w:val="002E0A51"/>
    <w:rPr>
      <w:i/>
      <w:iCs/>
      <w:color w:val="0F4761" w:themeColor="accent1" w:themeShade="BF"/>
    </w:rPr>
  </w:style>
  <w:style w:type="character" w:styleId="Intensieveverwijzing">
    <w:name w:val="Intense Reference"/>
    <w:basedOn w:val="Standaardalinea-lettertype"/>
    <w:uiPriority w:val="32"/>
    <w:qFormat/>
    <w:rsid w:val="002E0A51"/>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D72103"/>
    <w:rPr>
      <w:sz w:val="16"/>
      <w:szCs w:val="16"/>
    </w:rPr>
  </w:style>
  <w:style w:type="paragraph" w:styleId="Tekstopmerking">
    <w:name w:val="annotation text"/>
    <w:basedOn w:val="Standaard"/>
    <w:link w:val="TekstopmerkingChar"/>
    <w:uiPriority w:val="99"/>
    <w:unhideWhenUsed/>
    <w:rsid w:val="00D72103"/>
    <w:pPr>
      <w:spacing w:line="240" w:lineRule="auto"/>
    </w:pPr>
    <w:rPr>
      <w:szCs w:val="20"/>
    </w:rPr>
  </w:style>
  <w:style w:type="character" w:styleId="TekstopmerkingChar" w:customStyle="1">
    <w:name w:val="Tekst opmerking Char"/>
    <w:basedOn w:val="Standaardalinea-lettertype"/>
    <w:link w:val="Tekstopmerking"/>
    <w:uiPriority w:val="99"/>
    <w:rsid w:val="00D72103"/>
    <w:rPr>
      <w:sz w:val="20"/>
      <w:szCs w:val="20"/>
    </w:rPr>
  </w:style>
  <w:style w:type="paragraph" w:styleId="Onderwerpvanopmerking">
    <w:name w:val="annotation subject"/>
    <w:basedOn w:val="Tekstopmerking"/>
    <w:next w:val="Tekstopmerking"/>
    <w:link w:val="OnderwerpvanopmerkingChar"/>
    <w:uiPriority w:val="99"/>
    <w:semiHidden/>
    <w:unhideWhenUsed/>
    <w:rsid w:val="00D72103"/>
    <w:rPr>
      <w:b/>
      <w:bCs/>
    </w:rPr>
  </w:style>
  <w:style w:type="character" w:styleId="OnderwerpvanopmerkingChar" w:customStyle="1">
    <w:name w:val="Onderwerp van opmerking Char"/>
    <w:basedOn w:val="TekstopmerkingChar"/>
    <w:link w:val="Onderwerpvanopmerking"/>
    <w:uiPriority w:val="99"/>
    <w:semiHidden/>
    <w:rsid w:val="00D72103"/>
    <w:rPr>
      <w:b/>
      <w:bCs/>
      <w:sz w:val="20"/>
      <w:szCs w:val="20"/>
    </w:rPr>
  </w:style>
  <w:style w:type="table" w:styleId="Tabelraster">
    <w:name w:val="Table Grid"/>
    <w:basedOn w:val="Standaardtabel"/>
    <w:uiPriority w:val="39"/>
    <w:rsid w:val="006E01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Rastertabel5donker">
    <w:name w:val="Grid Table 5 Dark"/>
    <w:basedOn w:val="Standaardtabel"/>
    <w:uiPriority w:val="50"/>
    <w:rsid w:val="00042FCC"/>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314FAA"/>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1E4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56082"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56082"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56082"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Rastertabel5donker-Accent4">
    <w:name w:val="Grid Table 5 Dark Accent 4"/>
    <w:basedOn w:val="Standaardtabel"/>
    <w:uiPriority w:val="50"/>
    <w:rsid w:val="00314FAA"/>
    <w:pPr>
      <w:spacing w:after="0"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AEDFB"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F9ED5"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F9ED5"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F9ED5"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Lijsttabel7kleurrijk-Accent4">
    <w:name w:val="List Table 7 Colorful Accent 4"/>
    <w:basedOn w:val="Standaardtabel"/>
    <w:uiPriority w:val="52"/>
    <w:rsid w:val="00314FAA"/>
    <w:pPr>
      <w:spacing w:after="0" w:line="240" w:lineRule="auto"/>
    </w:pPr>
    <w:rPr>
      <w:color w:val="0B769F"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0F9ED5"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F9ED5"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F9ED5"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F9ED5" w:themeColor="accent4" w:sz="4" w:space="0"/>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Hyperlink">
    <w:name w:val="Hyperlink"/>
    <w:basedOn w:val="Standaardalinea-lettertype"/>
    <w:uiPriority w:val="99"/>
    <w:unhideWhenUsed/>
    <w:rsid w:val="00E51239"/>
    <w:rPr>
      <w:color w:val="467886" w:themeColor="hyperlink"/>
      <w:u w:val="single"/>
    </w:rPr>
  </w:style>
  <w:style w:type="character" w:styleId="Onopgelostemelding">
    <w:name w:val="Unresolved Mention"/>
    <w:basedOn w:val="Standaardalinea-lettertype"/>
    <w:uiPriority w:val="99"/>
    <w:semiHidden/>
    <w:unhideWhenUsed/>
    <w:rsid w:val="00E51239"/>
    <w:rPr>
      <w:color w:val="605E5C"/>
      <w:shd w:val="clear" w:color="auto" w:fill="E1DFDD"/>
    </w:rPr>
  </w:style>
  <w:style w:type="table" w:styleId="Lijsttabel7kleurrijk">
    <w:name w:val="List Table 7 Colorful"/>
    <w:basedOn w:val="Standaardtabel"/>
    <w:uiPriority w:val="52"/>
    <w:rsid w:val="0043630F"/>
    <w:pPr>
      <w:spacing w:after="0"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3">
    <w:name w:val="List Table 3"/>
    <w:basedOn w:val="Standaardtabel"/>
    <w:uiPriority w:val="48"/>
    <w:rsid w:val="007E1CB8"/>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7F7F7F" w:themeFill="text1" w:themeFillTint="80"/>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paragraph" w:styleId="Revisie">
    <w:name w:val="Revision"/>
    <w:hidden/>
    <w:uiPriority w:val="99"/>
    <w:semiHidden/>
    <w:rsid w:val="00ED2DB8"/>
    <w:pPr>
      <w:spacing w:after="0" w:line="240" w:lineRule="auto"/>
    </w:pPr>
    <w:rPr>
      <w:rFonts w:ascii="Arial" w:hAnsi="Arial" w:eastAsia="Arial" w:cs="Mangal"/>
      <w:kern w:val="3"/>
      <w:sz w:val="20"/>
      <w:lang w:eastAsia="zh-CN" w:bidi="hi-IN"/>
      <w14:ligatures w14:val="none"/>
    </w:rPr>
  </w:style>
  <w:style w:type="paragraph" w:styleId="Ballontekst">
    <w:name w:val="Balloon Text"/>
    <w:basedOn w:val="Standaard"/>
    <w:link w:val="BallontekstChar"/>
    <w:uiPriority w:val="99"/>
    <w:semiHidden/>
    <w:unhideWhenUsed/>
    <w:rsid w:val="007C0119"/>
    <w:pPr>
      <w:spacing w:line="240" w:lineRule="auto"/>
    </w:pPr>
    <w:rPr>
      <w:rFonts w:ascii="Segoe UI" w:hAnsi="Segoe UI" w:cs="Mangal"/>
      <w:sz w:val="18"/>
      <w:szCs w:val="16"/>
    </w:rPr>
  </w:style>
  <w:style w:type="character" w:styleId="BallontekstChar" w:customStyle="1">
    <w:name w:val="Ballontekst Char"/>
    <w:basedOn w:val="Standaardalinea-lettertype"/>
    <w:link w:val="Ballontekst"/>
    <w:uiPriority w:val="99"/>
    <w:semiHidden/>
    <w:rsid w:val="007C0119"/>
    <w:rPr>
      <w:rFonts w:ascii="Segoe UI" w:hAnsi="Segoe UI" w:eastAsia="Arial" w:cs="Mangal"/>
      <w:kern w:val="3"/>
      <w:sz w:val="18"/>
      <w:szCs w:val="16"/>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theme" Target="theme/theme1.xml" Id="rId10" /><Relationship Type="http://schemas.openxmlformats.org/officeDocument/2006/relationships/numbering" Target="numbering.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7A3C2C34553B4AA0B13D78C9735CDA" ma:contentTypeVersion="27" ma:contentTypeDescription="Een nieuw document maken." ma:contentTypeScope="" ma:versionID="6c7224df4fc82b4f3cd93b54c7e7128c">
  <xsd:schema xmlns:xsd="http://www.w3.org/2001/XMLSchema" xmlns:xs="http://www.w3.org/2001/XMLSchema" xmlns:p="http://schemas.microsoft.com/office/2006/metadata/properties" xmlns:ns2="eb50f811-0cc2-4fbd-b9a6-9c8d3b73eff0" xmlns:ns3="5369c8c0-e3aa-48e6-9f6d-519510a25555" xmlns:ns4="95714b43-610b-4bf1-8f96-b5c8a38cd7ea" targetNamespace="http://schemas.microsoft.com/office/2006/metadata/properties" ma:root="true" ma:fieldsID="e9ec8a7b7d38b4928003b8592de7c8f8" ns2:_="" ns3:_="" ns4:_="">
    <xsd:import namespace="eb50f811-0cc2-4fbd-b9a6-9c8d3b73eff0"/>
    <xsd:import namespace="5369c8c0-e3aa-48e6-9f6d-519510a25555"/>
    <xsd:import namespace="95714b43-610b-4bf1-8f96-b5c8a38cd7e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Locatie" minOccurs="0"/>
                <xsd:element ref="ns2:CountryOrRegionc4ee73ab-4690-44df-8df7-bb605c0d7ec4" minOccurs="0"/>
                <xsd:element ref="ns2:Statec4ee73ab-4690-44df-8df7-bb605c0d7ec4" minOccurs="0"/>
                <xsd:element ref="ns2:Cityc4ee73ab-4690-44df-8df7-bb605c0d7ec4" minOccurs="0"/>
                <xsd:element ref="ns2:PostalCodec4ee73ab-4690-44df-8df7-bb605c0d7ec4" minOccurs="0"/>
                <xsd:element ref="ns2:Streetc4ee73ab-4690-44df-8df7-bb605c0d7ec4" minOccurs="0"/>
                <xsd:element ref="ns2:GeoLocc4ee73ab-4690-44df-8df7-bb605c0d7ec4" minOccurs="0"/>
                <xsd:element ref="ns2:DispNamec4ee73ab-4690-44df-8df7-bb605c0d7ec4"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50f811-0cc2-4fbd-b9a6-9c8d3b73e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62cec6e1-74e5-426d-9676-d3f0f119fa7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ocatie" ma:index="26" nillable="true" ma:displayName="Locatie" ma:description="Locatie" ma:format="Dropdown" ma:internalName="Locatie">
      <xsd:simpleType>
        <xsd:restriction base="dms:Unknown"/>
      </xsd:simpleType>
    </xsd:element>
    <xsd:element name="CountryOrRegionc4ee73ab-4690-44df-8df7-bb605c0d7ec4" ma:index="27" nillable="true" ma:displayName="Locatie: land" ma:internalName="CountryOrRegion" ma:readOnly="true">
      <xsd:simpleType>
        <xsd:restriction base="dms:Text"/>
      </xsd:simpleType>
    </xsd:element>
    <xsd:element name="Statec4ee73ab-4690-44df-8df7-bb605c0d7ec4" ma:index="28" nillable="true" ma:displayName="Locatie: provincie" ma:internalName="State" ma:readOnly="true">
      <xsd:simpleType>
        <xsd:restriction base="dms:Text"/>
      </xsd:simpleType>
    </xsd:element>
    <xsd:element name="Cityc4ee73ab-4690-44df-8df7-bb605c0d7ec4" ma:index="29" nillable="true" ma:displayName="Locatie: stad" ma:internalName="City" ma:readOnly="true">
      <xsd:simpleType>
        <xsd:restriction base="dms:Text"/>
      </xsd:simpleType>
    </xsd:element>
    <xsd:element name="PostalCodec4ee73ab-4690-44df-8df7-bb605c0d7ec4" ma:index="30" nillable="true" ma:displayName="Locatie: postcode" ma:internalName="PostalCode" ma:readOnly="true">
      <xsd:simpleType>
        <xsd:restriction base="dms:Text"/>
      </xsd:simpleType>
    </xsd:element>
    <xsd:element name="Streetc4ee73ab-4690-44df-8df7-bb605c0d7ec4" ma:index="31" nillable="true" ma:displayName="Locatie: straat" ma:internalName="Street" ma:readOnly="true">
      <xsd:simpleType>
        <xsd:restriction base="dms:Text"/>
      </xsd:simpleType>
    </xsd:element>
    <xsd:element name="GeoLocc4ee73ab-4690-44df-8df7-bb605c0d7ec4" ma:index="32" nillable="true" ma:displayName="Locatie: coördinaten" ma:internalName="GeoLoc" ma:readOnly="true">
      <xsd:simpleType>
        <xsd:restriction base="dms:Unknown"/>
      </xsd:simpleType>
    </xsd:element>
    <xsd:element name="DispNamec4ee73ab-4690-44df-8df7-bb605c0d7ec4" ma:index="33" nillable="true" ma:displayName="Locatie: naam" ma:internalName="DispName" ma:readOnly="true">
      <xsd:simpleType>
        <xsd:restriction base="dms:Text"/>
      </xsd:simpleType>
    </xsd:element>
    <xsd:element name="MediaServiceBillingMetadata" ma:index="3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69c8c0-e3aa-48e6-9f6d-519510a25555"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5714b43-610b-4bf1-8f96-b5c8a38cd7e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8c74217d-ad85-42b7-bc60-250f305ca96d}" ma:internalName="TaxCatchAll" ma:showField="CatchAllData" ma:web="5369c8c0-e3aa-48e6-9f6d-519510a255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5714b43-610b-4bf1-8f96-b5c8a38cd7ea" xsi:nil="true"/>
    <lcf76f155ced4ddcb4097134ff3c332f xmlns="eb50f811-0cc2-4fbd-b9a6-9c8d3b73eff0">
      <Terms xmlns="http://schemas.microsoft.com/office/infopath/2007/PartnerControls"/>
    </lcf76f155ced4ddcb4097134ff3c332f>
    <Locatie xmlns="eb50f811-0cc2-4fbd-b9a6-9c8d3b73eff0" xsi:nil="true"/>
  </documentManagement>
</p:properties>
</file>

<file path=customXml/itemProps1.xml><?xml version="1.0" encoding="utf-8"?>
<ds:datastoreItem xmlns:ds="http://schemas.openxmlformats.org/officeDocument/2006/customXml" ds:itemID="{85129034-7F65-4407-8D18-4FD13240CCA6}"/>
</file>

<file path=customXml/itemProps2.xml><?xml version="1.0" encoding="utf-8"?>
<ds:datastoreItem xmlns:ds="http://schemas.openxmlformats.org/officeDocument/2006/customXml" ds:itemID="{27935BE4-4716-4211-AB65-3AFC29894AD2}">
  <ds:schemaRefs>
    <ds:schemaRef ds:uri="http://schemas.microsoft.com/sharepoint/v3/contenttype/forms"/>
  </ds:schemaRefs>
</ds:datastoreItem>
</file>

<file path=customXml/itemProps3.xml><?xml version="1.0" encoding="utf-8"?>
<ds:datastoreItem xmlns:ds="http://schemas.openxmlformats.org/officeDocument/2006/customXml" ds:itemID="{AAA4EE73-9FC1-45E2-9476-018638484D47}">
  <ds:schemaRefs>
    <ds:schemaRef ds:uri="http://schemas.microsoft.com/office/2006/metadata/properties"/>
    <ds:schemaRef ds:uri="http://schemas.microsoft.com/office/infopath/2007/PartnerControls"/>
    <ds:schemaRef ds:uri="a557d3d3-66a9-49c8-b64e-5c00e7b20a5c"/>
    <ds:schemaRef ds:uri="95714b43-610b-4bf1-8f96-b5c8a38cd7e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Yavuzhan Mercimek</dc:creator>
  <keywords/>
  <dc:description/>
  <lastModifiedBy>Mercimek, Yavuzhan</lastModifiedBy>
  <revision>4</revision>
  <dcterms:created xsi:type="dcterms:W3CDTF">2026-09-01T08:41:00.0000000Z</dcterms:created>
  <dcterms:modified xsi:type="dcterms:W3CDTF">2026-09-10T07:13:57.9323207Z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0x010100EB7A3C2C34553B4AA0B13D78C9735CDA</vt:lpwstr>
  </property>
  <property fmtid="{D5CDD505-2E9C-101B-9397-08002B2CF9AE}" pid="3" name="MediaServiceImageTags">
    <vt:lpwstr/>
  </property>
</Properties>
</file>