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384C4" w14:textId="77777777" w:rsidR="00045D4F" w:rsidRPr="00E62598" w:rsidRDefault="00045D4F" w:rsidP="00045D4F">
      <w:pPr>
        <w:rPr>
          <w:b/>
          <w:bCs/>
          <w:color w:val="008000"/>
        </w:rPr>
      </w:pPr>
      <w:r>
        <w:rPr>
          <w:noProof/>
        </w:rPr>
        <w:drawing>
          <wp:anchor distT="0" distB="0" distL="114300" distR="114300" simplePos="0" relativeHeight="251658240" behindDoc="0" locked="0" layoutInCell="1" allowOverlap="1" wp14:anchorId="66985619" wp14:editId="7D2BD92A">
            <wp:simplePos x="0" y="0"/>
            <wp:positionH relativeFrom="column">
              <wp:posOffset>2965450</wp:posOffset>
            </wp:positionH>
            <wp:positionV relativeFrom="paragraph">
              <wp:posOffset>6350</wp:posOffset>
            </wp:positionV>
            <wp:extent cx="2799080" cy="1593850"/>
            <wp:effectExtent l="0" t="0" r="1270" b="6350"/>
            <wp:wrapThrough wrapText="bothSides">
              <wp:wrapPolygon edited="0">
                <wp:start x="0" y="0"/>
                <wp:lineTo x="0" y="21428"/>
                <wp:lineTo x="21463" y="21428"/>
                <wp:lineTo x="21463" y="0"/>
                <wp:lineTo x="0" y="0"/>
              </wp:wrapPolygon>
            </wp:wrapThrough>
            <wp:docPr id="864490726" name="Afbeelding 1" descr="Gemeente Woerden - Marketing &amp; Communicatie Vac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meente Woerden - Marketing &amp; Communicatie Vacatures"/>
                    <pic:cNvPicPr>
                      <a:picLocks noChangeAspect="1" noChangeArrowheads="1"/>
                    </pic:cNvPicPr>
                  </pic:nvPicPr>
                  <pic:blipFill rotWithShape="1">
                    <a:blip r:embed="rId11">
                      <a:extLst>
                        <a:ext uri="{28A0092B-C50C-407E-A947-70E740481C1C}">
                          <a14:useLocalDpi xmlns:a14="http://schemas.microsoft.com/office/drawing/2010/main" val="0"/>
                        </a:ext>
                      </a:extLst>
                    </a:blip>
                    <a:srcRect l="23115" t="8729" r="27402" b="20831"/>
                    <a:stretch/>
                  </pic:blipFill>
                  <pic:spPr bwMode="auto">
                    <a:xfrm>
                      <a:off x="0" y="0"/>
                      <a:ext cx="2799080" cy="1593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16372988" wp14:editId="5D40F0E4">
            <wp:extent cx="2056202" cy="1712595"/>
            <wp:effectExtent l="0" t="0" r="1270" b="1905"/>
            <wp:docPr id="1595282676" name="Afbeelding 2" descr="Dit is het officiële logo/schild van de Gemeente Oudewa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t is het officiële logo/schild van de Gemeente Oudewater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79027" cy="1731606"/>
                    </a:xfrm>
                    <a:prstGeom prst="rect">
                      <a:avLst/>
                    </a:prstGeom>
                    <a:noFill/>
                    <a:ln>
                      <a:noFill/>
                    </a:ln>
                  </pic:spPr>
                </pic:pic>
              </a:graphicData>
            </a:graphic>
          </wp:inline>
        </w:drawing>
      </w:r>
    </w:p>
    <w:tbl>
      <w:tblPr>
        <w:tblW w:w="9448" w:type="dxa"/>
        <w:jc w:val="center"/>
        <w:tblLayout w:type="fixed"/>
        <w:tblCellMar>
          <w:left w:w="0" w:type="dxa"/>
          <w:right w:w="0" w:type="dxa"/>
        </w:tblCellMar>
        <w:tblLook w:val="0000" w:firstRow="0" w:lastRow="0" w:firstColumn="0" w:lastColumn="0" w:noHBand="0" w:noVBand="0"/>
      </w:tblPr>
      <w:tblGrid>
        <w:gridCol w:w="9448"/>
      </w:tblGrid>
      <w:tr w:rsidR="00045D4F" w:rsidRPr="00E62598" w14:paraId="203C2F6F" w14:textId="77777777">
        <w:trPr>
          <w:cantSplit/>
          <w:trHeight w:val="2826"/>
          <w:jc w:val="center"/>
        </w:trPr>
        <w:tc>
          <w:tcPr>
            <w:tcW w:w="9448" w:type="dxa"/>
            <w:vAlign w:val="center"/>
          </w:tcPr>
          <w:p w14:paraId="75993103" w14:textId="77777777" w:rsidR="00045D4F" w:rsidRDefault="00045D4F">
            <w:pPr>
              <w:pStyle w:val="Koptekst"/>
              <w:jc w:val="center"/>
              <w:rPr>
                <w:rFonts w:cs="Arial"/>
                <w:b/>
                <w:bCs/>
                <w:color w:val="004C99"/>
                <w:sz w:val="56"/>
                <w:szCs w:val="18"/>
              </w:rPr>
            </w:pPr>
            <w:r>
              <w:rPr>
                <w:rFonts w:cs="Arial"/>
                <w:b/>
                <w:bCs/>
                <w:color w:val="004C99"/>
                <w:sz w:val="56"/>
                <w:szCs w:val="18"/>
              </w:rPr>
              <w:t>Programma van Eisen</w:t>
            </w:r>
          </w:p>
          <w:p w14:paraId="10FA29D1" w14:textId="77777777" w:rsidR="00045D4F" w:rsidRPr="00B37D15" w:rsidRDefault="00045D4F">
            <w:pPr>
              <w:pStyle w:val="Koptekst"/>
              <w:jc w:val="center"/>
              <w:rPr>
                <w:rFonts w:cs="Arial"/>
                <w:b/>
                <w:bCs/>
                <w:color w:val="004C99"/>
                <w:sz w:val="56"/>
                <w:szCs w:val="18"/>
              </w:rPr>
            </w:pPr>
            <w:r>
              <w:rPr>
                <w:rFonts w:cs="Arial"/>
                <w:b/>
                <w:bCs/>
                <w:color w:val="004C99"/>
                <w:sz w:val="56"/>
                <w:szCs w:val="18"/>
              </w:rPr>
              <w:t>+ akkoordverklaring</w:t>
            </w:r>
          </w:p>
          <w:p w14:paraId="6822F5CA" w14:textId="77777777" w:rsidR="00045D4F" w:rsidRPr="00E62598" w:rsidRDefault="00045D4F">
            <w:pPr>
              <w:pStyle w:val="Koptekst"/>
              <w:jc w:val="center"/>
              <w:rPr>
                <w:rFonts w:cs="Arial"/>
                <w:b/>
                <w:bCs/>
                <w:color w:val="008000"/>
                <w:sz w:val="48"/>
              </w:rPr>
            </w:pPr>
          </w:p>
        </w:tc>
      </w:tr>
      <w:tr w:rsidR="00045D4F" w:rsidRPr="00CE4EA2" w14:paraId="4ABD1496" w14:textId="77777777">
        <w:trPr>
          <w:cantSplit/>
          <w:trHeight w:val="4173"/>
          <w:jc w:val="center"/>
        </w:trPr>
        <w:tc>
          <w:tcPr>
            <w:tcW w:w="9448" w:type="dxa"/>
          </w:tcPr>
          <w:p w14:paraId="3FF48220" w14:textId="77777777" w:rsidR="00045D4F" w:rsidRPr="00CE4EA2" w:rsidRDefault="00045D4F">
            <w:pPr>
              <w:rPr>
                <w:rFonts w:cs="Arial"/>
              </w:rPr>
            </w:pPr>
          </w:p>
          <w:p w14:paraId="2230E66F" w14:textId="77777777" w:rsidR="00045D4F" w:rsidRPr="00CE4EA2" w:rsidRDefault="00045D4F">
            <w:pPr>
              <w:jc w:val="center"/>
              <w:rPr>
                <w:rFonts w:cs="Arial"/>
              </w:rPr>
            </w:pPr>
          </w:p>
          <w:p w14:paraId="4904FDE0" w14:textId="77777777" w:rsidR="00045D4F" w:rsidRDefault="00045D4F">
            <w:pPr>
              <w:jc w:val="center"/>
              <w:rPr>
                <w:rFonts w:cs="Arial"/>
                <w:sz w:val="28"/>
              </w:rPr>
            </w:pPr>
            <w:r w:rsidRPr="00CE4EA2">
              <w:rPr>
                <w:rFonts w:cs="Arial"/>
                <w:sz w:val="28"/>
              </w:rPr>
              <w:t xml:space="preserve">Ten behoeve van de </w:t>
            </w:r>
            <w:r>
              <w:rPr>
                <w:rFonts w:cs="Arial"/>
                <w:sz w:val="28"/>
              </w:rPr>
              <w:t xml:space="preserve">Europese Openbare aanbesteding van </w:t>
            </w:r>
          </w:p>
          <w:p w14:paraId="5F8C5423" w14:textId="3AB4592A" w:rsidR="00045D4F" w:rsidRPr="00BF0C84" w:rsidRDefault="00AC03ED">
            <w:pPr>
              <w:jc w:val="center"/>
              <w:rPr>
                <w:rFonts w:cs="Arial"/>
                <w:b/>
                <w:bCs/>
                <w:sz w:val="28"/>
              </w:rPr>
            </w:pPr>
            <w:r>
              <w:rPr>
                <w:rFonts w:cs="Arial"/>
                <w:b/>
                <w:bCs/>
                <w:sz w:val="28"/>
              </w:rPr>
              <w:t>Warme Drankenautomaten</w:t>
            </w:r>
          </w:p>
          <w:p w14:paraId="2584B3C9" w14:textId="77777777" w:rsidR="00045D4F" w:rsidRPr="00CE4EA2" w:rsidRDefault="00045D4F">
            <w:pPr>
              <w:rPr>
                <w:rFonts w:cs="Arial"/>
                <w:sz w:val="28"/>
              </w:rPr>
            </w:pPr>
          </w:p>
          <w:p w14:paraId="6EF1DD2A" w14:textId="77777777" w:rsidR="00045D4F" w:rsidRPr="00CE4EA2" w:rsidRDefault="00045D4F">
            <w:pPr>
              <w:jc w:val="center"/>
              <w:rPr>
                <w:rFonts w:cs="Arial"/>
                <w:b/>
                <w:bCs/>
                <w:sz w:val="28"/>
              </w:rPr>
            </w:pPr>
          </w:p>
          <w:p w14:paraId="4FBE8879" w14:textId="77777777" w:rsidR="00045D4F" w:rsidRPr="00CE4EA2" w:rsidRDefault="00045D4F">
            <w:pPr>
              <w:jc w:val="center"/>
              <w:rPr>
                <w:rFonts w:cs="Arial"/>
              </w:rPr>
            </w:pPr>
          </w:p>
          <w:p w14:paraId="5B86594E" w14:textId="46417BDE" w:rsidR="00045D4F" w:rsidRPr="00CE4EA2" w:rsidRDefault="00045D4F">
            <w:pPr>
              <w:jc w:val="center"/>
              <w:rPr>
                <w:rFonts w:cs="Arial"/>
              </w:rPr>
            </w:pPr>
            <w:r w:rsidRPr="00CE4EA2">
              <w:rPr>
                <w:rFonts w:cs="Arial"/>
              </w:rPr>
              <w:t xml:space="preserve"> </w:t>
            </w:r>
          </w:p>
          <w:p w14:paraId="4C1CECE3" w14:textId="77777777" w:rsidR="00045D4F" w:rsidRPr="00CE4EA2" w:rsidRDefault="00045D4F">
            <w:pPr>
              <w:jc w:val="center"/>
              <w:rPr>
                <w:rFonts w:cs="Arial"/>
                <w:b/>
                <w:bCs/>
              </w:rPr>
            </w:pPr>
            <w:r w:rsidRPr="00CE4EA2">
              <w:rPr>
                <w:rFonts w:cs="Arial"/>
                <w:b/>
                <w:bCs/>
              </w:rPr>
              <w:t xml:space="preserve">Kenmerk: </w:t>
            </w:r>
          </w:p>
          <w:p w14:paraId="0CB89B5B" w14:textId="77777777" w:rsidR="00045D4F" w:rsidRPr="00CE4EA2" w:rsidRDefault="00045D4F">
            <w:pPr>
              <w:jc w:val="center"/>
              <w:rPr>
                <w:b/>
                <w:bCs/>
              </w:rPr>
            </w:pPr>
          </w:p>
          <w:p w14:paraId="212CB233" w14:textId="497EF01E" w:rsidR="00045D4F" w:rsidRPr="00CE4EA2" w:rsidRDefault="00045D4F">
            <w:pPr>
              <w:jc w:val="center"/>
              <w:rPr>
                <w:rFonts w:cs="Arial"/>
                <w:b/>
                <w:bCs/>
              </w:rPr>
            </w:pPr>
            <w:r w:rsidRPr="00CE4EA2">
              <w:rPr>
                <w:b/>
                <w:bCs/>
              </w:rPr>
              <w:t xml:space="preserve">Datum: </w:t>
            </w:r>
            <w:r w:rsidR="00AC03ED">
              <w:rPr>
                <w:b/>
                <w:bCs/>
              </w:rPr>
              <w:t xml:space="preserve"> PM 2026</w:t>
            </w:r>
          </w:p>
        </w:tc>
      </w:tr>
    </w:tbl>
    <w:p w14:paraId="52CB91F6" w14:textId="77777777" w:rsidR="00045D4F" w:rsidRPr="00E62598" w:rsidRDefault="00045D4F" w:rsidP="00045D4F">
      <w:pPr>
        <w:rPr>
          <w:rFonts w:cs="Arial"/>
        </w:rPr>
      </w:pPr>
    </w:p>
    <w:p w14:paraId="66AB718B" w14:textId="77777777" w:rsidR="00045D4F" w:rsidRPr="00E62598" w:rsidRDefault="00045D4F" w:rsidP="00045D4F">
      <w:pPr>
        <w:rPr>
          <w:rFonts w:cs="Arial"/>
        </w:rPr>
      </w:pPr>
    </w:p>
    <w:p w14:paraId="5A2FBFE8" w14:textId="77777777" w:rsidR="00045D4F" w:rsidRPr="00E62598" w:rsidRDefault="00045D4F" w:rsidP="00045D4F">
      <w:pPr>
        <w:rPr>
          <w:rFonts w:cs="Arial"/>
        </w:rPr>
      </w:pPr>
    </w:p>
    <w:p w14:paraId="74E1FC06" w14:textId="77777777" w:rsidR="00045D4F" w:rsidRDefault="00045D4F" w:rsidP="00045D4F">
      <w:pPr>
        <w:pStyle w:val="Kop3"/>
        <w:ind w:left="680"/>
      </w:pPr>
    </w:p>
    <w:p w14:paraId="1C8E5CBB" w14:textId="77777777" w:rsidR="00045D4F" w:rsidRDefault="00045D4F" w:rsidP="00045D4F"/>
    <w:p w14:paraId="1C8830CD" w14:textId="77777777" w:rsidR="00045D4F" w:rsidRDefault="00045D4F" w:rsidP="00045D4F"/>
    <w:p w14:paraId="2FC4EB29" w14:textId="77777777" w:rsidR="00045D4F" w:rsidRDefault="00045D4F" w:rsidP="00045D4F"/>
    <w:p w14:paraId="307E50B3" w14:textId="77777777" w:rsidR="00045D4F" w:rsidRDefault="00045D4F" w:rsidP="00045D4F"/>
    <w:p w14:paraId="78EA9D78" w14:textId="77777777" w:rsidR="00045D4F" w:rsidRDefault="00045D4F" w:rsidP="00045D4F"/>
    <w:p w14:paraId="5BA7F882" w14:textId="77777777" w:rsidR="00045D4F" w:rsidRDefault="00045D4F" w:rsidP="00045D4F"/>
    <w:p w14:paraId="55F56D11" w14:textId="77777777" w:rsidR="00045D4F" w:rsidRDefault="00045D4F" w:rsidP="00045D4F"/>
    <w:p w14:paraId="4365F6D9" w14:textId="77777777" w:rsidR="00045D4F" w:rsidRDefault="00045D4F" w:rsidP="00045D4F"/>
    <w:p w14:paraId="39BBBC39" w14:textId="77777777" w:rsidR="00045D4F" w:rsidRDefault="00045D4F" w:rsidP="00045D4F"/>
    <w:p w14:paraId="7230A4EE" w14:textId="77777777" w:rsidR="00045D4F" w:rsidRDefault="00045D4F" w:rsidP="00045D4F"/>
    <w:p w14:paraId="4F343093" w14:textId="77777777" w:rsidR="00045D4F" w:rsidRDefault="00045D4F" w:rsidP="00045D4F"/>
    <w:p w14:paraId="203869D2" w14:textId="42783BD7" w:rsidR="00045D4F" w:rsidRPr="00B37D15" w:rsidRDefault="00045D4F" w:rsidP="00045D4F">
      <w:pPr>
        <w:sectPr w:rsidR="00045D4F" w:rsidRPr="00B37D15" w:rsidSect="00045D4F">
          <w:footerReference w:type="even" r:id="rId13"/>
          <w:footerReference w:type="default" r:id="rId14"/>
          <w:footerReference w:type="first" r:id="rId15"/>
          <w:type w:val="continuous"/>
          <w:pgSz w:w="11906" w:h="16838"/>
          <w:pgMar w:top="1440" w:right="1800" w:bottom="1440" w:left="1800" w:header="708" w:footer="708" w:gutter="0"/>
          <w:cols w:space="708"/>
          <w:titlePg/>
          <w:docGrid w:linePitch="360"/>
        </w:sectPr>
      </w:pPr>
      <w:r>
        <w:t xml:space="preserve">Versie:       </w:t>
      </w:r>
      <w:r w:rsidR="00184164">
        <w:t>0.1</w:t>
      </w:r>
      <w:r w:rsidR="003444B2">
        <w:t xml:space="preserve"> </w:t>
      </w:r>
      <w:r w:rsidR="003444B2" w:rsidRPr="00387A8F">
        <w:rPr>
          <w:i/>
          <w:iCs/>
        </w:rPr>
        <w:t xml:space="preserve">Concept </w:t>
      </w:r>
    </w:p>
    <w:p w14:paraId="2F405EC7" w14:textId="77777777" w:rsidR="00045D4F" w:rsidRPr="00C068B5" w:rsidRDefault="00045D4F" w:rsidP="00045D4F">
      <w:pPr>
        <w:pStyle w:val="Kop1"/>
        <w:rPr>
          <w:rFonts w:ascii="Verdana" w:hAnsi="Verdana"/>
          <w:sz w:val="32"/>
          <w:szCs w:val="32"/>
        </w:rPr>
      </w:pPr>
      <w:r w:rsidRPr="00C068B5">
        <w:rPr>
          <w:rFonts w:ascii="Verdana" w:hAnsi="Verdana"/>
          <w:sz w:val="32"/>
          <w:szCs w:val="32"/>
        </w:rPr>
        <w:lastRenderedPageBreak/>
        <w:t>Programma van Eisen</w:t>
      </w:r>
    </w:p>
    <w:p w14:paraId="5380C8B1" w14:textId="77777777" w:rsidR="00045D4F" w:rsidRDefault="00045D4F" w:rsidP="00045D4F">
      <w:r>
        <w:t xml:space="preserve">Dit document betreft een overzicht van de door Aanbestedende dienst gestelde eisen ten aanzien van de aanbesteding. Inschrijver dient per eis aan te geven middels een ‘ja’ of ‘nee’ of Inschrijver zich kan conformeren aan de gestelde eis. </w:t>
      </w:r>
      <w:r w:rsidRPr="00D3322D">
        <w:rPr>
          <w:b/>
          <w:bCs/>
          <w:u w:val="single"/>
        </w:rPr>
        <w:t>Let wel:</w:t>
      </w:r>
      <w:r>
        <w:t xml:space="preserve"> het niet conformeren aan het Programma van Eisen, of het maken van een voorbehoud bijéén of meerdere eisen zal leiden tot terzijdelegging van de Inschrijving.</w:t>
      </w:r>
    </w:p>
    <w:p w14:paraId="0EA00452" w14:textId="77777777" w:rsidR="00045D4F" w:rsidRDefault="00045D4F" w:rsidP="00045D4F"/>
    <w:p w14:paraId="1A169744" w14:textId="2A5E8972" w:rsidR="00432306" w:rsidRDefault="00045D4F" w:rsidP="00E368BC">
      <w:r>
        <w:t xml:space="preserve">De opdracht omvat </w:t>
      </w:r>
      <w:r w:rsidR="00432306">
        <w:t>het in bruikleen leveren van 1</w:t>
      </w:r>
      <w:r w:rsidR="002E2A19">
        <w:t>7</w:t>
      </w:r>
      <w:r w:rsidR="00432306">
        <w:t xml:space="preserve"> Warme Drankenautomaten inclusief de levering van ingrediënten met technische onderhoud, </w:t>
      </w:r>
      <w:r w:rsidR="00D669AA">
        <w:t xml:space="preserve">service/ </w:t>
      </w:r>
      <w:r w:rsidR="00432306">
        <w:t>operating, 1</w:t>
      </w:r>
      <w:r w:rsidR="00432306" w:rsidRPr="00DA0736">
        <w:rPr>
          <w:vertAlign w:val="superscript"/>
        </w:rPr>
        <w:t>e</w:t>
      </w:r>
      <w:r w:rsidR="00432306">
        <w:rPr>
          <w:vertAlign w:val="superscript"/>
        </w:rPr>
        <w:t>-</w:t>
      </w:r>
      <w:r w:rsidR="00432306">
        <w:t xml:space="preserve"> en 2</w:t>
      </w:r>
      <w:r w:rsidR="00432306" w:rsidRPr="00211F0E">
        <w:rPr>
          <w:vertAlign w:val="superscript"/>
        </w:rPr>
        <w:t>e</w:t>
      </w:r>
      <w:r w:rsidR="00432306">
        <w:t>-lijns storingen.</w:t>
      </w:r>
    </w:p>
    <w:p w14:paraId="01B1CFB5" w14:textId="77777777" w:rsidR="00045D4F" w:rsidRDefault="00045D4F" w:rsidP="00045D4F"/>
    <w:p w14:paraId="275F347F" w14:textId="77777777" w:rsidR="00A3705C" w:rsidRDefault="00A3705C" w:rsidP="00A3705C">
      <w:r>
        <w:t xml:space="preserve">Onder service wordt verstaan: full-operating (dagelijkse service), verhelpen van storingen, (technisch) onderhoud, oplevering en installatie en indien gevraagd advies. </w:t>
      </w:r>
    </w:p>
    <w:p w14:paraId="0A6DB6B2" w14:textId="77777777" w:rsidR="00A3705C" w:rsidRDefault="00A3705C" w:rsidP="00A3705C"/>
    <w:p w14:paraId="2E0673E0" w14:textId="0EB23A8C" w:rsidR="00A3705C" w:rsidRDefault="00A3705C" w:rsidP="00A3705C">
      <w:r>
        <w:t xml:space="preserve">De operating (het dagelijks onderhoud, het bijvullen en bestellen en schoonmaken van de automaten), vindt plaats </w:t>
      </w:r>
      <w:r w:rsidR="00D33481">
        <w:t xml:space="preserve">via de inzet van medewerkers van de sociale werkvoorziening </w:t>
      </w:r>
      <w:proofErr w:type="spellStart"/>
      <w:r>
        <w:t>FermWerk</w:t>
      </w:r>
      <w:proofErr w:type="spellEnd"/>
      <w:r>
        <w:t xml:space="preserve">, onder contract, onder verantwoordelijkheid, onder regie en aansturing van Opdrachtnemer. </w:t>
      </w:r>
      <w:r w:rsidR="00823069">
        <w:t xml:space="preserve">Leverancier dient zelf een contract af te sluiten met </w:t>
      </w:r>
      <w:proofErr w:type="spellStart"/>
      <w:r w:rsidR="00823069">
        <w:t>Ferm</w:t>
      </w:r>
      <w:r w:rsidR="00D456BE">
        <w:t>W</w:t>
      </w:r>
      <w:r w:rsidR="00823069">
        <w:t>erk</w:t>
      </w:r>
      <w:proofErr w:type="spellEnd"/>
      <w:r w:rsidR="00823069">
        <w:t xml:space="preserve"> en blijft verantwoordelijk voor deze samenwerking. </w:t>
      </w:r>
    </w:p>
    <w:p w14:paraId="48982E78" w14:textId="77777777" w:rsidR="00A3705C" w:rsidRDefault="00A3705C" w:rsidP="00A3705C"/>
    <w:p w14:paraId="113B801F" w14:textId="77777777" w:rsidR="00A3705C" w:rsidRDefault="00A3705C" w:rsidP="00A3705C">
      <w:r>
        <w:t>Alle koffieautomaten moeten minimaal onderstaande productassortiment hebben:</w:t>
      </w:r>
    </w:p>
    <w:p w14:paraId="32AEE687" w14:textId="77777777" w:rsidR="00A3705C" w:rsidRDefault="00A3705C" w:rsidP="00A3705C">
      <w:pPr>
        <w:pStyle w:val="Lijstalinea"/>
        <w:numPr>
          <w:ilvl w:val="0"/>
          <w:numId w:val="19"/>
        </w:numPr>
      </w:pPr>
      <w:r>
        <w:t>Koffie;</w:t>
      </w:r>
    </w:p>
    <w:p w14:paraId="7ACE8488" w14:textId="0222553D" w:rsidR="00A3705C" w:rsidRDefault="00A3705C" w:rsidP="00A3705C">
      <w:pPr>
        <w:pStyle w:val="Lijstalinea"/>
        <w:numPr>
          <w:ilvl w:val="0"/>
          <w:numId w:val="19"/>
        </w:numPr>
      </w:pPr>
      <w:r>
        <w:t>Koffie (met verse melk</w:t>
      </w:r>
      <w:r w:rsidR="00221BCF">
        <w:t xml:space="preserve"> en één automaat met havermelk)</w:t>
      </w:r>
      <w:r w:rsidR="000B2639">
        <w:t xml:space="preserve">; </w:t>
      </w:r>
    </w:p>
    <w:p w14:paraId="5FBF5E26" w14:textId="77777777" w:rsidR="00A3705C" w:rsidRDefault="00A3705C" w:rsidP="00A3705C">
      <w:pPr>
        <w:pStyle w:val="Lijstalinea"/>
        <w:numPr>
          <w:ilvl w:val="0"/>
          <w:numId w:val="19"/>
        </w:numPr>
      </w:pPr>
      <w:r>
        <w:t>Espresso;</w:t>
      </w:r>
    </w:p>
    <w:p w14:paraId="4B8BC4AD" w14:textId="77777777" w:rsidR="00A3705C" w:rsidRDefault="00A3705C" w:rsidP="00A3705C">
      <w:pPr>
        <w:pStyle w:val="Lijstalinea"/>
        <w:numPr>
          <w:ilvl w:val="0"/>
          <w:numId w:val="19"/>
        </w:numPr>
      </w:pPr>
      <w:r>
        <w:t>Espresso dubbel;</w:t>
      </w:r>
    </w:p>
    <w:p w14:paraId="4C04F7C4" w14:textId="77777777" w:rsidR="00A3705C" w:rsidRDefault="00A3705C" w:rsidP="00A3705C">
      <w:pPr>
        <w:pStyle w:val="Lijstalinea"/>
        <w:numPr>
          <w:ilvl w:val="0"/>
          <w:numId w:val="19"/>
        </w:numPr>
      </w:pPr>
      <w:r>
        <w:t>Cappuccino;</w:t>
      </w:r>
    </w:p>
    <w:p w14:paraId="75A1E8A6" w14:textId="77777777" w:rsidR="00A3705C" w:rsidRDefault="00A3705C" w:rsidP="00A3705C">
      <w:pPr>
        <w:pStyle w:val="Lijstalinea"/>
        <w:numPr>
          <w:ilvl w:val="0"/>
          <w:numId w:val="19"/>
        </w:numPr>
      </w:pPr>
      <w:r>
        <w:t xml:space="preserve">Latte </w:t>
      </w:r>
      <w:proofErr w:type="spellStart"/>
      <w:r>
        <w:t>Machiato</w:t>
      </w:r>
      <w:proofErr w:type="spellEnd"/>
      <w:r>
        <w:t>;</w:t>
      </w:r>
    </w:p>
    <w:p w14:paraId="148F6922" w14:textId="77777777" w:rsidR="00A3705C" w:rsidRDefault="00A3705C" w:rsidP="00A3705C">
      <w:pPr>
        <w:pStyle w:val="Lijstalinea"/>
        <w:numPr>
          <w:ilvl w:val="0"/>
          <w:numId w:val="19"/>
        </w:numPr>
      </w:pPr>
      <w:r>
        <w:t>Koud water;</w:t>
      </w:r>
    </w:p>
    <w:p w14:paraId="5CC0F8FE" w14:textId="77777777" w:rsidR="00A3705C" w:rsidRDefault="00A3705C" w:rsidP="00A3705C">
      <w:pPr>
        <w:pStyle w:val="Lijstalinea"/>
        <w:numPr>
          <w:ilvl w:val="0"/>
          <w:numId w:val="19"/>
        </w:numPr>
      </w:pPr>
      <w:r>
        <w:t>Heet water.</w:t>
      </w:r>
    </w:p>
    <w:p w14:paraId="4E3B3873" w14:textId="1CDA226B" w:rsidR="009E623B" w:rsidRPr="00F7589D" w:rsidRDefault="009E623B" w:rsidP="00A3705C">
      <w:pPr>
        <w:pStyle w:val="Lijstalinea"/>
        <w:numPr>
          <w:ilvl w:val="0"/>
          <w:numId w:val="19"/>
        </w:numPr>
        <w:rPr>
          <w:i/>
          <w:iCs/>
        </w:rPr>
      </w:pPr>
      <w:r w:rsidRPr="00F7589D">
        <w:rPr>
          <w:i/>
          <w:iCs/>
        </w:rPr>
        <w:t>Chocoladeproducten (</w:t>
      </w:r>
      <w:r w:rsidR="00ED3227">
        <w:rPr>
          <w:i/>
          <w:iCs/>
        </w:rPr>
        <w:t>alleen bij variant type C.</w:t>
      </w:r>
      <w:r w:rsidRPr="00F7589D">
        <w:rPr>
          <w:i/>
          <w:iCs/>
        </w:rPr>
        <w:t>)</w:t>
      </w:r>
    </w:p>
    <w:p w14:paraId="721D1897" w14:textId="77777777" w:rsidR="00A3705C" w:rsidRDefault="00A3705C" w:rsidP="00A3705C">
      <w:r>
        <w:t xml:space="preserve">Alle koffieautomaten zijn een tafelmodel, voorzien van verse koffiebonen en is gekoppeld aan watertoevoer en heeft een afvoer naar de riolering. </w:t>
      </w:r>
    </w:p>
    <w:p w14:paraId="61453D68" w14:textId="77777777" w:rsidR="00A3705C" w:rsidRDefault="00A3705C" w:rsidP="00A3705C"/>
    <w:p w14:paraId="31B9EAFF" w14:textId="77672EB2" w:rsidR="00A3705C" w:rsidRDefault="00A3705C" w:rsidP="00E843D1">
      <w:r>
        <w:t xml:space="preserve">Opdrachtgever vraagt bij voorkeur één type automaat uit, indien niet mogelijk </w:t>
      </w:r>
      <w:r w:rsidR="00E229EA">
        <w:t>vier</w:t>
      </w:r>
      <w:r>
        <w:t xml:space="preserve"> type koffieautomaten uit:</w:t>
      </w:r>
    </w:p>
    <w:p w14:paraId="552FE2C4" w14:textId="77777777" w:rsidR="007E44BE" w:rsidRDefault="007E44BE" w:rsidP="007E44BE">
      <w:pPr>
        <w:pStyle w:val="Lijstalinea"/>
        <w:numPr>
          <w:ilvl w:val="0"/>
          <w:numId w:val="26"/>
        </w:numPr>
      </w:pPr>
      <w:r>
        <w:t>Koffieautomaten hebben een breed assortiment aan koffieproducten met verse koeienmelk – 14 stuks;</w:t>
      </w:r>
    </w:p>
    <w:p w14:paraId="291B58E3" w14:textId="77777777" w:rsidR="007E44BE" w:rsidRDefault="007E44BE" w:rsidP="007E44BE">
      <w:pPr>
        <w:pStyle w:val="Lijstalinea"/>
        <w:numPr>
          <w:ilvl w:val="0"/>
          <w:numId w:val="26"/>
        </w:numPr>
      </w:pPr>
      <w:r>
        <w:t xml:space="preserve">Koffieautomaat heeft een breed assortiment aan koffieproducten met een </w:t>
      </w:r>
      <w:proofErr w:type="spellStart"/>
      <w:r>
        <w:t>vegan</w:t>
      </w:r>
      <w:proofErr w:type="spellEnd"/>
      <w:r>
        <w:t xml:space="preserve"> melk variant (havermelk) – 1 stuks;</w:t>
      </w:r>
    </w:p>
    <w:p w14:paraId="192DD495" w14:textId="1BC97855" w:rsidR="007E44BE" w:rsidRDefault="007E44BE" w:rsidP="007E44BE">
      <w:pPr>
        <w:pStyle w:val="Lijstalinea"/>
        <w:numPr>
          <w:ilvl w:val="0"/>
          <w:numId w:val="26"/>
        </w:numPr>
      </w:pPr>
      <w:r>
        <w:t>Koffieautomaat heeft een breed assortiment aan koffieproducten met verse koeienmelk</w:t>
      </w:r>
      <w:r w:rsidR="00AA2F06">
        <w:t xml:space="preserve">, </w:t>
      </w:r>
      <w:r>
        <w:t xml:space="preserve">heeft chocoladeproducten </w:t>
      </w:r>
      <w:r w:rsidR="00AA2F06">
        <w:t>e</w:t>
      </w:r>
      <w:r>
        <w:t>n heeft een kannenfunctie – 1 stuks;</w:t>
      </w:r>
    </w:p>
    <w:p w14:paraId="0E4122FC" w14:textId="1B1A1386" w:rsidR="007E44BE" w:rsidRDefault="007E44BE" w:rsidP="007E44BE">
      <w:pPr>
        <w:pStyle w:val="Lijstalinea"/>
        <w:numPr>
          <w:ilvl w:val="0"/>
          <w:numId w:val="26"/>
        </w:numPr>
      </w:pPr>
      <w:r>
        <w:t xml:space="preserve">Koffieautomaat heeft een breed assortiment aan koffieproducten met verse koeienmelk </w:t>
      </w:r>
      <w:r w:rsidR="00AA2F06">
        <w:t>e</w:t>
      </w:r>
      <w:r>
        <w:t xml:space="preserve">n heeft een kannenfunctie – 1 stuks. </w:t>
      </w:r>
    </w:p>
    <w:p w14:paraId="53C1FB6A" w14:textId="77777777" w:rsidR="00A3705C" w:rsidRDefault="00A3705C" w:rsidP="00A3705C"/>
    <w:p w14:paraId="53D6F1CA" w14:textId="2E4B72F9" w:rsidR="00A3705C" w:rsidRDefault="00A3705C" w:rsidP="00A3705C">
      <w:r>
        <w:t xml:space="preserve">De </w:t>
      </w:r>
      <w:r w:rsidR="000B5798">
        <w:t>vier</w:t>
      </w:r>
      <w:r>
        <w:t xml:space="preserve"> verschillende type automaten dienen in eenheid uit te stralen. </w:t>
      </w:r>
      <w:r w:rsidR="00C33F10">
        <w:t xml:space="preserve">De </w:t>
      </w:r>
      <w:proofErr w:type="spellStart"/>
      <w:r w:rsidR="00C33F10">
        <w:t>vegan</w:t>
      </w:r>
      <w:proofErr w:type="spellEnd"/>
      <w:r w:rsidR="00C33F10">
        <w:t xml:space="preserve"> automaat moet wel duidelijk herkenbaar zijn dat dit een </w:t>
      </w:r>
      <w:proofErr w:type="spellStart"/>
      <w:r w:rsidR="00C33F10">
        <w:t>vegan</w:t>
      </w:r>
      <w:proofErr w:type="spellEnd"/>
      <w:r w:rsidR="00C33F10">
        <w:t xml:space="preserve"> automaat is. </w:t>
      </w:r>
      <w:r>
        <w:t xml:space="preserve">Opdrachtgever wil ontzorgd worden en kiest daarom voor in bruikleen, op basis van een all-in prijs. </w:t>
      </w:r>
    </w:p>
    <w:p w14:paraId="7806BBE1" w14:textId="18D8D4DD" w:rsidR="00A3705C" w:rsidRDefault="00A3705C" w:rsidP="00A3705C">
      <w:r>
        <w:t>De Opdrachtnemer</w:t>
      </w:r>
      <w:r w:rsidR="00472684">
        <w:t xml:space="preserve"> (operator)</w:t>
      </w:r>
      <w:r>
        <w:t xml:space="preserve"> is zelf verantwoordelijk voor het voorraadbeheer en distributie van de ingrediënten en aanverwante producten. </w:t>
      </w:r>
    </w:p>
    <w:p w14:paraId="35629D5A" w14:textId="77777777" w:rsidR="00A3705C" w:rsidRDefault="00A3705C" w:rsidP="00A3705C"/>
    <w:p w14:paraId="233B4DDA" w14:textId="77777777" w:rsidR="00A3705C" w:rsidRDefault="00A3705C" w:rsidP="00A3705C">
      <w:r>
        <w:t>Naast de ingrediënten in de automaten dient er een minimaal assortiment buiten de automaten te zijn:</w:t>
      </w:r>
    </w:p>
    <w:p w14:paraId="35267AF7" w14:textId="77777777" w:rsidR="00A3705C" w:rsidRDefault="00A3705C" w:rsidP="00A3705C">
      <w:pPr>
        <w:pStyle w:val="Lijstalinea"/>
        <w:numPr>
          <w:ilvl w:val="0"/>
          <w:numId w:val="19"/>
        </w:numPr>
      </w:pPr>
      <w:r>
        <w:t xml:space="preserve">Thee: 8 soorten thee, in verschillende categorieën. En eventueel seizoensgebonden, </w:t>
      </w:r>
    </w:p>
    <w:p w14:paraId="2048163F" w14:textId="77777777" w:rsidR="00A3705C" w:rsidRDefault="00A3705C" w:rsidP="00A3705C">
      <w:pPr>
        <w:pStyle w:val="Lijstalinea"/>
        <w:numPr>
          <w:ilvl w:val="1"/>
          <w:numId w:val="19"/>
        </w:numPr>
      </w:pPr>
      <w:r>
        <w:t xml:space="preserve">Waarbij de eis is: vier (4) basis smaken thee (zonder toegevoegde suikers) en vier (4) smaken thee zonder theïne (en zonder toegevoegde suikers). </w:t>
      </w:r>
    </w:p>
    <w:p w14:paraId="088A316D" w14:textId="77777777" w:rsidR="00A3705C" w:rsidRDefault="00A3705C" w:rsidP="00A3705C">
      <w:pPr>
        <w:pStyle w:val="Lijstalinea"/>
        <w:numPr>
          <w:ilvl w:val="0"/>
          <w:numId w:val="19"/>
        </w:numPr>
      </w:pPr>
      <w:r>
        <w:t>Suiker sticks;</w:t>
      </w:r>
    </w:p>
    <w:p w14:paraId="3896E177" w14:textId="77777777" w:rsidR="00A3705C" w:rsidRDefault="00A3705C" w:rsidP="00A3705C">
      <w:pPr>
        <w:pStyle w:val="Lijstalinea"/>
        <w:numPr>
          <w:ilvl w:val="0"/>
          <w:numId w:val="19"/>
        </w:numPr>
      </w:pPr>
      <w:r>
        <w:t>Melk sticks;</w:t>
      </w:r>
    </w:p>
    <w:p w14:paraId="0F5454EC" w14:textId="77777777" w:rsidR="00A3705C" w:rsidRDefault="00A3705C" w:rsidP="00A3705C">
      <w:pPr>
        <w:pStyle w:val="Lijstalinea"/>
        <w:numPr>
          <w:ilvl w:val="0"/>
          <w:numId w:val="19"/>
        </w:numPr>
      </w:pPr>
      <w:r>
        <w:t>Roerstaafjes;</w:t>
      </w:r>
    </w:p>
    <w:p w14:paraId="314A882C" w14:textId="77777777" w:rsidR="00A3705C" w:rsidRDefault="00A3705C" w:rsidP="00A3705C">
      <w:pPr>
        <w:pStyle w:val="Lijstalinea"/>
        <w:numPr>
          <w:ilvl w:val="0"/>
          <w:numId w:val="19"/>
        </w:numPr>
      </w:pPr>
      <w:r>
        <w:t xml:space="preserve">Cafeïnevrije koffie sticks; </w:t>
      </w:r>
    </w:p>
    <w:p w14:paraId="10E85231" w14:textId="6A1876BB" w:rsidR="00A3705C" w:rsidRDefault="00A3705C" w:rsidP="008601C7">
      <w:pPr>
        <w:pStyle w:val="Lijstalinea"/>
        <w:numPr>
          <w:ilvl w:val="0"/>
          <w:numId w:val="19"/>
        </w:numPr>
      </w:pPr>
      <w:r>
        <w:t>Zoetjes sticks.</w:t>
      </w:r>
    </w:p>
    <w:p w14:paraId="69F2BCB3" w14:textId="749E7A1E" w:rsidR="00127F63" w:rsidRDefault="00127F63" w:rsidP="008601C7">
      <w:pPr>
        <w:pStyle w:val="Lijstalinea"/>
        <w:numPr>
          <w:ilvl w:val="0"/>
          <w:numId w:val="19"/>
        </w:numPr>
      </w:pPr>
      <w:r>
        <w:t xml:space="preserve">Choco sticks </w:t>
      </w:r>
    </w:p>
    <w:p w14:paraId="7352E55D" w14:textId="77777777" w:rsidR="008601C7" w:rsidRDefault="008601C7" w:rsidP="008601C7"/>
    <w:p w14:paraId="7C2B6218" w14:textId="77777777" w:rsidR="00A3705C" w:rsidRPr="000E0718" w:rsidRDefault="00A3705C" w:rsidP="00045D4F"/>
    <w:p w14:paraId="452718BD" w14:textId="77777777" w:rsidR="00045D4F" w:rsidRDefault="00045D4F" w:rsidP="00045D4F"/>
    <w:tbl>
      <w:tblPr>
        <w:tblStyle w:val="Tabelraster"/>
        <w:tblW w:w="9062" w:type="dxa"/>
        <w:tblLook w:val="04A0" w:firstRow="1" w:lastRow="0" w:firstColumn="1" w:lastColumn="0" w:noHBand="0" w:noVBand="1"/>
      </w:tblPr>
      <w:tblGrid>
        <w:gridCol w:w="1095"/>
        <w:gridCol w:w="6980"/>
        <w:gridCol w:w="987"/>
      </w:tblGrid>
      <w:tr w:rsidR="00045D4F" w14:paraId="7B99A00E" w14:textId="77777777">
        <w:tc>
          <w:tcPr>
            <w:tcW w:w="9062" w:type="dxa"/>
            <w:gridSpan w:val="3"/>
          </w:tcPr>
          <w:p w14:paraId="27301B72" w14:textId="77777777" w:rsidR="00045D4F" w:rsidRPr="00D3322D" w:rsidRDefault="00045D4F">
            <w:pPr>
              <w:rPr>
                <w:b/>
                <w:bCs/>
              </w:rPr>
            </w:pPr>
            <w:r>
              <w:rPr>
                <w:b/>
                <w:bCs/>
                <w:color w:val="004C99"/>
              </w:rPr>
              <w:t>Onderdeel 1: Algemeen</w:t>
            </w:r>
          </w:p>
        </w:tc>
      </w:tr>
      <w:tr w:rsidR="00045D4F" w14:paraId="641828F3" w14:textId="77777777">
        <w:tc>
          <w:tcPr>
            <w:tcW w:w="1095" w:type="dxa"/>
          </w:tcPr>
          <w:p w14:paraId="4F9E2967" w14:textId="77777777" w:rsidR="00045D4F" w:rsidRDefault="00045D4F">
            <w:r>
              <w:t>Nummer</w:t>
            </w:r>
          </w:p>
        </w:tc>
        <w:tc>
          <w:tcPr>
            <w:tcW w:w="6980" w:type="dxa"/>
          </w:tcPr>
          <w:p w14:paraId="01A7390D" w14:textId="77777777" w:rsidR="00045D4F" w:rsidRDefault="00045D4F">
            <w:r>
              <w:t>Omschrijving van de eis</w:t>
            </w:r>
          </w:p>
        </w:tc>
        <w:tc>
          <w:tcPr>
            <w:tcW w:w="987" w:type="dxa"/>
          </w:tcPr>
          <w:p w14:paraId="07445907" w14:textId="77777777" w:rsidR="00045D4F" w:rsidRDefault="00045D4F">
            <w:r>
              <w:t>Akkoord</w:t>
            </w:r>
          </w:p>
        </w:tc>
      </w:tr>
      <w:tr w:rsidR="00045D4F" w14:paraId="09D1251E" w14:textId="77777777">
        <w:tc>
          <w:tcPr>
            <w:tcW w:w="1095" w:type="dxa"/>
          </w:tcPr>
          <w:p w14:paraId="0DE7DB98" w14:textId="77777777" w:rsidR="00045D4F" w:rsidRDefault="00045D4F">
            <w:r>
              <w:t>1</w:t>
            </w:r>
          </w:p>
        </w:tc>
        <w:tc>
          <w:tcPr>
            <w:tcW w:w="6980" w:type="dxa"/>
          </w:tcPr>
          <w:p w14:paraId="12E001D5" w14:textId="1A6FB3CD" w:rsidR="00045D4F" w:rsidRDefault="00045D4F">
            <w:r w:rsidRPr="0008362D">
              <w:t xml:space="preserve">De </w:t>
            </w:r>
            <w:r w:rsidR="00C52937">
              <w:t>koffieautomaten zijn</w:t>
            </w:r>
            <w:r w:rsidRPr="0008362D">
              <w:t xml:space="preserve"> </w:t>
            </w:r>
            <w:r w:rsidR="0034335E">
              <w:t>in de Nederlandse taal.</w:t>
            </w:r>
          </w:p>
        </w:tc>
        <w:tc>
          <w:tcPr>
            <w:tcW w:w="987" w:type="dxa"/>
          </w:tcPr>
          <w:p w14:paraId="36B2F0EA" w14:textId="77777777" w:rsidR="00045D4F" w:rsidRDefault="00045D4F"/>
        </w:tc>
      </w:tr>
      <w:tr w:rsidR="000053A8" w14:paraId="7A93E51E" w14:textId="77777777">
        <w:tc>
          <w:tcPr>
            <w:tcW w:w="1095" w:type="dxa"/>
          </w:tcPr>
          <w:p w14:paraId="18826974" w14:textId="386C7487" w:rsidR="000053A8" w:rsidRDefault="000053A8">
            <w:r>
              <w:t>2</w:t>
            </w:r>
          </w:p>
        </w:tc>
        <w:tc>
          <w:tcPr>
            <w:tcW w:w="6980" w:type="dxa"/>
          </w:tcPr>
          <w:p w14:paraId="5E1442B5" w14:textId="3E798C8C" w:rsidR="000053A8" w:rsidRDefault="002564D3">
            <w:r>
              <w:t xml:space="preserve">De koffieautomaten zijn goedgekeurd veilig te gebruiken in een werkomgeving. </w:t>
            </w:r>
            <w:r w:rsidR="0076551D">
              <w:t xml:space="preserve"> </w:t>
            </w:r>
          </w:p>
        </w:tc>
        <w:tc>
          <w:tcPr>
            <w:tcW w:w="987" w:type="dxa"/>
          </w:tcPr>
          <w:p w14:paraId="4A50031A" w14:textId="77777777" w:rsidR="000053A8" w:rsidRDefault="000053A8"/>
        </w:tc>
      </w:tr>
      <w:tr w:rsidR="00045D4F" w14:paraId="1DA22318" w14:textId="77777777">
        <w:tc>
          <w:tcPr>
            <w:tcW w:w="1095" w:type="dxa"/>
          </w:tcPr>
          <w:p w14:paraId="1AE0FA16" w14:textId="42402598" w:rsidR="00045D4F" w:rsidRDefault="000053A8">
            <w:r>
              <w:t>3</w:t>
            </w:r>
          </w:p>
        </w:tc>
        <w:tc>
          <w:tcPr>
            <w:tcW w:w="6980" w:type="dxa"/>
          </w:tcPr>
          <w:p w14:paraId="43E6CCAC" w14:textId="19899991" w:rsidR="00045D4F" w:rsidRDefault="00045D4F">
            <w:r>
              <w:t xml:space="preserve">De </w:t>
            </w:r>
            <w:r w:rsidR="003F7033">
              <w:t>koffieautomaten</w:t>
            </w:r>
            <w:r>
              <w:t xml:space="preserve"> worden gemonteerd en gebruiksklaar opgeleverd. </w:t>
            </w:r>
            <w:r w:rsidR="003F7033">
              <w:t xml:space="preserve">Het afkoppelen van de oude </w:t>
            </w:r>
            <w:r w:rsidR="006C4087">
              <w:t>koffieautomaten</w:t>
            </w:r>
            <w:r>
              <w:t xml:space="preserve"> wordt uitgevoerd door de huidi</w:t>
            </w:r>
            <w:r w:rsidR="003F7033">
              <w:t>ge</w:t>
            </w:r>
            <w:r>
              <w:t xml:space="preserve"> leverancier. Opdrachtnemer dient dit af te stemmen met huidige leverancier. </w:t>
            </w:r>
          </w:p>
        </w:tc>
        <w:tc>
          <w:tcPr>
            <w:tcW w:w="987" w:type="dxa"/>
          </w:tcPr>
          <w:p w14:paraId="0846C28C" w14:textId="77777777" w:rsidR="00045D4F" w:rsidRDefault="00045D4F"/>
        </w:tc>
      </w:tr>
      <w:tr w:rsidR="00045D4F" w14:paraId="05B9D307" w14:textId="77777777">
        <w:tc>
          <w:tcPr>
            <w:tcW w:w="1095" w:type="dxa"/>
          </w:tcPr>
          <w:p w14:paraId="702905F7" w14:textId="47F7BE4D" w:rsidR="00045D4F" w:rsidRDefault="000053A8">
            <w:r>
              <w:t>4</w:t>
            </w:r>
          </w:p>
        </w:tc>
        <w:tc>
          <w:tcPr>
            <w:tcW w:w="6980" w:type="dxa"/>
          </w:tcPr>
          <w:p w14:paraId="70D6C20C" w14:textId="790846B9" w:rsidR="00045D4F" w:rsidRDefault="00045D4F">
            <w:r>
              <w:t>De inschrijver dient 1 productlijn te hanteren in haar aanbieding voor alle locaties</w:t>
            </w:r>
            <w:r w:rsidR="00F26F77">
              <w:t xml:space="preserve">, bij voorkeur allen dezelfde automaat. </w:t>
            </w:r>
          </w:p>
        </w:tc>
        <w:tc>
          <w:tcPr>
            <w:tcW w:w="987" w:type="dxa"/>
          </w:tcPr>
          <w:p w14:paraId="79DF4728" w14:textId="77777777" w:rsidR="00045D4F" w:rsidRDefault="00045D4F"/>
        </w:tc>
      </w:tr>
      <w:tr w:rsidR="00045D4F" w14:paraId="7BE14723" w14:textId="77777777">
        <w:tc>
          <w:tcPr>
            <w:tcW w:w="1095" w:type="dxa"/>
          </w:tcPr>
          <w:p w14:paraId="44E17302" w14:textId="7B362148" w:rsidR="00045D4F" w:rsidRDefault="000053A8">
            <w:r>
              <w:t>5</w:t>
            </w:r>
          </w:p>
        </w:tc>
        <w:tc>
          <w:tcPr>
            <w:tcW w:w="6980" w:type="dxa"/>
          </w:tcPr>
          <w:p w14:paraId="1805E7CD" w14:textId="0750ED09" w:rsidR="00045D4F" w:rsidRDefault="00045D4F">
            <w:r>
              <w:t>De voorzieningen dienen qua grootte en vorm passend te zijn in de ruimtes van de locaties</w:t>
            </w:r>
            <w:r w:rsidR="007E062D">
              <w:t xml:space="preserve"> en passend in de pantry’s.</w:t>
            </w:r>
            <w:r>
              <w:t xml:space="preserve"> </w:t>
            </w:r>
            <w:r w:rsidR="007057C4">
              <w:t xml:space="preserve">De automaten dienen in de uitsparing ten behoeve van de koffieautomaten te passen. </w:t>
            </w:r>
          </w:p>
        </w:tc>
        <w:tc>
          <w:tcPr>
            <w:tcW w:w="987" w:type="dxa"/>
          </w:tcPr>
          <w:p w14:paraId="359A4F4F" w14:textId="77777777" w:rsidR="00045D4F" w:rsidRDefault="00045D4F"/>
        </w:tc>
      </w:tr>
      <w:tr w:rsidR="00045D4F" w14:paraId="36CAA967" w14:textId="77777777">
        <w:tc>
          <w:tcPr>
            <w:tcW w:w="1095" w:type="dxa"/>
          </w:tcPr>
          <w:p w14:paraId="0C7307D3" w14:textId="3230A0A8" w:rsidR="00045D4F" w:rsidRDefault="000053A8">
            <w:r>
              <w:t>6</w:t>
            </w:r>
          </w:p>
        </w:tc>
        <w:tc>
          <w:tcPr>
            <w:tcW w:w="6980" w:type="dxa"/>
          </w:tcPr>
          <w:p w14:paraId="33FFD1BD" w14:textId="77777777" w:rsidR="00045D4F" w:rsidRDefault="00045D4F">
            <w:r>
              <w:t>De voorzieningen, inclusief reparatieonderdelen, dienen gedurende de duur van het contract leverbaar te zijn. Opdrachtnemer garandeert hierin dat de geleverde producten onveranderde goede kwaliteit, kleur en vorm zijn en blijven en dat alle producten in alle opzichten voldoen aan de gebruikelijke eisen van deugdelijkheid, doelmatigheid, geschiktheid van taak, specificaties, overheidsvoorschriften, normen en milieubepalingen.</w:t>
            </w:r>
          </w:p>
        </w:tc>
        <w:tc>
          <w:tcPr>
            <w:tcW w:w="987" w:type="dxa"/>
          </w:tcPr>
          <w:p w14:paraId="781E2051" w14:textId="77777777" w:rsidR="00045D4F" w:rsidRDefault="00045D4F"/>
        </w:tc>
      </w:tr>
      <w:tr w:rsidR="00045D4F" w14:paraId="1505AE03" w14:textId="77777777">
        <w:tc>
          <w:tcPr>
            <w:tcW w:w="1095" w:type="dxa"/>
          </w:tcPr>
          <w:p w14:paraId="7EBE265F" w14:textId="1EA57CE5" w:rsidR="00045D4F" w:rsidRDefault="000053A8">
            <w:r>
              <w:t>7</w:t>
            </w:r>
          </w:p>
        </w:tc>
        <w:tc>
          <w:tcPr>
            <w:tcW w:w="6980" w:type="dxa"/>
          </w:tcPr>
          <w:p w14:paraId="5FD2F462" w14:textId="77777777" w:rsidR="00045D4F" w:rsidRDefault="00045D4F">
            <w:r>
              <w:t>Opdrachtnemer is verantwoordelijk voor instructie op locatie en naslagwerk.</w:t>
            </w:r>
          </w:p>
        </w:tc>
        <w:tc>
          <w:tcPr>
            <w:tcW w:w="987" w:type="dxa"/>
          </w:tcPr>
          <w:p w14:paraId="3AF646C4" w14:textId="77777777" w:rsidR="00045D4F" w:rsidRDefault="00045D4F"/>
        </w:tc>
      </w:tr>
      <w:tr w:rsidR="00045D4F" w14:paraId="33BD6CEA" w14:textId="77777777">
        <w:tc>
          <w:tcPr>
            <w:tcW w:w="1095" w:type="dxa"/>
          </w:tcPr>
          <w:p w14:paraId="1BE6DC5C" w14:textId="2C7A0B4B" w:rsidR="00045D4F" w:rsidRDefault="000053A8">
            <w:r>
              <w:t>8</w:t>
            </w:r>
          </w:p>
        </w:tc>
        <w:tc>
          <w:tcPr>
            <w:tcW w:w="6980" w:type="dxa"/>
          </w:tcPr>
          <w:p w14:paraId="02A08094" w14:textId="611006B9" w:rsidR="00045D4F" w:rsidRDefault="00045D4F">
            <w:r>
              <w:t xml:space="preserve">De inschrijver dient over voldoende kennis en kunde te beschikken om de opdracht efficiënt en vakkundig uit te voeren. </w:t>
            </w:r>
          </w:p>
        </w:tc>
        <w:tc>
          <w:tcPr>
            <w:tcW w:w="987" w:type="dxa"/>
          </w:tcPr>
          <w:p w14:paraId="6271685C" w14:textId="77777777" w:rsidR="00045D4F" w:rsidRDefault="00045D4F"/>
        </w:tc>
      </w:tr>
      <w:tr w:rsidR="00045D4F" w14:paraId="6C5785C3" w14:textId="77777777">
        <w:tc>
          <w:tcPr>
            <w:tcW w:w="1095" w:type="dxa"/>
          </w:tcPr>
          <w:p w14:paraId="05080F2C" w14:textId="3AE28D9B" w:rsidR="00045D4F" w:rsidRDefault="000053A8">
            <w:r>
              <w:t>9</w:t>
            </w:r>
          </w:p>
        </w:tc>
        <w:tc>
          <w:tcPr>
            <w:tcW w:w="6980" w:type="dxa"/>
          </w:tcPr>
          <w:p w14:paraId="213ACD60" w14:textId="10074F0B" w:rsidR="00045D4F" w:rsidRDefault="00045D4F">
            <w:r>
              <w:t xml:space="preserve">Opdrachtnemer voorziet in een vast aanspreekpunt voor Opdrachtgever. </w:t>
            </w:r>
          </w:p>
        </w:tc>
        <w:tc>
          <w:tcPr>
            <w:tcW w:w="987" w:type="dxa"/>
          </w:tcPr>
          <w:p w14:paraId="67E58CCD" w14:textId="77777777" w:rsidR="00045D4F" w:rsidRDefault="00045D4F"/>
        </w:tc>
      </w:tr>
      <w:tr w:rsidR="00045D4F" w14:paraId="73933EEC" w14:textId="77777777">
        <w:tc>
          <w:tcPr>
            <w:tcW w:w="1095" w:type="dxa"/>
          </w:tcPr>
          <w:p w14:paraId="204A5D07" w14:textId="70BEB741" w:rsidR="00045D4F" w:rsidRDefault="00045D4F">
            <w:r>
              <w:t>1</w:t>
            </w:r>
            <w:r w:rsidR="000053A8">
              <w:t>1</w:t>
            </w:r>
          </w:p>
        </w:tc>
        <w:tc>
          <w:tcPr>
            <w:tcW w:w="6980" w:type="dxa"/>
          </w:tcPr>
          <w:p w14:paraId="5FDFA5B7" w14:textId="13155F11" w:rsidR="00045D4F" w:rsidRDefault="00045D4F">
            <w:r>
              <w:t>Opdrachtgever eist dat Opdrachtnemer zich flexibel opstelt. Opdrachtgever wil de mogelijkheid behouden om gedurende de contractperiode zonder financiële consequenties een locatie (met daarbij horende automaten) uit het contract te verwijderen. Ook moet het mogelijk zijn om per locatie het aantal automaten te wijzigen en daarbij het aantal automaten te reduceren of uit te breiden.</w:t>
            </w:r>
            <w:r w:rsidR="002623FE">
              <w:t xml:space="preserve"> </w:t>
            </w:r>
            <w:r w:rsidR="002623FE" w:rsidRPr="002623FE">
              <w:rPr>
                <w:color w:val="FF0000"/>
              </w:rPr>
              <w:t>Voor het afschalen van het aantal koffiemachines geldt</w:t>
            </w:r>
            <w:r w:rsidR="002623FE" w:rsidRPr="002623FE">
              <w:rPr>
                <w:color w:val="FF0000"/>
              </w:rPr>
              <w:t xml:space="preserve"> </w:t>
            </w:r>
            <w:r w:rsidR="002623FE">
              <w:rPr>
                <w:color w:val="FF0000"/>
              </w:rPr>
              <w:t>een maximum van 15% ten opzichte van de initiële uitvraag</w:t>
            </w:r>
            <w:r w:rsidR="002623FE">
              <w:rPr>
                <w:color w:val="FF0000"/>
              </w:rPr>
              <w:t>.</w:t>
            </w:r>
          </w:p>
        </w:tc>
        <w:tc>
          <w:tcPr>
            <w:tcW w:w="987" w:type="dxa"/>
          </w:tcPr>
          <w:p w14:paraId="21E544F5" w14:textId="77777777" w:rsidR="00045D4F" w:rsidRDefault="00045D4F"/>
        </w:tc>
      </w:tr>
      <w:tr w:rsidR="00045D4F" w14:paraId="65E93EA6" w14:textId="77777777">
        <w:tc>
          <w:tcPr>
            <w:tcW w:w="1095" w:type="dxa"/>
          </w:tcPr>
          <w:p w14:paraId="72E1CE5B" w14:textId="3506C1CB" w:rsidR="00045D4F" w:rsidRDefault="00045D4F">
            <w:r>
              <w:t>1</w:t>
            </w:r>
            <w:r w:rsidR="000053A8">
              <w:t>2</w:t>
            </w:r>
          </w:p>
        </w:tc>
        <w:tc>
          <w:tcPr>
            <w:tcW w:w="6980" w:type="dxa"/>
          </w:tcPr>
          <w:p w14:paraId="5BB6652E" w14:textId="17BAEA57" w:rsidR="00045D4F" w:rsidRDefault="00045D4F">
            <w:r w:rsidRPr="0027312A">
              <w:t xml:space="preserve">Bij een eventuele uitbreiding van het aantal locaties eist Opdrachtgever de mogelijkheid om </w:t>
            </w:r>
            <w:r w:rsidR="00476D4F">
              <w:t>het aantal automaten</w:t>
            </w:r>
            <w:r w:rsidRPr="0027312A">
              <w:t xml:space="preserve"> uit te kunnen breiden tegen dezelfde contractvoorwaarden als overeengekomen na onderhavige aanbesteding. Met betrekking tot de looptijd van deze automaten geldt dat deze dezelfde einddatum dienen te hebben zoals contractueel afgesloten. Alle automaten expireren conform het contract dus gelijktijdig. Uitbreidingen dienen te worden gerealiseerd uiterlijk </w:t>
            </w:r>
            <w:r w:rsidR="00476D4F">
              <w:t>1 maand</w:t>
            </w:r>
            <w:r w:rsidRPr="0027312A">
              <w:t xml:space="preserve"> na schriftelijke opdracht van Opdrachtgever. Bij eventuele uitbreidingen worden dezelfde automaten kosteloos geplaatst.</w:t>
            </w:r>
          </w:p>
        </w:tc>
        <w:tc>
          <w:tcPr>
            <w:tcW w:w="987" w:type="dxa"/>
          </w:tcPr>
          <w:p w14:paraId="7F5473BE" w14:textId="77777777" w:rsidR="00045D4F" w:rsidRDefault="00045D4F"/>
        </w:tc>
      </w:tr>
      <w:tr w:rsidR="00045D4F" w14:paraId="3A4E3FAD" w14:textId="77777777">
        <w:tc>
          <w:tcPr>
            <w:tcW w:w="1095" w:type="dxa"/>
          </w:tcPr>
          <w:p w14:paraId="030ACDFA" w14:textId="6B1788B1" w:rsidR="00045D4F" w:rsidRDefault="00045D4F">
            <w:r>
              <w:t>1</w:t>
            </w:r>
            <w:r w:rsidR="000053A8">
              <w:t>3</w:t>
            </w:r>
          </w:p>
        </w:tc>
        <w:tc>
          <w:tcPr>
            <w:tcW w:w="6980" w:type="dxa"/>
          </w:tcPr>
          <w:p w14:paraId="508C9DD3" w14:textId="77777777" w:rsidR="00045D4F" w:rsidRDefault="00045D4F">
            <w:r>
              <w:t>Met betrekking tot de veiligheids- en kwaliteitseisen geldt dat alle producten dienen te voldoen aan:</w:t>
            </w:r>
          </w:p>
          <w:p w14:paraId="486FC488" w14:textId="276723E0" w:rsidR="00045D4F" w:rsidRPr="00A3290B" w:rsidRDefault="00045D4F" w:rsidP="00A3290B">
            <w:pPr>
              <w:pStyle w:val="Lijstalinea"/>
              <w:numPr>
                <w:ilvl w:val="0"/>
                <w:numId w:val="2"/>
              </w:numPr>
            </w:pPr>
            <w:r w:rsidRPr="00A3290B">
              <w:t xml:space="preserve">de geldende </w:t>
            </w:r>
            <w:proofErr w:type="spellStart"/>
            <w:r w:rsidRPr="00A3290B">
              <w:t>NEN-normen</w:t>
            </w:r>
            <w:proofErr w:type="spellEnd"/>
            <w:r w:rsidRPr="00A3290B">
              <w:t>;</w:t>
            </w:r>
          </w:p>
          <w:p w14:paraId="02ECC63F" w14:textId="76E21C3D" w:rsidR="00045D4F" w:rsidRPr="00A3290B" w:rsidRDefault="00045D4F" w:rsidP="00A3290B">
            <w:pPr>
              <w:pStyle w:val="Lijstalinea"/>
              <w:numPr>
                <w:ilvl w:val="0"/>
                <w:numId w:val="2"/>
              </w:numPr>
            </w:pPr>
            <w:r w:rsidRPr="00A3290B">
              <w:t xml:space="preserve">de geldende </w:t>
            </w:r>
            <w:proofErr w:type="spellStart"/>
            <w:r w:rsidRPr="00A3290B">
              <w:t>ARBO-normen</w:t>
            </w:r>
            <w:proofErr w:type="spellEnd"/>
            <w:r w:rsidRPr="00A3290B">
              <w:t>;</w:t>
            </w:r>
          </w:p>
          <w:p w14:paraId="1C7A3DD3" w14:textId="5231C12F" w:rsidR="00045D4F" w:rsidRDefault="00045D4F" w:rsidP="00A3290B">
            <w:pPr>
              <w:pStyle w:val="Lijstalinea"/>
              <w:numPr>
                <w:ilvl w:val="0"/>
                <w:numId w:val="2"/>
              </w:numPr>
            </w:pPr>
            <w:r w:rsidRPr="00A3290B">
              <w:t>de geldende milieunormen;</w:t>
            </w:r>
          </w:p>
          <w:p w14:paraId="74B1C8E4" w14:textId="39F00780" w:rsidR="003E7F83" w:rsidRPr="00A3290B" w:rsidRDefault="003E7F83" w:rsidP="00A3290B">
            <w:pPr>
              <w:pStyle w:val="Lijstalinea"/>
              <w:numPr>
                <w:ilvl w:val="0"/>
                <w:numId w:val="2"/>
              </w:numPr>
            </w:pPr>
            <w:r>
              <w:t xml:space="preserve">de geldende HACCP normen; </w:t>
            </w:r>
          </w:p>
          <w:p w14:paraId="2EC476DB" w14:textId="00E3E0A5" w:rsidR="00045D4F" w:rsidRPr="00A3290B" w:rsidRDefault="00045D4F" w:rsidP="00A3290B">
            <w:pPr>
              <w:pStyle w:val="Lijstalinea"/>
              <w:numPr>
                <w:ilvl w:val="0"/>
                <w:numId w:val="2"/>
              </w:numPr>
            </w:pPr>
            <w:r w:rsidRPr="00A3290B">
              <w:t>algemene kwaliteitseisen (geen fabricagefouten)</w:t>
            </w:r>
          </w:p>
          <w:p w14:paraId="42108547" w14:textId="77777777" w:rsidR="00045D4F" w:rsidRPr="00A3290B" w:rsidRDefault="00045D4F" w:rsidP="00A3290B">
            <w:pPr>
              <w:pStyle w:val="Lijstalinea"/>
              <w:numPr>
                <w:ilvl w:val="0"/>
                <w:numId w:val="2"/>
              </w:numPr>
            </w:pPr>
            <w:r w:rsidRPr="00A3290B">
              <w:t>algemene veiligheidseisen, waaronder brandveiligheid; deze houden onder andere in dat de inrichting de veiligheid van de gebruiker dient te waarborgen, zodanig dat:</w:t>
            </w:r>
          </w:p>
          <w:p w14:paraId="0ED5C6D8" w14:textId="77777777" w:rsidR="00045D4F" w:rsidRPr="00A3290B" w:rsidRDefault="00045D4F" w:rsidP="00A3290B">
            <w:pPr>
              <w:pStyle w:val="Lijstalinea"/>
            </w:pPr>
            <w:r w:rsidRPr="00A3290B">
              <w:t>bij brand geen toxische of corrosieve dampen ontstaan en er bij normaal gebruik geen allergische reacties ontstaan;</w:t>
            </w:r>
          </w:p>
          <w:p w14:paraId="3A39FBF9" w14:textId="77777777" w:rsidR="00045D4F" w:rsidRPr="00A3290B" w:rsidRDefault="00045D4F" w:rsidP="00A3290B">
            <w:pPr>
              <w:pStyle w:val="Lijstalinea"/>
            </w:pPr>
            <w:r w:rsidRPr="00A3290B">
              <w:t>bij normaal gebruik een minimale kans op verwondingen bestaat.</w:t>
            </w:r>
          </w:p>
        </w:tc>
        <w:tc>
          <w:tcPr>
            <w:tcW w:w="987" w:type="dxa"/>
          </w:tcPr>
          <w:p w14:paraId="5D845F70" w14:textId="77777777" w:rsidR="00045D4F" w:rsidRDefault="00045D4F"/>
        </w:tc>
      </w:tr>
      <w:tr w:rsidR="00834435" w14:paraId="19F52C0E" w14:textId="77777777">
        <w:tc>
          <w:tcPr>
            <w:tcW w:w="1095" w:type="dxa"/>
          </w:tcPr>
          <w:p w14:paraId="54AEA33E" w14:textId="67666DDF" w:rsidR="00834435" w:rsidRDefault="00D43856">
            <w:r>
              <w:lastRenderedPageBreak/>
              <w:t>12</w:t>
            </w:r>
          </w:p>
        </w:tc>
        <w:tc>
          <w:tcPr>
            <w:tcW w:w="6980" w:type="dxa"/>
          </w:tcPr>
          <w:p w14:paraId="4AB9621B" w14:textId="1446003A" w:rsidR="00834435" w:rsidRDefault="00834435">
            <w:r>
              <w:t xml:space="preserve">Alle geleverde automaten </w:t>
            </w:r>
            <w:r w:rsidR="006606E4">
              <w:t xml:space="preserve"> zijn </w:t>
            </w:r>
            <w:r w:rsidR="008F4C2B">
              <w:t xml:space="preserve">volautomatische machines en </w:t>
            </w:r>
            <w:r>
              <w:t>dienen nieu</w:t>
            </w:r>
            <w:r w:rsidR="008F4C2B">
              <w:t>w</w:t>
            </w:r>
            <w:r>
              <w:t xml:space="preserve"> te zijn. </w:t>
            </w:r>
          </w:p>
        </w:tc>
        <w:tc>
          <w:tcPr>
            <w:tcW w:w="987" w:type="dxa"/>
          </w:tcPr>
          <w:p w14:paraId="44F584D1" w14:textId="77777777" w:rsidR="00834435" w:rsidRDefault="00834435"/>
        </w:tc>
      </w:tr>
      <w:tr w:rsidR="00D43856" w14:paraId="5B0D6F88" w14:textId="77777777">
        <w:tc>
          <w:tcPr>
            <w:tcW w:w="1095" w:type="dxa"/>
          </w:tcPr>
          <w:p w14:paraId="5A1C6011" w14:textId="7B09D994" w:rsidR="00D43856" w:rsidRDefault="00D43856">
            <w:r>
              <w:t>13</w:t>
            </w:r>
          </w:p>
        </w:tc>
        <w:tc>
          <w:tcPr>
            <w:tcW w:w="6980" w:type="dxa"/>
          </w:tcPr>
          <w:p w14:paraId="0D9E4917" w14:textId="587BE971" w:rsidR="00A23BC9" w:rsidRDefault="00D43856" w:rsidP="00A23BC9">
            <w:r>
              <w:t>De aantallen consumpties per jaar zijn te vinden op het prijzenblad</w:t>
            </w:r>
            <w:r w:rsidR="005F22BC">
              <w:t xml:space="preserve">. Aan de genoemde omschrijving en aantallen kunnen geen rechten ontleend worden. </w:t>
            </w:r>
          </w:p>
        </w:tc>
        <w:tc>
          <w:tcPr>
            <w:tcW w:w="987" w:type="dxa"/>
          </w:tcPr>
          <w:p w14:paraId="0C66B3D3" w14:textId="77777777" w:rsidR="00D43856" w:rsidRDefault="00D43856"/>
        </w:tc>
      </w:tr>
      <w:tr w:rsidR="00A23BC9" w14:paraId="05550037" w14:textId="77777777">
        <w:tc>
          <w:tcPr>
            <w:tcW w:w="1095" w:type="dxa"/>
          </w:tcPr>
          <w:p w14:paraId="2EAFA0BE" w14:textId="26A7A869" w:rsidR="00A23BC9" w:rsidRDefault="0016412A">
            <w:r>
              <w:t>14</w:t>
            </w:r>
          </w:p>
        </w:tc>
        <w:tc>
          <w:tcPr>
            <w:tcW w:w="6980" w:type="dxa"/>
          </w:tcPr>
          <w:p w14:paraId="22B661DB" w14:textId="7E5F6477" w:rsidR="00A23BC9" w:rsidRDefault="0016412A" w:rsidP="00A23BC9">
            <w:r>
              <w:t xml:space="preserve">De tafelmodel koffieautomaten passen op bestaande plekken op keuken bladen of onderstellen. </w:t>
            </w:r>
            <w:r w:rsidR="00D32DE2">
              <w:t xml:space="preserve">Er dient geen onderstel bijgeleverd te worden. </w:t>
            </w:r>
          </w:p>
        </w:tc>
        <w:tc>
          <w:tcPr>
            <w:tcW w:w="987" w:type="dxa"/>
          </w:tcPr>
          <w:p w14:paraId="49D4D750" w14:textId="77777777" w:rsidR="00A23BC9" w:rsidRDefault="00A23BC9"/>
        </w:tc>
      </w:tr>
      <w:tr w:rsidR="001C281D" w14:paraId="19DF3A49" w14:textId="77777777">
        <w:tc>
          <w:tcPr>
            <w:tcW w:w="1095" w:type="dxa"/>
          </w:tcPr>
          <w:p w14:paraId="2AAA1336" w14:textId="7445758C" w:rsidR="001C281D" w:rsidRDefault="00DF3D5F">
            <w:r>
              <w:t>15</w:t>
            </w:r>
          </w:p>
        </w:tc>
        <w:tc>
          <w:tcPr>
            <w:tcW w:w="6980" w:type="dxa"/>
          </w:tcPr>
          <w:p w14:paraId="59AFB730" w14:textId="3A8393D3" w:rsidR="001C281D" w:rsidRDefault="00DF3D5F" w:rsidP="00A23BC9">
            <w:r>
              <w:t xml:space="preserve">De levering </w:t>
            </w:r>
            <w:r w:rsidR="00C46E83">
              <w:t xml:space="preserve">is exclusief bekers. Dit wordt anders georganiseerd. </w:t>
            </w:r>
          </w:p>
        </w:tc>
        <w:tc>
          <w:tcPr>
            <w:tcW w:w="987" w:type="dxa"/>
          </w:tcPr>
          <w:p w14:paraId="45138B99" w14:textId="77777777" w:rsidR="001C281D" w:rsidRDefault="001C281D"/>
        </w:tc>
      </w:tr>
      <w:tr w:rsidR="00226A2C" w14:paraId="4794C050" w14:textId="77777777">
        <w:tc>
          <w:tcPr>
            <w:tcW w:w="1095" w:type="dxa"/>
          </w:tcPr>
          <w:p w14:paraId="13F5EBF7" w14:textId="68A0AC4B" w:rsidR="00226A2C" w:rsidRDefault="00226A2C">
            <w:r>
              <w:t>16</w:t>
            </w:r>
          </w:p>
        </w:tc>
        <w:tc>
          <w:tcPr>
            <w:tcW w:w="6980" w:type="dxa"/>
          </w:tcPr>
          <w:p w14:paraId="5C6A2FAE" w14:textId="70CD18EE" w:rsidR="00226A2C" w:rsidRDefault="00226A2C" w:rsidP="00A23BC9">
            <w:r>
              <w:t xml:space="preserve">In de bestaande keukenblokinrichting/ onderzetkast zijn lades met vakverdeling beschikbaar voor overige </w:t>
            </w:r>
            <w:r w:rsidR="00373135">
              <w:t>supplementen</w:t>
            </w:r>
            <w:r w:rsidR="009E2B51">
              <w:t>.</w:t>
            </w:r>
          </w:p>
        </w:tc>
        <w:tc>
          <w:tcPr>
            <w:tcW w:w="987" w:type="dxa"/>
          </w:tcPr>
          <w:p w14:paraId="70B414F4" w14:textId="77777777" w:rsidR="00226A2C" w:rsidRDefault="00226A2C"/>
        </w:tc>
      </w:tr>
      <w:tr w:rsidR="009E2B51" w14:paraId="11B2E00F" w14:textId="77777777">
        <w:tc>
          <w:tcPr>
            <w:tcW w:w="1095" w:type="dxa"/>
          </w:tcPr>
          <w:p w14:paraId="649D50EE" w14:textId="3EE5948E" w:rsidR="009E2B51" w:rsidRDefault="009E2B51">
            <w:r>
              <w:t>17</w:t>
            </w:r>
          </w:p>
        </w:tc>
        <w:tc>
          <w:tcPr>
            <w:tcW w:w="6980" w:type="dxa"/>
          </w:tcPr>
          <w:p w14:paraId="02369CEC" w14:textId="1C2AC2A7" w:rsidR="009E2B51" w:rsidRDefault="009E2B51" w:rsidP="00A23BC9">
            <w:r>
              <w:t>Voor het aanbieden van thee wordt</w:t>
            </w:r>
            <w:r w:rsidR="007C3458">
              <w:t xml:space="preserve"> </w:t>
            </w:r>
            <w:r>
              <w:t>een dispenser uit</w:t>
            </w:r>
            <w:r w:rsidR="008129A5">
              <w:t xml:space="preserve">gevraagd. Per koffieautomaat ook een dispenser </w:t>
            </w:r>
            <w:r w:rsidR="007C3458">
              <w:t xml:space="preserve">leveren </w:t>
            </w:r>
            <w:r w:rsidR="008129A5">
              <w:t xml:space="preserve">voor </w:t>
            </w:r>
            <w:r w:rsidR="00597B52">
              <w:t>acht (8) thee soort</w:t>
            </w:r>
            <w:r w:rsidR="007C3458">
              <w:t xml:space="preserve">en. </w:t>
            </w:r>
            <w:r w:rsidR="008129A5">
              <w:t xml:space="preserve"> </w:t>
            </w:r>
          </w:p>
        </w:tc>
        <w:tc>
          <w:tcPr>
            <w:tcW w:w="987" w:type="dxa"/>
          </w:tcPr>
          <w:p w14:paraId="042EC7C7" w14:textId="77777777" w:rsidR="009E2B51" w:rsidRDefault="009E2B51"/>
        </w:tc>
      </w:tr>
      <w:tr w:rsidR="00E505D7" w14:paraId="39100EB1" w14:textId="77777777">
        <w:tc>
          <w:tcPr>
            <w:tcW w:w="1095" w:type="dxa"/>
          </w:tcPr>
          <w:p w14:paraId="6092D756" w14:textId="6A51D798" w:rsidR="00E505D7" w:rsidRDefault="00E505D7">
            <w:r>
              <w:t>18</w:t>
            </w:r>
          </w:p>
        </w:tc>
        <w:tc>
          <w:tcPr>
            <w:tcW w:w="6980" w:type="dxa"/>
          </w:tcPr>
          <w:p w14:paraId="7C5BF8BF" w14:textId="5E503D1F" w:rsidR="00E505D7" w:rsidRDefault="00885D03" w:rsidP="00A23BC9">
            <w:r>
              <w:t xml:space="preserve">Aan het einde van de overeenkomst </w:t>
            </w:r>
            <w:r w:rsidR="004258B4">
              <w:t xml:space="preserve">worden de koffieautomaten en toebehoren door de Opdrachtnemer afgekoppeld en afgevoerd, in overleg met Opdrachtgever. </w:t>
            </w:r>
          </w:p>
        </w:tc>
        <w:tc>
          <w:tcPr>
            <w:tcW w:w="987" w:type="dxa"/>
          </w:tcPr>
          <w:p w14:paraId="6F62B6E9" w14:textId="77777777" w:rsidR="00E505D7" w:rsidRDefault="00E505D7"/>
        </w:tc>
      </w:tr>
      <w:tr w:rsidR="00482512" w14:paraId="41E6606C" w14:textId="77777777">
        <w:tc>
          <w:tcPr>
            <w:tcW w:w="1095" w:type="dxa"/>
          </w:tcPr>
          <w:p w14:paraId="18514C8A" w14:textId="34E48466" w:rsidR="00482512" w:rsidRDefault="00482512">
            <w:r>
              <w:t>19</w:t>
            </w:r>
          </w:p>
        </w:tc>
        <w:tc>
          <w:tcPr>
            <w:tcW w:w="6980" w:type="dxa"/>
          </w:tcPr>
          <w:p w14:paraId="01F2179D" w14:textId="2079F405" w:rsidR="00482512" w:rsidRDefault="00482512" w:rsidP="00A23BC9">
            <w:r>
              <w:t>De twee Inschrijvers die in aanmerking komen voor de proefopstelling, dienen geheel geanonimiseerd</w:t>
            </w:r>
            <w:r w:rsidR="00DB4470">
              <w:t>, zonder naam, logo of herkenbaarheid. Ook de levering mag niet plaatsvinden met herk</w:t>
            </w:r>
            <w:r w:rsidR="008B4805">
              <w:t>en</w:t>
            </w:r>
            <w:r w:rsidR="00DB4470">
              <w:t xml:space="preserve">bare voertuigen of herkenbare bedrijfskleding. </w:t>
            </w:r>
          </w:p>
        </w:tc>
        <w:tc>
          <w:tcPr>
            <w:tcW w:w="987" w:type="dxa"/>
          </w:tcPr>
          <w:p w14:paraId="3F808E78" w14:textId="77777777" w:rsidR="00482512" w:rsidRDefault="00482512"/>
        </w:tc>
      </w:tr>
      <w:tr w:rsidR="009F2635" w14:paraId="61ACDD78" w14:textId="77777777">
        <w:tc>
          <w:tcPr>
            <w:tcW w:w="1095" w:type="dxa"/>
          </w:tcPr>
          <w:p w14:paraId="7D8D3832" w14:textId="3F01B545" w:rsidR="009F2635" w:rsidRDefault="009F2635">
            <w:r>
              <w:t>20</w:t>
            </w:r>
          </w:p>
        </w:tc>
        <w:tc>
          <w:tcPr>
            <w:tcW w:w="6980" w:type="dxa"/>
          </w:tcPr>
          <w:p w14:paraId="2DB1CD9A" w14:textId="549A1D10" w:rsidR="009F2635" w:rsidRDefault="009F2635" w:rsidP="00A23BC9">
            <w:r>
              <w:t xml:space="preserve">De smaak van de koffie uit de koffieautomaten van de Opdrachtnemer komt overeen met de smaak van de koffie behaald in de smaaktest. </w:t>
            </w:r>
          </w:p>
        </w:tc>
        <w:tc>
          <w:tcPr>
            <w:tcW w:w="987" w:type="dxa"/>
          </w:tcPr>
          <w:p w14:paraId="192954F4" w14:textId="77777777" w:rsidR="009F2635" w:rsidRDefault="009F2635"/>
        </w:tc>
      </w:tr>
      <w:tr w:rsidR="00E1073C" w14:paraId="527F0A6A" w14:textId="77777777">
        <w:tc>
          <w:tcPr>
            <w:tcW w:w="1095" w:type="dxa"/>
          </w:tcPr>
          <w:p w14:paraId="0D3E27E6" w14:textId="6EEED141" w:rsidR="00E1073C" w:rsidRDefault="00E1073C">
            <w:r>
              <w:t>21</w:t>
            </w:r>
          </w:p>
        </w:tc>
        <w:tc>
          <w:tcPr>
            <w:tcW w:w="6980" w:type="dxa"/>
          </w:tcPr>
          <w:p w14:paraId="248D659E" w14:textId="0E1AC713" w:rsidR="00E1073C" w:rsidRDefault="001A2654" w:rsidP="00A23BC9">
            <w:r>
              <w:t xml:space="preserve">Er mag geen legionellavorming in de automaten plaatsvinden. </w:t>
            </w:r>
            <w:r w:rsidR="00B5213A">
              <w:t xml:space="preserve">Inschrijver is verantwoordelijk welke maatregelen hiervoor getroffen worden. </w:t>
            </w:r>
          </w:p>
        </w:tc>
        <w:tc>
          <w:tcPr>
            <w:tcW w:w="987" w:type="dxa"/>
          </w:tcPr>
          <w:p w14:paraId="5F8027AD" w14:textId="77777777" w:rsidR="00E1073C" w:rsidRDefault="00E1073C"/>
        </w:tc>
      </w:tr>
    </w:tbl>
    <w:p w14:paraId="479C0AB6" w14:textId="767FE577" w:rsidR="00045D4F" w:rsidRDefault="00045D4F" w:rsidP="00045D4F"/>
    <w:p w14:paraId="243F194F" w14:textId="77777777" w:rsidR="00230143" w:rsidRDefault="00230143" w:rsidP="00045D4F"/>
    <w:p w14:paraId="323D6340" w14:textId="77777777" w:rsidR="00C7206F" w:rsidRDefault="00C7206F" w:rsidP="00045D4F"/>
    <w:tbl>
      <w:tblPr>
        <w:tblStyle w:val="Tabelraster"/>
        <w:tblW w:w="0" w:type="auto"/>
        <w:tblInd w:w="-113" w:type="dxa"/>
        <w:tblLook w:val="04A0" w:firstRow="1" w:lastRow="0" w:firstColumn="1" w:lastColumn="0" w:noHBand="0" w:noVBand="1"/>
      </w:tblPr>
      <w:tblGrid>
        <w:gridCol w:w="1012"/>
        <w:gridCol w:w="7174"/>
        <w:gridCol w:w="987"/>
      </w:tblGrid>
      <w:tr w:rsidR="00C7206F" w:rsidRPr="00D3322D" w14:paraId="21660AA1" w14:textId="77777777" w:rsidTr="003D1C1A">
        <w:tc>
          <w:tcPr>
            <w:tcW w:w="9173" w:type="dxa"/>
            <w:gridSpan w:val="3"/>
          </w:tcPr>
          <w:p w14:paraId="0A560763" w14:textId="60EE7780" w:rsidR="00C7206F" w:rsidRPr="00D3322D" w:rsidRDefault="00C7206F" w:rsidP="003D1C1A">
            <w:pPr>
              <w:rPr>
                <w:b/>
                <w:bCs/>
              </w:rPr>
            </w:pPr>
            <w:r w:rsidRPr="00D3322D">
              <w:rPr>
                <w:b/>
                <w:bCs/>
                <w:color w:val="004C99"/>
              </w:rPr>
              <w:t xml:space="preserve">Onderdeel 2: </w:t>
            </w:r>
            <w:r>
              <w:rPr>
                <w:b/>
                <w:bCs/>
                <w:color w:val="004C99"/>
              </w:rPr>
              <w:t xml:space="preserve"> Functionele eisen koffieautomaten </w:t>
            </w:r>
          </w:p>
        </w:tc>
      </w:tr>
      <w:tr w:rsidR="00C7206F" w14:paraId="713640AF" w14:textId="77777777" w:rsidTr="003D1C1A">
        <w:tc>
          <w:tcPr>
            <w:tcW w:w="1012" w:type="dxa"/>
          </w:tcPr>
          <w:p w14:paraId="62B275AA" w14:textId="77777777" w:rsidR="00C7206F" w:rsidRDefault="00C7206F" w:rsidP="003D1C1A">
            <w:r>
              <w:t>Nummer</w:t>
            </w:r>
          </w:p>
        </w:tc>
        <w:tc>
          <w:tcPr>
            <w:tcW w:w="7174" w:type="dxa"/>
          </w:tcPr>
          <w:p w14:paraId="7358D6EB" w14:textId="77777777" w:rsidR="00C7206F" w:rsidRDefault="00C7206F" w:rsidP="003D1C1A">
            <w:r>
              <w:t>Omschrijving van de eis</w:t>
            </w:r>
          </w:p>
        </w:tc>
        <w:tc>
          <w:tcPr>
            <w:tcW w:w="987" w:type="dxa"/>
          </w:tcPr>
          <w:p w14:paraId="3239DF3F" w14:textId="77777777" w:rsidR="00C7206F" w:rsidRDefault="00C7206F" w:rsidP="003D1C1A">
            <w:r>
              <w:t>Akkoord</w:t>
            </w:r>
          </w:p>
        </w:tc>
      </w:tr>
      <w:tr w:rsidR="00C7206F" w14:paraId="69DD3758" w14:textId="77777777" w:rsidTr="003D1C1A">
        <w:tc>
          <w:tcPr>
            <w:tcW w:w="1012" w:type="dxa"/>
          </w:tcPr>
          <w:p w14:paraId="495C80BF" w14:textId="77777777" w:rsidR="00C7206F" w:rsidRDefault="00C7206F" w:rsidP="003D1C1A">
            <w:r>
              <w:t>1</w:t>
            </w:r>
          </w:p>
        </w:tc>
        <w:tc>
          <w:tcPr>
            <w:tcW w:w="7174" w:type="dxa"/>
          </w:tcPr>
          <w:p w14:paraId="7CC3ECEF" w14:textId="4D8BCEAB" w:rsidR="00C7206F" w:rsidRDefault="00BD77A1" w:rsidP="003D1C1A">
            <w:r>
              <w:t>De zetmethodiek van de koffieautomaten is verse bonenvariant</w:t>
            </w:r>
            <w:r w:rsidR="00AE4516">
              <w:t xml:space="preserve">, waarbij de bonen per consumptie vers worden gemalen in de koffiemachine. </w:t>
            </w:r>
          </w:p>
        </w:tc>
        <w:tc>
          <w:tcPr>
            <w:tcW w:w="987" w:type="dxa"/>
          </w:tcPr>
          <w:p w14:paraId="03658CF5" w14:textId="77777777" w:rsidR="00C7206F" w:rsidRDefault="00C7206F" w:rsidP="003D1C1A"/>
        </w:tc>
      </w:tr>
      <w:tr w:rsidR="00C7206F" w14:paraId="6F4C6593" w14:textId="77777777" w:rsidTr="003D1C1A">
        <w:tc>
          <w:tcPr>
            <w:tcW w:w="1012" w:type="dxa"/>
          </w:tcPr>
          <w:p w14:paraId="66A1087A" w14:textId="77777777" w:rsidR="00C7206F" w:rsidRDefault="00C7206F" w:rsidP="003D1C1A">
            <w:r>
              <w:t>2</w:t>
            </w:r>
          </w:p>
        </w:tc>
        <w:tc>
          <w:tcPr>
            <w:tcW w:w="7174" w:type="dxa"/>
          </w:tcPr>
          <w:p w14:paraId="4ACF2489" w14:textId="7F8159CD" w:rsidR="00C7206F" w:rsidRDefault="004F0C3A" w:rsidP="003D1C1A">
            <w:r>
              <w:t>De koffieautomaten dienen door Inschrijver</w:t>
            </w:r>
            <w:r w:rsidR="00D57EA6">
              <w:t xml:space="preserve"> </w:t>
            </w:r>
            <w:r>
              <w:t>aangesloten te worden op de bestaande water toevoer</w:t>
            </w:r>
            <w:r w:rsidR="003A38E3">
              <w:t xml:space="preserve">, rioolafvoer en 230V geaarde aansluitingen. </w:t>
            </w:r>
          </w:p>
        </w:tc>
        <w:tc>
          <w:tcPr>
            <w:tcW w:w="987" w:type="dxa"/>
          </w:tcPr>
          <w:p w14:paraId="07B96B0C" w14:textId="77777777" w:rsidR="00C7206F" w:rsidRDefault="00C7206F" w:rsidP="003D1C1A"/>
        </w:tc>
      </w:tr>
      <w:tr w:rsidR="009A73BA" w14:paraId="3E9162A4" w14:textId="77777777" w:rsidTr="003D1C1A">
        <w:tc>
          <w:tcPr>
            <w:tcW w:w="1012" w:type="dxa"/>
          </w:tcPr>
          <w:p w14:paraId="0B469B7D" w14:textId="6A820026" w:rsidR="009A73BA" w:rsidRDefault="009A73BA" w:rsidP="003D1C1A">
            <w:r>
              <w:t>3</w:t>
            </w:r>
          </w:p>
        </w:tc>
        <w:tc>
          <w:tcPr>
            <w:tcW w:w="7174" w:type="dxa"/>
          </w:tcPr>
          <w:p w14:paraId="2EC7C66E" w14:textId="4936A525" w:rsidR="009A73BA" w:rsidRDefault="009A73BA" w:rsidP="003D1C1A">
            <w:r>
              <w:t>Opdra</w:t>
            </w:r>
            <w:r w:rsidR="00886B4A">
              <w:t>chtneme</w:t>
            </w:r>
            <w:r>
              <w:t xml:space="preserve">r zorgt tijdens implementatie voor </w:t>
            </w:r>
            <w:r w:rsidR="00D57EA6">
              <w:t>zorgvuldige</w:t>
            </w:r>
            <w:r>
              <w:t xml:space="preserve"> afstemming en overdracht met huidige contractant van Opdrachtgever. </w:t>
            </w:r>
          </w:p>
        </w:tc>
        <w:tc>
          <w:tcPr>
            <w:tcW w:w="987" w:type="dxa"/>
          </w:tcPr>
          <w:p w14:paraId="41143065" w14:textId="77777777" w:rsidR="009A73BA" w:rsidRDefault="009A73BA" w:rsidP="003D1C1A"/>
        </w:tc>
      </w:tr>
      <w:tr w:rsidR="006F0E1E" w14:paraId="38D9C8A9" w14:textId="77777777" w:rsidTr="003D1C1A">
        <w:tc>
          <w:tcPr>
            <w:tcW w:w="1012" w:type="dxa"/>
          </w:tcPr>
          <w:p w14:paraId="1544545B" w14:textId="0DFC5D77" w:rsidR="006F0E1E" w:rsidRDefault="006F0E1E" w:rsidP="003D1C1A">
            <w:r>
              <w:t>4</w:t>
            </w:r>
          </w:p>
        </w:tc>
        <w:tc>
          <w:tcPr>
            <w:tcW w:w="7174" w:type="dxa"/>
          </w:tcPr>
          <w:p w14:paraId="7964E09A" w14:textId="15ADC1E5" w:rsidR="006F0E1E" w:rsidRDefault="006F0E1E" w:rsidP="003D1C1A">
            <w:r>
              <w:t xml:space="preserve">Tijdens implementatie wordt gewaarborgd dat de </w:t>
            </w:r>
            <w:r w:rsidR="00827152">
              <w:t xml:space="preserve">continuïteit verzekerd is. </w:t>
            </w:r>
          </w:p>
        </w:tc>
        <w:tc>
          <w:tcPr>
            <w:tcW w:w="987" w:type="dxa"/>
          </w:tcPr>
          <w:p w14:paraId="2E0960F8" w14:textId="77777777" w:rsidR="006F0E1E" w:rsidRDefault="006F0E1E" w:rsidP="003D1C1A"/>
        </w:tc>
      </w:tr>
      <w:tr w:rsidR="00EF47CA" w14:paraId="32E56494" w14:textId="77777777" w:rsidTr="003D1C1A">
        <w:tc>
          <w:tcPr>
            <w:tcW w:w="1012" w:type="dxa"/>
          </w:tcPr>
          <w:p w14:paraId="18927A5D" w14:textId="255055D6" w:rsidR="00EF47CA" w:rsidRDefault="00EF47CA" w:rsidP="003D1C1A">
            <w:r>
              <w:t>5</w:t>
            </w:r>
          </w:p>
        </w:tc>
        <w:tc>
          <w:tcPr>
            <w:tcW w:w="7174" w:type="dxa"/>
          </w:tcPr>
          <w:p w14:paraId="57417AAF" w14:textId="566F17F8" w:rsidR="00EF47CA" w:rsidRDefault="00DF2D72" w:rsidP="003D1C1A">
            <w:r>
              <w:t xml:space="preserve">De koffiemachines dienen minimaal per koffie soort een </w:t>
            </w:r>
            <w:r w:rsidR="00231523">
              <w:t>instelmogelijkheid</w:t>
            </w:r>
            <w:r w:rsidR="00942315">
              <w:t xml:space="preserve"> voor de </w:t>
            </w:r>
            <w:r>
              <w:t xml:space="preserve">dosering </w:t>
            </w:r>
            <w:r w:rsidR="00BB49F9">
              <w:t xml:space="preserve">van </w:t>
            </w:r>
            <w:r w:rsidR="00942315">
              <w:t>ingrediënten</w:t>
            </w:r>
            <w:r w:rsidR="00BB49F9">
              <w:t xml:space="preserve"> te hebben van mild/ normaal/ sterk. (</w:t>
            </w:r>
            <w:r w:rsidR="006627AD">
              <w:t>minimaal 3</w:t>
            </w:r>
            <w:r w:rsidR="00BB49F9">
              <w:t xml:space="preserve"> sterktes)</w:t>
            </w:r>
            <w:r w:rsidR="00942315">
              <w:t xml:space="preserve">. </w:t>
            </w:r>
          </w:p>
          <w:p w14:paraId="466CFE1A" w14:textId="021524BD" w:rsidR="00942315" w:rsidRDefault="00942315" w:rsidP="003D1C1A">
            <w:r>
              <w:t xml:space="preserve">Na iedere afgifte worden deze instellingen weer ingesteld op standaard. </w:t>
            </w:r>
          </w:p>
        </w:tc>
        <w:tc>
          <w:tcPr>
            <w:tcW w:w="987" w:type="dxa"/>
          </w:tcPr>
          <w:p w14:paraId="5E5D0DC0" w14:textId="77777777" w:rsidR="00EF47CA" w:rsidRDefault="00EF47CA" w:rsidP="003D1C1A"/>
        </w:tc>
      </w:tr>
      <w:tr w:rsidR="00BB49F9" w14:paraId="727FD7E9" w14:textId="77777777" w:rsidTr="003D1C1A">
        <w:tc>
          <w:tcPr>
            <w:tcW w:w="1012" w:type="dxa"/>
          </w:tcPr>
          <w:p w14:paraId="1EBC21EC" w14:textId="26ADD7D1" w:rsidR="00BB49F9" w:rsidRDefault="00EE7F12" w:rsidP="003D1C1A">
            <w:r>
              <w:t>6</w:t>
            </w:r>
          </w:p>
        </w:tc>
        <w:tc>
          <w:tcPr>
            <w:tcW w:w="7174" w:type="dxa"/>
          </w:tcPr>
          <w:p w14:paraId="326E11E2" w14:textId="1A2AA04E" w:rsidR="00BB49F9" w:rsidRDefault="00EE7F12" w:rsidP="003D1C1A">
            <w:r>
              <w:t>Opdrachtnemer dient een waterslot te plaatsen tussen watertoevoer en k</w:t>
            </w:r>
            <w:r w:rsidR="00B44677">
              <w:t xml:space="preserve">offieautomaat. </w:t>
            </w:r>
          </w:p>
        </w:tc>
        <w:tc>
          <w:tcPr>
            <w:tcW w:w="987" w:type="dxa"/>
          </w:tcPr>
          <w:p w14:paraId="43B0D8F4" w14:textId="77777777" w:rsidR="00BB49F9" w:rsidRDefault="00BB49F9" w:rsidP="003D1C1A"/>
        </w:tc>
      </w:tr>
      <w:tr w:rsidR="00EE0D5D" w14:paraId="2D28AD2A" w14:textId="77777777" w:rsidTr="003D1C1A">
        <w:tc>
          <w:tcPr>
            <w:tcW w:w="1012" w:type="dxa"/>
          </w:tcPr>
          <w:p w14:paraId="4A89950F" w14:textId="3D817D91" w:rsidR="00EE0D5D" w:rsidRDefault="00D258A9" w:rsidP="003D1C1A">
            <w:r>
              <w:t>7</w:t>
            </w:r>
          </w:p>
        </w:tc>
        <w:tc>
          <w:tcPr>
            <w:tcW w:w="7174" w:type="dxa"/>
          </w:tcPr>
          <w:p w14:paraId="2BBAFA25" w14:textId="77777777" w:rsidR="00D258A9" w:rsidRDefault="00D258A9" w:rsidP="00D258A9">
            <w:r>
              <w:t>Alle koffieautomaten moeten minimaal onderstaande productassortiment hebben:</w:t>
            </w:r>
          </w:p>
          <w:p w14:paraId="3F1B2872" w14:textId="77777777" w:rsidR="00D258A9" w:rsidRDefault="00D258A9" w:rsidP="00D258A9">
            <w:pPr>
              <w:pStyle w:val="Lijstalinea"/>
              <w:numPr>
                <w:ilvl w:val="0"/>
                <w:numId w:val="19"/>
              </w:numPr>
            </w:pPr>
            <w:r>
              <w:t>Koffie;</w:t>
            </w:r>
          </w:p>
          <w:p w14:paraId="0FEB7070" w14:textId="77777777" w:rsidR="00D258A9" w:rsidRDefault="00D258A9" w:rsidP="00D258A9">
            <w:pPr>
              <w:pStyle w:val="Lijstalinea"/>
              <w:numPr>
                <w:ilvl w:val="0"/>
                <w:numId w:val="19"/>
              </w:numPr>
            </w:pPr>
            <w:r>
              <w:t xml:space="preserve">Koffie (met verse melk en één automaat met havermelk); </w:t>
            </w:r>
          </w:p>
          <w:p w14:paraId="5645360E" w14:textId="77777777" w:rsidR="00D258A9" w:rsidRDefault="00D258A9" w:rsidP="00D258A9">
            <w:pPr>
              <w:pStyle w:val="Lijstalinea"/>
              <w:numPr>
                <w:ilvl w:val="0"/>
                <w:numId w:val="19"/>
              </w:numPr>
            </w:pPr>
            <w:r>
              <w:t>Espresso;</w:t>
            </w:r>
          </w:p>
          <w:p w14:paraId="383787DC" w14:textId="77777777" w:rsidR="00D258A9" w:rsidRDefault="00D258A9" w:rsidP="00D258A9">
            <w:pPr>
              <w:pStyle w:val="Lijstalinea"/>
              <w:numPr>
                <w:ilvl w:val="0"/>
                <w:numId w:val="19"/>
              </w:numPr>
            </w:pPr>
            <w:r>
              <w:t>Espresso dubbel;</w:t>
            </w:r>
          </w:p>
          <w:p w14:paraId="4563D56B" w14:textId="77777777" w:rsidR="00D258A9" w:rsidRDefault="00D258A9" w:rsidP="00D258A9">
            <w:pPr>
              <w:pStyle w:val="Lijstalinea"/>
              <w:numPr>
                <w:ilvl w:val="0"/>
                <w:numId w:val="19"/>
              </w:numPr>
            </w:pPr>
            <w:r>
              <w:t>Cappuccino;</w:t>
            </w:r>
          </w:p>
          <w:p w14:paraId="21FF4330" w14:textId="77777777" w:rsidR="00D258A9" w:rsidRDefault="00D258A9" w:rsidP="00D258A9">
            <w:pPr>
              <w:pStyle w:val="Lijstalinea"/>
              <w:numPr>
                <w:ilvl w:val="0"/>
                <w:numId w:val="19"/>
              </w:numPr>
            </w:pPr>
            <w:r>
              <w:t xml:space="preserve">Latte </w:t>
            </w:r>
            <w:proofErr w:type="spellStart"/>
            <w:r>
              <w:t>Machiato</w:t>
            </w:r>
            <w:proofErr w:type="spellEnd"/>
            <w:r>
              <w:t>;</w:t>
            </w:r>
          </w:p>
          <w:p w14:paraId="0B1B2F8B" w14:textId="77777777" w:rsidR="00D258A9" w:rsidRDefault="00D258A9" w:rsidP="00D258A9">
            <w:pPr>
              <w:pStyle w:val="Lijstalinea"/>
              <w:numPr>
                <w:ilvl w:val="0"/>
                <w:numId w:val="19"/>
              </w:numPr>
            </w:pPr>
            <w:r>
              <w:t>Koud water;</w:t>
            </w:r>
          </w:p>
          <w:p w14:paraId="39F99E10" w14:textId="77777777" w:rsidR="00EE0D5D" w:rsidRDefault="00D258A9" w:rsidP="00D258A9">
            <w:pPr>
              <w:pStyle w:val="Lijstalinea"/>
              <w:numPr>
                <w:ilvl w:val="0"/>
                <w:numId w:val="19"/>
              </w:numPr>
            </w:pPr>
            <w:r>
              <w:t>Heet water.</w:t>
            </w:r>
          </w:p>
          <w:p w14:paraId="2A324FF8" w14:textId="77777777" w:rsidR="00243676" w:rsidRPr="00BF1DFB" w:rsidRDefault="00243676" w:rsidP="00243676">
            <w:pPr>
              <w:pStyle w:val="Lijstalinea"/>
              <w:numPr>
                <w:ilvl w:val="0"/>
                <w:numId w:val="19"/>
              </w:numPr>
              <w:rPr>
                <w:i/>
                <w:iCs/>
              </w:rPr>
            </w:pPr>
            <w:r w:rsidRPr="00BF1DFB">
              <w:rPr>
                <w:i/>
                <w:iCs/>
              </w:rPr>
              <w:t>Chocoladeproducten (</w:t>
            </w:r>
            <w:r>
              <w:rPr>
                <w:i/>
                <w:iCs/>
              </w:rPr>
              <w:t xml:space="preserve">alleen </w:t>
            </w:r>
            <w:r w:rsidRPr="00BF1DFB">
              <w:rPr>
                <w:i/>
                <w:iCs/>
              </w:rPr>
              <w:t>bij één automaat)</w:t>
            </w:r>
          </w:p>
          <w:p w14:paraId="1B2838CB" w14:textId="5CDD0523" w:rsidR="00243676" w:rsidRPr="00D258A9" w:rsidRDefault="00243676" w:rsidP="00D258A9">
            <w:pPr>
              <w:pStyle w:val="Lijstalinea"/>
              <w:numPr>
                <w:ilvl w:val="0"/>
                <w:numId w:val="19"/>
              </w:numPr>
            </w:pPr>
          </w:p>
        </w:tc>
        <w:tc>
          <w:tcPr>
            <w:tcW w:w="987" w:type="dxa"/>
          </w:tcPr>
          <w:p w14:paraId="71177D23" w14:textId="77777777" w:rsidR="00EE0D5D" w:rsidRDefault="00EE0D5D" w:rsidP="003D1C1A"/>
        </w:tc>
      </w:tr>
      <w:tr w:rsidR="00D258A9" w14:paraId="6EDF31F5" w14:textId="77777777" w:rsidTr="003D1C1A">
        <w:tc>
          <w:tcPr>
            <w:tcW w:w="1012" w:type="dxa"/>
          </w:tcPr>
          <w:p w14:paraId="2BC818A1" w14:textId="7D60C14E" w:rsidR="00D258A9" w:rsidRDefault="00D258A9" w:rsidP="003D1C1A">
            <w:r>
              <w:t>8</w:t>
            </w:r>
          </w:p>
        </w:tc>
        <w:tc>
          <w:tcPr>
            <w:tcW w:w="7174" w:type="dxa"/>
          </w:tcPr>
          <w:p w14:paraId="3665A537" w14:textId="727050F7" w:rsidR="00D258A9" w:rsidRPr="00D258A9" w:rsidRDefault="00D258A9" w:rsidP="000249FC">
            <w:r>
              <w:t xml:space="preserve">Opdrachtgever vraagt bij voorkeur één type automaat uit, indien niet mogelijk </w:t>
            </w:r>
            <w:r w:rsidR="00D26FD2">
              <w:t>verschillende</w:t>
            </w:r>
            <w:r>
              <w:t xml:space="preserve"> type koffieautomaten</w:t>
            </w:r>
            <w:r w:rsidR="00D26FD2">
              <w:t xml:space="preserve"> naar de spe</w:t>
            </w:r>
            <w:r w:rsidR="008A43CA">
              <w:t xml:space="preserve">cificaties </w:t>
            </w:r>
            <w:r w:rsidR="00D26FD2">
              <w:t xml:space="preserve">van type A, B, C, D. </w:t>
            </w:r>
          </w:p>
        </w:tc>
        <w:tc>
          <w:tcPr>
            <w:tcW w:w="987" w:type="dxa"/>
          </w:tcPr>
          <w:p w14:paraId="748008D1" w14:textId="77777777" w:rsidR="00D258A9" w:rsidRDefault="00D258A9" w:rsidP="003D1C1A"/>
        </w:tc>
      </w:tr>
      <w:tr w:rsidR="00D258A9" w14:paraId="4599FE02" w14:textId="77777777" w:rsidTr="003D1C1A">
        <w:tc>
          <w:tcPr>
            <w:tcW w:w="1012" w:type="dxa"/>
          </w:tcPr>
          <w:p w14:paraId="49EE0F31" w14:textId="0DA7BFF6" w:rsidR="00D258A9" w:rsidRDefault="00D258A9" w:rsidP="003D1C1A">
            <w:r>
              <w:t>9</w:t>
            </w:r>
          </w:p>
        </w:tc>
        <w:tc>
          <w:tcPr>
            <w:tcW w:w="7174" w:type="dxa"/>
          </w:tcPr>
          <w:p w14:paraId="4CC9B8F2" w14:textId="597D752E" w:rsidR="00D258A9" w:rsidRPr="006146B4" w:rsidRDefault="006146B4" w:rsidP="006146B4">
            <w:r w:rsidRPr="006146B4">
              <w:t xml:space="preserve">De automaten beschikken over een wachtstand en/of tijdschakelaar zodat in een periode dat er geen afgifte plaatsvindt, deze overgaat op </w:t>
            </w:r>
            <w:proofErr w:type="spellStart"/>
            <w:r w:rsidRPr="006146B4">
              <w:t>standby</w:t>
            </w:r>
            <w:proofErr w:type="spellEnd"/>
            <w:r w:rsidRPr="006146B4">
              <w:t xml:space="preserve">-stand. Daarbij dient de voedselveiligheid gewaarborgd te blijven. </w:t>
            </w:r>
          </w:p>
        </w:tc>
        <w:tc>
          <w:tcPr>
            <w:tcW w:w="987" w:type="dxa"/>
          </w:tcPr>
          <w:p w14:paraId="71C8F633" w14:textId="77777777" w:rsidR="00D258A9" w:rsidRDefault="00D258A9" w:rsidP="003D1C1A"/>
        </w:tc>
      </w:tr>
      <w:tr w:rsidR="006146B4" w14:paraId="00558220" w14:textId="77777777" w:rsidTr="003D1C1A">
        <w:tc>
          <w:tcPr>
            <w:tcW w:w="1012" w:type="dxa"/>
          </w:tcPr>
          <w:p w14:paraId="00BD7C27" w14:textId="68ED6870" w:rsidR="006146B4" w:rsidRDefault="006146B4" w:rsidP="003D1C1A">
            <w:r>
              <w:t>10</w:t>
            </w:r>
          </w:p>
        </w:tc>
        <w:tc>
          <w:tcPr>
            <w:tcW w:w="7174" w:type="dxa"/>
          </w:tcPr>
          <w:p w14:paraId="00508870" w14:textId="1CD12DD1" w:rsidR="006146B4" w:rsidRPr="006146B4" w:rsidRDefault="006146B4" w:rsidP="006146B4">
            <w:r w:rsidRPr="006146B4">
              <w:t xml:space="preserve">In de automaten is geen verlichting aanwezig anders, dan benodigd voor informatievoorziening ten behoeve van de drankkeuze en bij voorkeur voorzien van energiezuinige LED-display. </w:t>
            </w:r>
          </w:p>
        </w:tc>
        <w:tc>
          <w:tcPr>
            <w:tcW w:w="987" w:type="dxa"/>
          </w:tcPr>
          <w:p w14:paraId="2C8EE0DE" w14:textId="77777777" w:rsidR="006146B4" w:rsidRDefault="006146B4" w:rsidP="003D1C1A"/>
        </w:tc>
      </w:tr>
      <w:tr w:rsidR="007C1639" w14:paraId="517393D1" w14:textId="77777777" w:rsidTr="003D1C1A">
        <w:tc>
          <w:tcPr>
            <w:tcW w:w="1012" w:type="dxa"/>
          </w:tcPr>
          <w:p w14:paraId="14F3C69D" w14:textId="008667B9" w:rsidR="007C1639" w:rsidRDefault="007C1639" w:rsidP="003D1C1A">
            <w:r>
              <w:t>11</w:t>
            </w:r>
          </w:p>
        </w:tc>
        <w:tc>
          <w:tcPr>
            <w:tcW w:w="7174" w:type="dxa"/>
          </w:tcPr>
          <w:p w14:paraId="67173F10" w14:textId="07C23EC8" w:rsidR="007C1639" w:rsidRPr="006146B4" w:rsidRDefault="001B3230" w:rsidP="006146B4">
            <w:r>
              <w:t>K</w:t>
            </w:r>
            <w:r w:rsidR="007C1639">
              <w:t>offieautomaa</w:t>
            </w:r>
            <w:r>
              <w:t>t type C en type D</w:t>
            </w:r>
            <w:r w:rsidR="007C1639">
              <w:t xml:space="preserve"> moet</w:t>
            </w:r>
            <w:r>
              <w:t>en</w:t>
            </w:r>
            <w:r w:rsidR="007C1639">
              <w:t xml:space="preserve"> beschikken over de kannen functie</w:t>
            </w:r>
            <w:r>
              <w:t>.</w:t>
            </w:r>
          </w:p>
        </w:tc>
        <w:tc>
          <w:tcPr>
            <w:tcW w:w="987" w:type="dxa"/>
          </w:tcPr>
          <w:p w14:paraId="01DB3457" w14:textId="77777777" w:rsidR="007C1639" w:rsidRDefault="007C1639" w:rsidP="003D1C1A"/>
        </w:tc>
      </w:tr>
      <w:tr w:rsidR="00AE50B6" w14:paraId="0DA5AFC6" w14:textId="77777777" w:rsidTr="003D1C1A">
        <w:tc>
          <w:tcPr>
            <w:tcW w:w="1012" w:type="dxa"/>
          </w:tcPr>
          <w:p w14:paraId="139AE57A" w14:textId="5F45E18B" w:rsidR="00AE50B6" w:rsidRDefault="00AE50B6" w:rsidP="003D1C1A">
            <w:r>
              <w:t>12</w:t>
            </w:r>
          </w:p>
        </w:tc>
        <w:tc>
          <w:tcPr>
            <w:tcW w:w="7174" w:type="dxa"/>
          </w:tcPr>
          <w:p w14:paraId="386238A3" w14:textId="5ECA8A08" w:rsidR="00AE50B6" w:rsidRPr="00C75155" w:rsidRDefault="001B3230" w:rsidP="006146B4">
            <w:pPr>
              <w:rPr>
                <w:highlight w:val="magenta"/>
              </w:rPr>
            </w:pPr>
            <w:r w:rsidRPr="000249FC">
              <w:t xml:space="preserve">Koffieautomaat type C moet beschikken </w:t>
            </w:r>
            <w:r>
              <w:t>over</w:t>
            </w:r>
            <w:r w:rsidRPr="000249FC">
              <w:t xml:space="preserve"> chocolade producten. </w:t>
            </w:r>
          </w:p>
        </w:tc>
        <w:tc>
          <w:tcPr>
            <w:tcW w:w="987" w:type="dxa"/>
          </w:tcPr>
          <w:p w14:paraId="2B238B59" w14:textId="77777777" w:rsidR="00AE50B6" w:rsidRDefault="00AE50B6" w:rsidP="003D1C1A"/>
        </w:tc>
      </w:tr>
      <w:tr w:rsidR="00214B85" w14:paraId="6F7D00EA" w14:textId="77777777" w:rsidTr="003D1C1A">
        <w:tc>
          <w:tcPr>
            <w:tcW w:w="1012" w:type="dxa"/>
          </w:tcPr>
          <w:p w14:paraId="55F586E9" w14:textId="56ABB0A7" w:rsidR="00214B85" w:rsidRDefault="00214B85" w:rsidP="003D1C1A">
            <w:r>
              <w:t xml:space="preserve">13 </w:t>
            </w:r>
          </w:p>
        </w:tc>
        <w:tc>
          <w:tcPr>
            <w:tcW w:w="7174" w:type="dxa"/>
          </w:tcPr>
          <w:p w14:paraId="474569CB" w14:textId="0046566E" w:rsidR="00214B85" w:rsidRDefault="009962E9" w:rsidP="006146B4">
            <w:r>
              <w:t xml:space="preserve">Er dient voldoende opvangcapaciteit voor de koffiedrab en lekwater te zijn, welke het gebruik van één dag aan kan. </w:t>
            </w:r>
          </w:p>
        </w:tc>
        <w:tc>
          <w:tcPr>
            <w:tcW w:w="987" w:type="dxa"/>
          </w:tcPr>
          <w:p w14:paraId="4CF85FB8" w14:textId="77777777" w:rsidR="00214B85" w:rsidRDefault="00214B85" w:rsidP="003D1C1A"/>
        </w:tc>
      </w:tr>
      <w:tr w:rsidR="00226A2C" w14:paraId="63043393" w14:textId="77777777" w:rsidTr="003D1C1A">
        <w:tc>
          <w:tcPr>
            <w:tcW w:w="1012" w:type="dxa"/>
          </w:tcPr>
          <w:p w14:paraId="181B4D36" w14:textId="7C73B849" w:rsidR="00226A2C" w:rsidRPr="00581911" w:rsidRDefault="00A86900" w:rsidP="003D1C1A">
            <w:r w:rsidRPr="00581911">
              <w:t>1</w:t>
            </w:r>
            <w:r w:rsidR="000A34EB" w:rsidRPr="00581911">
              <w:t>4</w:t>
            </w:r>
          </w:p>
        </w:tc>
        <w:tc>
          <w:tcPr>
            <w:tcW w:w="7174" w:type="dxa"/>
          </w:tcPr>
          <w:p w14:paraId="6A6DC2D1" w14:textId="1F65112C" w:rsidR="00226A2C" w:rsidRPr="00F7589D" w:rsidRDefault="00A86900" w:rsidP="006146B4">
            <w:r w:rsidRPr="00F7589D">
              <w:t xml:space="preserve">Per dag </w:t>
            </w:r>
            <w:r w:rsidR="00493F46" w:rsidRPr="00F7589D">
              <w:t xml:space="preserve">worden gemiddeld </w:t>
            </w:r>
            <w:r w:rsidR="00004E97" w:rsidRPr="00F7589D">
              <w:t>15</w:t>
            </w:r>
            <w:r w:rsidR="00231A9F" w:rsidRPr="00F7589D">
              <w:t>50</w:t>
            </w:r>
            <w:r w:rsidR="00493F46" w:rsidRPr="00F7589D">
              <w:t xml:space="preserve"> aantal consumpties gedronken. Verdeeld over 1</w:t>
            </w:r>
            <w:r w:rsidR="00004E97" w:rsidRPr="00F7589D">
              <w:t>7</w:t>
            </w:r>
            <w:r w:rsidR="00493F46" w:rsidRPr="00F7589D">
              <w:t xml:space="preserve"> automaten, dienen de koffieautomaten geschikt te zijn voor de afname van </w:t>
            </w:r>
            <w:r w:rsidR="00231A9F" w:rsidRPr="00F7589D">
              <w:t>100</w:t>
            </w:r>
            <w:r w:rsidR="00493F46" w:rsidRPr="00F7589D">
              <w:t xml:space="preserve"> aantal consumpties per dag</w:t>
            </w:r>
            <w:r w:rsidR="00B8662C" w:rsidRPr="00F7589D">
              <w:t xml:space="preserve">. </w:t>
            </w:r>
          </w:p>
        </w:tc>
        <w:tc>
          <w:tcPr>
            <w:tcW w:w="987" w:type="dxa"/>
          </w:tcPr>
          <w:p w14:paraId="0FD7C098" w14:textId="77777777" w:rsidR="00226A2C" w:rsidRDefault="00226A2C" w:rsidP="003D1C1A"/>
        </w:tc>
      </w:tr>
      <w:tr w:rsidR="00755BBA" w14:paraId="37195C2D" w14:textId="77777777" w:rsidTr="003D1C1A">
        <w:tc>
          <w:tcPr>
            <w:tcW w:w="1012" w:type="dxa"/>
          </w:tcPr>
          <w:p w14:paraId="693D1DC7" w14:textId="6E9E4DD5" w:rsidR="00755BBA" w:rsidRDefault="00755BBA" w:rsidP="003D1C1A">
            <w:r>
              <w:t>1</w:t>
            </w:r>
            <w:r w:rsidR="000A34EB">
              <w:t>5</w:t>
            </w:r>
          </w:p>
        </w:tc>
        <w:tc>
          <w:tcPr>
            <w:tcW w:w="7174" w:type="dxa"/>
          </w:tcPr>
          <w:p w14:paraId="68AC49F6" w14:textId="23FE7F15" w:rsidR="00755BBA" w:rsidRDefault="00755BBA" w:rsidP="006146B4">
            <w:r>
              <w:t xml:space="preserve">De koffieautomaten hebben een separaat tappunt voor </w:t>
            </w:r>
            <w:r w:rsidR="007A3473">
              <w:t xml:space="preserve">heet </w:t>
            </w:r>
            <w:r>
              <w:t xml:space="preserve">water en koffie. </w:t>
            </w:r>
            <w:r w:rsidR="00720881">
              <w:t xml:space="preserve">De tappunten zijn zichtbaar goed gescheiden, zodat nadruppen niet kan plaatsvinden. </w:t>
            </w:r>
          </w:p>
        </w:tc>
        <w:tc>
          <w:tcPr>
            <w:tcW w:w="987" w:type="dxa"/>
          </w:tcPr>
          <w:p w14:paraId="349E4712" w14:textId="77777777" w:rsidR="00755BBA" w:rsidRDefault="00755BBA" w:rsidP="003D1C1A"/>
        </w:tc>
      </w:tr>
      <w:tr w:rsidR="003E411F" w14:paraId="37A11964" w14:textId="77777777" w:rsidTr="003D1C1A">
        <w:tc>
          <w:tcPr>
            <w:tcW w:w="1012" w:type="dxa"/>
          </w:tcPr>
          <w:p w14:paraId="454927A6" w14:textId="5054C711" w:rsidR="003E411F" w:rsidRDefault="003E411F" w:rsidP="003D1C1A">
            <w:r>
              <w:t>1</w:t>
            </w:r>
            <w:r w:rsidR="000A34EB">
              <w:t>6</w:t>
            </w:r>
          </w:p>
        </w:tc>
        <w:tc>
          <w:tcPr>
            <w:tcW w:w="7174" w:type="dxa"/>
          </w:tcPr>
          <w:p w14:paraId="2282E166" w14:textId="1D860C8A" w:rsidR="003E411F" w:rsidRDefault="0086600F" w:rsidP="006146B4">
            <w:r>
              <w:t>Opdrachtnemer dient de afgiftehoeveelheid in te kunnen stellen.</w:t>
            </w:r>
          </w:p>
        </w:tc>
        <w:tc>
          <w:tcPr>
            <w:tcW w:w="987" w:type="dxa"/>
          </w:tcPr>
          <w:p w14:paraId="120DD495" w14:textId="77777777" w:rsidR="003E411F" w:rsidRDefault="003E411F" w:rsidP="003D1C1A"/>
        </w:tc>
      </w:tr>
      <w:tr w:rsidR="0086600F" w14:paraId="253C89A6" w14:textId="77777777" w:rsidTr="003D1C1A">
        <w:tc>
          <w:tcPr>
            <w:tcW w:w="1012" w:type="dxa"/>
          </w:tcPr>
          <w:p w14:paraId="58F9DFF1" w14:textId="5BFF8FB8" w:rsidR="0086600F" w:rsidRDefault="0086600F" w:rsidP="003D1C1A">
            <w:r>
              <w:t>1</w:t>
            </w:r>
            <w:r w:rsidR="000A34EB">
              <w:t>7</w:t>
            </w:r>
          </w:p>
        </w:tc>
        <w:tc>
          <w:tcPr>
            <w:tcW w:w="7174" w:type="dxa"/>
          </w:tcPr>
          <w:p w14:paraId="0511052F" w14:textId="3064B762" w:rsidR="0086600F" w:rsidRDefault="001C2E9B" w:rsidP="006146B4">
            <w:r>
              <w:t xml:space="preserve">De koffieautomaten dienen voorzien te zijn van een waterontharder of filter. </w:t>
            </w:r>
          </w:p>
        </w:tc>
        <w:tc>
          <w:tcPr>
            <w:tcW w:w="987" w:type="dxa"/>
          </w:tcPr>
          <w:p w14:paraId="79008D60" w14:textId="77777777" w:rsidR="0086600F" w:rsidRDefault="0086600F" w:rsidP="003D1C1A"/>
        </w:tc>
      </w:tr>
      <w:tr w:rsidR="00AA14C2" w14:paraId="76FBC24C" w14:textId="77777777" w:rsidTr="003D1C1A">
        <w:tc>
          <w:tcPr>
            <w:tcW w:w="1012" w:type="dxa"/>
          </w:tcPr>
          <w:p w14:paraId="52197469" w14:textId="178E5E1C" w:rsidR="00AA14C2" w:rsidRDefault="00AA14C2" w:rsidP="003D1C1A">
            <w:r>
              <w:t>18</w:t>
            </w:r>
          </w:p>
        </w:tc>
        <w:tc>
          <w:tcPr>
            <w:tcW w:w="7174" w:type="dxa"/>
          </w:tcPr>
          <w:p w14:paraId="3593B620" w14:textId="56E087E8" w:rsidR="00AA14C2" w:rsidRPr="00AA14C2" w:rsidRDefault="00AA14C2" w:rsidP="00AA14C2">
            <w:pPr>
              <w:pStyle w:val="p1"/>
              <w:rPr>
                <w:sz w:val="22"/>
                <w:szCs w:val="22"/>
              </w:rPr>
            </w:pPr>
            <w:r>
              <w:rPr>
                <w:sz w:val="22"/>
                <w:szCs w:val="22"/>
              </w:rPr>
              <w:t>D</w:t>
            </w:r>
            <w:r w:rsidRPr="00AA14C2">
              <w:rPr>
                <w:sz w:val="22"/>
                <w:szCs w:val="22"/>
              </w:rPr>
              <w:t xml:space="preserve">e aanname dat verse </w:t>
            </w:r>
            <w:r w:rsidR="00702B55" w:rsidRPr="00AA14C2">
              <w:rPr>
                <w:sz w:val="22"/>
                <w:szCs w:val="22"/>
              </w:rPr>
              <w:t>bonenkoffie</w:t>
            </w:r>
            <w:r w:rsidRPr="00AA14C2">
              <w:rPr>
                <w:sz w:val="22"/>
                <w:szCs w:val="22"/>
              </w:rPr>
              <w:t xml:space="preserve"> een bepaalde </w:t>
            </w:r>
            <w:r>
              <w:rPr>
                <w:sz w:val="22"/>
                <w:szCs w:val="22"/>
              </w:rPr>
              <w:t>bereidings</w:t>
            </w:r>
            <w:r w:rsidRPr="00AA14C2">
              <w:rPr>
                <w:sz w:val="22"/>
                <w:szCs w:val="22"/>
              </w:rPr>
              <w:t>tijd nodig heeft,</w:t>
            </w:r>
            <w:r>
              <w:rPr>
                <w:sz w:val="22"/>
                <w:szCs w:val="22"/>
              </w:rPr>
              <w:t xml:space="preserve"> mag de bereidingstijd niet meer bedragen dan 40 seconden per consumptie. </w:t>
            </w:r>
          </w:p>
        </w:tc>
        <w:tc>
          <w:tcPr>
            <w:tcW w:w="987" w:type="dxa"/>
          </w:tcPr>
          <w:p w14:paraId="7EBEC0EA" w14:textId="77777777" w:rsidR="00AA14C2" w:rsidRDefault="00AA14C2" w:rsidP="003D1C1A"/>
        </w:tc>
      </w:tr>
    </w:tbl>
    <w:p w14:paraId="37B673CC" w14:textId="77777777" w:rsidR="009F76C2" w:rsidRDefault="009F76C2" w:rsidP="00045D4F"/>
    <w:p w14:paraId="26F28921" w14:textId="77777777" w:rsidR="009F76C2" w:rsidRDefault="009F76C2" w:rsidP="00045D4F"/>
    <w:p w14:paraId="1E33819D" w14:textId="77777777" w:rsidR="00C7206F" w:rsidRDefault="00C7206F" w:rsidP="00045D4F"/>
    <w:tbl>
      <w:tblPr>
        <w:tblStyle w:val="Tabelraster"/>
        <w:tblW w:w="0" w:type="auto"/>
        <w:tblInd w:w="-113" w:type="dxa"/>
        <w:tblLook w:val="04A0" w:firstRow="1" w:lastRow="0" w:firstColumn="1" w:lastColumn="0" w:noHBand="0" w:noVBand="1"/>
      </w:tblPr>
      <w:tblGrid>
        <w:gridCol w:w="1012"/>
        <w:gridCol w:w="7174"/>
        <w:gridCol w:w="987"/>
      </w:tblGrid>
      <w:tr w:rsidR="00CF1FED" w:rsidRPr="00D3322D" w14:paraId="215F5A55" w14:textId="77777777" w:rsidTr="007A324F">
        <w:tc>
          <w:tcPr>
            <w:tcW w:w="9173" w:type="dxa"/>
            <w:gridSpan w:val="3"/>
          </w:tcPr>
          <w:p w14:paraId="4A1BA395" w14:textId="4B6F1CAC" w:rsidR="00CF1FED" w:rsidRPr="00D3322D" w:rsidRDefault="00CF1FED">
            <w:pPr>
              <w:rPr>
                <w:b/>
                <w:bCs/>
              </w:rPr>
            </w:pPr>
            <w:bookmarkStart w:id="0" w:name="_Hlk210211558"/>
            <w:r w:rsidRPr="00D3322D">
              <w:rPr>
                <w:b/>
                <w:bCs/>
                <w:color w:val="004C99"/>
              </w:rPr>
              <w:t xml:space="preserve">Onderdeel </w:t>
            </w:r>
            <w:r w:rsidR="005D14DE">
              <w:rPr>
                <w:b/>
                <w:bCs/>
                <w:color w:val="004C99"/>
              </w:rPr>
              <w:t>3</w:t>
            </w:r>
            <w:r w:rsidRPr="00D3322D">
              <w:rPr>
                <w:b/>
                <w:bCs/>
                <w:color w:val="004C99"/>
              </w:rPr>
              <w:t xml:space="preserve">: </w:t>
            </w:r>
            <w:r>
              <w:rPr>
                <w:b/>
                <w:bCs/>
                <w:color w:val="004C99"/>
              </w:rPr>
              <w:t xml:space="preserve"> </w:t>
            </w:r>
            <w:r w:rsidR="00EC6D64">
              <w:rPr>
                <w:b/>
                <w:bCs/>
                <w:color w:val="004C99"/>
              </w:rPr>
              <w:t>Ingrediënten</w:t>
            </w:r>
          </w:p>
        </w:tc>
      </w:tr>
      <w:tr w:rsidR="00CF1FED" w14:paraId="6E9E0EEB" w14:textId="77777777" w:rsidTr="007A324F">
        <w:tc>
          <w:tcPr>
            <w:tcW w:w="1012" w:type="dxa"/>
          </w:tcPr>
          <w:p w14:paraId="62192221" w14:textId="77777777" w:rsidR="00CF1FED" w:rsidRDefault="00CF1FED">
            <w:r>
              <w:t>Nummer</w:t>
            </w:r>
          </w:p>
        </w:tc>
        <w:tc>
          <w:tcPr>
            <w:tcW w:w="7174" w:type="dxa"/>
          </w:tcPr>
          <w:p w14:paraId="793F2F1E" w14:textId="77777777" w:rsidR="00CF1FED" w:rsidRDefault="00CF1FED">
            <w:r>
              <w:t>Omschrijving van de eis</w:t>
            </w:r>
          </w:p>
        </w:tc>
        <w:tc>
          <w:tcPr>
            <w:tcW w:w="987" w:type="dxa"/>
          </w:tcPr>
          <w:p w14:paraId="07FF77A8" w14:textId="77777777" w:rsidR="00CF1FED" w:rsidRDefault="00CF1FED">
            <w:r>
              <w:t>Akkoord</w:t>
            </w:r>
          </w:p>
        </w:tc>
      </w:tr>
      <w:tr w:rsidR="00CF1FED" w14:paraId="70B98F9E" w14:textId="77777777" w:rsidTr="007A324F">
        <w:tc>
          <w:tcPr>
            <w:tcW w:w="1012" w:type="dxa"/>
          </w:tcPr>
          <w:p w14:paraId="40AF31A0" w14:textId="77777777" w:rsidR="00CF1FED" w:rsidRDefault="00CF1FED">
            <w:r>
              <w:t>1</w:t>
            </w:r>
          </w:p>
        </w:tc>
        <w:tc>
          <w:tcPr>
            <w:tcW w:w="7174" w:type="dxa"/>
          </w:tcPr>
          <w:p w14:paraId="1C0FA277" w14:textId="79127C14" w:rsidR="00CF1FED" w:rsidRDefault="00EC6D64">
            <w:r>
              <w:t>De koffiebonen</w:t>
            </w:r>
            <w:r w:rsidR="00601934">
              <w:t xml:space="preserve">, cacao en thee </w:t>
            </w:r>
            <w:r>
              <w:t>dienen een duurzaamheidskenmerk te hebben</w:t>
            </w:r>
            <w:r w:rsidR="00601934">
              <w:t xml:space="preserve">. </w:t>
            </w:r>
          </w:p>
        </w:tc>
        <w:tc>
          <w:tcPr>
            <w:tcW w:w="987" w:type="dxa"/>
          </w:tcPr>
          <w:p w14:paraId="1ED872D1" w14:textId="77777777" w:rsidR="00CF1FED" w:rsidRDefault="00CF1FED"/>
        </w:tc>
      </w:tr>
      <w:tr w:rsidR="00CF1FED" w14:paraId="2E147375" w14:textId="77777777" w:rsidTr="007A324F">
        <w:tc>
          <w:tcPr>
            <w:tcW w:w="1012" w:type="dxa"/>
          </w:tcPr>
          <w:p w14:paraId="19C79C7B" w14:textId="77777777" w:rsidR="00CF1FED" w:rsidRDefault="00CF1FED">
            <w:r>
              <w:t>2</w:t>
            </w:r>
          </w:p>
        </w:tc>
        <w:tc>
          <w:tcPr>
            <w:tcW w:w="7174" w:type="dxa"/>
          </w:tcPr>
          <w:p w14:paraId="19CAECBC" w14:textId="2F9B3D78" w:rsidR="00CF1FED" w:rsidRDefault="00F14AE5">
            <w:r>
              <w:t xml:space="preserve">Inschrijver biedt </w:t>
            </w:r>
            <w:r w:rsidR="00DC1440">
              <w:t>drie (3)</w:t>
            </w:r>
            <w:r>
              <w:t xml:space="preserve"> blends aan met een </w:t>
            </w:r>
            <w:r w:rsidR="00206C15">
              <w:t xml:space="preserve">aangeboden prijs. (waarvan </w:t>
            </w:r>
            <w:r w:rsidR="00F86DF3">
              <w:t>één</w:t>
            </w:r>
            <w:r w:rsidR="00206C15">
              <w:t xml:space="preserve"> blend gebruikt wordt tijdens de proefopstelling en </w:t>
            </w:r>
            <w:r w:rsidR="00443C13">
              <w:t xml:space="preserve">tijdens de looptijd). </w:t>
            </w:r>
          </w:p>
        </w:tc>
        <w:tc>
          <w:tcPr>
            <w:tcW w:w="987" w:type="dxa"/>
          </w:tcPr>
          <w:p w14:paraId="18E897CE" w14:textId="77777777" w:rsidR="00CF1FED" w:rsidRDefault="00CF1FED"/>
        </w:tc>
      </w:tr>
      <w:tr w:rsidR="00D258A9" w14:paraId="5EC32209" w14:textId="77777777" w:rsidTr="007A324F">
        <w:tc>
          <w:tcPr>
            <w:tcW w:w="1012" w:type="dxa"/>
          </w:tcPr>
          <w:p w14:paraId="34CCABA4" w14:textId="46C6FB2E" w:rsidR="00D258A9" w:rsidRDefault="00D258A9">
            <w:r>
              <w:t>3</w:t>
            </w:r>
          </w:p>
        </w:tc>
        <w:tc>
          <w:tcPr>
            <w:tcW w:w="7174" w:type="dxa"/>
          </w:tcPr>
          <w:p w14:paraId="7EFD9007" w14:textId="5945556D" w:rsidR="00D258A9" w:rsidRPr="00D258A9" w:rsidRDefault="00D258A9" w:rsidP="00D258A9">
            <w:r w:rsidRPr="00D258A9">
              <w:t>Thee: 8 soorten thee, in verschillende categorieën. En eventueel seizoensgebonden</w:t>
            </w:r>
            <w:r w:rsidR="00C752AB">
              <w:t>. 100% composteerbaar, vrij van plastic</w:t>
            </w:r>
            <w:r w:rsidR="00651944">
              <w:t xml:space="preserve">. </w:t>
            </w:r>
          </w:p>
          <w:p w14:paraId="2AE17FFB" w14:textId="01676D91" w:rsidR="00D258A9" w:rsidRPr="00C040E0" w:rsidRDefault="00D258A9" w:rsidP="00C040E0">
            <w:pPr>
              <w:pStyle w:val="Lijstalinea"/>
              <w:numPr>
                <w:ilvl w:val="1"/>
                <w:numId w:val="19"/>
              </w:numPr>
            </w:pPr>
            <w:r>
              <w:t xml:space="preserve">Waarbij de eis is: vier (4) basis smaken thee (zonder toegevoegde suikers) en vier (4) smaken thee zonder theïne (en zonder toegevoegde suikers). </w:t>
            </w:r>
          </w:p>
        </w:tc>
        <w:tc>
          <w:tcPr>
            <w:tcW w:w="987" w:type="dxa"/>
          </w:tcPr>
          <w:p w14:paraId="27F78C03" w14:textId="77777777" w:rsidR="00D258A9" w:rsidRDefault="00D258A9"/>
        </w:tc>
      </w:tr>
      <w:tr w:rsidR="00D258A9" w14:paraId="6142A598" w14:textId="77777777" w:rsidTr="007A324F">
        <w:tc>
          <w:tcPr>
            <w:tcW w:w="1012" w:type="dxa"/>
          </w:tcPr>
          <w:p w14:paraId="75262A8D" w14:textId="1DE3CDB5" w:rsidR="00D258A9" w:rsidRDefault="00D258A9">
            <w:r>
              <w:t>4</w:t>
            </w:r>
          </w:p>
        </w:tc>
        <w:tc>
          <w:tcPr>
            <w:tcW w:w="7174" w:type="dxa"/>
          </w:tcPr>
          <w:p w14:paraId="6E69CB57" w14:textId="77777777" w:rsidR="00D258A9" w:rsidRDefault="00D258A9" w:rsidP="00D258A9">
            <w:r>
              <w:t>Naast de ingrediënten in de automaten dient er een minimaal assortiment buiten de automaten te zijn:</w:t>
            </w:r>
          </w:p>
          <w:p w14:paraId="7A2018E7" w14:textId="77777777" w:rsidR="00D258A9" w:rsidRDefault="00D258A9" w:rsidP="00D258A9">
            <w:pPr>
              <w:pStyle w:val="Lijstalinea"/>
              <w:numPr>
                <w:ilvl w:val="0"/>
                <w:numId w:val="19"/>
              </w:numPr>
            </w:pPr>
            <w:r>
              <w:t>Suiker sticks;</w:t>
            </w:r>
          </w:p>
          <w:p w14:paraId="3C685D3D" w14:textId="77777777" w:rsidR="00D258A9" w:rsidRDefault="00D258A9" w:rsidP="00D258A9">
            <w:pPr>
              <w:pStyle w:val="Lijstalinea"/>
              <w:numPr>
                <w:ilvl w:val="0"/>
                <w:numId w:val="19"/>
              </w:numPr>
            </w:pPr>
            <w:r>
              <w:t>Melk sticks;</w:t>
            </w:r>
          </w:p>
          <w:p w14:paraId="0ACDC8A7" w14:textId="31647069" w:rsidR="00D258A9" w:rsidRDefault="00D258A9" w:rsidP="00D258A9">
            <w:pPr>
              <w:pStyle w:val="Lijstalinea"/>
              <w:numPr>
                <w:ilvl w:val="0"/>
                <w:numId w:val="19"/>
              </w:numPr>
            </w:pPr>
            <w:r>
              <w:t>Roerstaafjes</w:t>
            </w:r>
            <w:r w:rsidR="00A178AC">
              <w:t xml:space="preserve"> (</w:t>
            </w:r>
            <w:r w:rsidR="00C752AB">
              <w:t xml:space="preserve">niet van plastic) </w:t>
            </w:r>
          </w:p>
          <w:p w14:paraId="139759D4" w14:textId="77777777" w:rsidR="00D258A9" w:rsidRDefault="00D258A9" w:rsidP="00D258A9">
            <w:pPr>
              <w:pStyle w:val="Lijstalinea"/>
              <w:numPr>
                <w:ilvl w:val="0"/>
                <w:numId w:val="19"/>
              </w:numPr>
            </w:pPr>
            <w:r>
              <w:t xml:space="preserve">Cafeïnevrije koffie sticks; </w:t>
            </w:r>
          </w:p>
          <w:p w14:paraId="24669EFF" w14:textId="60818B15" w:rsidR="0078409E" w:rsidRDefault="0078409E" w:rsidP="00D258A9">
            <w:pPr>
              <w:pStyle w:val="Lijstalinea"/>
              <w:numPr>
                <w:ilvl w:val="0"/>
                <w:numId w:val="19"/>
              </w:numPr>
            </w:pPr>
            <w:r>
              <w:t xml:space="preserve">Sticks voor chocolademelk; </w:t>
            </w:r>
          </w:p>
          <w:p w14:paraId="543B5FE7" w14:textId="0F2B6AAC" w:rsidR="00D258A9" w:rsidRPr="00A178AC" w:rsidRDefault="00D258A9" w:rsidP="00A178AC">
            <w:pPr>
              <w:pStyle w:val="Lijstalinea"/>
              <w:numPr>
                <w:ilvl w:val="0"/>
                <w:numId w:val="19"/>
              </w:numPr>
            </w:pPr>
            <w:r>
              <w:t>Zoetjes sticks.</w:t>
            </w:r>
          </w:p>
        </w:tc>
        <w:tc>
          <w:tcPr>
            <w:tcW w:w="987" w:type="dxa"/>
          </w:tcPr>
          <w:p w14:paraId="04DB045A" w14:textId="77777777" w:rsidR="00D258A9" w:rsidRDefault="00D258A9"/>
        </w:tc>
      </w:tr>
      <w:tr w:rsidR="00A178AC" w14:paraId="6DC1AFE4" w14:textId="77777777" w:rsidTr="007A324F">
        <w:tc>
          <w:tcPr>
            <w:tcW w:w="1012" w:type="dxa"/>
          </w:tcPr>
          <w:p w14:paraId="5BCE634E" w14:textId="3A859EF0" w:rsidR="00A178AC" w:rsidRDefault="00A178AC">
            <w:r>
              <w:t>5</w:t>
            </w:r>
          </w:p>
        </w:tc>
        <w:tc>
          <w:tcPr>
            <w:tcW w:w="7174" w:type="dxa"/>
          </w:tcPr>
          <w:p w14:paraId="17C47D48" w14:textId="13EF16C6" w:rsidR="00A178AC" w:rsidRDefault="006F41D5" w:rsidP="00D258A9">
            <w:r>
              <w:t xml:space="preserve">Voor de berekening </w:t>
            </w:r>
            <w:r w:rsidR="008130F9">
              <w:t xml:space="preserve">en offerte </w:t>
            </w:r>
            <w:r>
              <w:t>van de koffie wordt uitgegaan van 8 gram per kop koffie.</w:t>
            </w:r>
            <w:r w:rsidR="008130F9">
              <w:t xml:space="preserve"> Indien gewenst, kan na de smaaktest hier een aanpassing op komen. </w:t>
            </w:r>
          </w:p>
        </w:tc>
        <w:tc>
          <w:tcPr>
            <w:tcW w:w="987" w:type="dxa"/>
          </w:tcPr>
          <w:p w14:paraId="6806F3BE" w14:textId="77777777" w:rsidR="00A178AC" w:rsidRDefault="00A178AC"/>
        </w:tc>
      </w:tr>
      <w:tr w:rsidR="002464E6" w14:paraId="0B31FC51" w14:textId="77777777" w:rsidTr="007A324F">
        <w:tc>
          <w:tcPr>
            <w:tcW w:w="1012" w:type="dxa"/>
          </w:tcPr>
          <w:p w14:paraId="2F275F99" w14:textId="09F1F969" w:rsidR="002464E6" w:rsidRDefault="002464E6">
            <w:r>
              <w:t>6</w:t>
            </w:r>
          </w:p>
        </w:tc>
        <w:tc>
          <w:tcPr>
            <w:tcW w:w="7174" w:type="dxa"/>
          </w:tcPr>
          <w:p w14:paraId="148B4E18" w14:textId="03508A99" w:rsidR="002464E6" w:rsidRPr="006A0C2F" w:rsidRDefault="002464E6" w:rsidP="00D258A9">
            <w:r w:rsidRPr="00F7589D">
              <w:t>Een consumptie is 1</w:t>
            </w:r>
            <w:r w:rsidR="008B0E6C" w:rsidRPr="00F7589D">
              <w:t>50</w:t>
            </w:r>
            <w:r w:rsidRPr="00F7589D">
              <w:t xml:space="preserve"> cc.</w:t>
            </w:r>
          </w:p>
        </w:tc>
        <w:tc>
          <w:tcPr>
            <w:tcW w:w="987" w:type="dxa"/>
          </w:tcPr>
          <w:p w14:paraId="3F3FBC92" w14:textId="77777777" w:rsidR="002464E6" w:rsidRDefault="002464E6"/>
        </w:tc>
      </w:tr>
      <w:bookmarkEnd w:id="0"/>
    </w:tbl>
    <w:p w14:paraId="6A8AB6EB" w14:textId="77777777" w:rsidR="00045D4F" w:rsidRDefault="00045D4F" w:rsidP="00045D4F"/>
    <w:p w14:paraId="6CF5DC15" w14:textId="77777777" w:rsidR="00447DAB" w:rsidRDefault="00447DAB" w:rsidP="00045D4F"/>
    <w:p w14:paraId="6A1A9F3B" w14:textId="77777777" w:rsidR="00447DAB" w:rsidRDefault="00447DAB" w:rsidP="00045D4F"/>
    <w:p w14:paraId="442ED495" w14:textId="77777777" w:rsidR="00447DAB" w:rsidRDefault="00447DAB" w:rsidP="00045D4F"/>
    <w:p w14:paraId="74D920D1" w14:textId="77777777" w:rsidR="00447DAB" w:rsidRDefault="00447DAB" w:rsidP="00045D4F"/>
    <w:p w14:paraId="1ADC9B7D" w14:textId="77777777" w:rsidR="00EF05D4" w:rsidRDefault="00EF05D4" w:rsidP="00045D4F"/>
    <w:p w14:paraId="3B36DA33" w14:textId="77777777" w:rsidR="00EF05D4" w:rsidRDefault="00EF05D4" w:rsidP="00045D4F"/>
    <w:p w14:paraId="09F1610E" w14:textId="77777777" w:rsidR="00002C80" w:rsidRDefault="00002C80" w:rsidP="00045D4F"/>
    <w:p w14:paraId="31A06B22" w14:textId="77777777" w:rsidR="00C068B5" w:rsidRDefault="00C068B5" w:rsidP="00045D4F"/>
    <w:tbl>
      <w:tblPr>
        <w:tblStyle w:val="Tabelraster"/>
        <w:tblW w:w="0" w:type="auto"/>
        <w:tblInd w:w="-113" w:type="dxa"/>
        <w:tblLook w:val="04A0" w:firstRow="1" w:lastRow="0" w:firstColumn="1" w:lastColumn="0" w:noHBand="0" w:noVBand="1"/>
      </w:tblPr>
      <w:tblGrid>
        <w:gridCol w:w="1012"/>
        <w:gridCol w:w="7174"/>
        <w:gridCol w:w="987"/>
      </w:tblGrid>
      <w:tr w:rsidR="002610FD" w:rsidRPr="00D3322D" w14:paraId="778E0134" w14:textId="77777777" w:rsidTr="008F1CFC">
        <w:tc>
          <w:tcPr>
            <w:tcW w:w="9173" w:type="dxa"/>
            <w:gridSpan w:val="3"/>
          </w:tcPr>
          <w:p w14:paraId="1CEAD22E" w14:textId="577A8781" w:rsidR="002610FD" w:rsidRPr="00D3322D" w:rsidRDefault="002610FD">
            <w:pPr>
              <w:rPr>
                <w:b/>
                <w:bCs/>
              </w:rPr>
            </w:pPr>
            <w:r w:rsidRPr="00D3322D">
              <w:rPr>
                <w:b/>
                <w:bCs/>
                <w:color w:val="004C99"/>
              </w:rPr>
              <w:t xml:space="preserve">Onderdeel </w:t>
            </w:r>
            <w:r w:rsidR="00A11DF2">
              <w:rPr>
                <w:b/>
                <w:bCs/>
                <w:color w:val="004C99"/>
              </w:rPr>
              <w:t>4</w:t>
            </w:r>
            <w:r w:rsidRPr="00D3322D">
              <w:rPr>
                <w:b/>
                <w:bCs/>
                <w:color w:val="004C99"/>
              </w:rPr>
              <w:t xml:space="preserve">: </w:t>
            </w:r>
            <w:r>
              <w:rPr>
                <w:b/>
                <w:bCs/>
                <w:color w:val="004C99"/>
              </w:rPr>
              <w:t xml:space="preserve"> </w:t>
            </w:r>
            <w:r w:rsidR="00A11DF2">
              <w:rPr>
                <w:b/>
                <w:bCs/>
                <w:color w:val="004C99"/>
              </w:rPr>
              <w:t>Service</w:t>
            </w:r>
            <w:r w:rsidR="00A2772D">
              <w:rPr>
                <w:b/>
                <w:bCs/>
                <w:color w:val="004C99"/>
              </w:rPr>
              <w:t xml:space="preserve"> </w:t>
            </w:r>
          </w:p>
        </w:tc>
      </w:tr>
      <w:tr w:rsidR="002610FD" w14:paraId="674792CC" w14:textId="77777777" w:rsidTr="008F1CFC">
        <w:tc>
          <w:tcPr>
            <w:tcW w:w="1012" w:type="dxa"/>
          </w:tcPr>
          <w:p w14:paraId="1DD12792" w14:textId="77777777" w:rsidR="002610FD" w:rsidRDefault="002610FD">
            <w:r>
              <w:t>Nummer</w:t>
            </w:r>
          </w:p>
        </w:tc>
        <w:tc>
          <w:tcPr>
            <w:tcW w:w="7174" w:type="dxa"/>
          </w:tcPr>
          <w:p w14:paraId="7BE7D34B" w14:textId="77777777" w:rsidR="002610FD" w:rsidRDefault="002610FD">
            <w:r>
              <w:t>Omschrijving van de eis</w:t>
            </w:r>
          </w:p>
        </w:tc>
        <w:tc>
          <w:tcPr>
            <w:tcW w:w="987" w:type="dxa"/>
          </w:tcPr>
          <w:p w14:paraId="07A1DA7D" w14:textId="77777777" w:rsidR="002610FD" w:rsidRDefault="002610FD">
            <w:r>
              <w:t>Akkoord</w:t>
            </w:r>
          </w:p>
        </w:tc>
      </w:tr>
      <w:tr w:rsidR="002610FD" w14:paraId="3B4BD3A7" w14:textId="77777777" w:rsidTr="008F1CFC">
        <w:tc>
          <w:tcPr>
            <w:tcW w:w="1012" w:type="dxa"/>
          </w:tcPr>
          <w:p w14:paraId="3FD78E73" w14:textId="77777777" w:rsidR="002610FD" w:rsidRDefault="002610FD">
            <w:r>
              <w:t>1</w:t>
            </w:r>
          </w:p>
        </w:tc>
        <w:tc>
          <w:tcPr>
            <w:tcW w:w="7174" w:type="dxa"/>
          </w:tcPr>
          <w:p w14:paraId="4B80B2A9" w14:textId="59EC4D52" w:rsidR="001D10DF" w:rsidRPr="001F5006" w:rsidRDefault="0010496D" w:rsidP="001F5006">
            <w:r>
              <w:t>Storingen die de koffiemachine niet belemmeren worden binnen 24 uur verholpen.</w:t>
            </w:r>
          </w:p>
        </w:tc>
        <w:tc>
          <w:tcPr>
            <w:tcW w:w="987" w:type="dxa"/>
          </w:tcPr>
          <w:p w14:paraId="2352D1EA" w14:textId="77777777" w:rsidR="002610FD" w:rsidRDefault="002610FD"/>
        </w:tc>
      </w:tr>
      <w:tr w:rsidR="00E916E2" w14:paraId="539395AF" w14:textId="77777777" w:rsidTr="008F1CFC">
        <w:tc>
          <w:tcPr>
            <w:tcW w:w="1012" w:type="dxa"/>
          </w:tcPr>
          <w:p w14:paraId="366AD98B" w14:textId="055C50B7" w:rsidR="00E916E2" w:rsidRDefault="00EC3F29">
            <w:r>
              <w:t>2</w:t>
            </w:r>
          </w:p>
        </w:tc>
        <w:tc>
          <w:tcPr>
            <w:tcW w:w="7174" w:type="dxa"/>
          </w:tcPr>
          <w:p w14:paraId="3C286E95" w14:textId="570F8A5E" w:rsidR="00E916E2" w:rsidRDefault="00F820A3">
            <w:r>
              <w:t>Indien er levertijd is op een machine of op een onderdeel, verzorg</w:t>
            </w:r>
            <w:r w:rsidR="00827B15">
              <w:t>t</w:t>
            </w:r>
            <w:r>
              <w:t xml:space="preserve"> Opdrachtnemer een vervangende koffiemachine</w:t>
            </w:r>
            <w:r w:rsidR="00C8620D">
              <w:t xml:space="preserve"> binnen 24 uur. </w:t>
            </w:r>
          </w:p>
        </w:tc>
        <w:tc>
          <w:tcPr>
            <w:tcW w:w="987" w:type="dxa"/>
          </w:tcPr>
          <w:p w14:paraId="76270FBC" w14:textId="77777777" w:rsidR="00E916E2" w:rsidRDefault="00E916E2"/>
        </w:tc>
      </w:tr>
      <w:tr w:rsidR="009F2635" w14:paraId="6A7A8165" w14:textId="77777777" w:rsidTr="008F1CFC">
        <w:tc>
          <w:tcPr>
            <w:tcW w:w="1012" w:type="dxa"/>
          </w:tcPr>
          <w:p w14:paraId="5EC24ADD" w14:textId="7873EC7C" w:rsidR="009F2635" w:rsidRDefault="00EC3F29">
            <w:r>
              <w:t>3</w:t>
            </w:r>
          </w:p>
        </w:tc>
        <w:tc>
          <w:tcPr>
            <w:tcW w:w="7174" w:type="dxa"/>
          </w:tcPr>
          <w:p w14:paraId="5EBEEAFB" w14:textId="4905D8C8" w:rsidR="009F2635" w:rsidRDefault="00063687">
            <w:r>
              <w:t xml:space="preserve">Opdrachtnemer </w:t>
            </w:r>
            <w:r w:rsidR="00A3556B">
              <w:t>dient de</w:t>
            </w:r>
            <w:r>
              <w:t xml:space="preserve"> service </w:t>
            </w:r>
            <w:r w:rsidR="00A3556B">
              <w:t xml:space="preserve">te </w:t>
            </w:r>
            <w:r>
              <w:t>verlenen op de geleverde koffieautomaten</w:t>
            </w:r>
            <w:r w:rsidR="00A6050D">
              <w:t xml:space="preserve"> gedurende het contract. </w:t>
            </w:r>
          </w:p>
        </w:tc>
        <w:tc>
          <w:tcPr>
            <w:tcW w:w="987" w:type="dxa"/>
          </w:tcPr>
          <w:p w14:paraId="5D499232" w14:textId="77777777" w:rsidR="009F2635" w:rsidRDefault="009F2635"/>
        </w:tc>
      </w:tr>
      <w:tr w:rsidR="00A6050D" w14:paraId="7481C091" w14:textId="77777777" w:rsidTr="008F1CFC">
        <w:tc>
          <w:tcPr>
            <w:tcW w:w="1012" w:type="dxa"/>
          </w:tcPr>
          <w:p w14:paraId="41BD3151" w14:textId="61A8D919" w:rsidR="00A6050D" w:rsidRDefault="00EC3F29">
            <w:r>
              <w:t>4</w:t>
            </w:r>
          </w:p>
        </w:tc>
        <w:tc>
          <w:tcPr>
            <w:tcW w:w="7174" w:type="dxa"/>
          </w:tcPr>
          <w:p w14:paraId="1219C4B9" w14:textId="6CAA7F6F" w:rsidR="00A6050D" w:rsidRDefault="00C040E0">
            <w:r>
              <w:t>Het Onderhoud wordt door Opdrachtnemer georganiseerd. Dit geldt voor zowel storingsmeldingen als voor correctief als voor preventief onderhoud</w:t>
            </w:r>
            <w:r w:rsidR="009143C2">
              <w:t xml:space="preserve"> van  koffieautomaten. </w:t>
            </w:r>
          </w:p>
        </w:tc>
        <w:tc>
          <w:tcPr>
            <w:tcW w:w="987" w:type="dxa"/>
          </w:tcPr>
          <w:p w14:paraId="019CB96A" w14:textId="77777777" w:rsidR="00A6050D" w:rsidRDefault="00A6050D"/>
        </w:tc>
      </w:tr>
      <w:tr w:rsidR="001403BA" w14:paraId="1041CE9A" w14:textId="77777777" w:rsidTr="008F1CFC">
        <w:tc>
          <w:tcPr>
            <w:tcW w:w="1012" w:type="dxa"/>
          </w:tcPr>
          <w:p w14:paraId="03F34932" w14:textId="27DBB6E0" w:rsidR="001403BA" w:rsidRDefault="00EC3F29">
            <w:r>
              <w:t>5</w:t>
            </w:r>
          </w:p>
        </w:tc>
        <w:tc>
          <w:tcPr>
            <w:tcW w:w="7174" w:type="dxa"/>
          </w:tcPr>
          <w:p w14:paraId="274BBE36" w14:textId="4BFE331A" w:rsidR="001403BA" w:rsidRDefault="001403BA">
            <w:r>
              <w:t>De Inschrijfsom voor operating omvat alle kosten. Er kunnen geen aanvullende kosten in rekening worden gebracht bij de Opdrachtgever</w:t>
            </w:r>
            <w:r w:rsidR="00690AC6">
              <w:t xml:space="preserve">. </w:t>
            </w:r>
          </w:p>
        </w:tc>
        <w:tc>
          <w:tcPr>
            <w:tcW w:w="987" w:type="dxa"/>
          </w:tcPr>
          <w:p w14:paraId="1FCCD631" w14:textId="77777777" w:rsidR="001403BA" w:rsidRDefault="001403BA"/>
        </w:tc>
      </w:tr>
      <w:tr w:rsidR="0069141A" w14:paraId="4D585F94" w14:textId="77777777" w:rsidTr="008F1CFC">
        <w:tc>
          <w:tcPr>
            <w:tcW w:w="1012" w:type="dxa"/>
          </w:tcPr>
          <w:p w14:paraId="17FA8A01" w14:textId="28D0BEDF" w:rsidR="0069141A" w:rsidRDefault="00EC3F29">
            <w:r>
              <w:t>6</w:t>
            </w:r>
          </w:p>
        </w:tc>
        <w:tc>
          <w:tcPr>
            <w:tcW w:w="7174" w:type="dxa"/>
          </w:tcPr>
          <w:p w14:paraId="018D0582" w14:textId="073BDE1F" w:rsidR="0069141A" w:rsidRDefault="0069141A">
            <w:r>
              <w:t>Opdrachtnemer zorgt voor adequate bevoorr</w:t>
            </w:r>
            <w:r w:rsidR="002A02CE">
              <w:t xml:space="preserve">ading op locatie bij Opdrachtgever. </w:t>
            </w:r>
          </w:p>
        </w:tc>
        <w:tc>
          <w:tcPr>
            <w:tcW w:w="987" w:type="dxa"/>
          </w:tcPr>
          <w:p w14:paraId="1A190819" w14:textId="77777777" w:rsidR="0069141A" w:rsidRDefault="0069141A"/>
        </w:tc>
      </w:tr>
      <w:tr w:rsidR="00B9384E" w14:paraId="34BBE0D5" w14:textId="77777777" w:rsidTr="008F1CFC">
        <w:tc>
          <w:tcPr>
            <w:tcW w:w="1012" w:type="dxa"/>
          </w:tcPr>
          <w:p w14:paraId="4E44FB33" w14:textId="403A21A8" w:rsidR="00B9384E" w:rsidRDefault="00EC3F29">
            <w:r>
              <w:t>7</w:t>
            </w:r>
          </w:p>
        </w:tc>
        <w:tc>
          <w:tcPr>
            <w:tcW w:w="7174" w:type="dxa"/>
          </w:tcPr>
          <w:p w14:paraId="4765A5B9" w14:textId="329170A8" w:rsidR="00B9384E" w:rsidRDefault="00B9384E">
            <w:r>
              <w:t xml:space="preserve">Opdrachtnemer heeft een vast ingericht proces voor het melden van storingen en klachten. </w:t>
            </w:r>
          </w:p>
        </w:tc>
        <w:tc>
          <w:tcPr>
            <w:tcW w:w="987" w:type="dxa"/>
          </w:tcPr>
          <w:p w14:paraId="21938E04" w14:textId="77777777" w:rsidR="00B9384E" w:rsidRDefault="00B9384E"/>
        </w:tc>
      </w:tr>
    </w:tbl>
    <w:p w14:paraId="72D642B2" w14:textId="77777777" w:rsidR="005C3C4D" w:rsidRDefault="005C3C4D"/>
    <w:p w14:paraId="73E81AD2" w14:textId="77777777" w:rsidR="005C3C4D" w:rsidRDefault="005C3C4D"/>
    <w:p w14:paraId="622A54E4" w14:textId="77777777" w:rsidR="0010496D" w:rsidRDefault="0010496D"/>
    <w:p w14:paraId="3DC93B1A" w14:textId="77777777" w:rsidR="00262DFF" w:rsidRDefault="00262DFF"/>
    <w:tbl>
      <w:tblPr>
        <w:tblStyle w:val="Tabelraster"/>
        <w:tblW w:w="0" w:type="auto"/>
        <w:tblInd w:w="-113" w:type="dxa"/>
        <w:tblLook w:val="04A0" w:firstRow="1" w:lastRow="0" w:firstColumn="1" w:lastColumn="0" w:noHBand="0" w:noVBand="1"/>
      </w:tblPr>
      <w:tblGrid>
        <w:gridCol w:w="1012"/>
        <w:gridCol w:w="7174"/>
        <w:gridCol w:w="987"/>
      </w:tblGrid>
      <w:tr w:rsidR="0078515A" w:rsidRPr="00D3322D" w14:paraId="796682E8" w14:textId="77777777" w:rsidTr="00204449">
        <w:tc>
          <w:tcPr>
            <w:tcW w:w="9173" w:type="dxa"/>
            <w:gridSpan w:val="3"/>
          </w:tcPr>
          <w:p w14:paraId="0F52DFF5" w14:textId="4C6F6867" w:rsidR="0078515A" w:rsidRPr="00D3322D" w:rsidRDefault="0078515A">
            <w:pPr>
              <w:rPr>
                <w:b/>
                <w:bCs/>
              </w:rPr>
            </w:pPr>
            <w:bookmarkStart w:id="1" w:name="_Hlk210231799"/>
            <w:r w:rsidRPr="00D3322D">
              <w:rPr>
                <w:b/>
                <w:bCs/>
                <w:color w:val="004C99"/>
              </w:rPr>
              <w:t xml:space="preserve">Onderdeel </w:t>
            </w:r>
            <w:r>
              <w:rPr>
                <w:b/>
                <w:bCs/>
                <w:color w:val="004C99"/>
              </w:rPr>
              <w:t>5</w:t>
            </w:r>
            <w:r w:rsidRPr="00D3322D">
              <w:rPr>
                <w:b/>
                <w:bCs/>
                <w:color w:val="004C99"/>
              </w:rPr>
              <w:t xml:space="preserve">: </w:t>
            </w:r>
            <w:r w:rsidR="00A11DF2">
              <w:rPr>
                <w:b/>
                <w:bCs/>
                <w:color w:val="004C99"/>
              </w:rPr>
              <w:t>Duurzaamheid</w:t>
            </w:r>
          </w:p>
        </w:tc>
      </w:tr>
      <w:tr w:rsidR="0078515A" w14:paraId="4F93A885" w14:textId="77777777" w:rsidTr="00204449">
        <w:tc>
          <w:tcPr>
            <w:tcW w:w="1012" w:type="dxa"/>
          </w:tcPr>
          <w:p w14:paraId="6CB8F45E" w14:textId="77777777" w:rsidR="0078515A" w:rsidRDefault="0078515A">
            <w:r>
              <w:t>Nummer</w:t>
            </w:r>
          </w:p>
        </w:tc>
        <w:tc>
          <w:tcPr>
            <w:tcW w:w="7174" w:type="dxa"/>
          </w:tcPr>
          <w:p w14:paraId="0E839E2E" w14:textId="77777777" w:rsidR="0078515A" w:rsidRDefault="0078515A">
            <w:r>
              <w:t>Omschrijving van de eis</w:t>
            </w:r>
          </w:p>
        </w:tc>
        <w:tc>
          <w:tcPr>
            <w:tcW w:w="987" w:type="dxa"/>
          </w:tcPr>
          <w:p w14:paraId="6A581111" w14:textId="77777777" w:rsidR="0078515A" w:rsidRDefault="0078515A">
            <w:r>
              <w:t>Akkoord</w:t>
            </w:r>
          </w:p>
        </w:tc>
      </w:tr>
      <w:tr w:rsidR="0078515A" w14:paraId="666F39EA" w14:textId="77777777" w:rsidTr="00204449">
        <w:tc>
          <w:tcPr>
            <w:tcW w:w="1012" w:type="dxa"/>
          </w:tcPr>
          <w:p w14:paraId="044F01DC" w14:textId="6C7EA7D3" w:rsidR="0078515A" w:rsidRDefault="005037B8">
            <w:r>
              <w:t>1</w:t>
            </w:r>
          </w:p>
        </w:tc>
        <w:tc>
          <w:tcPr>
            <w:tcW w:w="7174" w:type="dxa"/>
          </w:tcPr>
          <w:p w14:paraId="66070FF7" w14:textId="784FA934" w:rsidR="0078515A" w:rsidRDefault="003750DF">
            <w:r>
              <w:t>Wanneer kartonnen verpakkingsmateriaal wordt gebruikt, dient dit voor 100% uit gerecycled materiaal te bestaan.</w:t>
            </w:r>
          </w:p>
        </w:tc>
        <w:tc>
          <w:tcPr>
            <w:tcW w:w="987" w:type="dxa"/>
          </w:tcPr>
          <w:p w14:paraId="37FC55AA" w14:textId="77777777" w:rsidR="0078515A" w:rsidRDefault="0078515A"/>
        </w:tc>
      </w:tr>
      <w:tr w:rsidR="0078515A" w14:paraId="0D8389CF" w14:textId="77777777" w:rsidTr="00204449">
        <w:tc>
          <w:tcPr>
            <w:tcW w:w="1012" w:type="dxa"/>
          </w:tcPr>
          <w:p w14:paraId="540DBA12" w14:textId="04552DE4" w:rsidR="0078515A" w:rsidRDefault="005037B8">
            <w:r>
              <w:t>2</w:t>
            </w:r>
          </w:p>
        </w:tc>
        <w:tc>
          <w:tcPr>
            <w:tcW w:w="7174" w:type="dxa"/>
          </w:tcPr>
          <w:p w14:paraId="2DA82C3E" w14:textId="73E0D65A" w:rsidR="0078515A" w:rsidRDefault="003750DF">
            <w:r>
              <w:t>Overige verpakkingen dienen gerecycled te kunnen worden.</w:t>
            </w:r>
          </w:p>
        </w:tc>
        <w:tc>
          <w:tcPr>
            <w:tcW w:w="987" w:type="dxa"/>
          </w:tcPr>
          <w:p w14:paraId="27B608FD" w14:textId="77777777" w:rsidR="0078515A" w:rsidRDefault="0078515A"/>
        </w:tc>
      </w:tr>
      <w:tr w:rsidR="00DB4964" w14:paraId="5A60679D" w14:textId="77777777" w:rsidTr="00204449">
        <w:tc>
          <w:tcPr>
            <w:tcW w:w="1012" w:type="dxa"/>
          </w:tcPr>
          <w:p w14:paraId="1FBDDBE9" w14:textId="6E0E9BD6" w:rsidR="00DB4964" w:rsidRDefault="00DB4964">
            <w:r>
              <w:t>3</w:t>
            </w:r>
          </w:p>
        </w:tc>
        <w:tc>
          <w:tcPr>
            <w:tcW w:w="7174" w:type="dxa"/>
          </w:tcPr>
          <w:p w14:paraId="7F06F1E9" w14:textId="77777777" w:rsidR="00DB4964" w:rsidRPr="00EF4B58" w:rsidRDefault="00DB4964" w:rsidP="00DB4964">
            <w:pPr>
              <w:rPr>
                <w:i/>
                <w:iCs/>
              </w:rPr>
            </w:pPr>
            <w:r w:rsidRPr="00EF4B58">
              <w:rPr>
                <w:i/>
                <w:iCs/>
              </w:rPr>
              <w:t>Koffiebonen, cacao en theeproducten</w:t>
            </w:r>
          </w:p>
          <w:p w14:paraId="487B7F31" w14:textId="77777777" w:rsidR="00DB4964" w:rsidRDefault="00DB4964" w:rsidP="00DB4964">
            <w:pPr>
              <w:pStyle w:val="Lijstalinea"/>
              <w:numPr>
                <w:ilvl w:val="0"/>
                <w:numId w:val="24"/>
              </w:numPr>
              <w:ind w:left="426" w:hanging="426"/>
            </w:pPr>
            <w:r>
              <w:t>Inschrijver dient Koffie- en theeproducten te leveren die voorzien zijn van een duurzaamheidskenmerk. Hieronder verstaat Opdrachtgever onder andere:</w:t>
            </w:r>
          </w:p>
          <w:p w14:paraId="44CB44E8" w14:textId="77777777" w:rsidR="00DB4964" w:rsidRDefault="00DB4964" w:rsidP="00DB4964">
            <w:pPr>
              <w:pStyle w:val="Lijstalinea"/>
              <w:numPr>
                <w:ilvl w:val="1"/>
                <w:numId w:val="24"/>
              </w:numPr>
            </w:pPr>
            <w:r>
              <w:t>Verantwoorde landbouwpraktijken die bodem, water en biodiversiteit beschermen;</w:t>
            </w:r>
          </w:p>
          <w:p w14:paraId="451F4469" w14:textId="77777777" w:rsidR="00DB4964" w:rsidRDefault="00DB4964" w:rsidP="00DB4964">
            <w:pPr>
              <w:pStyle w:val="Lijstalinea"/>
              <w:numPr>
                <w:ilvl w:val="1"/>
                <w:numId w:val="24"/>
              </w:numPr>
            </w:pPr>
            <w:r>
              <w:t xml:space="preserve">Het bevorderen van eerlijke lonen en goede arbeidsomstandigheden. </w:t>
            </w:r>
          </w:p>
          <w:p w14:paraId="51AA42C6" w14:textId="570F23D4" w:rsidR="00DB4964" w:rsidRDefault="00DB4964" w:rsidP="00DB4964">
            <w:r>
              <w:t xml:space="preserve">Enkele voorbeelden van deze duurzaamheid labels </w:t>
            </w:r>
            <w:r w:rsidR="001A16E3">
              <w:t>zijn</w:t>
            </w:r>
            <w:r>
              <w:t xml:space="preserve"> bijvoorbeeld, die voldoen aan de richtlijnen van het Global Coffee Platform, </w:t>
            </w:r>
            <w:proofErr w:type="spellStart"/>
            <w:r>
              <w:t>Fairtrade</w:t>
            </w:r>
            <w:proofErr w:type="spellEnd"/>
            <w:r>
              <w:t xml:space="preserve"> zijn, of het keurmerk Max Havelaar of Rainforest Alliance hebben. Inschrijver mag ook een vergelijkbaar alternatief aanbieden. Het is aan Inschrijver </w:t>
            </w:r>
            <w:r w:rsidR="0014699F">
              <w:t xml:space="preserve">om </w:t>
            </w:r>
            <w:r>
              <w:t xml:space="preserve">aan te tonen dat het aangeboden certificaat gelijkwaardig is. Opdrachtnemer dient in het prijzenblad aan te geven welk merk (en eventueel keurmerk) van de consumpties Opdrachtnemer inzet bij deze opdracht. </w:t>
            </w:r>
          </w:p>
        </w:tc>
        <w:tc>
          <w:tcPr>
            <w:tcW w:w="987" w:type="dxa"/>
          </w:tcPr>
          <w:p w14:paraId="0BD08A90" w14:textId="77777777" w:rsidR="00DB4964" w:rsidRDefault="00DB4964"/>
        </w:tc>
      </w:tr>
      <w:tr w:rsidR="00DB4964" w14:paraId="0FFB9DAD" w14:textId="77777777" w:rsidTr="00204449">
        <w:tc>
          <w:tcPr>
            <w:tcW w:w="1012" w:type="dxa"/>
          </w:tcPr>
          <w:p w14:paraId="614D6DF1" w14:textId="29EAB54A" w:rsidR="00DB4964" w:rsidRDefault="000C7992">
            <w:r>
              <w:t>4</w:t>
            </w:r>
          </w:p>
        </w:tc>
        <w:tc>
          <w:tcPr>
            <w:tcW w:w="7174" w:type="dxa"/>
          </w:tcPr>
          <w:p w14:paraId="08262779" w14:textId="77777777" w:rsidR="00134698" w:rsidRPr="00A438F3" w:rsidRDefault="00134698" w:rsidP="00134698">
            <w:pPr>
              <w:rPr>
                <w:i/>
                <w:iCs/>
              </w:rPr>
            </w:pPr>
            <w:r w:rsidRPr="00A438F3">
              <w:rPr>
                <w:i/>
                <w:iCs/>
              </w:rPr>
              <w:t xml:space="preserve">Automaten </w:t>
            </w:r>
          </w:p>
          <w:p w14:paraId="3AC4FBDD" w14:textId="77777777" w:rsidR="00134698" w:rsidRDefault="00134698" w:rsidP="00134698">
            <w:pPr>
              <w:pStyle w:val="Lijstalinea"/>
              <w:numPr>
                <w:ilvl w:val="0"/>
                <w:numId w:val="24"/>
              </w:numPr>
            </w:pPr>
            <w:r>
              <w:t xml:space="preserve">De automaten beschikken over een wachtstand en/of tijdschakelaar zodat in een periode dat er geen afgifte plaatsvindt, deze overgaat op </w:t>
            </w:r>
            <w:proofErr w:type="spellStart"/>
            <w:r>
              <w:t>standby</w:t>
            </w:r>
            <w:proofErr w:type="spellEnd"/>
            <w:r>
              <w:t xml:space="preserve">-stand. Daarbij dient de voedselveiligheid gewaarborgd te blijven. </w:t>
            </w:r>
          </w:p>
          <w:p w14:paraId="5B4B9D38" w14:textId="77777777" w:rsidR="00DB4964" w:rsidRDefault="00134698" w:rsidP="00134698">
            <w:pPr>
              <w:pStyle w:val="Lijstalinea"/>
              <w:numPr>
                <w:ilvl w:val="0"/>
                <w:numId w:val="24"/>
              </w:numPr>
            </w:pPr>
            <w:r>
              <w:t xml:space="preserve">In de automaten is geen verlichting aanwezig anders, dan benodigd voor informatievoorziening ten behoeve van de drankkeuze en bij voorkeur voorzien van energiezuinige LED-display. </w:t>
            </w:r>
          </w:p>
          <w:p w14:paraId="5D6E992F" w14:textId="77777777" w:rsidR="00134698" w:rsidRDefault="00134698" w:rsidP="00134698"/>
          <w:p w14:paraId="727F9DF3" w14:textId="6272FBA8" w:rsidR="00134698" w:rsidRPr="00134698" w:rsidRDefault="00134698" w:rsidP="00134698"/>
        </w:tc>
        <w:tc>
          <w:tcPr>
            <w:tcW w:w="987" w:type="dxa"/>
          </w:tcPr>
          <w:p w14:paraId="24DB6698" w14:textId="77777777" w:rsidR="00DB4964" w:rsidRDefault="00DB4964"/>
        </w:tc>
      </w:tr>
      <w:tr w:rsidR="00134698" w14:paraId="4863A520" w14:textId="77777777" w:rsidTr="00204449">
        <w:tc>
          <w:tcPr>
            <w:tcW w:w="1012" w:type="dxa"/>
          </w:tcPr>
          <w:p w14:paraId="0F513931" w14:textId="244DF5DA" w:rsidR="00134698" w:rsidRDefault="00134698">
            <w:r>
              <w:t>5</w:t>
            </w:r>
          </w:p>
        </w:tc>
        <w:tc>
          <w:tcPr>
            <w:tcW w:w="7174" w:type="dxa"/>
          </w:tcPr>
          <w:p w14:paraId="6D7F5CDE" w14:textId="77777777" w:rsidR="00134698" w:rsidRDefault="00134698" w:rsidP="00134698">
            <w:r w:rsidRPr="00A438F3">
              <w:rPr>
                <w:i/>
                <w:iCs/>
              </w:rPr>
              <w:t>Aangeboden assortiment buiten de automaten om:</w:t>
            </w:r>
          </w:p>
          <w:p w14:paraId="370A33B7" w14:textId="77777777" w:rsidR="00134698" w:rsidRDefault="00134698" w:rsidP="00134698">
            <w:pPr>
              <w:pStyle w:val="Lijstalinea"/>
              <w:numPr>
                <w:ilvl w:val="0"/>
                <w:numId w:val="24"/>
              </w:numPr>
            </w:pPr>
            <w:r>
              <w:lastRenderedPageBreak/>
              <w:t>Roerstaafjes mogen niet van plastic zijn. Inschrijver dient op het prijzenblad aan te geven welk soort roerstaafjes Inschrijver aanbiedt;</w:t>
            </w:r>
          </w:p>
          <w:p w14:paraId="3A0BC778" w14:textId="0B7C3502" w:rsidR="00134698" w:rsidRPr="000249FC" w:rsidRDefault="00134698" w:rsidP="000249FC">
            <w:pPr>
              <w:pStyle w:val="Lijstalinea"/>
              <w:numPr>
                <w:ilvl w:val="0"/>
                <w:numId w:val="24"/>
              </w:numPr>
            </w:pPr>
            <w:r w:rsidRPr="00134698">
              <w:t>Theezakjes zijn 100% composteerbaar, plastic vrij en vrij van suikers.</w:t>
            </w:r>
          </w:p>
        </w:tc>
        <w:tc>
          <w:tcPr>
            <w:tcW w:w="987" w:type="dxa"/>
          </w:tcPr>
          <w:p w14:paraId="70F0290C" w14:textId="77777777" w:rsidR="00134698" w:rsidRDefault="00134698"/>
        </w:tc>
      </w:tr>
      <w:tr w:rsidR="00134698" w14:paraId="4408528B" w14:textId="77777777" w:rsidTr="00204449">
        <w:tc>
          <w:tcPr>
            <w:tcW w:w="1012" w:type="dxa"/>
          </w:tcPr>
          <w:p w14:paraId="1A857E3E" w14:textId="1EFF403E" w:rsidR="00134698" w:rsidRDefault="00134698">
            <w:r>
              <w:t>6</w:t>
            </w:r>
          </w:p>
        </w:tc>
        <w:tc>
          <w:tcPr>
            <w:tcW w:w="7174" w:type="dxa"/>
          </w:tcPr>
          <w:p w14:paraId="0E48DB88" w14:textId="77777777" w:rsidR="00134698" w:rsidRPr="00A438F3" w:rsidRDefault="00134698" w:rsidP="00134698">
            <w:pPr>
              <w:rPr>
                <w:i/>
                <w:iCs/>
              </w:rPr>
            </w:pPr>
          </w:p>
        </w:tc>
        <w:tc>
          <w:tcPr>
            <w:tcW w:w="987" w:type="dxa"/>
          </w:tcPr>
          <w:p w14:paraId="1C1A9D11" w14:textId="77777777" w:rsidR="00134698" w:rsidRDefault="00134698"/>
        </w:tc>
      </w:tr>
      <w:bookmarkEnd w:id="1"/>
    </w:tbl>
    <w:p w14:paraId="55E2EE10" w14:textId="77777777" w:rsidR="00DB4964" w:rsidRDefault="00DB4964"/>
    <w:p w14:paraId="3FAD052A" w14:textId="77777777" w:rsidR="00DB4964" w:rsidRDefault="00DB4964"/>
    <w:p w14:paraId="597D0F26" w14:textId="77777777" w:rsidR="00F1330E" w:rsidRDefault="00F1330E"/>
    <w:tbl>
      <w:tblPr>
        <w:tblStyle w:val="Tabelraster"/>
        <w:tblW w:w="0" w:type="auto"/>
        <w:tblInd w:w="-113" w:type="dxa"/>
        <w:tblLook w:val="04A0" w:firstRow="1" w:lastRow="0" w:firstColumn="1" w:lastColumn="0" w:noHBand="0" w:noVBand="1"/>
      </w:tblPr>
      <w:tblGrid>
        <w:gridCol w:w="1012"/>
        <w:gridCol w:w="7174"/>
        <w:gridCol w:w="987"/>
      </w:tblGrid>
      <w:tr w:rsidR="00F1330E" w:rsidRPr="00D3322D" w14:paraId="1D6738F3" w14:textId="77777777" w:rsidTr="003D1C1A">
        <w:tc>
          <w:tcPr>
            <w:tcW w:w="9173" w:type="dxa"/>
            <w:gridSpan w:val="3"/>
          </w:tcPr>
          <w:p w14:paraId="6F1F4356" w14:textId="663AD5EC" w:rsidR="00F1330E" w:rsidRPr="00D3322D" w:rsidRDefault="00F1330E" w:rsidP="003D1C1A">
            <w:pPr>
              <w:rPr>
                <w:b/>
                <w:bCs/>
              </w:rPr>
            </w:pPr>
            <w:r w:rsidRPr="00D3322D">
              <w:rPr>
                <w:b/>
                <w:bCs/>
                <w:color w:val="004C99"/>
              </w:rPr>
              <w:t xml:space="preserve">Onderdeel </w:t>
            </w:r>
            <w:r w:rsidR="00095089">
              <w:rPr>
                <w:b/>
                <w:bCs/>
                <w:color w:val="004C99"/>
              </w:rPr>
              <w:t>6</w:t>
            </w:r>
            <w:r w:rsidRPr="00D3322D">
              <w:rPr>
                <w:b/>
                <w:bCs/>
                <w:color w:val="004C99"/>
              </w:rPr>
              <w:t xml:space="preserve">: </w:t>
            </w:r>
            <w:r w:rsidR="00095089">
              <w:rPr>
                <w:b/>
                <w:bCs/>
                <w:color w:val="004C99"/>
              </w:rPr>
              <w:t>Communicatie</w:t>
            </w:r>
          </w:p>
        </w:tc>
      </w:tr>
      <w:tr w:rsidR="00F1330E" w14:paraId="601A6097" w14:textId="77777777" w:rsidTr="003D1C1A">
        <w:tc>
          <w:tcPr>
            <w:tcW w:w="1012" w:type="dxa"/>
          </w:tcPr>
          <w:p w14:paraId="1C007BC0" w14:textId="77777777" w:rsidR="00F1330E" w:rsidRDefault="00F1330E" w:rsidP="003D1C1A">
            <w:r>
              <w:t>Nummer</w:t>
            </w:r>
          </w:p>
        </w:tc>
        <w:tc>
          <w:tcPr>
            <w:tcW w:w="7174" w:type="dxa"/>
          </w:tcPr>
          <w:p w14:paraId="59983470" w14:textId="77777777" w:rsidR="00F1330E" w:rsidRDefault="00F1330E" w:rsidP="003D1C1A">
            <w:r>
              <w:t>Omschrijving van de eis</w:t>
            </w:r>
          </w:p>
        </w:tc>
        <w:tc>
          <w:tcPr>
            <w:tcW w:w="987" w:type="dxa"/>
          </w:tcPr>
          <w:p w14:paraId="3F2095AA" w14:textId="77777777" w:rsidR="00F1330E" w:rsidRDefault="00F1330E" w:rsidP="003D1C1A">
            <w:r>
              <w:t>Akkoord</w:t>
            </w:r>
          </w:p>
        </w:tc>
      </w:tr>
      <w:tr w:rsidR="00F1330E" w14:paraId="08B66F17" w14:textId="77777777" w:rsidTr="003D1C1A">
        <w:tc>
          <w:tcPr>
            <w:tcW w:w="1012" w:type="dxa"/>
          </w:tcPr>
          <w:p w14:paraId="6EF865C8" w14:textId="77777777" w:rsidR="00F1330E" w:rsidRDefault="00F1330E" w:rsidP="003D1C1A">
            <w:r>
              <w:t>1</w:t>
            </w:r>
          </w:p>
        </w:tc>
        <w:tc>
          <w:tcPr>
            <w:tcW w:w="7174" w:type="dxa"/>
          </w:tcPr>
          <w:p w14:paraId="4A659D32" w14:textId="561159FD" w:rsidR="00F1330E" w:rsidRDefault="008E283F" w:rsidP="003D1C1A">
            <w:r>
              <w:t xml:space="preserve">Opdrachtnemer dient jaarlijks een kwaliteitsmeting uit te voeren met onder andere: </w:t>
            </w:r>
            <w:r w:rsidR="00D91E8D">
              <w:t xml:space="preserve">belevingskwaliteit (tevredenheid), technische kwaliteit (beschikbaarheid en storingen), de interne processen (facturatie, rapportages, </w:t>
            </w:r>
            <w:proofErr w:type="spellStart"/>
            <w:r w:rsidR="00D91E8D">
              <w:t>etc</w:t>
            </w:r>
            <w:proofErr w:type="spellEnd"/>
            <w:r w:rsidR="00D91E8D">
              <w:t>)</w:t>
            </w:r>
            <w:r w:rsidR="00922D7C">
              <w:t xml:space="preserve">, </w:t>
            </w:r>
            <w:r w:rsidR="00D91E8D">
              <w:t xml:space="preserve">de Sociale verantwoordelijkheid (SROI, </w:t>
            </w:r>
            <w:proofErr w:type="spellStart"/>
            <w:r w:rsidR="00D91E8D">
              <w:t>FermWerk</w:t>
            </w:r>
            <w:proofErr w:type="spellEnd"/>
            <w:r w:rsidR="00D91E8D">
              <w:t>)</w:t>
            </w:r>
            <w:r w:rsidR="00922D7C">
              <w:t xml:space="preserve"> en de </w:t>
            </w:r>
            <w:r w:rsidR="00900F76">
              <w:t xml:space="preserve">hygiëne controle HACCP door opdrachtnemer uit te voeren en te rapporteren. </w:t>
            </w:r>
          </w:p>
        </w:tc>
        <w:tc>
          <w:tcPr>
            <w:tcW w:w="987" w:type="dxa"/>
          </w:tcPr>
          <w:p w14:paraId="374C6473" w14:textId="77777777" w:rsidR="00F1330E" w:rsidRDefault="00F1330E" w:rsidP="003D1C1A"/>
        </w:tc>
      </w:tr>
      <w:tr w:rsidR="00F1330E" w14:paraId="585C84A0" w14:textId="77777777" w:rsidTr="003D1C1A">
        <w:tc>
          <w:tcPr>
            <w:tcW w:w="1012" w:type="dxa"/>
          </w:tcPr>
          <w:p w14:paraId="59D07AA1" w14:textId="77777777" w:rsidR="00F1330E" w:rsidRDefault="00F1330E" w:rsidP="003D1C1A">
            <w:r>
              <w:t>2</w:t>
            </w:r>
          </w:p>
        </w:tc>
        <w:tc>
          <w:tcPr>
            <w:tcW w:w="7174" w:type="dxa"/>
          </w:tcPr>
          <w:p w14:paraId="2DFD51F3" w14:textId="5C94B544" w:rsidR="00F1330E" w:rsidRDefault="00DD1A4C" w:rsidP="003D1C1A">
            <w:r>
              <w:t xml:space="preserve">Opdrachtnemer heeft een vast contactpersoon beschikbaar voor Opdrachtgever. Indien deze </w:t>
            </w:r>
            <w:r w:rsidR="00707430">
              <w:t xml:space="preserve">langer dan een week niet beschikbaar is, wordt een vervangend contactpersoon voorgesteld door Opdrachtnemer. </w:t>
            </w:r>
          </w:p>
        </w:tc>
        <w:tc>
          <w:tcPr>
            <w:tcW w:w="987" w:type="dxa"/>
          </w:tcPr>
          <w:p w14:paraId="6A3D9A7C" w14:textId="77777777" w:rsidR="00F1330E" w:rsidRDefault="00F1330E" w:rsidP="003D1C1A"/>
        </w:tc>
      </w:tr>
      <w:tr w:rsidR="008E5FBB" w14:paraId="378A6A52" w14:textId="77777777" w:rsidTr="003D1C1A">
        <w:tc>
          <w:tcPr>
            <w:tcW w:w="1012" w:type="dxa"/>
          </w:tcPr>
          <w:p w14:paraId="5D17F38A" w14:textId="541DAE18" w:rsidR="008E5FBB" w:rsidRDefault="008E5FBB" w:rsidP="003D1C1A">
            <w:r>
              <w:t>3</w:t>
            </w:r>
          </w:p>
        </w:tc>
        <w:tc>
          <w:tcPr>
            <w:tcW w:w="7174" w:type="dxa"/>
          </w:tcPr>
          <w:p w14:paraId="7038BCE8" w14:textId="77777777" w:rsidR="008E5FBB" w:rsidRDefault="008E5FBB" w:rsidP="003D1C1A">
            <w:r>
              <w:t>Tactisch overleg</w:t>
            </w:r>
          </w:p>
          <w:p w14:paraId="67EC1957" w14:textId="06047AD1" w:rsidR="008E5FBB" w:rsidRDefault="00F24CF9" w:rsidP="003D1C1A">
            <w:r>
              <w:t>Tijdens de looptijd van de overeenkomst vindt er minimaal twee (2) keer per jaar tactisch overleg plaats tussen Opdrachtgever en Opdrachtnemer. Tijdens het tactisch overleg worden minimaal de volgende onderwerpen besproken:</w:t>
            </w:r>
          </w:p>
          <w:p w14:paraId="3C6823E6" w14:textId="77777777" w:rsidR="00F24CF9" w:rsidRDefault="00D101B2" w:rsidP="00D101B2">
            <w:pPr>
              <w:pStyle w:val="Lijstalinea"/>
              <w:numPr>
                <w:ilvl w:val="0"/>
                <w:numId w:val="19"/>
              </w:numPr>
            </w:pPr>
            <w:proofErr w:type="spellStart"/>
            <w:r>
              <w:t>KPI’s</w:t>
            </w:r>
            <w:proofErr w:type="spellEnd"/>
          </w:p>
          <w:p w14:paraId="3CAEDAC5" w14:textId="77777777" w:rsidR="00D101B2" w:rsidRDefault="00D101B2" w:rsidP="00D101B2">
            <w:pPr>
              <w:pStyle w:val="Lijstalinea"/>
              <w:numPr>
                <w:ilvl w:val="0"/>
                <w:numId w:val="19"/>
              </w:numPr>
            </w:pPr>
            <w:r>
              <w:t>Uitkomsten managementinformatie</w:t>
            </w:r>
          </w:p>
          <w:p w14:paraId="7AE6DAA8" w14:textId="4743FC4D" w:rsidR="005F29BD" w:rsidRPr="005F29BD" w:rsidRDefault="00D101B2" w:rsidP="005F29BD">
            <w:pPr>
              <w:pStyle w:val="Lijstalinea"/>
              <w:numPr>
                <w:ilvl w:val="0"/>
                <w:numId w:val="19"/>
              </w:numPr>
            </w:pPr>
            <w:proofErr w:type="spellStart"/>
            <w:r>
              <w:t>Knelputen</w:t>
            </w:r>
            <w:proofErr w:type="spellEnd"/>
            <w:r>
              <w:t xml:space="preserve"> in de uitvoering tijdens de opdracht</w:t>
            </w:r>
          </w:p>
        </w:tc>
        <w:tc>
          <w:tcPr>
            <w:tcW w:w="987" w:type="dxa"/>
          </w:tcPr>
          <w:p w14:paraId="055F63F5" w14:textId="77777777" w:rsidR="008E5FBB" w:rsidRDefault="008E5FBB" w:rsidP="003D1C1A"/>
        </w:tc>
      </w:tr>
      <w:tr w:rsidR="00F1330E" w14:paraId="1E4C0809" w14:textId="77777777" w:rsidTr="003D1C1A">
        <w:tc>
          <w:tcPr>
            <w:tcW w:w="1012" w:type="dxa"/>
          </w:tcPr>
          <w:p w14:paraId="7058D872" w14:textId="299732EE" w:rsidR="00F1330E" w:rsidRDefault="008E5FBB" w:rsidP="003D1C1A">
            <w:r>
              <w:t>4</w:t>
            </w:r>
          </w:p>
        </w:tc>
        <w:tc>
          <w:tcPr>
            <w:tcW w:w="7174" w:type="dxa"/>
          </w:tcPr>
          <w:p w14:paraId="15DD2EE0" w14:textId="7C748233" w:rsidR="00F1330E" w:rsidRDefault="00372045" w:rsidP="008E5FBB">
            <w:pPr>
              <w:jc w:val="left"/>
            </w:pPr>
            <w:r>
              <w:t>Strategisch</w:t>
            </w:r>
            <w:r w:rsidR="008E5FBB">
              <w:t xml:space="preserve"> </w:t>
            </w:r>
            <w:r>
              <w:t>overleg</w:t>
            </w:r>
            <w:r>
              <w:br/>
              <w:t>Tijdens de looptijd van de overeenkomst vindt er minimaal één (1) keer per jaar een strategisch overleg plaats tussen Opdrachtgever en Opdrachtnemer</w:t>
            </w:r>
            <w:r w:rsidR="00AC3651">
              <w:t>. Tijdens het strategisch overleg worden minimaal de volgende onderwerpen besproken:</w:t>
            </w:r>
          </w:p>
          <w:p w14:paraId="242092BF" w14:textId="77777777" w:rsidR="00AC3651" w:rsidRDefault="00AC3651" w:rsidP="00AC3651">
            <w:pPr>
              <w:pStyle w:val="Lijstalinea"/>
              <w:numPr>
                <w:ilvl w:val="0"/>
                <w:numId w:val="19"/>
              </w:numPr>
            </w:pPr>
            <w:r>
              <w:t>Ontwikkelingen in het afname patroon</w:t>
            </w:r>
          </w:p>
          <w:p w14:paraId="14D92270" w14:textId="77777777" w:rsidR="00AC3651" w:rsidRDefault="00AC3651" w:rsidP="00AC3651">
            <w:pPr>
              <w:pStyle w:val="Lijstalinea"/>
              <w:numPr>
                <w:ilvl w:val="0"/>
                <w:numId w:val="19"/>
              </w:numPr>
            </w:pPr>
            <w:r>
              <w:t>Ontwikkelingen in de markt</w:t>
            </w:r>
          </w:p>
          <w:p w14:paraId="64873199" w14:textId="41EF398D" w:rsidR="00EC1A73" w:rsidRDefault="00EC1A73" w:rsidP="00AC3651">
            <w:pPr>
              <w:pStyle w:val="Lijstalinea"/>
              <w:numPr>
                <w:ilvl w:val="0"/>
                <w:numId w:val="19"/>
              </w:numPr>
            </w:pPr>
            <w:r>
              <w:t>Samenwerking tussen Opdrachtgever</w:t>
            </w:r>
            <w:r w:rsidR="00792AC9">
              <w:t xml:space="preserve">, </w:t>
            </w:r>
            <w:r>
              <w:t>Opdrachtnemer</w:t>
            </w:r>
            <w:r w:rsidR="00792AC9">
              <w:t xml:space="preserve"> en </w:t>
            </w:r>
            <w:proofErr w:type="spellStart"/>
            <w:r w:rsidR="00792AC9">
              <w:t>FermWerk</w:t>
            </w:r>
            <w:proofErr w:type="spellEnd"/>
            <w:r w:rsidR="00792AC9">
              <w:t>.</w:t>
            </w:r>
          </w:p>
          <w:p w14:paraId="1B7483F4" w14:textId="472C96FC" w:rsidR="00EC1A73" w:rsidRPr="00AC3651" w:rsidRDefault="00EC1A73" w:rsidP="00AC3651">
            <w:pPr>
              <w:pStyle w:val="Lijstalinea"/>
              <w:numPr>
                <w:ilvl w:val="0"/>
                <w:numId w:val="19"/>
              </w:numPr>
            </w:pPr>
            <w:r>
              <w:t xml:space="preserve">Uitkomsten bespreken </w:t>
            </w:r>
            <w:proofErr w:type="spellStart"/>
            <w:r>
              <w:t>nav</w:t>
            </w:r>
            <w:proofErr w:type="spellEnd"/>
            <w:r>
              <w:t xml:space="preserve"> tactisch en operationeel overleg. </w:t>
            </w:r>
          </w:p>
        </w:tc>
        <w:tc>
          <w:tcPr>
            <w:tcW w:w="987" w:type="dxa"/>
          </w:tcPr>
          <w:p w14:paraId="5FF6E8C0" w14:textId="77777777" w:rsidR="00F1330E" w:rsidRDefault="00F1330E" w:rsidP="003D1C1A"/>
        </w:tc>
      </w:tr>
      <w:tr w:rsidR="008E5FBB" w14:paraId="554C49BA" w14:textId="77777777" w:rsidTr="003D1C1A">
        <w:tc>
          <w:tcPr>
            <w:tcW w:w="1012" w:type="dxa"/>
          </w:tcPr>
          <w:p w14:paraId="7679D282" w14:textId="68912303" w:rsidR="008E5FBB" w:rsidRDefault="00ED6DD9" w:rsidP="003D1C1A">
            <w:r>
              <w:t>5</w:t>
            </w:r>
          </w:p>
        </w:tc>
        <w:tc>
          <w:tcPr>
            <w:tcW w:w="7174" w:type="dxa"/>
          </w:tcPr>
          <w:p w14:paraId="3A8DC727" w14:textId="7C052959" w:rsidR="001A21FC" w:rsidRDefault="00ED6DD9" w:rsidP="001A21FC">
            <w:r>
              <w:t xml:space="preserve">Het initiatief voor het plannen van afspraken, het vastleggen in de vorm van een verslag ligt bij Opdrachtnemer. </w:t>
            </w:r>
          </w:p>
        </w:tc>
        <w:tc>
          <w:tcPr>
            <w:tcW w:w="987" w:type="dxa"/>
          </w:tcPr>
          <w:p w14:paraId="6C1DFBA8" w14:textId="77777777" w:rsidR="008E5FBB" w:rsidRDefault="008E5FBB" w:rsidP="003D1C1A"/>
        </w:tc>
      </w:tr>
      <w:tr w:rsidR="001A21FC" w14:paraId="6C6A52F6" w14:textId="77777777" w:rsidTr="003D1C1A">
        <w:tc>
          <w:tcPr>
            <w:tcW w:w="1012" w:type="dxa"/>
          </w:tcPr>
          <w:p w14:paraId="69364C1F" w14:textId="2D017595" w:rsidR="001A21FC" w:rsidRDefault="001A21FC" w:rsidP="003D1C1A">
            <w:r>
              <w:t xml:space="preserve">6 </w:t>
            </w:r>
          </w:p>
        </w:tc>
        <w:tc>
          <w:tcPr>
            <w:tcW w:w="7174" w:type="dxa"/>
          </w:tcPr>
          <w:p w14:paraId="6F04A276" w14:textId="77777777" w:rsidR="001A21FC" w:rsidRDefault="001A21FC" w:rsidP="001A21FC">
            <w:r>
              <w:t>Management informatie</w:t>
            </w:r>
          </w:p>
          <w:p w14:paraId="63134103" w14:textId="5F2AF0C2" w:rsidR="001A21FC" w:rsidRDefault="001A21FC" w:rsidP="001A21FC">
            <w:r>
              <w:t xml:space="preserve">Ten minste dient de </w:t>
            </w:r>
            <w:r w:rsidR="00581911">
              <w:t>managementinformatie</w:t>
            </w:r>
            <w:r>
              <w:t xml:space="preserve"> te bevatten:</w:t>
            </w:r>
            <w:r>
              <w:br/>
            </w:r>
            <w:r w:rsidR="00384B6F">
              <w:t>P</w:t>
            </w:r>
            <w:r>
              <w:t>er koffieautomaat, het aantal én soorten consumpties</w:t>
            </w:r>
            <w:r w:rsidR="00E44A89">
              <w:t xml:space="preserve"> en de storingen. </w:t>
            </w:r>
          </w:p>
        </w:tc>
        <w:tc>
          <w:tcPr>
            <w:tcW w:w="987" w:type="dxa"/>
          </w:tcPr>
          <w:p w14:paraId="74B204AD" w14:textId="77777777" w:rsidR="001A21FC" w:rsidRDefault="001A21FC" w:rsidP="003D1C1A"/>
        </w:tc>
      </w:tr>
    </w:tbl>
    <w:p w14:paraId="5A89CE62" w14:textId="77777777" w:rsidR="00F1330E" w:rsidRDefault="00F1330E"/>
    <w:tbl>
      <w:tblPr>
        <w:tblStyle w:val="Tabelraster"/>
        <w:tblW w:w="0" w:type="auto"/>
        <w:tblInd w:w="-113" w:type="dxa"/>
        <w:tblLook w:val="04A0" w:firstRow="1" w:lastRow="0" w:firstColumn="1" w:lastColumn="0" w:noHBand="0" w:noVBand="1"/>
      </w:tblPr>
      <w:tblGrid>
        <w:gridCol w:w="1012"/>
        <w:gridCol w:w="7174"/>
        <w:gridCol w:w="987"/>
      </w:tblGrid>
      <w:tr w:rsidR="004C5DD5" w:rsidRPr="0059088F" w14:paraId="65F3815C" w14:textId="77777777" w:rsidTr="00FE2445">
        <w:tc>
          <w:tcPr>
            <w:tcW w:w="9173" w:type="dxa"/>
            <w:gridSpan w:val="3"/>
          </w:tcPr>
          <w:p w14:paraId="54B95B61" w14:textId="6082A3C9" w:rsidR="004C5DD5" w:rsidRPr="00F7589D" w:rsidRDefault="004C5DD5">
            <w:pPr>
              <w:rPr>
                <w:b/>
                <w:bCs/>
              </w:rPr>
            </w:pPr>
            <w:r w:rsidRPr="00F7589D">
              <w:rPr>
                <w:b/>
                <w:bCs/>
                <w:color w:val="004C99"/>
              </w:rPr>
              <w:t xml:space="preserve">Onderdeel </w:t>
            </w:r>
            <w:r w:rsidR="00204449" w:rsidRPr="00F7589D">
              <w:rPr>
                <w:b/>
                <w:bCs/>
                <w:color w:val="004C99"/>
              </w:rPr>
              <w:t>7</w:t>
            </w:r>
            <w:r w:rsidRPr="00F7589D">
              <w:rPr>
                <w:b/>
                <w:bCs/>
                <w:color w:val="004C99"/>
              </w:rPr>
              <w:t>: Contract- en leveranciersmanagement</w:t>
            </w:r>
          </w:p>
        </w:tc>
      </w:tr>
      <w:tr w:rsidR="004C5DD5" w:rsidRPr="0059088F" w14:paraId="43A61C4D" w14:textId="77777777" w:rsidTr="00FE2445">
        <w:tc>
          <w:tcPr>
            <w:tcW w:w="1012" w:type="dxa"/>
          </w:tcPr>
          <w:p w14:paraId="49B6A08E" w14:textId="77777777" w:rsidR="004C5DD5" w:rsidRPr="00F7589D" w:rsidRDefault="004C5DD5">
            <w:r w:rsidRPr="00F7589D">
              <w:t>Nummer</w:t>
            </w:r>
          </w:p>
        </w:tc>
        <w:tc>
          <w:tcPr>
            <w:tcW w:w="7174" w:type="dxa"/>
          </w:tcPr>
          <w:p w14:paraId="7E3A4445" w14:textId="326F70FD" w:rsidR="004C5DD5" w:rsidRPr="00F7589D" w:rsidRDefault="004C5DD5">
            <w:r w:rsidRPr="00F7589D">
              <w:t>Omschrijving van de eis</w:t>
            </w:r>
          </w:p>
        </w:tc>
        <w:tc>
          <w:tcPr>
            <w:tcW w:w="987" w:type="dxa"/>
          </w:tcPr>
          <w:p w14:paraId="1C59FF5C" w14:textId="77777777" w:rsidR="004C5DD5" w:rsidRPr="00F7589D" w:rsidRDefault="004C5DD5">
            <w:r w:rsidRPr="00F7589D">
              <w:t>Akkoord</w:t>
            </w:r>
          </w:p>
        </w:tc>
      </w:tr>
      <w:tr w:rsidR="004C5DD5" w:rsidRPr="0059088F" w14:paraId="736181C2" w14:textId="77777777" w:rsidTr="00FE2445">
        <w:tc>
          <w:tcPr>
            <w:tcW w:w="1012" w:type="dxa"/>
          </w:tcPr>
          <w:p w14:paraId="5698926F" w14:textId="77777777" w:rsidR="004C5DD5" w:rsidRPr="00F7589D" w:rsidRDefault="004C5DD5">
            <w:r w:rsidRPr="00F7589D">
              <w:t>1</w:t>
            </w:r>
          </w:p>
        </w:tc>
        <w:tc>
          <w:tcPr>
            <w:tcW w:w="7174" w:type="dxa"/>
          </w:tcPr>
          <w:p w14:paraId="4261EC9F" w14:textId="3C0D89FA" w:rsidR="004C5DD5" w:rsidRPr="00F7589D" w:rsidRDefault="004C5DD5">
            <w:r w:rsidRPr="00F7589D">
              <w:t xml:space="preserve">Minimaal </w:t>
            </w:r>
            <w:r w:rsidR="009D55A5" w:rsidRPr="00F7589D">
              <w:t>twee</w:t>
            </w:r>
            <w:r w:rsidR="00850D3F" w:rsidRPr="00F7589D">
              <w:t xml:space="preserve"> (</w:t>
            </w:r>
            <w:r w:rsidR="009D55A5" w:rsidRPr="00F7589D">
              <w:t>2</w:t>
            </w:r>
            <w:r w:rsidR="00850D3F" w:rsidRPr="00F7589D">
              <w:t>)</w:t>
            </w:r>
            <w:r w:rsidRPr="00F7589D">
              <w:t xml:space="preserve"> keer per jaar vindt er </w:t>
            </w:r>
            <w:r w:rsidR="009D55A5" w:rsidRPr="00F7589D">
              <w:t xml:space="preserve">(tactisch) </w:t>
            </w:r>
            <w:r w:rsidRPr="00F7589D">
              <w:t>overleg plaats over</w:t>
            </w:r>
            <w:r w:rsidR="00850D3F" w:rsidRPr="00F7589D">
              <w:t xml:space="preserve"> onder andere</w:t>
            </w:r>
            <w:r w:rsidRPr="00F7589D">
              <w:t>:</w:t>
            </w:r>
          </w:p>
          <w:p w14:paraId="4F945244" w14:textId="6E835E85" w:rsidR="004C5DD5" w:rsidRPr="00F7589D" w:rsidRDefault="004C5DD5" w:rsidP="004C5DD5">
            <w:pPr>
              <w:pStyle w:val="Lijstalinea"/>
              <w:numPr>
                <w:ilvl w:val="0"/>
                <w:numId w:val="16"/>
              </w:numPr>
            </w:pPr>
            <w:r w:rsidRPr="00F7589D">
              <w:t>Kwaliteit dienstverlening</w:t>
            </w:r>
            <w:r w:rsidR="003C3958">
              <w:t xml:space="preserve"> (zie onderdeel 6.1 voor de punten)</w:t>
            </w:r>
            <w:r w:rsidRPr="00F7589D">
              <w:t>;</w:t>
            </w:r>
          </w:p>
          <w:p w14:paraId="6DD4D762" w14:textId="33B92EB2" w:rsidR="004C5DD5" w:rsidRPr="00F7589D" w:rsidRDefault="004C5DD5" w:rsidP="004C5DD5">
            <w:pPr>
              <w:pStyle w:val="Lijstalinea"/>
              <w:numPr>
                <w:ilvl w:val="0"/>
                <w:numId w:val="16"/>
              </w:numPr>
            </w:pPr>
            <w:r w:rsidRPr="00F7589D">
              <w:t>Evaluatie en beoordeling contract;</w:t>
            </w:r>
          </w:p>
          <w:p w14:paraId="01086249" w14:textId="77777777" w:rsidR="004C5DD5" w:rsidRPr="00F7589D" w:rsidRDefault="004C5DD5" w:rsidP="004C5DD5">
            <w:pPr>
              <w:pStyle w:val="Lijstalinea"/>
              <w:numPr>
                <w:ilvl w:val="0"/>
                <w:numId w:val="16"/>
              </w:numPr>
            </w:pPr>
            <w:r w:rsidRPr="00F7589D">
              <w:t>Trendanalyse meldingen;</w:t>
            </w:r>
          </w:p>
          <w:p w14:paraId="5967B400" w14:textId="77777777" w:rsidR="004C5DD5" w:rsidRPr="00F7589D" w:rsidRDefault="004C5DD5" w:rsidP="004C5DD5">
            <w:pPr>
              <w:pStyle w:val="Lijstalinea"/>
              <w:numPr>
                <w:ilvl w:val="0"/>
                <w:numId w:val="16"/>
              </w:numPr>
            </w:pPr>
            <w:r w:rsidRPr="00F7589D">
              <w:t>Trends en ontwikkelingen;</w:t>
            </w:r>
          </w:p>
          <w:p w14:paraId="36368BB5" w14:textId="62411F81" w:rsidR="004C5DD5" w:rsidRPr="00F7589D" w:rsidRDefault="004C5DD5" w:rsidP="004C5DD5">
            <w:pPr>
              <w:pStyle w:val="Lijstalinea"/>
              <w:numPr>
                <w:ilvl w:val="0"/>
                <w:numId w:val="16"/>
              </w:numPr>
            </w:pPr>
            <w:r w:rsidRPr="00F7589D">
              <w:t>Verbruik.</w:t>
            </w:r>
          </w:p>
        </w:tc>
        <w:tc>
          <w:tcPr>
            <w:tcW w:w="987" w:type="dxa"/>
          </w:tcPr>
          <w:p w14:paraId="659A815C" w14:textId="77777777" w:rsidR="004C5DD5" w:rsidRPr="00F7589D" w:rsidRDefault="004C5DD5"/>
        </w:tc>
      </w:tr>
      <w:tr w:rsidR="004C5DD5" w:rsidRPr="0059088F" w14:paraId="6089816D" w14:textId="77777777" w:rsidTr="00FE2445">
        <w:tc>
          <w:tcPr>
            <w:tcW w:w="1012" w:type="dxa"/>
          </w:tcPr>
          <w:p w14:paraId="7EBBD96C" w14:textId="77777777" w:rsidR="004C5DD5" w:rsidRPr="00F7589D" w:rsidRDefault="004C5DD5">
            <w:r w:rsidRPr="00F7589D">
              <w:t>2</w:t>
            </w:r>
          </w:p>
        </w:tc>
        <w:tc>
          <w:tcPr>
            <w:tcW w:w="7174" w:type="dxa"/>
          </w:tcPr>
          <w:p w14:paraId="0F66489E" w14:textId="7F254CA7" w:rsidR="004C5DD5" w:rsidRPr="00F7589D" w:rsidRDefault="004C5DD5">
            <w:r w:rsidRPr="00F7589D">
              <w:t xml:space="preserve">Minimaal vier </w:t>
            </w:r>
            <w:r w:rsidR="00612348" w:rsidRPr="00F7589D">
              <w:t xml:space="preserve">keer </w:t>
            </w:r>
            <w:r w:rsidRPr="00F7589D">
              <w:t>per jaar wordt Opdrachtgever voorzien van een overzicht van:</w:t>
            </w:r>
          </w:p>
          <w:p w14:paraId="6E870AAF" w14:textId="77777777" w:rsidR="004C5DD5" w:rsidRPr="00F7589D" w:rsidRDefault="004C5DD5" w:rsidP="004C5DD5">
            <w:pPr>
              <w:pStyle w:val="Lijstalinea"/>
              <w:numPr>
                <w:ilvl w:val="0"/>
                <w:numId w:val="17"/>
              </w:numPr>
            </w:pPr>
            <w:r w:rsidRPr="00F7589D">
              <w:t>Het aantal geleverde verbruiksartikelen per locatie;</w:t>
            </w:r>
          </w:p>
          <w:p w14:paraId="0790FE72" w14:textId="1985377A" w:rsidR="004C5DD5" w:rsidRPr="00F7589D" w:rsidRDefault="004C5DD5" w:rsidP="004C5DD5">
            <w:pPr>
              <w:pStyle w:val="Lijstalinea"/>
              <w:numPr>
                <w:ilvl w:val="0"/>
                <w:numId w:val="17"/>
              </w:numPr>
            </w:pPr>
            <w:r w:rsidRPr="00F7589D">
              <w:t>Overzicht klachten/meldingen/storingen en de daarbij geboden oplossingen.</w:t>
            </w:r>
          </w:p>
        </w:tc>
        <w:tc>
          <w:tcPr>
            <w:tcW w:w="987" w:type="dxa"/>
          </w:tcPr>
          <w:p w14:paraId="607E18C7" w14:textId="77777777" w:rsidR="004C5DD5" w:rsidRPr="00F7589D" w:rsidRDefault="004C5DD5"/>
        </w:tc>
      </w:tr>
      <w:tr w:rsidR="004C5DD5" w:rsidRPr="0059088F" w14:paraId="1CB1ADBC" w14:textId="77777777" w:rsidTr="00FE2445">
        <w:tc>
          <w:tcPr>
            <w:tcW w:w="1012" w:type="dxa"/>
          </w:tcPr>
          <w:p w14:paraId="16372B76" w14:textId="77777777" w:rsidR="004C5DD5" w:rsidRPr="00F7589D" w:rsidRDefault="004C5DD5">
            <w:r w:rsidRPr="00F7589D">
              <w:lastRenderedPageBreak/>
              <w:t>3</w:t>
            </w:r>
          </w:p>
        </w:tc>
        <w:tc>
          <w:tcPr>
            <w:tcW w:w="7174" w:type="dxa"/>
          </w:tcPr>
          <w:p w14:paraId="7D7A3BDE" w14:textId="77777777" w:rsidR="005B697C" w:rsidRPr="00F7589D" w:rsidRDefault="004C5DD5">
            <w:r w:rsidRPr="00F7589D">
              <w:t>Facturatie</w:t>
            </w:r>
            <w:r w:rsidR="005B697C" w:rsidRPr="00F7589D">
              <w:t xml:space="preserve"> dient te voldoen aan onderstaande eisen:</w:t>
            </w:r>
          </w:p>
          <w:p w14:paraId="114ED162" w14:textId="225BC3F0" w:rsidR="004C5DD5" w:rsidRPr="00F7589D" w:rsidRDefault="005B697C" w:rsidP="006E1583">
            <w:pPr>
              <w:pStyle w:val="Lijstalinea"/>
              <w:numPr>
                <w:ilvl w:val="0"/>
                <w:numId w:val="18"/>
              </w:numPr>
            </w:pPr>
            <w:r w:rsidRPr="00F7589D">
              <w:t xml:space="preserve">Digitale facturatie als PDF naar </w:t>
            </w:r>
            <w:hyperlink r:id="rId16" w:history="1">
              <w:r w:rsidRPr="00F7589D">
                <w:rPr>
                  <w:rStyle w:val="Hyperlink"/>
                </w:rPr>
                <w:t>crediteurenadministratie@woerden.nl</w:t>
              </w:r>
            </w:hyperlink>
            <w:r w:rsidRPr="00F7589D">
              <w:t xml:space="preserve"> </w:t>
            </w:r>
          </w:p>
          <w:p w14:paraId="5D8B00D1" w14:textId="2CCA96FB" w:rsidR="005B697C" w:rsidRPr="00F7589D" w:rsidRDefault="005B697C" w:rsidP="00C17AB2">
            <w:pPr>
              <w:pStyle w:val="Lijstalinea"/>
              <w:numPr>
                <w:ilvl w:val="0"/>
                <w:numId w:val="18"/>
              </w:numPr>
            </w:pPr>
            <w:r w:rsidRPr="00F7589D">
              <w:t xml:space="preserve">Per locatie wordt er een aparte factuur </w:t>
            </w:r>
            <w:r w:rsidR="00AF62D5" w:rsidRPr="00F7589D">
              <w:t xml:space="preserve">per </w:t>
            </w:r>
            <w:r w:rsidR="00C17AB2" w:rsidRPr="00F7589D">
              <w:t>maand</w:t>
            </w:r>
            <w:r w:rsidR="00AF62D5" w:rsidRPr="00F7589D">
              <w:t xml:space="preserve"> </w:t>
            </w:r>
            <w:r w:rsidRPr="00F7589D">
              <w:t>gestu</w:t>
            </w:r>
            <w:r w:rsidR="00DA18DD" w:rsidRPr="00F7589D">
              <w:t xml:space="preserve">urd </w:t>
            </w:r>
            <w:r w:rsidR="00C17AB2" w:rsidRPr="00F7589D">
              <w:t>en de f</w:t>
            </w:r>
            <w:r w:rsidRPr="00F7589D">
              <w:t xml:space="preserve">actuur moet voorzien zijn van </w:t>
            </w:r>
            <w:r w:rsidR="008D761E" w:rsidRPr="00F7589D">
              <w:t xml:space="preserve">een </w:t>
            </w:r>
            <w:r w:rsidRPr="00F7589D">
              <w:t>routenummer</w:t>
            </w:r>
            <w:r w:rsidR="005E65ED" w:rsidRPr="00F7589D">
              <w:t>.</w:t>
            </w:r>
          </w:p>
        </w:tc>
        <w:tc>
          <w:tcPr>
            <w:tcW w:w="987" w:type="dxa"/>
          </w:tcPr>
          <w:p w14:paraId="38AB3F8C" w14:textId="77777777" w:rsidR="004C5DD5" w:rsidRPr="00F7589D" w:rsidRDefault="004C5DD5"/>
        </w:tc>
      </w:tr>
    </w:tbl>
    <w:p w14:paraId="418F4F62" w14:textId="03868D9B" w:rsidR="004C5DD5" w:rsidRPr="00F7589D" w:rsidRDefault="004C5DD5"/>
    <w:tbl>
      <w:tblPr>
        <w:tblStyle w:val="Tabelraster"/>
        <w:tblW w:w="0" w:type="auto"/>
        <w:tblInd w:w="-113" w:type="dxa"/>
        <w:tblLook w:val="04A0" w:firstRow="1" w:lastRow="0" w:firstColumn="1" w:lastColumn="0" w:noHBand="0" w:noVBand="1"/>
      </w:tblPr>
      <w:tblGrid>
        <w:gridCol w:w="1012"/>
        <w:gridCol w:w="7174"/>
        <w:gridCol w:w="987"/>
      </w:tblGrid>
      <w:tr w:rsidR="005B267F" w:rsidRPr="0059088F" w14:paraId="1663EE90" w14:textId="77777777" w:rsidTr="005B267F">
        <w:tc>
          <w:tcPr>
            <w:tcW w:w="9173" w:type="dxa"/>
            <w:gridSpan w:val="3"/>
          </w:tcPr>
          <w:p w14:paraId="11DE40AD" w14:textId="052E07D6" w:rsidR="005B267F" w:rsidRPr="00F7589D" w:rsidRDefault="005B267F" w:rsidP="00EF6744">
            <w:pPr>
              <w:rPr>
                <w:b/>
                <w:bCs/>
              </w:rPr>
            </w:pPr>
            <w:r w:rsidRPr="00F7589D">
              <w:rPr>
                <w:b/>
                <w:bCs/>
                <w:color w:val="004C99"/>
              </w:rPr>
              <w:t>Onderdeel 7: Bijzondere uitvoeringsvoorwaarden</w:t>
            </w:r>
          </w:p>
        </w:tc>
      </w:tr>
      <w:tr w:rsidR="005B267F" w:rsidRPr="0059088F" w14:paraId="7E5FAF91" w14:textId="77777777" w:rsidTr="005B267F">
        <w:tc>
          <w:tcPr>
            <w:tcW w:w="1012" w:type="dxa"/>
          </w:tcPr>
          <w:p w14:paraId="12C3C941" w14:textId="77777777" w:rsidR="005B267F" w:rsidRPr="00F7589D" w:rsidRDefault="005B267F" w:rsidP="00EF6744">
            <w:r w:rsidRPr="00F7589D">
              <w:t>Nummer</w:t>
            </w:r>
          </w:p>
        </w:tc>
        <w:tc>
          <w:tcPr>
            <w:tcW w:w="7174" w:type="dxa"/>
          </w:tcPr>
          <w:p w14:paraId="7C0C8C44" w14:textId="77777777" w:rsidR="005B267F" w:rsidRPr="00F7589D" w:rsidRDefault="005B267F" w:rsidP="00EF6744">
            <w:r w:rsidRPr="00F7589D">
              <w:t>Omschrijving van de eis</w:t>
            </w:r>
          </w:p>
        </w:tc>
        <w:tc>
          <w:tcPr>
            <w:tcW w:w="987" w:type="dxa"/>
          </w:tcPr>
          <w:p w14:paraId="086DFBC0" w14:textId="77777777" w:rsidR="005B267F" w:rsidRPr="00F7589D" w:rsidRDefault="005B267F" w:rsidP="00EF6744">
            <w:r w:rsidRPr="00F7589D">
              <w:t>Akkoord</w:t>
            </w:r>
          </w:p>
        </w:tc>
      </w:tr>
      <w:tr w:rsidR="005B267F" w:rsidRPr="000E309D" w14:paraId="38D82F96" w14:textId="77777777" w:rsidTr="005B267F">
        <w:tc>
          <w:tcPr>
            <w:tcW w:w="1012" w:type="dxa"/>
          </w:tcPr>
          <w:p w14:paraId="37DF3E12" w14:textId="77777777" w:rsidR="005B267F" w:rsidRPr="00F7589D" w:rsidRDefault="005B267F" w:rsidP="00EF6744">
            <w:r w:rsidRPr="00F7589D">
              <w:t>1</w:t>
            </w:r>
          </w:p>
        </w:tc>
        <w:tc>
          <w:tcPr>
            <w:tcW w:w="7174" w:type="dxa"/>
          </w:tcPr>
          <w:p w14:paraId="5FB312A0" w14:textId="3C53876B" w:rsidR="005B267F" w:rsidRPr="00DA1D23" w:rsidRDefault="00BA210E" w:rsidP="00C93E2E">
            <w:r w:rsidRPr="00F7589D">
              <w:t>2% van de totale inschrijfsom wordt als SROI verplichting gerealiseerd</w:t>
            </w:r>
            <w:r w:rsidR="00E1788E" w:rsidRPr="00F7589D">
              <w:t>.</w:t>
            </w:r>
          </w:p>
        </w:tc>
        <w:tc>
          <w:tcPr>
            <w:tcW w:w="987" w:type="dxa"/>
          </w:tcPr>
          <w:p w14:paraId="73DE7916" w14:textId="77777777" w:rsidR="005B267F" w:rsidRPr="00DA1D23" w:rsidRDefault="005B267F" w:rsidP="00EF6744"/>
        </w:tc>
      </w:tr>
    </w:tbl>
    <w:p w14:paraId="7E5EB1F7" w14:textId="77777777" w:rsidR="005B267F" w:rsidRDefault="005B267F"/>
    <w:tbl>
      <w:tblPr>
        <w:tblpPr w:leftFromText="141" w:rightFromText="141" w:vertAnchor="page" w:horzAnchor="margin" w:tblpY="5401"/>
        <w:tblW w:w="8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3127"/>
        <w:gridCol w:w="5316"/>
      </w:tblGrid>
      <w:tr w:rsidR="00C068B5" w:rsidRPr="001A07B9" w14:paraId="509772B6" w14:textId="77777777" w:rsidTr="00C068B5">
        <w:tc>
          <w:tcPr>
            <w:tcW w:w="8443" w:type="dxa"/>
            <w:gridSpan w:val="2"/>
            <w:shd w:val="clear" w:color="auto" w:fill="FFFFFF" w:themeFill="background1"/>
          </w:tcPr>
          <w:p w14:paraId="651ACF81" w14:textId="0165412F" w:rsidR="00C068B5" w:rsidRPr="001A07B9" w:rsidRDefault="00C068B5" w:rsidP="00C068B5">
            <w:pPr>
              <w:rPr>
                <w:b/>
                <w:color w:val="008000"/>
              </w:rPr>
            </w:pPr>
            <w:r w:rsidRPr="00BE7E82">
              <w:rPr>
                <w:b/>
                <w:color w:val="004C99"/>
              </w:rPr>
              <w:t xml:space="preserve">Rechtsgeldige ondertekening </w:t>
            </w:r>
          </w:p>
        </w:tc>
      </w:tr>
      <w:tr w:rsidR="00C068B5" w:rsidRPr="00B916CF" w14:paraId="117DE226" w14:textId="77777777" w:rsidTr="00C068B5">
        <w:tc>
          <w:tcPr>
            <w:tcW w:w="3127" w:type="dxa"/>
            <w:shd w:val="clear" w:color="auto" w:fill="FFFFFF" w:themeFill="background1"/>
          </w:tcPr>
          <w:p w14:paraId="5D188AB4" w14:textId="77777777" w:rsidR="00C068B5" w:rsidRPr="00B916CF" w:rsidRDefault="00C068B5" w:rsidP="00C068B5">
            <w:r w:rsidRPr="00B916CF">
              <w:t>Naam ondertekenaar:</w:t>
            </w:r>
          </w:p>
        </w:tc>
        <w:tc>
          <w:tcPr>
            <w:tcW w:w="5316" w:type="dxa"/>
            <w:shd w:val="clear" w:color="auto" w:fill="FFFFFF" w:themeFill="background1"/>
          </w:tcPr>
          <w:p w14:paraId="118E0C63" w14:textId="77777777" w:rsidR="00C068B5" w:rsidRPr="00B916CF" w:rsidRDefault="00C068B5" w:rsidP="00C068B5"/>
        </w:tc>
      </w:tr>
      <w:tr w:rsidR="00C068B5" w:rsidRPr="00B916CF" w14:paraId="43AE397C" w14:textId="77777777" w:rsidTr="00C068B5">
        <w:tc>
          <w:tcPr>
            <w:tcW w:w="3127" w:type="dxa"/>
            <w:shd w:val="clear" w:color="auto" w:fill="FFFFFF" w:themeFill="background1"/>
          </w:tcPr>
          <w:p w14:paraId="2559776A" w14:textId="77777777" w:rsidR="00C068B5" w:rsidRPr="00B916CF" w:rsidRDefault="00C068B5" w:rsidP="00C068B5">
            <w:r w:rsidRPr="00B916CF">
              <w:t>Handtekening:</w:t>
            </w:r>
          </w:p>
        </w:tc>
        <w:tc>
          <w:tcPr>
            <w:tcW w:w="5316" w:type="dxa"/>
            <w:shd w:val="clear" w:color="auto" w:fill="FFFFFF" w:themeFill="background1"/>
          </w:tcPr>
          <w:p w14:paraId="7446EC68" w14:textId="77777777" w:rsidR="00C068B5" w:rsidRPr="00B916CF" w:rsidRDefault="00C068B5" w:rsidP="00C068B5"/>
          <w:p w14:paraId="5FE835E2" w14:textId="77777777" w:rsidR="00C068B5" w:rsidRPr="00B916CF" w:rsidRDefault="00C068B5" w:rsidP="00C068B5"/>
          <w:p w14:paraId="6A6812B7" w14:textId="77777777" w:rsidR="00C068B5" w:rsidRPr="00B916CF" w:rsidRDefault="00C068B5" w:rsidP="00C068B5"/>
          <w:p w14:paraId="35A2DABC" w14:textId="77777777" w:rsidR="00C068B5" w:rsidRPr="00B916CF" w:rsidRDefault="00C068B5" w:rsidP="00C068B5">
            <w:pPr>
              <w:ind w:left="-3667" w:hanging="1682"/>
            </w:pPr>
          </w:p>
        </w:tc>
      </w:tr>
      <w:tr w:rsidR="00C068B5" w:rsidRPr="00B916CF" w14:paraId="68A64FEE" w14:textId="77777777" w:rsidTr="00C068B5">
        <w:tc>
          <w:tcPr>
            <w:tcW w:w="3127" w:type="dxa"/>
            <w:shd w:val="clear" w:color="auto" w:fill="FFFFFF" w:themeFill="background1"/>
          </w:tcPr>
          <w:p w14:paraId="0DE02610" w14:textId="77777777" w:rsidR="00C068B5" w:rsidRPr="00B916CF" w:rsidRDefault="00C068B5" w:rsidP="00C068B5">
            <w:pPr>
              <w:ind w:right="2321"/>
            </w:pPr>
            <w:r>
              <w:t>Datum en plaats:</w:t>
            </w:r>
          </w:p>
        </w:tc>
        <w:tc>
          <w:tcPr>
            <w:tcW w:w="5316" w:type="dxa"/>
            <w:shd w:val="clear" w:color="auto" w:fill="FFFFFF" w:themeFill="background1"/>
          </w:tcPr>
          <w:p w14:paraId="6B20E962" w14:textId="77777777" w:rsidR="00C068B5" w:rsidRPr="00B916CF" w:rsidRDefault="00C068B5" w:rsidP="00C068B5">
            <w:r w:rsidRPr="0017263B">
              <w:rPr>
                <w:highlight w:val="yellow"/>
              </w:rPr>
              <w:t>&lt;</w:t>
            </w:r>
            <w:proofErr w:type="spellStart"/>
            <w:r w:rsidRPr="0017263B">
              <w:rPr>
                <w:highlight w:val="yellow"/>
              </w:rPr>
              <w:t>dd</w:t>
            </w:r>
            <w:proofErr w:type="spellEnd"/>
            <w:r w:rsidRPr="0017263B">
              <w:rPr>
                <w:highlight w:val="yellow"/>
              </w:rPr>
              <w:t>-maand-jaar&gt;</w:t>
            </w:r>
            <w:r>
              <w:t xml:space="preserve">, te </w:t>
            </w:r>
            <w:r w:rsidRPr="0017263B">
              <w:rPr>
                <w:highlight w:val="yellow"/>
              </w:rPr>
              <w:t>&lt;plaatsnaam&gt;</w:t>
            </w:r>
          </w:p>
        </w:tc>
      </w:tr>
    </w:tbl>
    <w:p w14:paraId="3E668002" w14:textId="77777777" w:rsidR="00C068B5" w:rsidRDefault="00C068B5"/>
    <w:sectPr w:rsidR="00C068B5" w:rsidSect="0017754B">
      <w:type w:val="continuous"/>
      <w:pgSz w:w="11906" w:h="16838"/>
      <w:pgMar w:top="1418" w:right="1418" w:bottom="851"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15128" w14:textId="77777777" w:rsidR="00606B84" w:rsidRDefault="00606B84">
      <w:r>
        <w:separator/>
      </w:r>
    </w:p>
  </w:endnote>
  <w:endnote w:type="continuationSeparator" w:id="0">
    <w:p w14:paraId="2B86F602" w14:textId="77777777" w:rsidR="00606B84" w:rsidRDefault="00606B84">
      <w:r>
        <w:continuationSeparator/>
      </w:r>
    </w:p>
  </w:endnote>
  <w:endnote w:type="continuationNotice" w:id="1">
    <w:p w14:paraId="39EF4535" w14:textId="77777777" w:rsidR="00606B84" w:rsidRDefault="00606B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6344B" w14:textId="77777777" w:rsidR="00852E98" w:rsidRDefault="005E65ED">
    <w:pPr>
      <w:pStyle w:val="Voettekst"/>
      <w:framePr w:wrap="none" w:vAnchor="text" w:hAnchor="margin" w:xAlign="right" w:y="1"/>
      <w:rPr>
        <w:rStyle w:val="Paginanummer"/>
        <w:rFonts w:eastAsiaTheme="majorEastAsia"/>
      </w:rPr>
    </w:pPr>
    <w:r>
      <w:rPr>
        <w:rStyle w:val="Paginanummer"/>
        <w:rFonts w:eastAsiaTheme="majorEastAsia"/>
      </w:rPr>
      <w:fldChar w:fldCharType="begin"/>
    </w:r>
    <w:r>
      <w:rPr>
        <w:rStyle w:val="Paginanummer"/>
        <w:rFonts w:eastAsiaTheme="majorEastAsia"/>
      </w:rPr>
      <w:instrText xml:space="preserve">PAGE  </w:instrText>
    </w:r>
    <w:r>
      <w:rPr>
        <w:rStyle w:val="Paginanummer"/>
        <w:rFonts w:eastAsiaTheme="majorEastAsia"/>
      </w:rPr>
      <w:fldChar w:fldCharType="separate"/>
    </w:r>
    <w:r>
      <w:rPr>
        <w:rStyle w:val="Paginanummer"/>
        <w:rFonts w:eastAsiaTheme="majorEastAsia"/>
        <w:noProof/>
      </w:rPr>
      <w:t>2</w:t>
    </w:r>
    <w:r>
      <w:rPr>
        <w:rStyle w:val="Paginanummer"/>
        <w:rFonts w:eastAsiaTheme="majorEastAsia"/>
      </w:rPr>
      <w:fldChar w:fldCharType="end"/>
    </w:r>
  </w:p>
  <w:p w14:paraId="2EF0F671" w14:textId="77777777" w:rsidR="00852E98" w:rsidRDefault="00852E98">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900099340"/>
      <w:docPartObj>
        <w:docPartGallery w:val="Page Numbers (Bottom of Page)"/>
        <w:docPartUnique/>
      </w:docPartObj>
    </w:sdtPr>
    <w:sdtEndPr>
      <w:rPr>
        <w:rStyle w:val="Paginanummer"/>
      </w:rPr>
    </w:sdtEndPr>
    <w:sdtContent>
      <w:p w14:paraId="28C549EE" w14:textId="77777777" w:rsidR="00852E98" w:rsidRDefault="005E65E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6</w:t>
        </w:r>
        <w:r>
          <w:rPr>
            <w:rStyle w:val="Paginanummer"/>
          </w:rPr>
          <w:fldChar w:fldCharType="end"/>
        </w:r>
      </w:p>
    </w:sdtContent>
  </w:sdt>
  <w:p w14:paraId="33B1E689" w14:textId="47EE382F" w:rsidR="00852E98" w:rsidRPr="007A0BF1" w:rsidRDefault="005E65ED" w:rsidP="008130F9">
    <w:pPr>
      <w:pStyle w:val="Voettekst"/>
      <w:ind w:right="360"/>
      <w:rPr>
        <w:sz w:val="16"/>
        <w:szCs w:val="18"/>
      </w:rPr>
    </w:pPr>
    <w:r>
      <w:rPr>
        <w:sz w:val="16"/>
        <w:szCs w:val="18"/>
      </w:rPr>
      <w:t>Programma van Eisen + Akkoordverklaring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EC610" w14:textId="77777777" w:rsidR="00852E98" w:rsidRPr="00D3322D" w:rsidRDefault="005E65ED">
    <w:pPr>
      <w:pStyle w:val="Voettekst"/>
      <w:rPr>
        <w:sz w:val="16"/>
        <w:szCs w:val="18"/>
      </w:rPr>
    </w:pPr>
    <w:r w:rsidRPr="00D3322D">
      <w:rPr>
        <w:sz w:val="16"/>
        <w:szCs w:val="18"/>
      </w:rPr>
      <w:t xml:space="preserve">Programma van Eisen + akkoordverklaring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17308" w14:textId="77777777" w:rsidR="00606B84" w:rsidRDefault="00606B84">
      <w:r>
        <w:separator/>
      </w:r>
    </w:p>
  </w:footnote>
  <w:footnote w:type="continuationSeparator" w:id="0">
    <w:p w14:paraId="67905CA4" w14:textId="77777777" w:rsidR="00606B84" w:rsidRDefault="00606B84">
      <w:r>
        <w:continuationSeparator/>
      </w:r>
    </w:p>
  </w:footnote>
  <w:footnote w:type="continuationNotice" w:id="1">
    <w:p w14:paraId="12801D7F" w14:textId="77777777" w:rsidR="00606B84" w:rsidRDefault="00606B8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15D5"/>
    <w:multiLevelType w:val="hybridMultilevel"/>
    <w:tmpl w:val="856AA1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0DF11C3"/>
    <w:multiLevelType w:val="hybridMultilevel"/>
    <w:tmpl w:val="3104DB66"/>
    <w:lvl w:ilvl="0" w:tplc="59DE155C">
      <w:start w:val="1"/>
      <w:numFmt w:val="bullet"/>
      <w:lvlText w:val="-"/>
      <w:lvlJc w:val="left"/>
      <w:pPr>
        <w:ind w:left="720" w:hanging="360"/>
      </w:pPr>
      <w:rPr>
        <w:rFonts w:ascii="Palatino Linotype" w:eastAsia="Times New Roman" w:hAnsi="Palatino Linotype"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EF1DE4"/>
    <w:multiLevelType w:val="hybridMultilevel"/>
    <w:tmpl w:val="B636B7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CE03B0"/>
    <w:multiLevelType w:val="hybridMultilevel"/>
    <w:tmpl w:val="49C211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C35108"/>
    <w:multiLevelType w:val="hybridMultilevel"/>
    <w:tmpl w:val="AF141F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4640384"/>
    <w:multiLevelType w:val="hybridMultilevel"/>
    <w:tmpl w:val="3830D0F8"/>
    <w:lvl w:ilvl="0" w:tplc="04130001">
      <w:start w:val="1"/>
      <w:numFmt w:val="bullet"/>
      <w:lvlText w:val=""/>
      <w:lvlJc w:val="left"/>
      <w:pPr>
        <w:ind w:left="775" w:hanging="360"/>
      </w:pPr>
      <w:rPr>
        <w:rFonts w:ascii="Symbol" w:hAnsi="Symbol" w:hint="default"/>
      </w:rPr>
    </w:lvl>
    <w:lvl w:ilvl="1" w:tplc="04130003" w:tentative="1">
      <w:start w:val="1"/>
      <w:numFmt w:val="bullet"/>
      <w:lvlText w:val="o"/>
      <w:lvlJc w:val="left"/>
      <w:pPr>
        <w:ind w:left="1495" w:hanging="360"/>
      </w:pPr>
      <w:rPr>
        <w:rFonts w:ascii="Courier New" w:hAnsi="Courier New" w:cs="Courier New" w:hint="default"/>
      </w:rPr>
    </w:lvl>
    <w:lvl w:ilvl="2" w:tplc="04130005" w:tentative="1">
      <w:start w:val="1"/>
      <w:numFmt w:val="bullet"/>
      <w:lvlText w:val=""/>
      <w:lvlJc w:val="left"/>
      <w:pPr>
        <w:ind w:left="2215" w:hanging="360"/>
      </w:pPr>
      <w:rPr>
        <w:rFonts w:ascii="Wingdings" w:hAnsi="Wingdings" w:hint="default"/>
      </w:rPr>
    </w:lvl>
    <w:lvl w:ilvl="3" w:tplc="04130001" w:tentative="1">
      <w:start w:val="1"/>
      <w:numFmt w:val="bullet"/>
      <w:lvlText w:val=""/>
      <w:lvlJc w:val="left"/>
      <w:pPr>
        <w:ind w:left="2935" w:hanging="360"/>
      </w:pPr>
      <w:rPr>
        <w:rFonts w:ascii="Symbol" w:hAnsi="Symbol" w:hint="default"/>
      </w:rPr>
    </w:lvl>
    <w:lvl w:ilvl="4" w:tplc="04130003" w:tentative="1">
      <w:start w:val="1"/>
      <w:numFmt w:val="bullet"/>
      <w:lvlText w:val="o"/>
      <w:lvlJc w:val="left"/>
      <w:pPr>
        <w:ind w:left="3655" w:hanging="360"/>
      </w:pPr>
      <w:rPr>
        <w:rFonts w:ascii="Courier New" w:hAnsi="Courier New" w:cs="Courier New" w:hint="default"/>
      </w:rPr>
    </w:lvl>
    <w:lvl w:ilvl="5" w:tplc="04130005" w:tentative="1">
      <w:start w:val="1"/>
      <w:numFmt w:val="bullet"/>
      <w:lvlText w:val=""/>
      <w:lvlJc w:val="left"/>
      <w:pPr>
        <w:ind w:left="4375" w:hanging="360"/>
      </w:pPr>
      <w:rPr>
        <w:rFonts w:ascii="Wingdings" w:hAnsi="Wingdings" w:hint="default"/>
      </w:rPr>
    </w:lvl>
    <w:lvl w:ilvl="6" w:tplc="04130001" w:tentative="1">
      <w:start w:val="1"/>
      <w:numFmt w:val="bullet"/>
      <w:lvlText w:val=""/>
      <w:lvlJc w:val="left"/>
      <w:pPr>
        <w:ind w:left="5095" w:hanging="360"/>
      </w:pPr>
      <w:rPr>
        <w:rFonts w:ascii="Symbol" w:hAnsi="Symbol" w:hint="default"/>
      </w:rPr>
    </w:lvl>
    <w:lvl w:ilvl="7" w:tplc="04130003" w:tentative="1">
      <w:start w:val="1"/>
      <w:numFmt w:val="bullet"/>
      <w:lvlText w:val="o"/>
      <w:lvlJc w:val="left"/>
      <w:pPr>
        <w:ind w:left="5815" w:hanging="360"/>
      </w:pPr>
      <w:rPr>
        <w:rFonts w:ascii="Courier New" w:hAnsi="Courier New" w:cs="Courier New" w:hint="default"/>
      </w:rPr>
    </w:lvl>
    <w:lvl w:ilvl="8" w:tplc="04130005" w:tentative="1">
      <w:start w:val="1"/>
      <w:numFmt w:val="bullet"/>
      <w:lvlText w:val=""/>
      <w:lvlJc w:val="left"/>
      <w:pPr>
        <w:ind w:left="6535" w:hanging="360"/>
      </w:pPr>
      <w:rPr>
        <w:rFonts w:ascii="Wingdings" w:hAnsi="Wingdings" w:hint="default"/>
      </w:rPr>
    </w:lvl>
  </w:abstractNum>
  <w:abstractNum w:abstractNumId="6" w15:restartNumberingAfterBreak="0">
    <w:nsid w:val="156D3080"/>
    <w:multiLevelType w:val="hybridMultilevel"/>
    <w:tmpl w:val="BDA261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9881993"/>
    <w:multiLevelType w:val="hybridMultilevel"/>
    <w:tmpl w:val="85C8F1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AFC73CD"/>
    <w:multiLevelType w:val="hybridMultilevel"/>
    <w:tmpl w:val="B762D4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F583DC1"/>
    <w:multiLevelType w:val="hybridMultilevel"/>
    <w:tmpl w:val="0DEC63D4"/>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5A201B0"/>
    <w:multiLevelType w:val="hybridMultilevel"/>
    <w:tmpl w:val="EB6AF6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5DB707C"/>
    <w:multiLevelType w:val="hybridMultilevel"/>
    <w:tmpl w:val="069623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9D933D4"/>
    <w:multiLevelType w:val="hybridMultilevel"/>
    <w:tmpl w:val="0EA407F4"/>
    <w:lvl w:ilvl="0" w:tplc="04130001">
      <w:start w:val="1"/>
      <w:numFmt w:val="bullet"/>
      <w:lvlText w:val=""/>
      <w:lvlJc w:val="left"/>
      <w:pPr>
        <w:ind w:left="775" w:hanging="360"/>
      </w:pPr>
      <w:rPr>
        <w:rFonts w:ascii="Symbol" w:hAnsi="Symbol" w:hint="default"/>
      </w:rPr>
    </w:lvl>
    <w:lvl w:ilvl="1" w:tplc="04130003" w:tentative="1">
      <w:start w:val="1"/>
      <w:numFmt w:val="bullet"/>
      <w:lvlText w:val="o"/>
      <w:lvlJc w:val="left"/>
      <w:pPr>
        <w:ind w:left="1495" w:hanging="360"/>
      </w:pPr>
      <w:rPr>
        <w:rFonts w:ascii="Courier New" w:hAnsi="Courier New" w:cs="Courier New" w:hint="default"/>
      </w:rPr>
    </w:lvl>
    <w:lvl w:ilvl="2" w:tplc="04130005" w:tentative="1">
      <w:start w:val="1"/>
      <w:numFmt w:val="bullet"/>
      <w:lvlText w:val=""/>
      <w:lvlJc w:val="left"/>
      <w:pPr>
        <w:ind w:left="2215" w:hanging="360"/>
      </w:pPr>
      <w:rPr>
        <w:rFonts w:ascii="Wingdings" w:hAnsi="Wingdings" w:hint="default"/>
      </w:rPr>
    </w:lvl>
    <w:lvl w:ilvl="3" w:tplc="04130001" w:tentative="1">
      <w:start w:val="1"/>
      <w:numFmt w:val="bullet"/>
      <w:lvlText w:val=""/>
      <w:lvlJc w:val="left"/>
      <w:pPr>
        <w:ind w:left="2935" w:hanging="360"/>
      </w:pPr>
      <w:rPr>
        <w:rFonts w:ascii="Symbol" w:hAnsi="Symbol" w:hint="default"/>
      </w:rPr>
    </w:lvl>
    <w:lvl w:ilvl="4" w:tplc="04130003" w:tentative="1">
      <w:start w:val="1"/>
      <w:numFmt w:val="bullet"/>
      <w:lvlText w:val="o"/>
      <w:lvlJc w:val="left"/>
      <w:pPr>
        <w:ind w:left="3655" w:hanging="360"/>
      </w:pPr>
      <w:rPr>
        <w:rFonts w:ascii="Courier New" w:hAnsi="Courier New" w:cs="Courier New" w:hint="default"/>
      </w:rPr>
    </w:lvl>
    <w:lvl w:ilvl="5" w:tplc="04130005" w:tentative="1">
      <w:start w:val="1"/>
      <w:numFmt w:val="bullet"/>
      <w:lvlText w:val=""/>
      <w:lvlJc w:val="left"/>
      <w:pPr>
        <w:ind w:left="4375" w:hanging="360"/>
      </w:pPr>
      <w:rPr>
        <w:rFonts w:ascii="Wingdings" w:hAnsi="Wingdings" w:hint="default"/>
      </w:rPr>
    </w:lvl>
    <w:lvl w:ilvl="6" w:tplc="04130001" w:tentative="1">
      <w:start w:val="1"/>
      <w:numFmt w:val="bullet"/>
      <w:lvlText w:val=""/>
      <w:lvlJc w:val="left"/>
      <w:pPr>
        <w:ind w:left="5095" w:hanging="360"/>
      </w:pPr>
      <w:rPr>
        <w:rFonts w:ascii="Symbol" w:hAnsi="Symbol" w:hint="default"/>
      </w:rPr>
    </w:lvl>
    <w:lvl w:ilvl="7" w:tplc="04130003" w:tentative="1">
      <w:start w:val="1"/>
      <w:numFmt w:val="bullet"/>
      <w:lvlText w:val="o"/>
      <w:lvlJc w:val="left"/>
      <w:pPr>
        <w:ind w:left="5815" w:hanging="360"/>
      </w:pPr>
      <w:rPr>
        <w:rFonts w:ascii="Courier New" w:hAnsi="Courier New" w:cs="Courier New" w:hint="default"/>
      </w:rPr>
    </w:lvl>
    <w:lvl w:ilvl="8" w:tplc="04130005" w:tentative="1">
      <w:start w:val="1"/>
      <w:numFmt w:val="bullet"/>
      <w:lvlText w:val=""/>
      <w:lvlJc w:val="left"/>
      <w:pPr>
        <w:ind w:left="6535" w:hanging="360"/>
      </w:pPr>
      <w:rPr>
        <w:rFonts w:ascii="Wingdings" w:hAnsi="Wingdings" w:hint="default"/>
      </w:rPr>
    </w:lvl>
  </w:abstractNum>
  <w:abstractNum w:abstractNumId="13" w15:restartNumberingAfterBreak="0">
    <w:nsid w:val="2DCD4A0C"/>
    <w:multiLevelType w:val="hybridMultilevel"/>
    <w:tmpl w:val="E7F2F4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5913F2C"/>
    <w:multiLevelType w:val="hybridMultilevel"/>
    <w:tmpl w:val="1C042C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A871743"/>
    <w:multiLevelType w:val="hybridMultilevel"/>
    <w:tmpl w:val="4914D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3E57790"/>
    <w:multiLevelType w:val="hybridMultilevel"/>
    <w:tmpl w:val="1C042C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4C217A4"/>
    <w:multiLevelType w:val="hybridMultilevel"/>
    <w:tmpl w:val="3920CDC8"/>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5A221A6"/>
    <w:multiLevelType w:val="hybridMultilevel"/>
    <w:tmpl w:val="31C22F0E"/>
    <w:lvl w:ilvl="0" w:tplc="04130001">
      <w:start w:val="1"/>
      <w:numFmt w:val="bullet"/>
      <w:lvlText w:val=""/>
      <w:lvlJc w:val="left"/>
      <w:pPr>
        <w:ind w:left="765"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1B14943"/>
    <w:multiLevelType w:val="hybridMultilevel"/>
    <w:tmpl w:val="8DACA6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71F0500"/>
    <w:multiLevelType w:val="hybridMultilevel"/>
    <w:tmpl w:val="BDDE73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865744F"/>
    <w:multiLevelType w:val="hybridMultilevel"/>
    <w:tmpl w:val="74F8D6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AC0335C"/>
    <w:multiLevelType w:val="hybridMultilevel"/>
    <w:tmpl w:val="07EE992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C480782"/>
    <w:multiLevelType w:val="hybridMultilevel"/>
    <w:tmpl w:val="61B49A9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C1F2EBA"/>
    <w:multiLevelType w:val="hybridMultilevel"/>
    <w:tmpl w:val="8A3C85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ACA6EF0"/>
    <w:multiLevelType w:val="hybridMultilevel"/>
    <w:tmpl w:val="646E29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07176887">
    <w:abstractNumId w:val="11"/>
  </w:num>
  <w:num w:numId="2" w16cid:durableId="2133596771">
    <w:abstractNumId w:val="25"/>
  </w:num>
  <w:num w:numId="3" w16cid:durableId="607204789">
    <w:abstractNumId w:val="7"/>
  </w:num>
  <w:num w:numId="4" w16cid:durableId="397829931">
    <w:abstractNumId w:val="12"/>
  </w:num>
  <w:num w:numId="5" w16cid:durableId="1650668309">
    <w:abstractNumId w:val="24"/>
  </w:num>
  <w:num w:numId="6" w16cid:durableId="333849302">
    <w:abstractNumId w:val="10"/>
  </w:num>
  <w:num w:numId="7" w16cid:durableId="1544513855">
    <w:abstractNumId w:val="19"/>
  </w:num>
  <w:num w:numId="8" w16cid:durableId="1471747927">
    <w:abstractNumId w:val="2"/>
  </w:num>
  <w:num w:numId="9" w16cid:durableId="1473324551">
    <w:abstractNumId w:val="3"/>
  </w:num>
  <w:num w:numId="10" w16cid:durableId="1268007662">
    <w:abstractNumId w:val="21"/>
  </w:num>
  <w:num w:numId="11" w16cid:durableId="938684138">
    <w:abstractNumId w:val="0"/>
  </w:num>
  <w:num w:numId="12" w16cid:durableId="1664241589">
    <w:abstractNumId w:val="4"/>
  </w:num>
  <w:num w:numId="13" w16cid:durableId="892423497">
    <w:abstractNumId w:val="15"/>
  </w:num>
  <w:num w:numId="14" w16cid:durableId="1083575236">
    <w:abstractNumId w:val="6"/>
  </w:num>
  <w:num w:numId="15" w16cid:durableId="56243145">
    <w:abstractNumId w:val="20"/>
  </w:num>
  <w:num w:numId="16" w16cid:durableId="76293583">
    <w:abstractNumId w:val="13"/>
  </w:num>
  <w:num w:numId="17" w16cid:durableId="568422794">
    <w:abstractNumId w:val="8"/>
  </w:num>
  <w:num w:numId="18" w16cid:durableId="645016011">
    <w:abstractNumId w:val="5"/>
  </w:num>
  <w:num w:numId="19" w16cid:durableId="1949115617">
    <w:abstractNumId w:val="1"/>
  </w:num>
  <w:num w:numId="20" w16cid:durableId="414866104">
    <w:abstractNumId w:val="18"/>
  </w:num>
  <w:num w:numId="21" w16cid:durableId="824050597">
    <w:abstractNumId w:val="17"/>
  </w:num>
  <w:num w:numId="22" w16cid:durableId="1529950808">
    <w:abstractNumId w:val="9"/>
  </w:num>
  <w:num w:numId="23" w16cid:durableId="1359501187">
    <w:abstractNumId w:val="16"/>
  </w:num>
  <w:num w:numId="24" w16cid:durableId="926690648">
    <w:abstractNumId w:val="23"/>
  </w:num>
  <w:num w:numId="25" w16cid:durableId="837889276">
    <w:abstractNumId w:val="14"/>
  </w:num>
  <w:num w:numId="26" w16cid:durableId="8112157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rawingGridVerticalSpacing w:val="299"/>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D4F"/>
    <w:rsid w:val="00002C80"/>
    <w:rsid w:val="00004E97"/>
    <w:rsid w:val="000053A8"/>
    <w:rsid w:val="00011D01"/>
    <w:rsid w:val="0001315B"/>
    <w:rsid w:val="00017911"/>
    <w:rsid w:val="00022BF4"/>
    <w:rsid w:val="00024443"/>
    <w:rsid w:val="000249FC"/>
    <w:rsid w:val="00026344"/>
    <w:rsid w:val="00026FCD"/>
    <w:rsid w:val="00045D4F"/>
    <w:rsid w:val="00047803"/>
    <w:rsid w:val="00050A49"/>
    <w:rsid w:val="00052E34"/>
    <w:rsid w:val="000558E7"/>
    <w:rsid w:val="000571DB"/>
    <w:rsid w:val="00063687"/>
    <w:rsid w:val="00082D17"/>
    <w:rsid w:val="00083587"/>
    <w:rsid w:val="00085C4B"/>
    <w:rsid w:val="000875F8"/>
    <w:rsid w:val="00090A7F"/>
    <w:rsid w:val="0009419D"/>
    <w:rsid w:val="00095089"/>
    <w:rsid w:val="000A2E20"/>
    <w:rsid w:val="000A34EB"/>
    <w:rsid w:val="000B2639"/>
    <w:rsid w:val="000B41A3"/>
    <w:rsid w:val="000B5798"/>
    <w:rsid w:val="000C49A2"/>
    <w:rsid w:val="000C7992"/>
    <w:rsid w:val="000D0178"/>
    <w:rsid w:val="000D613F"/>
    <w:rsid w:val="000E097F"/>
    <w:rsid w:val="000E1142"/>
    <w:rsid w:val="000E309D"/>
    <w:rsid w:val="000E3DDD"/>
    <w:rsid w:val="000F2DAE"/>
    <w:rsid w:val="000F579B"/>
    <w:rsid w:val="00100A41"/>
    <w:rsid w:val="001036CA"/>
    <w:rsid w:val="0010496D"/>
    <w:rsid w:val="00112FD4"/>
    <w:rsid w:val="00113375"/>
    <w:rsid w:val="001205C8"/>
    <w:rsid w:val="00127F63"/>
    <w:rsid w:val="00132CBD"/>
    <w:rsid w:val="00134698"/>
    <w:rsid w:val="001403BA"/>
    <w:rsid w:val="0014699F"/>
    <w:rsid w:val="001500BE"/>
    <w:rsid w:val="0016412A"/>
    <w:rsid w:val="0016649D"/>
    <w:rsid w:val="001668C0"/>
    <w:rsid w:val="00167C8D"/>
    <w:rsid w:val="00171DD5"/>
    <w:rsid w:val="0017754B"/>
    <w:rsid w:val="00184164"/>
    <w:rsid w:val="001909E9"/>
    <w:rsid w:val="00190EC2"/>
    <w:rsid w:val="00191B88"/>
    <w:rsid w:val="00193940"/>
    <w:rsid w:val="001A16E3"/>
    <w:rsid w:val="001A21FC"/>
    <w:rsid w:val="001A2654"/>
    <w:rsid w:val="001B0CEA"/>
    <w:rsid w:val="001B3230"/>
    <w:rsid w:val="001B482C"/>
    <w:rsid w:val="001B6CA8"/>
    <w:rsid w:val="001C281D"/>
    <w:rsid w:val="001C2E9B"/>
    <w:rsid w:val="001C4BF9"/>
    <w:rsid w:val="001C757D"/>
    <w:rsid w:val="001D10DF"/>
    <w:rsid w:val="001D597C"/>
    <w:rsid w:val="001F34EA"/>
    <w:rsid w:val="001F5006"/>
    <w:rsid w:val="002022AE"/>
    <w:rsid w:val="00204449"/>
    <w:rsid w:val="00206C15"/>
    <w:rsid w:val="00211601"/>
    <w:rsid w:val="00214B85"/>
    <w:rsid w:val="00217A09"/>
    <w:rsid w:val="00221BCF"/>
    <w:rsid w:val="0022375E"/>
    <w:rsid w:val="00223EF8"/>
    <w:rsid w:val="0022608A"/>
    <w:rsid w:val="00226A2C"/>
    <w:rsid w:val="00230143"/>
    <w:rsid w:val="00230B03"/>
    <w:rsid w:val="00231523"/>
    <w:rsid w:val="00231A9F"/>
    <w:rsid w:val="00242BBC"/>
    <w:rsid w:val="00243676"/>
    <w:rsid w:val="002464E6"/>
    <w:rsid w:val="002516AF"/>
    <w:rsid w:val="00251A0E"/>
    <w:rsid w:val="002564D3"/>
    <w:rsid w:val="002610FD"/>
    <w:rsid w:val="002623FE"/>
    <w:rsid w:val="00262DFF"/>
    <w:rsid w:val="00262EA5"/>
    <w:rsid w:val="002633D7"/>
    <w:rsid w:val="002666BC"/>
    <w:rsid w:val="00280040"/>
    <w:rsid w:val="0028343F"/>
    <w:rsid w:val="002930D7"/>
    <w:rsid w:val="002A02CE"/>
    <w:rsid w:val="002A238C"/>
    <w:rsid w:val="002A2842"/>
    <w:rsid w:val="002B6683"/>
    <w:rsid w:val="002B7BE3"/>
    <w:rsid w:val="002C12DE"/>
    <w:rsid w:val="002C156A"/>
    <w:rsid w:val="002C3786"/>
    <w:rsid w:val="002C50E1"/>
    <w:rsid w:val="002C7DFD"/>
    <w:rsid w:val="002D4605"/>
    <w:rsid w:val="002E2A19"/>
    <w:rsid w:val="002E3C51"/>
    <w:rsid w:val="002F2170"/>
    <w:rsid w:val="002F3D98"/>
    <w:rsid w:val="00300857"/>
    <w:rsid w:val="00304FE8"/>
    <w:rsid w:val="003109BC"/>
    <w:rsid w:val="0031226B"/>
    <w:rsid w:val="00312841"/>
    <w:rsid w:val="00315B92"/>
    <w:rsid w:val="0032370E"/>
    <w:rsid w:val="00325406"/>
    <w:rsid w:val="00330909"/>
    <w:rsid w:val="003313CE"/>
    <w:rsid w:val="003333FB"/>
    <w:rsid w:val="003351C1"/>
    <w:rsid w:val="00342127"/>
    <w:rsid w:val="0034335E"/>
    <w:rsid w:val="003444B2"/>
    <w:rsid w:val="003465BB"/>
    <w:rsid w:val="00351430"/>
    <w:rsid w:val="003550FF"/>
    <w:rsid w:val="003558EB"/>
    <w:rsid w:val="00360CC7"/>
    <w:rsid w:val="00363EF6"/>
    <w:rsid w:val="00365686"/>
    <w:rsid w:val="003706D4"/>
    <w:rsid w:val="00372045"/>
    <w:rsid w:val="00373135"/>
    <w:rsid w:val="003750DF"/>
    <w:rsid w:val="003801CB"/>
    <w:rsid w:val="00381BF1"/>
    <w:rsid w:val="00384B6F"/>
    <w:rsid w:val="00386645"/>
    <w:rsid w:val="00387A8F"/>
    <w:rsid w:val="00393BA9"/>
    <w:rsid w:val="003A3224"/>
    <w:rsid w:val="003A38E3"/>
    <w:rsid w:val="003B5180"/>
    <w:rsid w:val="003B607D"/>
    <w:rsid w:val="003C3958"/>
    <w:rsid w:val="003C4ACE"/>
    <w:rsid w:val="003C506D"/>
    <w:rsid w:val="003C6A50"/>
    <w:rsid w:val="003D26B1"/>
    <w:rsid w:val="003D2771"/>
    <w:rsid w:val="003E411F"/>
    <w:rsid w:val="003E444F"/>
    <w:rsid w:val="003E4BCF"/>
    <w:rsid w:val="003E7871"/>
    <w:rsid w:val="003E7F83"/>
    <w:rsid w:val="003F24FF"/>
    <w:rsid w:val="003F52FE"/>
    <w:rsid w:val="003F5721"/>
    <w:rsid w:val="003F5BFE"/>
    <w:rsid w:val="003F7033"/>
    <w:rsid w:val="004258B4"/>
    <w:rsid w:val="00432306"/>
    <w:rsid w:val="00435456"/>
    <w:rsid w:val="00435A40"/>
    <w:rsid w:val="00442E18"/>
    <w:rsid w:val="00443C13"/>
    <w:rsid w:val="00447DAB"/>
    <w:rsid w:val="00447F09"/>
    <w:rsid w:val="004606DA"/>
    <w:rsid w:val="004652F2"/>
    <w:rsid w:val="00472684"/>
    <w:rsid w:val="0047468E"/>
    <w:rsid w:val="00476D4F"/>
    <w:rsid w:val="00482512"/>
    <w:rsid w:val="004867C8"/>
    <w:rsid w:val="00493F46"/>
    <w:rsid w:val="004A28A4"/>
    <w:rsid w:val="004B0C81"/>
    <w:rsid w:val="004B1BEC"/>
    <w:rsid w:val="004B3F4A"/>
    <w:rsid w:val="004B7949"/>
    <w:rsid w:val="004C5397"/>
    <w:rsid w:val="004C5DD5"/>
    <w:rsid w:val="004D39BF"/>
    <w:rsid w:val="004E31DA"/>
    <w:rsid w:val="004E40E5"/>
    <w:rsid w:val="004E731E"/>
    <w:rsid w:val="004E76DC"/>
    <w:rsid w:val="004F0700"/>
    <w:rsid w:val="004F0C3A"/>
    <w:rsid w:val="0050107B"/>
    <w:rsid w:val="005037B8"/>
    <w:rsid w:val="005051BD"/>
    <w:rsid w:val="0051472F"/>
    <w:rsid w:val="00517434"/>
    <w:rsid w:val="0052262A"/>
    <w:rsid w:val="00525F5C"/>
    <w:rsid w:val="00527CE1"/>
    <w:rsid w:val="0053214E"/>
    <w:rsid w:val="00550975"/>
    <w:rsid w:val="00560ACF"/>
    <w:rsid w:val="00560ED8"/>
    <w:rsid w:val="00566BCB"/>
    <w:rsid w:val="00581911"/>
    <w:rsid w:val="005865B5"/>
    <w:rsid w:val="0059088F"/>
    <w:rsid w:val="00590DB0"/>
    <w:rsid w:val="00592937"/>
    <w:rsid w:val="00593864"/>
    <w:rsid w:val="00594A65"/>
    <w:rsid w:val="00597B52"/>
    <w:rsid w:val="005A6F49"/>
    <w:rsid w:val="005B14E1"/>
    <w:rsid w:val="005B267F"/>
    <w:rsid w:val="005B697C"/>
    <w:rsid w:val="005C2969"/>
    <w:rsid w:val="005C3C4D"/>
    <w:rsid w:val="005C7E35"/>
    <w:rsid w:val="005D14DE"/>
    <w:rsid w:val="005D5755"/>
    <w:rsid w:val="005E18D0"/>
    <w:rsid w:val="005E65ED"/>
    <w:rsid w:val="005F22BC"/>
    <w:rsid w:val="005F29BD"/>
    <w:rsid w:val="005F2E54"/>
    <w:rsid w:val="00601934"/>
    <w:rsid w:val="00603754"/>
    <w:rsid w:val="00606034"/>
    <w:rsid w:val="00606B84"/>
    <w:rsid w:val="0061040C"/>
    <w:rsid w:val="00612348"/>
    <w:rsid w:val="00613C4C"/>
    <w:rsid w:val="006142C4"/>
    <w:rsid w:val="006146B4"/>
    <w:rsid w:val="00616E65"/>
    <w:rsid w:val="00617808"/>
    <w:rsid w:val="00624C8D"/>
    <w:rsid w:val="00637624"/>
    <w:rsid w:val="00643437"/>
    <w:rsid w:val="00645621"/>
    <w:rsid w:val="00647BC9"/>
    <w:rsid w:val="00651944"/>
    <w:rsid w:val="0065408E"/>
    <w:rsid w:val="006606E4"/>
    <w:rsid w:val="006627AD"/>
    <w:rsid w:val="00662D3F"/>
    <w:rsid w:val="00680A34"/>
    <w:rsid w:val="00681BF7"/>
    <w:rsid w:val="006829A7"/>
    <w:rsid w:val="00690AC6"/>
    <w:rsid w:val="0069141A"/>
    <w:rsid w:val="0069453D"/>
    <w:rsid w:val="006A0C2F"/>
    <w:rsid w:val="006B7BA4"/>
    <w:rsid w:val="006C4087"/>
    <w:rsid w:val="006C41D1"/>
    <w:rsid w:val="006D3136"/>
    <w:rsid w:val="006D7B75"/>
    <w:rsid w:val="006E1583"/>
    <w:rsid w:val="006E495F"/>
    <w:rsid w:val="006E7056"/>
    <w:rsid w:val="006F099C"/>
    <w:rsid w:val="006F0E1E"/>
    <w:rsid w:val="006F2107"/>
    <w:rsid w:val="006F41D5"/>
    <w:rsid w:val="006F50B2"/>
    <w:rsid w:val="006F624A"/>
    <w:rsid w:val="00702B55"/>
    <w:rsid w:val="007057C4"/>
    <w:rsid w:val="00707430"/>
    <w:rsid w:val="00720881"/>
    <w:rsid w:val="00727CBB"/>
    <w:rsid w:val="00732079"/>
    <w:rsid w:val="00745179"/>
    <w:rsid w:val="00747FA8"/>
    <w:rsid w:val="00753063"/>
    <w:rsid w:val="00753E29"/>
    <w:rsid w:val="00755BBA"/>
    <w:rsid w:val="00756E17"/>
    <w:rsid w:val="00760545"/>
    <w:rsid w:val="00761117"/>
    <w:rsid w:val="007628A4"/>
    <w:rsid w:val="00762DE1"/>
    <w:rsid w:val="0076551D"/>
    <w:rsid w:val="00767AC7"/>
    <w:rsid w:val="0077711B"/>
    <w:rsid w:val="0078409E"/>
    <w:rsid w:val="0078515A"/>
    <w:rsid w:val="00792AC9"/>
    <w:rsid w:val="007A1760"/>
    <w:rsid w:val="007A324F"/>
    <w:rsid w:val="007A3473"/>
    <w:rsid w:val="007A60EA"/>
    <w:rsid w:val="007A67AB"/>
    <w:rsid w:val="007C1639"/>
    <w:rsid w:val="007C3458"/>
    <w:rsid w:val="007C5289"/>
    <w:rsid w:val="007E062D"/>
    <w:rsid w:val="007E0EF2"/>
    <w:rsid w:val="007E2229"/>
    <w:rsid w:val="007E44BE"/>
    <w:rsid w:val="007F5CE9"/>
    <w:rsid w:val="0080427D"/>
    <w:rsid w:val="008042FA"/>
    <w:rsid w:val="008129A5"/>
    <w:rsid w:val="008130F9"/>
    <w:rsid w:val="0081492D"/>
    <w:rsid w:val="00814C46"/>
    <w:rsid w:val="00814DD7"/>
    <w:rsid w:val="00823069"/>
    <w:rsid w:val="008237DD"/>
    <w:rsid w:val="00823F59"/>
    <w:rsid w:val="00827152"/>
    <w:rsid w:val="00827B15"/>
    <w:rsid w:val="00827F2C"/>
    <w:rsid w:val="00831302"/>
    <w:rsid w:val="0083240E"/>
    <w:rsid w:val="00834435"/>
    <w:rsid w:val="008346A9"/>
    <w:rsid w:val="0083530F"/>
    <w:rsid w:val="00835323"/>
    <w:rsid w:val="00835C98"/>
    <w:rsid w:val="00850D3F"/>
    <w:rsid w:val="00852E98"/>
    <w:rsid w:val="008537CF"/>
    <w:rsid w:val="00855DCC"/>
    <w:rsid w:val="008601C7"/>
    <w:rsid w:val="008630FF"/>
    <w:rsid w:val="00863166"/>
    <w:rsid w:val="008650B2"/>
    <w:rsid w:val="00865DA3"/>
    <w:rsid w:val="0086600F"/>
    <w:rsid w:val="00873C87"/>
    <w:rsid w:val="008745D1"/>
    <w:rsid w:val="00885D03"/>
    <w:rsid w:val="00886B4A"/>
    <w:rsid w:val="00893CA6"/>
    <w:rsid w:val="00893CFD"/>
    <w:rsid w:val="008A43CA"/>
    <w:rsid w:val="008A54B5"/>
    <w:rsid w:val="008A5C70"/>
    <w:rsid w:val="008B0E6C"/>
    <w:rsid w:val="008B274F"/>
    <w:rsid w:val="008B47FB"/>
    <w:rsid w:val="008B4805"/>
    <w:rsid w:val="008B50C4"/>
    <w:rsid w:val="008B6288"/>
    <w:rsid w:val="008B6C66"/>
    <w:rsid w:val="008C0704"/>
    <w:rsid w:val="008D761E"/>
    <w:rsid w:val="008E0D95"/>
    <w:rsid w:val="008E23FD"/>
    <w:rsid w:val="008E283F"/>
    <w:rsid w:val="008E5FBB"/>
    <w:rsid w:val="008E76C8"/>
    <w:rsid w:val="008F1CFC"/>
    <w:rsid w:val="008F3322"/>
    <w:rsid w:val="008F4C2B"/>
    <w:rsid w:val="00900F76"/>
    <w:rsid w:val="00901307"/>
    <w:rsid w:val="009057AE"/>
    <w:rsid w:val="00912804"/>
    <w:rsid w:val="00913642"/>
    <w:rsid w:val="00913955"/>
    <w:rsid w:val="009143C2"/>
    <w:rsid w:val="00922D7C"/>
    <w:rsid w:val="009278A3"/>
    <w:rsid w:val="00936604"/>
    <w:rsid w:val="00942315"/>
    <w:rsid w:val="00952630"/>
    <w:rsid w:val="00955EF5"/>
    <w:rsid w:val="00956749"/>
    <w:rsid w:val="00960DC4"/>
    <w:rsid w:val="00961511"/>
    <w:rsid w:val="009806F6"/>
    <w:rsid w:val="009962E9"/>
    <w:rsid w:val="009965CD"/>
    <w:rsid w:val="009A73BA"/>
    <w:rsid w:val="009B1C1D"/>
    <w:rsid w:val="009B7EFB"/>
    <w:rsid w:val="009C4371"/>
    <w:rsid w:val="009C7281"/>
    <w:rsid w:val="009D55A5"/>
    <w:rsid w:val="009E21B7"/>
    <w:rsid w:val="009E2B51"/>
    <w:rsid w:val="009E2F9F"/>
    <w:rsid w:val="009E3127"/>
    <w:rsid w:val="009E623B"/>
    <w:rsid w:val="009F2635"/>
    <w:rsid w:val="009F37C6"/>
    <w:rsid w:val="009F598D"/>
    <w:rsid w:val="009F706F"/>
    <w:rsid w:val="009F76C2"/>
    <w:rsid w:val="00A002B2"/>
    <w:rsid w:val="00A00656"/>
    <w:rsid w:val="00A11DF2"/>
    <w:rsid w:val="00A1724D"/>
    <w:rsid w:val="00A178AC"/>
    <w:rsid w:val="00A2032D"/>
    <w:rsid w:val="00A23BC9"/>
    <w:rsid w:val="00A25E6D"/>
    <w:rsid w:val="00A2772D"/>
    <w:rsid w:val="00A30D1F"/>
    <w:rsid w:val="00A3290B"/>
    <w:rsid w:val="00A3341C"/>
    <w:rsid w:val="00A3556B"/>
    <w:rsid w:val="00A3705C"/>
    <w:rsid w:val="00A371ED"/>
    <w:rsid w:val="00A37DDA"/>
    <w:rsid w:val="00A565E1"/>
    <w:rsid w:val="00A6050D"/>
    <w:rsid w:val="00A63BC5"/>
    <w:rsid w:val="00A728EC"/>
    <w:rsid w:val="00A733FA"/>
    <w:rsid w:val="00A73A20"/>
    <w:rsid w:val="00A80025"/>
    <w:rsid w:val="00A86900"/>
    <w:rsid w:val="00A93324"/>
    <w:rsid w:val="00AA14C2"/>
    <w:rsid w:val="00AA2F06"/>
    <w:rsid w:val="00AA39AE"/>
    <w:rsid w:val="00AC03ED"/>
    <w:rsid w:val="00AC3651"/>
    <w:rsid w:val="00AC6978"/>
    <w:rsid w:val="00AC7763"/>
    <w:rsid w:val="00AD4B82"/>
    <w:rsid w:val="00AE160D"/>
    <w:rsid w:val="00AE191C"/>
    <w:rsid w:val="00AE4372"/>
    <w:rsid w:val="00AE4516"/>
    <w:rsid w:val="00AE50B6"/>
    <w:rsid w:val="00AF1F90"/>
    <w:rsid w:val="00AF29EF"/>
    <w:rsid w:val="00AF62D5"/>
    <w:rsid w:val="00B275D8"/>
    <w:rsid w:val="00B30776"/>
    <w:rsid w:val="00B372CA"/>
    <w:rsid w:val="00B378DB"/>
    <w:rsid w:val="00B44677"/>
    <w:rsid w:val="00B5213A"/>
    <w:rsid w:val="00B75A0A"/>
    <w:rsid w:val="00B8662C"/>
    <w:rsid w:val="00B924AF"/>
    <w:rsid w:val="00B9384E"/>
    <w:rsid w:val="00B955DC"/>
    <w:rsid w:val="00B96018"/>
    <w:rsid w:val="00B9676B"/>
    <w:rsid w:val="00BA210E"/>
    <w:rsid w:val="00BA2F59"/>
    <w:rsid w:val="00BB49F9"/>
    <w:rsid w:val="00BB7315"/>
    <w:rsid w:val="00BB748D"/>
    <w:rsid w:val="00BC0D62"/>
    <w:rsid w:val="00BC6EB5"/>
    <w:rsid w:val="00BD7341"/>
    <w:rsid w:val="00BD77A1"/>
    <w:rsid w:val="00BD7C47"/>
    <w:rsid w:val="00BE2849"/>
    <w:rsid w:val="00C040B9"/>
    <w:rsid w:val="00C040E0"/>
    <w:rsid w:val="00C068B5"/>
    <w:rsid w:val="00C166C4"/>
    <w:rsid w:val="00C17AB2"/>
    <w:rsid w:val="00C17AED"/>
    <w:rsid w:val="00C2537C"/>
    <w:rsid w:val="00C2554E"/>
    <w:rsid w:val="00C31936"/>
    <w:rsid w:val="00C33F10"/>
    <w:rsid w:val="00C43B9A"/>
    <w:rsid w:val="00C46E83"/>
    <w:rsid w:val="00C52937"/>
    <w:rsid w:val="00C5729D"/>
    <w:rsid w:val="00C57E96"/>
    <w:rsid w:val="00C6380B"/>
    <w:rsid w:val="00C65B21"/>
    <w:rsid w:val="00C65C6E"/>
    <w:rsid w:val="00C7206F"/>
    <w:rsid w:val="00C75155"/>
    <w:rsid w:val="00C752AB"/>
    <w:rsid w:val="00C83CE9"/>
    <w:rsid w:val="00C85B8B"/>
    <w:rsid w:val="00C8620D"/>
    <w:rsid w:val="00C93E2E"/>
    <w:rsid w:val="00CB1CEE"/>
    <w:rsid w:val="00CB351B"/>
    <w:rsid w:val="00CB4EF7"/>
    <w:rsid w:val="00CB63CE"/>
    <w:rsid w:val="00CC26DE"/>
    <w:rsid w:val="00CD4772"/>
    <w:rsid w:val="00CD4CD2"/>
    <w:rsid w:val="00CF1FED"/>
    <w:rsid w:val="00CF3188"/>
    <w:rsid w:val="00CF42B0"/>
    <w:rsid w:val="00CF6CDA"/>
    <w:rsid w:val="00D101B2"/>
    <w:rsid w:val="00D138EB"/>
    <w:rsid w:val="00D15207"/>
    <w:rsid w:val="00D17081"/>
    <w:rsid w:val="00D17AA4"/>
    <w:rsid w:val="00D200C2"/>
    <w:rsid w:val="00D208D4"/>
    <w:rsid w:val="00D217F8"/>
    <w:rsid w:val="00D258A9"/>
    <w:rsid w:val="00D26FD2"/>
    <w:rsid w:val="00D27732"/>
    <w:rsid w:val="00D32DE2"/>
    <w:rsid w:val="00D33481"/>
    <w:rsid w:val="00D34E28"/>
    <w:rsid w:val="00D43856"/>
    <w:rsid w:val="00D456BE"/>
    <w:rsid w:val="00D5628E"/>
    <w:rsid w:val="00D57435"/>
    <w:rsid w:val="00D57EA6"/>
    <w:rsid w:val="00D669AA"/>
    <w:rsid w:val="00D76275"/>
    <w:rsid w:val="00D83D00"/>
    <w:rsid w:val="00D90EAE"/>
    <w:rsid w:val="00D91E8D"/>
    <w:rsid w:val="00DA18DD"/>
    <w:rsid w:val="00DA1D23"/>
    <w:rsid w:val="00DA7C01"/>
    <w:rsid w:val="00DB4470"/>
    <w:rsid w:val="00DB4964"/>
    <w:rsid w:val="00DB7311"/>
    <w:rsid w:val="00DC0008"/>
    <w:rsid w:val="00DC1440"/>
    <w:rsid w:val="00DC511F"/>
    <w:rsid w:val="00DD1A4C"/>
    <w:rsid w:val="00DD6F18"/>
    <w:rsid w:val="00DF1B59"/>
    <w:rsid w:val="00DF2D72"/>
    <w:rsid w:val="00DF3D5F"/>
    <w:rsid w:val="00E017BD"/>
    <w:rsid w:val="00E027A0"/>
    <w:rsid w:val="00E06779"/>
    <w:rsid w:val="00E1073C"/>
    <w:rsid w:val="00E1316A"/>
    <w:rsid w:val="00E15A14"/>
    <w:rsid w:val="00E1788E"/>
    <w:rsid w:val="00E229EA"/>
    <w:rsid w:val="00E24476"/>
    <w:rsid w:val="00E25C9C"/>
    <w:rsid w:val="00E32DE3"/>
    <w:rsid w:val="00E34FDC"/>
    <w:rsid w:val="00E368BC"/>
    <w:rsid w:val="00E44A89"/>
    <w:rsid w:val="00E505D7"/>
    <w:rsid w:val="00E5680F"/>
    <w:rsid w:val="00E608FB"/>
    <w:rsid w:val="00E61F34"/>
    <w:rsid w:val="00E74E5E"/>
    <w:rsid w:val="00E80EBE"/>
    <w:rsid w:val="00E843D1"/>
    <w:rsid w:val="00E84AD0"/>
    <w:rsid w:val="00E916E2"/>
    <w:rsid w:val="00E95570"/>
    <w:rsid w:val="00EA5A82"/>
    <w:rsid w:val="00EA68FA"/>
    <w:rsid w:val="00EB2B00"/>
    <w:rsid w:val="00EB5003"/>
    <w:rsid w:val="00EC0346"/>
    <w:rsid w:val="00EC1A73"/>
    <w:rsid w:val="00EC3C83"/>
    <w:rsid w:val="00EC3F29"/>
    <w:rsid w:val="00EC6D64"/>
    <w:rsid w:val="00ED3227"/>
    <w:rsid w:val="00ED3A88"/>
    <w:rsid w:val="00ED6DD9"/>
    <w:rsid w:val="00EE0D5D"/>
    <w:rsid w:val="00EE796A"/>
    <w:rsid w:val="00EE7F12"/>
    <w:rsid w:val="00EF05D4"/>
    <w:rsid w:val="00EF25DF"/>
    <w:rsid w:val="00EF3B9B"/>
    <w:rsid w:val="00EF47CA"/>
    <w:rsid w:val="00EF5A07"/>
    <w:rsid w:val="00EF5D98"/>
    <w:rsid w:val="00F1330E"/>
    <w:rsid w:val="00F14AE5"/>
    <w:rsid w:val="00F24CF9"/>
    <w:rsid w:val="00F26F77"/>
    <w:rsid w:val="00F31460"/>
    <w:rsid w:val="00F31920"/>
    <w:rsid w:val="00F468E1"/>
    <w:rsid w:val="00F544CD"/>
    <w:rsid w:val="00F5608A"/>
    <w:rsid w:val="00F60AA6"/>
    <w:rsid w:val="00F7589D"/>
    <w:rsid w:val="00F771BA"/>
    <w:rsid w:val="00F7754D"/>
    <w:rsid w:val="00F820A3"/>
    <w:rsid w:val="00F84C87"/>
    <w:rsid w:val="00F86DF3"/>
    <w:rsid w:val="00F930C2"/>
    <w:rsid w:val="00F9386E"/>
    <w:rsid w:val="00FB3B85"/>
    <w:rsid w:val="00FB6A95"/>
    <w:rsid w:val="00FC265B"/>
    <w:rsid w:val="00FE2445"/>
    <w:rsid w:val="00FF025B"/>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B0D26B"/>
  <w15:chartTrackingRefBased/>
  <w15:docId w15:val="{FBEBEC6E-35BA-490B-8062-822269A36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C5DD5"/>
    <w:pPr>
      <w:jc w:val="both"/>
    </w:pPr>
    <w:rPr>
      <w:szCs w:val="21"/>
    </w:rPr>
  </w:style>
  <w:style w:type="paragraph" w:styleId="Kop1">
    <w:name w:val="heading 1"/>
    <w:basedOn w:val="Standaard"/>
    <w:next w:val="Standaard"/>
    <w:link w:val="Kop1Char"/>
    <w:qFormat/>
    <w:rsid w:val="00045D4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Kop2">
    <w:name w:val="heading 2"/>
    <w:basedOn w:val="Standaard"/>
    <w:next w:val="Standaard"/>
    <w:link w:val="Kop2Char"/>
    <w:uiPriority w:val="9"/>
    <w:semiHidden/>
    <w:unhideWhenUsed/>
    <w:qFormat/>
    <w:rsid w:val="00045D4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Kop3">
    <w:name w:val="heading 3"/>
    <w:basedOn w:val="Standaard"/>
    <w:next w:val="Standaard"/>
    <w:link w:val="Kop3Char"/>
    <w:unhideWhenUsed/>
    <w:qFormat/>
    <w:rsid w:val="00045D4F"/>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Kop4">
    <w:name w:val="heading 4"/>
    <w:basedOn w:val="Standaard"/>
    <w:next w:val="Standaard"/>
    <w:link w:val="Kop4Char"/>
    <w:uiPriority w:val="9"/>
    <w:semiHidden/>
    <w:unhideWhenUsed/>
    <w:qFormat/>
    <w:rsid w:val="00045D4F"/>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045D4F"/>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uiPriority w:val="9"/>
    <w:semiHidden/>
    <w:unhideWhenUsed/>
    <w:qFormat/>
    <w:rsid w:val="00045D4F"/>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045D4F"/>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045D4F"/>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045D4F"/>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45D4F"/>
    <w:rPr>
      <w:rFonts w:asciiTheme="majorHAnsi" w:eastAsiaTheme="majorEastAsia" w:hAnsiTheme="majorHAnsi" w:cstheme="majorBidi"/>
      <w:color w:val="365F91" w:themeColor="accent1" w:themeShade="BF"/>
      <w:sz w:val="40"/>
      <w:szCs w:val="40"/>
    </w:rPr>
  </w:style>
  <w:style w:type="character" w:customStyle="1" w:styleId="Kop2Char">
    <w:name w:val="Kop 2 Char"/>
    <w:basedOn w:val="Standaardalinea-lettertype"/>
    <w:link w:val="Kop2"/>
    <w:uiPriority w:val="9"/>
    <w:semiHidden/>
    <w:rsid w:val="00045D4F"/>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rsid w:val="00045D4F"/>
    <w:rPr>
      <w:rFonts w:asciiTheme="minorHAnsi" w:eastAsiaTheme="majorEastAsia" w:hAnsiTheme="minorHAnsi" w:cstheme="majorBidi"/>
      <w:color w:val="365F91" w:themeColor="accent1" w:themeShade="BF"/>
      <w:sz w:val="28"/>
      <w:szCs w:val="28"/>
    </w:rPr>
  </w:style>
  <w:style w:type="character" w:customStyle="1" w:styleId="Kop4Char">
    <w:name w:val="Kop 4 Char"/>
    <w:basedOn w:val="Standaardalinea-lettertype"/>
    <w:link w:val="Kop4"/>
    <w:uiPriority w:val="9"/>
    <w:semiHidden/>
    <w:rsid w:val="00045D4F"/>
    <w:rPr>
      <w:rFonts w:asciiTheme="minorHAnsi" w:eastAsiaTheme="majorEastAsia" w:hAnsiTheme="minorHAnsi" w:cstheme="majorBidi"/>
      <w:i/>
      <w:iCs/>
      <w:color w:val="365F91" w:themeColor="accent1" w:themeShade="BF"/>
    </w:rPr>
  </w:style>
  <w:style w:type="character" w:customStyle="1" w:styleId="Kop5Char">
    <w:name w:val="Kop 5 Char"/>
    <w:basedOn w:val="Standaardalinea-lettertype"/>
    <w:link w:val="Kop5"/>
    <w:uiPriority w:val="9"/>
    <w:semiHidden/>
    <w:rsid w:val="00045D4F"/>
    <w:rPr>
      <w:rFonts w:asciiTheme="minorHAnsi" w:eastAsiaTheme="majorEastAsia" w:hAnsiTheme="minorHAnsi" w:cstheme="majorBidi"/>
      <w:color w:val="365F91" w:themeColor="accent1" w:themeShade="BF"/>
    </w:rPr>
  </w:style>
  <w:style w:type="character" w:customStyle="1" w:styleId="Kop6Char">
    <w:name w:val="Kop 6 Char"/>
    <w:basedOn w:val="Standaardalinea-lettertype"/>
    <w:link w:val="Kop6"/>
    <w:uiPriority w:val="9"/>
    <w:semiHidden/>
    <w:rsid w:val="00045D4F"/>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045D4F"/>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045D4F"/>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045D4F"/>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045D4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45D4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45D4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45D4F"/>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045D4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045D4F"/>
    <w:rPr>
      <w:i/>
      <w:iCs/>
      <w:color w:val="404040" w:themeColor="text1" w:themeTint="BF"/>
    </w:rPr>
  </w:style>
  <w:style w:type="paragraph" w:styleId="Lijstalinea">
    <w:name w:val="List Paragraph"/>
    <w:basedOn w:val="Standaard"/>
    <w:link w:val="LijstalineaChar"/>
    <w:uiPriority w:val="34"/>
    <w:qFormat/>
    <w:rsid w:val="00045D4F"/>
    <w:pPr>
      <w:ind w:left="720"/>
      <w:contextualSpacing/>
    </w:pPr>
  </w:style>
  <w:style w:type="character" w:styleId="Intensievebenadrukking">
    <w:name w:val="Intense Emphasis"/>
    <w:basedOn w:val="Standaardalinea-lettertype"/>
    <w:uiPriority w:val="21"/>
    <w:qFormat/>
    <w:rsid w:val="00045D4F"/>
    <w:rPr>
      <w:i/>
      <w:iCs/>
      <w:color w:val="365F91" w:themeColor="accent1" w:themeShade="BF"/>
    </w:rPr>
  </w:style>
  <w:style w:type="paragraph" w:styleId="Duidelijkcitaat">
    <w:name w:val="Intense Quote"/>
    <w:basedOn w:val="Standaard"/>
    <w:next w:val="Standaard"/>
    <w:link w:val="DuidelijkcitaatChar"/>
    <w:uiPriority w:val="30"/>
    <w:qFormat/>
    <w:rsid w:val="00045D4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045D4F"/>
    <w:rPr>
      <w:i/>
      <w:iCs/>
      <w:color w:val="365F91" w:themeColor="accent1" w:themeShade="BF"/>
    </w:rPr>
  </w:style>
  <w:style w:type="character" w:styleId="Intensieveverwijzing">
    <w:name w:val="Intense Reference"/>
    <w:basedOn w:val="Standaardalinea-lettertype"/>
    <w:uiPriority w:val="32"/>
    <w:qFormat/>
    <w:rsid w:val="00045D4F"/>
    <w:rPr>
      <w:b/>
      <w:bCs/>
      <w:smallCaps/>
      <w:color w:val="365F91" w:themeColor="accent1" w:themeShade="BF"/>
      <w:spacing w:val="5"/>
    </w:rPr>
  </w:style>
  <w:style w:type="paragraph" w:styleId="Voettekst">
    <w:name w:val="footer"/>
    <w:basedOn w:val="Standaard"/>
    <w:link w:val="VoettekstChar"/>
    <w:uiPriority w:val="99"/>
    <w:rsid w:val="00045D4F"/>
    <w:pPr>
      <w:tabs>
        <w:tab w:val="center" w:pos="4153"/>
        <w:tab w:val="right" w:pos="8306"/>
      </w:tabs>
    </w:pPr>
  </w:style>
  <w:style w:type="character" w:customStyle="1" w:styleId="VoettekstChar">
    <w:name w:val="Voettekst Char"/>
    <w:basedOn w:val="Standaardalinea-lettertype"/>
    <w:link w:val="Voettekst"/>
    <w:uiPriority w:val="99"/>
    <w:rsid w:val="00045D4F"/>
    <w:rPr>
      <w:szCs w:val="21"/>
    </w:rPr>
  </w:style>
  <w:style w:type="character" w:styleId="Paginanummer">
    <w:name w:val="page number"/>
    <w:basedOn w:val="Standaardalinea-lettertype"/>
    <w:semiHidden/>
    <w:rsid w:val="00045D4F"/>
  </w:style>
  <w:style w:type="paragraph" w:styleId="Koptekst">
    <w:name w:val="header"/>
    <w:basedOn w:val="Standaard"/>
    <w:link w:val="KoptekstChar"/>
    <w:semiHidden/>
    <w:rsid w:val="00045D4F"/>
    <w:pPr>
      <w:tabs>
        <w:tab w:val="center" w:pos="4153"/>
        <w:tab w:val="right" w:pos="8306"/>
      </w:tabs>
    </w:pPr>
  </w:style>
  <w:style w:type="character" w:customStyle="1" w:styleId="KoptekstChar">
    <w:name w:val="Koptekst Char"/>
    <w:basedOn w:val="Standaardalinea-lettertype"/>
    <w:link w:val="Koptekst"/>
    <w:semiHidden/>
    <w:rsid w:val="00045D4F"/>
    <w:rPr>
      <w:szCs w:val="21"/>
    </w:rPr>
  </w:style>
  <w:style w:type="table" w:styleId="Rastertabel1licht">
    <w:name w:val="Grid Table 1 Light"/>
    <w:basedOn w:val="Standaardtabel"/>
    <w:uiPriority w:val="46"/>
    <w:rsid w:val="00045D4F"/>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raster">
    <w:name w:val="Table Grid"/>
    <w:basedOn w:val="Standaardtabel"/>
    <w:uiPriority w:val="39"/>
    <w:rsid w:val="00045D4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45D4F"/>
    <w:pPr>
      <w:autoSpaceDE w:val="0"/>
      <w:autoSpaceDN w:val="0"/>
      <w:adjustRightInd w:val="0"/>
    </w:pPr>
    <w:rPr>
      <w:rFonts w:ascii="Verdana" w:eastAsiaTheme="minorHAnsi" w:hAnsi="Verdana" w:cs="Verdana"/>
      <w:color w:val="000000"/>
      <w:sz w:val="24"/>
      <w:szCs w:val="24"/>
      <w:lang w:eastAsia="en-US"/>
      <w14:ligatures w14:val="standardContextual"/>
    </w:rPr>
  </w:style>
  <w:style w:type="character" w:styleId="Verwijzingopmerking">
    <w:name w:val="annotation reference"/>
    <w:basedOn w:val="Standaardalinea-lettertype"/>
    <w:uiPriority w:val="99"/>
    <w:semiHidden/>
    <w:unhideWhenUsed/>
    <w:rsid w:val="00045D4F"/>
    <w:rPr>
      <w:sz w:val="16"/>
      <w:szCs w:val="16"/>
    </w:rPr>
  </w:style>
  <w:style w:type="paragraph" w:styleId="Tekstopmerking">
    <w:name w:val="annotation text"/>
    <w:basedOn w:val="Standaard"/>
    <w:link w:val="TekstopmerkingChar"/>
    <w:uiPriority w:val="99"/>
    <w:unhideWhenUsed/>
    <w:rsid w:val="00045D4F"/>
    <w:rPr>
      <w:szCs w:val="20"/>
    </w:rPr>
  </w:style>
  <w:style w:type="character" w:customStyle="1" w:styleId="TekstopmerkingChar">
    <w:name w:val="Tekst opmerking Char"/>
    <w:basedOn w:val="Standaardalinea-lettertype"/>
    <w:link w:val="Tekstopmerking"/>
    <w:uiPriority w:val="99"/>
    <w:rsid w:val="00045D4F"/>
  </w:style>
  <w:style w:type="paragraph" w:styleId="Onderwerpvanopmerking">
    <w:name w:val="annotation subject"/>
    <w:basedOn w:val="Tekstopmerking"/>
    <w:next w:val="Tekstopmerking"/>
    <w:link w:val="OnderwerpvanopmerkingChar"/>
    <w:uiPriority w:val="99"/>
    <w:semiHidden/>
    <w:unhideWhenUsed/>
    <w:rsid w:val="00045D4F"/>
    <w:rPr>
      <w:b/>
      <w:bCs/>
    </w:rPr>
  </w:style>
  <w:style w:type="character" w:customStyle="1" w:styleId="OnderwerpvanopmerkingChar">
    <w:name w:val="Onderwerp van opmerking Char"/>
    <w:basedOn w:val="TekstopmerkingChar"/>
    <w:link w:val="Onderwerpvanopmerking"/>
    <w:uiPriority w:val="99"/>
    <w:semiHidden/>
    <w:rsid w:val="00045D4F"/>
    <w:rPr>
      <w:b/>
      <w:bCs/>
    </w:rPr>
  </w:style>
  <w:style w:type="character" w:styleId="Hyperlink">
    <w:name w:val="Hyperlink"/>
    <w:basedOn w:val="Standaardalinea-lettertype"/>
    <w:uiPriority w:val="99"/>
    <w:unhideWhenUsed/>
    <w:rsid w:val="005B697C"/>
    <w:rPr>
      <w:color w:val="0000FF" w:themeColor="hyperlink"/>
      <w:u w:val="single"/>
    </w:rPr>
  </w:style>
  <w:style w:type="character" w:styleId="Onopgelostemelding">
    <w:name w:val="Unresolved Mention"/>
    <w:basedOn w:val="Standaardalinea-lettertype"/>
    <w:uiPriority w:val="99"/>
    <w:semiHidden/>
    <w:unhideWhenUsed/>
    <w:rsid w:val="005B697C"/>
    <w:rPr>
      <w:color w:val="605E5C"/>
      <w:shd w:val="clear" w:color="auto" w:fill="E1DFDD"/>
    </w:rPr>
  </w:style>
  <w:style w:type="character" w:customStyle="1" w:styleId="LijstalineaChar">
    <w:name w:val="Lijstalinea Char"/>
    <w:basedOn w:val="Standaardalinea-lettertype"/>
    <w:link w:val="Lijstalinea"/>
    <w:uiPriority w:val="34"/>
    <w:rsid w:val="00AF29EF"/>
    <w:rPr>
      <w:szCs w:val="21"/>
    </w:rPr>
  </w:style>
  <w:style w:type="character" w:styleId="GevolgdeHyperlink">
    <w:name w:val="FollowedHyperlink"/>
    <w:basedOn w:val="Standaardalinea-lettertype"/>
    <w:uiPriority w:val="99"/>
    <w:semiHidden/>
    <w:unhideWhenUsed/>
    <w:rsid w:val="007A1760"/>
    <w:rPr>
      <w:color w:val="800080" w:themeColor="followedHyperlink"/>
      <w:u w:val="single"/>
    </w:rPr>
  </w:style>
  <w:style w:type="paragraph" w:styleId="Revisie">
    <w:name w:val="Revision"/>
    <w:hidden/>
    <w:uiPriority w:val="99"/>
    <w:semiHidden/>
    <w:rsid w:val="00132CBD"/>
    <w:rPr>
      <w:szCs w:val="21"/>
    </w:rPr>
  </w:style>
  <w:style w:type="paragraph" w:customStyle="1" w:styleId="p1">
    <w:name w:val="p1"/>
    <w:basedOn w:val="Standaard"/>
    <w:rsid w:val="00AA14C2"/>
    <w:pPr>
      <w:jc w:val="left"/>
    </w:pPr>
    <w:rPr>
      <w:rFonts w:cs="Arial"/>
      <w:color w:val="000000"/>
      <w:sz w:val="15"/>
      <w:szCs w:val="15"/>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rediteurenadministratie@woerden.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5098b40-20ec-433a-8738-8517495a36a3">
      <Value>3</Value>
      <Value>2</Value>
      <Value>1</Value>
    </TaxCatchAll>
    <lcf76f155ced4ddcb4097134ff3c332f xmlns="a5d7af74-1a77-434e-b281-af288c0d2c35">
      <Terms xmlns="http://schemas.microsoft.com/office/infopath/2007/PartnerControls"/>
    </lcf76f155ced4ddcb4097134ff3c332f>
    <b4c6b98a58e548a087ef4e61c5fbfc9d xmlns="a5d7af74-1a77-434e-b281-af288c0d2c35">
      <Terms xmlns="http://schemas.microsoft.com/office/infopath/2007/PartnerControls">
        <TermInfo xmlns="http://schemas.microsoft.com/office/infopath/2007/PartnerControls">
          <TermName xmlns="http://schemas.microsoft.com/office/infopath/2007/PartnerControls">NL-GM0632</TermName>
          <TermId xmlns="http://schemas.microsoft.com/office/infopath/2007/PartnerControls">bc6e1503-eab0-40a8-b690-f2a113396c8b</TermId>
        </TermInfo>
      </Terms>
    </b4c6b98a58e548a087ef4e61c5fbfc9d>
    <Weg_x002f_behouden xmlns="dc27e296-6df7-43d9-a2bb-24533d50cdaf">Beoordelen</Weg_x002f_behouden>
    <i617c3145c5649d89c2bdcd20a70ff1d xmlns="a5d7af74-1a77-434e-b281-af288c0d2c35">
      <Terms xmlns="http://schemas.microsoft.com/office/infopath/2007/PartnerControls">
        <TermInfo xmlns="http://schemas.microsoft.com/office/infopath/2007/PartnerControls">
          <TermName xmlns="http://schemas.microsoft.com/office/infopath/2007/PartnerControls">Vakteam</TermName>
          <TermId xmlns="http://schemas.microsoft.com/office/infopath/2007/PartnerControls">f4188f7b-0b38-4a63-8568-7dc4cb20d5ce</TermId>
        </TermInfo>
      </Terms>
    </i617c3145c5649d89c2bdcd20a70ff1d>
    <Eigenaar xmlns="dc27e296-6df7-43d9-a2bb-24533d50cdaf">
      <UserInfo>
        <DisplayName/>
        <AccountId xsi:nil="true"/>
        <AccountType/>
      </UserInfo>
    </Eigenaar>
    <e7b9b288b25247e09b511a4439e5aa3e xmlns="a5d7af74-1a77-434e-b281-af288c0d2c35">
      <Terms xmlns="http://schemas.microsoft.com/office/infopath/2007/PartnerControls">
        <TermInfo xmlns="http://schemas.microsoft.com/office/infopath/2007/PartnerControls">
          <TermName xmlns="http://schemas.microsoft.com/office/infopath/2007/PartnerControls">Gemeente Woerden</TermName>
          <TermId xmlns="http://schemas.microsoft.com/office/infopath/2007/PartnerControls">b32e78be-cfb0-4958-86ce-1b47beffd7fb</TermId>
        </TermInfo>
      </Terms>
    </e7b9b288b25247e09b511a4439e5aa3e>
    <OpmerkingenTibo_x002f_Ronald xmlns="dc27e296-6df7-43d9-a2bb-24533d50cda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BD25B6006C84748A93DEDF20386C184" ma:contentTypeVersion="32" ma:contentTypeDescription="Een nieuw document maken." ma:contentTypeScope="" ma:versionID="74d206ada6b93aa777e6a77bea9d00a9">
  <xsd:schema xmlns:xsd="http://www.w3.org/2001/XMLSchema" xmlns:xs="http://www.w3.org/2001/XMLSchema" xmlns:p="http://schemas.microsoft.com/office/2006/metadata/properties" xmlns:ns2="42ac5443-d252-4ecb-8759-2a69826d0369" xmlns:ns3="b8d44e15-2c2f-400a-8998-3e4ce33facdb" xmlns:ns4="a5d7af74-1a77-434e-b281-af288c0d2c35" xmlns:ns5="dc27e296-6df7-43d9-a2bb-24533d50cdaf" xmlns:ns6="25098b40-20ec-433a-8738-8517495a36a3" targetNamespace="http://schemas.microsoft.com/office/2006/metadata/properties" ma:root="true" ma:fieldsID="e4e1a60c701aca77d453a95f758a23e3" ns2:_="" ns3:_="" ns4:_="" ns5:_="" ns6:_="">
    <xsd:import namespace="42ac5443-d252-4ecb-8759-2a69826d0369"/>
    <xsd:import namespace="b8d44e15-2c2f-400a-8998-3e4ce33facdb"/>
    <xsd:import namespace="a5d7af74-1a77-434e-b281-af288c0d2c35"/>
    <xsd:import namespace="dc27e296-6df7-43d9-a2bb-24533d50cdaf"/>
    <xsd:import namespace="25098b40-20ec-433a-8738-8517495a36a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4:lcf76f155ced4ddcb4097134ff3c332f" minOccurs="0"/>
                <xsd:element ref="ns5:OpmerkingenTibo_x002f_Ronald" minOccurs="0"/>
                <xsd:element ref="ns5:Eigenaar" minOccurs="0"/>
                <xsd:element ref="ns5:Weg_x002f_behouden" minOccurs="0"/>
                <xsd:element ref="ns2:MediaServiceObjectDetectorVersions" minOccurs="0"/>
                <xsd:element ref="ns2:MediaServiceSearchProperties" minOccurs="0"/>
                <xsd:element ref="ns2:MediaLengthInSeconds" minOccurs="0"/>
                <xsd:element ref="ns4:e7b9b288b25247e09b511a4439e5aa3e" minOccurs="0"/>
                <xsd:element ref="ns6:TaxCatchAll" minOccurs="0"/>
                <xsd:element ref="ns4:i617c3145c5649d89c2bdcd20a70ff1d" minOccurs="0"/>
                <xsd:element ref="ns4:b4c6b98a58e548a087ef4e61c5fbfc9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ac5443-d252-4ecb-8759-2a69826d03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descrip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d44e15-2c2f-400a-8998-3e4ce33facdb" elementFormDefault="qualified">
    <xsd:import namespace="http://schemas.microsoft.com/office/2006/documentManagement/types"/>
    <xsd:import namespace="http://schemas.microsoft.com/office/infopath/2007/PartnerControls"/>
    <xsd:element name="SharedWithUsers" ma:index="1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d7af74-1a77-434e-b281-af288c0d2c35" elementFormDefault="qualified">
    <xsd:import namespace="http://schemas.microsoft.com/office/2006/documentManagement/types"/>
    <xsd:import namespace="http://schemas.microsoft.com/office/infopath/2007/PartnerControls"/>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7e6cce4f-7dd1-41da-a71c-79897b0d3e2a" ma:termSetId="09814cd3-568e-fe90-9814-8d621ff8fb84" ma:anchorId="fba54fb3-c3e1-fe81-a776-ca4b69148c4d" ma:open="true" ma:isKeyword="false">
      <xsd:complexType>
        <xsd:sequence>
          <xsd:element ref="pc:Terms" minOccurs="0" maxOccurs="1"/>
        </xsd:sequence>
      </xsd:complexType>
    </xsd:element>
    <xsd:element name="e7b9b288b25247e09b511a4439e5aa3e" ma:index="28" nillable="true" ma:taxonomy="true" ma:internalName="e7b9b288b25247e09b511a4439e5aa3e" ma:taxonomyFieldName="Archiefvormer" ma:displayName="Archiefvormer" ma:default="1;#Gemeente Woerden|b32e78be-cfb0-4958-86ce-1b47beffd7fb" ma:fieldId="{e7b9b288-b252-47e0-9b51-1a4439e5aa3e}" ma:sspId="7e6cce4f-7dd1-41da-a71c-79897b0d3e2a" ma:termSetId="7eae220a-bcf1-4fed-9951-7c73d31cb3d0" ma:anchorId="00000000-0000-0000-0000-000000000000" ma:open="false" ma:isKeyword="false">
      <xsd:complexType>
        <xsd:sequence>
          <xsd:element ref="pc:Terms" minOccurs="0" maxOccurs="1"/>
        </xsd:sequence>
      </xsd:complexType>
    </xsd:element>
    <xsd:element name="i617c3145c5649d89c2bdcd20a70ff1d" ma:index="31" nillable="true" ma:taxonomy="true" ma:internalName="i617c3145c5649d89c2bdcd20a70ff1d" ma:taxonomyFieldName="Informatiecategorie" ma:displayName="Informatiecategorie" ma:default="2;#Vakteam|f4188f7b-0b38-4a63-8568-7dc4cb20d5ce" ma:fieldId="{2617c314-5c56-49d8-9c2b-dcd20a70ff1d}" ma:sspId="7e6cce4f-7dd1-41da-a71c-79897b0d3e2a" ma:termSetId="bd6206cf-7b28-4ebe-95c6-92cd31bf3fa8" ma:anchorId="00000000-0000-0000-0000-000000000000" ma:open="false" ma:isKeyword="false">
      <xsd:complexType>
        <xsd:sequence>
          <xsd:element ref="pc:Terms" minOccurs="0" maxOccurs="1"/>
        </xsd:sequence>
      </xsd:complexType>
    </xsd:element>
    <xsd:element name="b4c6b98a58e548a087ef4e61c5fbfc9d" ma:index="33" nillable="true" ma:taxonomy="true" ma:internalName="b4c6b98a58e548a087ef4e61c5fbfc9d" ma:taxonomyFieldName="Identificatiekenmerk" ma:displayName="Identificatiekenmerk" ma:default="3;#NL-GM0632|bc6e1503-eab0-40a8-b690-f2a113396c8b" ma:fieldId="{b4c6b98a-58e5-48a0-87ef-4e61c5fbfc9d}" ma:sspId="7e6cce4f-7dd1-41da-a71c-79897b0d3e2a" ma:termSetId="83203b0d-7a6a-4510-8ddf-bd8eebfb16e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c27e296-6df7-43d9-a2bb-24533d50cdaf" elementFormDefault="qualified">
    <xsd:import namespace="http://schemas.microsoft.com/office/2006/documentManagement/types"/>
    <xsd:import namespace="http://schemas.microsoft.com/office/infopath/2007/PartnerControls"/>
    <xsd:element name="OpmerkingenTibo_x002f_Ronald" ma:index="21" nillable="true" ma:displayName="Opmerkingen Tibo/Ronald" ma:format="Dropdown" ma:internalName="OpmerkingenTibo_x002f_Ronald">
      <xsd:simpleType>
        <xsd:restriction base="dms:Note">
          <xsd:maxLength value="255"/>
        </xsd:restriction>
      </xsd:simpleType>
    </xsd:element>
    <xsd:element name="Eigenaar" ma:index="22" nillable="true" ma:displayName="Eigenaar" ma:format="Dropdown" ma:list="UserInfo" ma:SharePointGroup="0" ma:internalName="Eigenaa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eg_x002f_behouden" ma:index="23" nillable="true" ma:displayName="Weg / behouden" ma:default="Beoordelen" ma:format="RadioButtons" ma:internalName="Weg_x002f_behouden">
      <xsd:simpleType>
        <xsd:restriction base="dms:Choice">
          <xsd:enumeration value="Behouden"/>
          <xsd:enumeration value="Weg"/>
          <xsd:enumeration value="Beoordelen"/>
          <xsd:enumeration value="Bijwerken"/>
        </xsd:restriction>
      </xsd:simpleType>
    </xsd:element>
  </xsd:schema>
  <xsd:schema xmlns:xsd="http://www.w3.org/2001/XMLSchema" xmlns:xs="http://www.w3.org/2001/XMLSchema" xmlns:dms="http://schemas.microsoft.com/office/2006/documentManagement/types" xmlns:pc="http://schemas.microsoft.com/office/infopath/2007/PartnerControls" targetNamespace="25098b40-20ec-433a-8738-8517495a36a3"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57e351a0-71b7-4f63-964c-f7e23a0227a8}" ma:internalName="TaxCatchAll" ma:showField="CatchAllData" ma:web="25098b40-20ec-433a-8738-8517495a36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6B45A0-02F9-427E-BA2D-5EE979EBC5D1}">
  <ds:schemaRefs>
    <ds:schemaRef ds:uri="http://schemas.microsoft.com/sharepoint/v3/contenttype/forms"/>
  </ds:schemaRefs>
</ds:datastoreItem>
</file>

<file path=customXml/itemProps2.xml><?xml version="1.0" encoding="utf-8"?>
<ds:datastoreItem xmlns:ds="http://schemas.openxmlformats.org/officeDocument/2006/customXml" ds:itemID="{D71C7930-58AE-4A53-A69D-DD5B6B61260F}">
  <ds:schemaRefs>
    <ds:schemaRef ds:uri="http://schemas.openxmlformats.org/officeDocument/2006/bibliography"/>
  </ds:schemaRefs>
</ds:datastoreItem>
</file>

<file path=customXml/itemProps3.xml><?xml version="1.0" encoding="utf-8"?>
<ds:datastoreItem xmlns:ds="http://schemas.openxmlformats.org/officeDocument/2006/customXml" ds:itemID="{2C40B7B2-AE65-49FB-9170-0FA783A19328}">
  <ds:schemaRefs>
    <ds:schemaRef ds:uri="http://schemas.microsoft.com/office/2006/metadata/properties"/>
    <ds:schemaRef ds:uri="http://schemas.microsoft.com/office/infopath/2007/PartnerControls"/>
    <ds:schemaRef ds:uri="25098b40-20ec-433a-8738-8517495a36a3"/>
    <ds:schemaRef ds:uri="a5d7af74-1a77-434e-b281-af288c0d2c35"/>
    <ds:schemaRef ds:uri="dc27e296-6df7-43d9-a2bb-24533d50cdaf"/>
  </ds:schemaRefs>
</ds:datastoreItem>
</file>

<file path=customXml/itemProps4.xml><?xml version="1.0" encoding="utf-8"?>
<ds:datastoreItem xmlns:ds="http://schemas.openxmlformats.org/officeDocument/2006/customXml" ds:itemID="{F77A32C5-1239-43DA-9D45-8F84F5D031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ac5443-d252-4ecb-8759-2a69826d0369"/>
    <ds:schemaRef ds:uri="b8d44e15-2c2f-400a-8998-3e4ce33facdb"/>
    <ds:schemaRef ds:uri="a5d7af74-1a77-434e-b281-af288c0d2c35"/>
    <ds:schemaRef ds:uri="dc27e296-6df7-43d9-a2bb-24533d50cdaf"/>
    <ds:schemaRef ds:uri="25098b40-20ec-433a-8738-8517495a36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2601</Words>
  <Characters>14309</Characters>
  <Application>Microsoft Office Word</Application>
  <DocSecurity>4</DocSecurity>
  <Lines>119</Lines>
  <Paragraphs>33</Paragraphs>
  <ScaleCrop>false</ScaleCrop>
  <HeadingPairs>
    <vt:vector size="2" baseType="variant">
      <vt:variant>
        <vt:lpstr>Titel</vt:lpstr>
      </vt:variant>
      <vt:variant>
        <vt:i4>1</vt:i4>
      </vt:variant>
    </vt:vector>
  </HeadingPairs>
  <TitlesOfParts>
    <vt:vector size="1" baseType="lpstr">
      <vt:lpstr>normal-2000</vt:lpstr>
    </vt:vector>
  </TitlesOfParts>
  <Company/>
  <LinksUpToDate>false</LinksUpToDate>
  <CharactersWithSpaces>16877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normal-2000</dc:title>
  <dc:subject/>
  <dc:creator>Esther Batist</dc:creator>
  <cp:keywords/>
  <dc:description/>
  <cp:lastModifiedBy>Esther Batist</cp:lastModifiedBy>
  <cp:revision>2</cp:revision>
  <dcterms:created xsi:type="dcterms:W3CDTF">2026-09-02T06:14:00Z</dcterms:created>
  <dcterms:modified xsi:type="dcterms:W3CDTF">2026-09-02T06:14:00Z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0x0101004BD25B6006C84748A93DEDF20386C184</vt:lpwstr>
  </property>
  <property fmtid="{D5CDD505-2E9C-101B-9397-08002B2CF9AE}" pid="3" name="MediaServiceImageTags">
    <vt:lpwstr/>
  </property>
  <property fmtid="{D5CDD505-2E9C-101B-9397-08002B2CF9AE}" pid="4" name="Informatiecategorie">
    <vt:lpwstr>2;#Vakteam|f4188f7b-0b38-4a63-8568-7dc4cb20d5ce</vt:lpwstr>
  </property>
  <property fmtid="{D5CDD505-2E9C-101B-9397-08002B2CF9AE}" pid="5" name="Identificatiekenmerk">
    <vt:lpwstr>3;#NL-GM0632|bc6e1503-eab0-40a8-b690-f2a113396c8b</vt:lpwstr>
  </property>
  <property fmtid="{D5CDD505-2E9C-101B-9397-08002B2CF9AE}" pid="6" name="Archiefvormer">
    <vt:lpwstr>1;#Gemeente Woerden|b32e78be-cfb0-4958-86ce-1b47beffd7fb</vt:lpwstr>
  </property>
</Properties>
</file>