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EFA3" w14:textId="673E4CC1" w:rsidR="00396562" w:rsidRDefault="00F05003" w:rsidP="00396562">
      <w:pPr>
        <w:pStyle w:val="Geenafstand"/>
        <w:spacing w:line="276" w:lineRule="auto"/>
      </w:pPr>
      <w:r>
        <w:t xml:space="preserve"> </w:t>
      </w:r>
    </w:p>
    <w:p w14:paraId="60BC0B11" w14:textId="2901E774" w:rsidR="00396562" w:rsidRDefault="00396562" w:rsidP="00396562">
      <w:pPr>
        <w:pStyle w:val="Geenafstand"/>
        <w:spacing w:line="276" w:lineRule="auto"/>
      </w:pPr>
    </w:p>
    <w:p w14:paraId="290176A0" w14:textId="77777777" w:rsidR="00396562" w:rsidRDefault="00396562" w:rsidP="00396562">
      <w:pPr>
        <w:pStyle w:val="Geenafstand"/>
        <w:spacing w:line="276" w:lineRule="auto"/>
      </w:pPr>
    </w:p>
    <w:p w14:paraId="38309DBC" w14:textId="77777777" w:rsidR="00396562" w:rsidRDefault="00396562" w:rsidP="00396562">
      <w:pPr>
        <w:pStyle w:val="Geenafstand"/>
        <w:spacing w:line="276" w:lineRule="auto"/>
      </w:pPr>
    </w:p>
    <w:p w14:paraId="3C200552" w14:textId="17C30E47" w:rsidR="00396562" w:rsidRDefault="00D147EC" w:rsidP="00D147EC">
      <w:pPr>
        <w:pStyle w:val="Geenafstand"/>
        <w:spacing w:line="276" w:lineRule="auto"/>
        <w:jc w:val="center"/>
      </w:pPr>
      <w:r w:rsidRPr="00291072">
        <w:rPr>
          <w:rFonts w:cstheme="minorHAnsi"/>
          <w:noProof/>
        </w:rPr>
        <w:drawing>
          <wp:inline distT="0" distB="0" distL="0" distR="0" wp14:anchorId="31078206" wp14:editId="2D7D0BA6">
            <wp:extent cx="2141220" cy="2141220"/>
            <wp:effectExtent l="0" t="0" r="0" b="0"/>
            <wp:docPr id="4" name="Afbeelding 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ettertype, logo, Graphics, ontwerp&#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3378F454" w14:textId="77777777" w:rsidR="00396562" w:rsidRDefault="00396562" w:rsidP="00396562">
      <w:pPr>
        <w:pStyle w:val="Geenafstand"/>
        <w:spacing w:line="276" w:lineRule="auto"/>
      </w:pPr>
    </w:p>
    <w:p w14:paraId="762989EE" w14:textId="77777777" w:rsidR="00396562" w:rsidRDefault="00396562" w:rsidP="00396562">
      <w:pPr>
        <w:pStyle w:val="Geenafstand"/>
        <w:spacing w:line="276" w:lineRule="auto"/>
      </w:pPr>
    </w:p>
    <w:p w14:paraId="329D6FAA" w14:textId="77777777" w:rsidR="00396562" w:rsidRDefault="00396562" w:rsidP="00396562">
      <w:pPr>
        <w:pStyle w:val="Geenafstand"/>
        <w:spacing w:line="276" w:lineRule="auto"/>
      </w:pPr>
    </w:p>
    <w:p w14:paraId="5CD19E81" w14:textId="4D6939C7" w:rsidR="00396562" w:rsidRPr="00CF64E8" w:rsidRDefault="00396562" w:rsidP="00396562">
      <w:pPr>
        <w:pStyle w:val="Titel"/>
        <w:spacing w:line="276" w:lineRule="auto"/>
        <w:jc w:val="center"/>
      </w:pPr>
      <w:r w:rsidRPr="00CF64E8">
        <w:t xml:space="preserve">Offerteaanvraag voor de </w:t>
      </w:r>
      <w:r w:rsidR="002E640E">
        <w:t>Europees</w:t>
      </w:r>
      <w:r w:rsidR="002E640E" w:rsidRPr="00CF64E8">
        <w:t xml:space="preserve"> </w:t>
      </w:r>
      <w:r w:rsidRPr="00CF64E8">
        <w:t>openbare aanbesteding</w:t>
      </w:r>
    </w:p>
    <w:p w14:paraId="70BA9B38" w14:textId="77777777" w:rsidR="00396562" w:rsidRPr="00CF64E8" w:rsidRDefault="00396562" w:rsidP="00396562"/>
    <w:p w14:paraId="41E1A3D0" w14:textId="189A3D5B" w:rsidR="00396562" w:rsidRDefault="00396562" w:rsidP="00396562">
      <w:pPr>
        <w:pStyle w:val="Ondertitel"/>
        <w:spacing w:line="276" w:lineRule="auto"/>
        <w:jc w:val="center"/>
      </w:pPr>
      <w:r w:rsidRPr="00CF64E8">
        <w:t>Raamovereenkomst</w:t>
      </w:r>
    </w:p>
    <w:p w14:paraId="3DDB26F4" w14:textId="77777777" w:rsidR="0090008D" w:rsidRPr="00354A93" w:rsidRDefault="0090008D" w:rsidP="0090008D">
      <w:pPr>
        <w:pStyle w:val="Geenafstand"/>
        <w:jc w:val="center"/>
        <w:rPr>
          <w:rFonts w:asciiTheme="majorHAnsi" w:eastAsiaTheme="majorEastAsia" w:hAnsiTheme="majorHAnsi" w:cstheme="majorBidi"/>
          <w:b/>
          <w:bCs/>
          <w:spacing w:val="-10"/>
          <w:kern w:val="28"/>
          <w:sz w:val="56"/>
          <w:szCs w:val="56"/>
        </w:rPr>
      </w:pPr>
      <w:r>
        <w:rPr>
          <w:rFonts w:asciiTheme="majorHAnsi" w:eastAsiaTheme="majorEastAsia" w:hAnsiTheme="majorHAnsi" w:cstheme="majorBidi"/>
          <w:b/>
          <w:bCs/>
          <w:spacing w:val="-10"/>
          <w:kern w:val="28"/>
          <w:sz w:val="56"/>
          <w:szCs w:val="56"/>
        </w:rPr>
        <w:t>Toezicht Bouwteam Herinrichting Aod Brach</w:t>
      </w:r>
    </w:p>
    <w:p w14:paraId="6D4CE4A0" w14:textId="77777777" w:rsidR="00396562" w:rsidRDefault="00396562" w:rsidP="00396562">
      <w:pPr>
        <w:pStyle w:val="Ondertitel"/>
        <w:spacing w:line="276" w:lineRule="auto"/>
      </w:pPr>
    </w:p>
    <w:p w14:paraId="39EBBCA5" w14:textId="77777777" w:rsidR="00396562" w:rsidRDefault="00396562" w:rsidP="00396562">
      <w:pPr>
        <w:pStyle w:val="Ondertitel"/>
        <w:spacing w:line="276" w:lineRule="auto"/>
      </w:pPr>
    </w:p>
    <w:p w14:paraId="23B0DCC9" w14:textId="77777777" w:rsidR="00396562" w:rsidRDefault="00396562" w:rsidP="00396562">
      <w:pPr>
        <w:pStyle w:val="Ondertitel"/>
        <w:spacing w:line="276" w:lineRule="auto"/>
        <w:jc w:val="center"/>
      </w:pPr>
      <w:r>
        <w:t>Organisatie</w:t>
      </w:r>
    </w:p>
    <w:p w14:paraId="5312D280" w14:textId="3055E397" w:rsidR="00396562" w:rsidRPr="007F0540" w:rsidRDefault="00FB0B08" w:rsidP="00396562">
      <w:pPr>
        <w:jc w:val="center"/>
      </w:pPr>
      <w:r w:rsidRPr="00FB0B08">
        <w:t>Gemeente Maasgouw</w:t>
      </w:r>
    </w:p>
    <w:p w14:paraId="14225D48" w14:textId="77777777" w:rsidR="00396562" w:rsidRPr="00315F27" w:rsidRDefault="00396562" w:rsidP="00396562"/>
    <w:p w14:paraId="54D42581" w14:textId="77777777" w:rsidR="00396562" w:rsidRDefault="00396562" w:rsidP="00396562"/>
    <w:p w14:paraId="710CF3CB" w14:textId="77777777" w:rsidR="00D43A1A" w:rsidRDefault="00D43A1A" w:rsidP="00396562"/>
    <w:p w14:paraId="4E9A02A7" w14:textId="77777777" w:rsidR="00D43A1A" w:rsidRDefault="00D43A1A" w:rsidP="00396562"/>
    <w:p w14:paraId="3468011F" w14:textId="424E8760" w:rsidR="00D147EC" w:rsidRDefault="00396562" w:rsidP="00D147EC">
      <w:pPr>
        <w:pStyle w:val="Geenafstand"/>
        <w:spacing w:line="276" w:lineRule="auto"/>
        <w:jc w:val="center"/>
      </w:pPr>
      <w:r>
        <w:t>Referentienummer:</w:t>
      </w:r>
      <w:r w:rsidR="00CF64E8">
        <w:t xml:space="preserve"> Z/25/155240</w:t>
      </w:r>
    </w:p>
    <w:p w14:paraId="1DB92413" w14:textId="62A9B043" w:rsidR="00927D3D" w:rsidRDefault="00927D3D">
      <w:pPr>
        <w:spacing w:after="160" w:line="259" w:lineRule="auto"/>
      </w:pPr>
      <w:r>
        <w:br w:type="page"/>
      </w:r>
    </w:p>
    <w:p w14:paraId="22DBDF7F" w14:textId="77777777" w:rsidR="00927D3D" w:rsidRDefault="00927D3D" w:rsidP="00D147EC">
      <w:pPr>
        <w:pStyle w:val="Geenafstand"/>
        <w:spacing w:line="276" w:lineRule="auto"/>
        <w:jc w:val="center"/>
      </w:pPr>
    </w:p>
    <w:sdt>
      <w:sdtPr>
        <w:rPr>
          <w:bCs/>
          <w:caps/>
        </w:rPr>
        <w:id w:val="824090427"/>
        <w:docPartObj>
          <w:docPartGallery w:val="Table of Contents"/>
          <w:docPartUnique/>
        </w:docPartObj>
      </w:sdtPr>
      <w:sdtEndPr>
        <w:rPr>
          <w:b/>
          <w:bCs w:val="0"/>
          <w:caps w:val="0"/>
        </w:rPr>
      </w:sdtEndPr>
      <w:sdtContent>
        <w:p w14:paraId="5727260B" w14:textId="6B3391A9" w:rsidR="00057DD0" w:rsidRPr="00057DD0" w:rsidRDefault="00057DD0" w:rsidP="00D147EC">
          <w:pPr>
            <w:rPr>
              <w:b/>
              <w:bCs/>
            </w:rPr>
          </w:pPr>
          <w:r w:rsidRPr="00057DD0">
            <w:rPr>
              <w:b/>
            </w:rPr>
            <w:t>Inhoud</w:t>
          </w:r>
          <w:r>
            <w:rPr>
              <w:b/>
            </w:rPr>
            <w:t>sopgave</w:t>
          </w:r>
        </w:p>
        <w:p w14:paraId="4899AEAD" w14:textId="132B2A2A" w:rsidR="003C2703" w:rsidRDefault="00A243CA">
          <w:pPr>
            <w:pStyle w:val="Inhopg1"/>
            <w:tabs>
              <w:tab w:val="right" w:leader="dot" w:pos="9346"/>
            </w:tabs>
            <w:rPr>
              <w:rFonts w:eastAsiaTheme="minorEastAsia" w:cstheme="minorBidi"/>
              <w:b w:val="0"/>
              <w:bCs w:val="0"/>
              <w:caps w:val="0"/>
              <w:noProof/>
              <w:kern w:val="2"/>
              <w:sz w:val="24"/>
              <w:szCs w:val="24"/>
              <w14:ligatures w14:val="standardContextual"/>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233269765" w:history="1">
            <w:r w:rsidR="003C2703" w:rsidRPr="00D4702B">
              <w:rPr>
                <w:rStyle w:val="Hyperlink"/>
                <w:noProof/>
              </w:rPr>
              <w:t>Inleiding</w:t>
            </w:r>
            <w:r w:rsidR="003C2703">
              <w:rPr>
                <w:noProof/>
                <w:webHidden/>
              </w:rPr>
              <w:tab/>
            </w:r>
            <w:r w:rsidR="003C2703">
              <w:rPr>
                <w:noProof/>
                <w:webHidden/>
              </w:rPr>
              <w:fldChar w:fldCharType="begin"/>
            </w:r>
            <w:r w:rsidR="003C2703">
              <w:rPr>
                <w:noProof/>
                <w:webHidden/>
              </w:rPr>
              <w:instrText xml:space="preserve"> PAGEREF _Toc233269765 \h </w:instrText>
            </w:r>
            <w:r w:rsidR="003C2703">
              <w:rPr>
                <w:noProof/>
                <w:webHidden/>
              </w:rPr>
            </w:r>
            <w:r w:rsidR="003C2703">
              <w:rPr>
                <w:noProof/>
                <w:webHidden/>
              </w:rPr>
              <w:fldChar w:fldCharType="separate"/>
            </w:r>
            <w:r w:rsidR="00A30077">
              <w:rPr>
                <w:noProof/>
                <w:webHidden/>
              </w:rPr>
              <w:t>5</w:t>
            </w:r>
            <w:r w:rsidR="003C2703">
              <w:rPr>
                <w:noProof/>
                <w:webHidden/>
              </w:rPr>
              <w:fldChar w:fldCharType="end"/>
            </w:r>
          </w:hyperlink>
        </w:p>
        <w:p w14:paraId="4ACEF2A5" w14:textId="4D5E3F75" w:rsidR="003C2703" w:rsidRDefault="003C2703">
          <w:pPr>
            <w:pStyle w:val="Inhopg1"/>
            <w:tabs>
              <w:tab w:val="right" w:leader="dot" w:pos="9346"/>
            </w:tabs>
            <w:rPr>
              <w:rFonts w:eastAsiaTheme="minorEastAsia" w:cstheme="minorBidi"/>
              <w:b w:val="0"/>
              <w:bCs w:val="0"/>
              <w:caps w:val="0"/>
              <w:noProof/>
              <w:kern w:val="2"/>
              <w:sz w:val="24"/>
              <w:szCs w:val="24"/>
              <w14:ligatures w14:val="standardContextual"/>
            </w:rPr>
          </w:pPr>
          <w:hyperlink w:anchor="_Toc233269766" w:history="1">
            <w:r w:rsidRPr="00D4702B">
              <w:rPr>
                <w:rStyle w:val="Hyperlink"/>
                <w:noProof/>
              </w:rPr>
              <w:t>Definities</w:t>
            </w:r>
            <w:r>
              <w:rPr>
                <w:noProof/>
                <w:webHidden/>
              </w:rPr>
              <w:tab/>
            </w:r>
            <w:r>
              <w:rPr>
                <w:noProof/>
                <w:webHidden/>
              </w:rPr>
              <w:fldChar w:fldCharType="begin"/>
            </w:r>
            <w:r>
              <w:rPr>
                <w:noProof/>
                <w:webHidden/>
              </w:rPr>
              <w:instrText xml:space="preserve"> PAGEREF _Toc233269766 \h </w:instrText>
            </w:r>
            <w:r>
              <w:rPr>
                <w:noProof/>
                <w:webHidden/>
              </w:rPr>
            </w:r>
            <w:r>
              <w:rPr>
                <w:noProof/>
                <w:webHidden/>
              </w:rPr>
              <w:fldChar w:fldCharType="separate"/>
            </w:r>
            <w:r w:rsidR="00A30077">
              <w:rPr>
                <w:noProof/>
                <w:webHidden/>
              </w:rPr>
              <w:t>6</w:t>
            </w:r>
            <w:r>
              <w:rPr>
                <w:noProof/>
                <w:webHidden/>
              </w:rPr>
              <w:fldChar w:fldCharType="end"/>
            </w:r>
          </w:hyperlink>
        </w:p>
        <w:p w14:paraId="003F8EF1" w14:textId="7DE1BABD" w:rsidR="003C2703" w:rsidRDefault="003C2703">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3269767" w:history="1">
            <w:r w:rsidRPr="00D4702B">
              <w:rPr>
                <w:rStyle w:val="Hyperlink"/>
                <w:noProof/>
              </w:rPr>
              <w:t>1</w:t>
            </w:r>
            <w:r>
              <w:rPr>
                <w:rFonts w:eastAsiaTheme="minorEastAsia" w:cstheme="minorBidi"/>
                <w:b w:val="0"/>
                <w:bCs w:val="0"/>
                <w:caps w:val="0"/>
                <w:noProof/>
                <w:kern w:val="2"/>
                <w:sz w:val="24"/>
                <w:szCs w:val="24"/>
                <w14:ligatures w14:val="standardContextual"/>
              </w:rPr>
              <w:tab/>
            </w:r>
            <w:r w:rsidRPr="00D4702B">
              <w:rPr>
                <w:rStyle w:val="Hyperlink"/>
                <w:noProof/>
              </w:rPr>
              <w:t>Omschrijving opdracht(gever)</w:t>
            </w:r>
            <w:r>
              <w:rPr>
                <w:noProof/>
                <w:webHidden/>
              </w:rPr>
              <w:tab/>
            </w:r>
            <w:r>
              <w:rPr>
                <w:noProof/>
                <w:webHidden/>
              </w:rPr>
              <w:fldChar w:fldCharType="begin"/>
            </w:r>
            <w:r>
              <w:rPr>
                <w:noProof/>
                <w:webHidden/>
              </w:rPr>
              <w:instrText xml:space="preserve"> PAGEREF _Toc233269767 \h </w:instrText>
            </w:r>
            <w:r>
              <w:rPr>
                <w:noProof/>
                <w:webHidden/>
              </w:rPr>
            </w:r>
            <w:r>
              <w:rPr>
                <w:noProof/>
                <w:webHidden/>
              </w:rPr>
              <w:fldChar w:fldCharType="separate"/>
            </w:r>
            <w:r w:rsidR="00A30077">
              <w:rPr>
                <w:noProof/>
                <w:webHidden/>
              </w:rPr>
              <w:t>7</w:t>
            </w:r>
            <w:r>
              <w:rPr>
                <w:noProof/>
                <w:webHidden/>
              </w:rPr>
              <w:fldChar w:fldCharType="end"/>
            </w:r>
          </w:hyperlink>
        </w:p>
        <w:p w14:paraId="215B75B7" w14:textId="5A2791F9" w:rsidR="003C2703" w:rsidRDefault="003C2703">
          <w:pPr>
            <w:pStyle w:val="Inhopg2"/>
            <w:tabs>
              <w:tab w:val="left" w:pos="960"/>
              <w:tab w:val="right" w:leader="dot" w:pos="9346"/>
            </w:tabs>
            <w:rPr>
              <w:caps w:val="0"/>
              <w:noProof/>
              <w:kern w:val="2"/>
              <w:sz w:val="24"/>
              <w:szCs w:val="24"/>
              <w14:ligatures w14:val="standardContextual"/>
            </w:rPr>
          </w:pPr>
          <w:hyperlink w:anchor="_Toc233269768" w:history="1">
            <w:r w:rsidRPr="00D4702B">
              <w:rPr>
                <w:rStyle w:val="Hyperlink"/>
                <w:noProof/>
              </w:rPr>
              <w:t>1.1</w:t>
            </w:r>
            <w:r>
              <w:rPr>
                <w:caps w:val="0"/>
                <w:noProof/>
                <w:kern w:val="2"/>
                <w:sz w:val="24"/>
                <w:szCs w:val="24"/>
                <w14:ligatures w14:val="standardContextual"/>
              </w:rPr>
              <w:tab/>
            </w:r>
            <w:r w:rsidRPr="00D4702B">
              <w:rPr>
                <w:rStyle w:val="Hyperlink"/>
                <w:noProof/>
              </w:rPr>
              <w:t>Inhoud van de opdracht</w:t>
            </w:r>
            <w:r>
              <w:rPr>
                <w:noProof/>
                <w:webHidden/>
              </w:rPr>
              <w:tab/>
            </w:r>
            <w:r>
              <w:rPr>
                <w:noProof/>
                <w:webHidden/>
              </w:rPr>
              <w:fldChar w:fldCharType="begin"/>
            </w:r>
            <w:r>
              <w:rPr>
                <w:noProof/>
                <w:webHidden/>
              </w:rPr>
              <w:instrText xml:space="preserve"> PAGEREF _Toc233269768 \h </w:instrText>
            </w:r>
            <w:r>
              <w:rPr>
                <w:noProof/>
                <w:webHidden/>
              </w:rPr>
            </w:r>
            <w:r>
              <w:rPr>
                <w:noProof/>
                <w:webHidden/>
              </w:rPr>
              <w:fldChar w:fldCharType="separate"/>
            </w:r>
            <w:r w:rsidR="00A30077">
              <w:rPr>
                <w:noProof/>
                <w:webHidden/>
              </w:rPr>
              <w:t>7</w:t>
            </w:r>
            <w:r>
              <w:rPr>
                <w:noProof/>
                <w:webHidden/>
              </w:rPr>
              <w:fldChar w:fldCharType="end"/>
            </w:r>
          </w:hyperlink>
        </w:p>
        <w:p w14:paraId="4CBFAFDE" w14:textId="050D6E14" w:rsidR="003C2703" w:rsidRDefault="003C2703">
          <w:pPr>
            <w:pStyle w:val="Inhopg2"/>
            <w:tabs>
              <w:tab w:val="left" w:pos="960"/>
              <w:tab w:val="right" w:leader="dot" w:pos="9346"/>
            </w:tabs>
            <w:rPr>
              <w:caps w:val="0"/>
              <w:noProof/>
              <w:kern w:val="2"/>
              <w:sz w:val="24"/>
              <w:szCs w:val="24"/>
              <w14:ligatures w14:val="standardContextual"/>
            </w:rPr>
          </w:pPr>
          <w:hyperlink w:anchor="_Toc233269769" w:history="1">
            <w:r w:rsidRPr="00D4702B">
              <w:rPr>
                <w:rStyle w:val="Hyperlink"/>
                <w:noProof/>
              </w:rPr>
              <w:t>1.2</w:t>
            </w:r>
            <w:r>
              <w:rPr>
                <w:caps w:val="0"/>
                <w:noProof/>
                <w:kern w:val="2"/>
                <w:sz w:val="24"/>
                <w:szCs w:val="24"/>
                <w14:ligatures w14:val="standardContextual"/>
              </w:rPr>
              <w:tab/>
            </w:r>
            <w:r w:rsidRPr="00D4702B">
              <w:rPr>
                <w:rStyle w:val="Hyperlink"/>
                <w:noProof/>
              </w:rPr>
              <w:t>De overeenkomst</w:t>
            </w:r>
            <w:r>
              <w:rPr>
                <w:noProof/>
                <w:webHidden/>
              </w:rPr>
              <w:tab/>
            </w:r>
            <w:r>
              <w:rPr>
                <w:noProof/>
                <w:webHidden/>
              </w:rPr>
              <w:fldChar w:fldCharType="begin"/>
            </w:r>
            <w:r>
              <w:rPr>
                <w:noProof/>
                <w:webHidden/>
              </w:rPr>
              <w:instrText xml:space="preserve"> PAGEREF _Toc233269769 \h </w:instrText>
            </w:r>
            <w:r>
              <w:rPr>
                <w:noProof/>
                <w:webHidden/>
              </w:rPr>
            </w:r>
            <w:r>
              <w:rPr>
                <w:noProof/>
                <w:webHidden/>
              </w:rPr>
              <w:fldChar w:fldCharType="separate"/>
            </w:r>
            <w:r w:rsidR="00A30077">
              <w:rPr>
                <w:noProof/>
                <w:webHidden/>
              </w:rPr>
              <w:t>9</w:t>
            </w:r>
            <w:r>
              <w:rPr>
                <w:noProof/>
                <w:webHidden/>
              </w:rPr>
              <w:fldChar w:fldCharType="end"/>
            </w:r>
          </w:hyperlink>
        </w:p>
        <w:p w14:paraId="70CABD53" w14:textId="1B91C635" w:rsidR="003C2703" w:rsidRDefault="003C2703">
          <w:pPr>
            <w:pStyle w:val="Inhopg2"/>
            <w:tabs>
              <w:tab w:val="left" w:pos="960"/>
              <w:tab w:val="right" w:leader="dot" w:pos="9346"/>
            </w:tabs>
            <w:rPr>
              <w:caps w:val="0"/>
              <w:noProof/>
              <w:kern w:val="2"/>
              <w:sz w:val="24"/>
              <w:szCs w:val="24"/>
              <w14:ligatures w14:val="standardContextual"/>
            </w:rPr>
          </w:pPr>
          <w:hyperlink w:anchor="_Toc233269770" w:history="1">
            <w:r w:rsidRPr="00D4702B">
              <w:rPr>
                <w:rStyle w:val="Hyperlink"/>
                <w:noProof/>
              </w:rPr>
              <w:t>1.3</w:t>
            </w:r>
            <w:r>
              <w:rPr>
                <w:caps w:val="0"/>
                <w:noProof/>
                <w:kern w:val="2"/>
                <w:sz w:val="24"/>
                <w:szCs w:val="24"/>
                <w14:ligatures w14:val="standardContextual"/>
              </w:rPr>
              <w:tab/>
            </w:r>
            <w:r w:rsidRPr="00D4702B">
              <w:rPr>
                <w:rStyle w:val="Hyperlink"/>
                <w:noProof/>
              </w:rPr>
              <w:t>Beschrijving gemeente Maasgouw</w:t>
            </w:r>
            <w:r>
              <w:rPr>
                <w:noProof/>
                <w:webHidden/>
              </w:rPr>
              <w:tab/>
            </w:r>
            <w:r>
              <w:rPr>
                <w:noProof/>
                <w:webHidden/>
              </w:rPr>
              <w:fldChar w:fldCharType="begin"/>
            </w:r>
            <w:r>
              <w:rPr>
                <w:noProof/>
                <w:webHidden/>
              </w:rPr>
              <w:instrText xml:space="preserve"> PAGEREF _Toc233269770 \h </w:instrText>
            </w:r>
            <w:r>
              <w:rPr>
                <w:noProof/>
                <w:webHidden/>
              </w:rPr>
            </w:r>
            <w:r>
              <w:rPr>
                <w:noProof/>
                <w:webHidden/>
              </w:rPr>
              <w:fldChar w:fldCharType="separate"/>
            </w:r>
            <w:r w:rsidR="00A30077">
              <w:rPr>
                <w:noProof/>
                <w:webHidden/>
              </w:rPr>
              <w:t>10</w:t>
            </w:r>
            <w:r>
              <w:rPr>
                <w:noProof/>
                <w:webHidden/>
              </w:rPr>
              <w:fldChar w:fldCharType="end"/>
            </w:r>
          </w:hyperlink>
        </w:p>
        <w:p w14:paraId="2CCE05A6" w14:textId="1C694323" w:rsidR="003C2703" w:rsidRDefault="003C2703">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3269771" w:history="1">
            <w:r w:rsidRPr="00D4702B">
              <w:rPr>
                <w:rStyle w:val="Hyperlink"/>
                <w:noProof/>
              </w:rPr>
              <w:t>2</w:t>
            </w:r>
            <w:r>
              <w:rPr>
                <w:rFonts w:eastAsiaTheme="minorEastAsia" w:cstheme="minorBidi"/>
                <w:b w:val="0"/>
                <w:bCs w:val="0"/>
                <w:caps w:val="0"/>
                <w:noProof/>
                <w:kern w:val="2"/>
                <w:sz w:val="24"/>
                <w:szCs w:val="24"/>
                <w14:ligatures w14:val="standardContextual"/>
              </w:rPr>
              <w:tab/>
            </w:r>
            <w:r w:rsidRPr="00D4702B">
              <w:rPr>
                <w:rStyle w:val="Hyperlink"/>
                <w:noProof/>
              </w:rPr>
              <w:t>Aanbestedingsprocedure</w:t>
            </w:r>
            <w:r>
              <w:rPr>
                <w:noProof/>
                <w:webHidden/>
              </w:rPr>
              <w:tab/>
            </w:r>
            <w:r>
              <w:rPr>
                <w:noProof/>
                <w:webHidden/>
              </w:rPr>
              <w:fldChar w:fldCharType="begin"/>
            </w:r>
            <w:r>
              <w:rPr>
                <w:noProof/>
                <w:webHidden/>
              </w:rPr>
              <w:instrText xml:space="preserve"> PAGEREF _Toc233269771 \h </w:instrText>
            </w:r>
            <w:r>
              <w:rPr>
                <w:noProof/>
                <w:webHidden/>
              </w:rPr>
            </w:r>
            <w:r>
              <w:rPr>
                <w:noProof/>
                <w:webHidden/>
              </w:rPr>
              <w:fldChar w:fldCharType="separate"/>
            </w:r>
            <w:r w:rsidR="00A30077">
              <w:rPr>
                <w:noProof/>
                <w:webHidden/>
              </w:rPr>
              <w:t>11</w:t>
            </w:r>
            <w:r>
              <w:rPr>
                <w:noProof/>
                <w:webHidden/>
              </w:rPr>
              <w:fldChar w:fldCharType="end"/>
            </w:r>
          </w:hyperlink>
        </w:p>
        <w:p w14:paraId="76BB8BBD" w14:textId="155DB73D" w:rsidR="003C2703" w:rsidRDefault="003C2703">
          <w:pPr>
            <w:pStyle w:val="Inhopg2"/>
            <w:tabs>
              <w:tab w:val="left" w:pos="960"/>
              <w:tab w:val="right" w:leader="dot" w:pos="9346"/>
            </w:tabs>
            <w:rPr>
              <w:caps w:val="0"/>
              <w:noProof/>
              <w:kern w:val="2"/>
              <w:sz w:val="24"/>
              <w:szCs w:val="24"/>
              <w14:ligatures w14:val="standardContextual"/>
            </w:rPr>
          </w:pPr>
          <w:hyperlink w:anchor="_Toc233269772" w:history="1">
            <w:r w:rsidRPr="00D4702B">
              <w:rPr>
                <w:rStyle w:val="Hyperlink"/>
                <w:noProof/>
              </w:rPr>
              <w:t>2.1</w:t>
            </w:r>
            <w:r>
              <w:rPr>
                <w:caps w:val="0"/>
                <w:noProof/>
                <w:kern w:val="2"/>
                <w:sz w:val="24"/>
                <w:szCs w:val="24"/>
                <w14:ligatures w14:val="standardContextual"/>
              </w:rPr>
              <w:tab/>
            </w:r>
            <w:r w:rsidRPr="00D4702B">
              <w:rPr>
                <w:rStyle w:val="Hyperlink"/>
                <w:noProof/>
              </w:rPr>
              <w:t>Geheimhouding</w:t>
            </w:r>
            <w:r>
              <w:rPr>
                <w:noProof/>
                <w:webHidden/>
              </w:rPr>
              <w:tab/>
            </w:r>
            <w:r>
              <w:rPr>
                <w:noProof/>
                <w:webHidden/>
              </w:rPr>
              <w:fldChar w:fldCharType="begin"/>
            </w:r>
            <w:r>
              <w:rPr>
                <w:noProof/>
                <w:webHidden/>
              </w:rPr>
              <w:instrText xml:space="preserve"> PAGEREF _Toc233269772 \h </w:instrText>
            </w:r>
            <w:r>
              <w:rPr>
                <w:noProof/>
                <w:webHidden/>
              </w:rPr>
            </w:r>
            <w:r>
              <w:rPr>
                <w:noProof/>
                <w:webHidden/>
              </w:rPr>
              <w:fldChar w:fldCharType="separate"/>
            </w:r>
            <w:r w:rsidR="00A30077">
              <w:rPr>
                <w:noProof/>
                <w:webHidden/>
              </w:rPr>
              <w:t>11</w:t>
            </w:r>
            <w:r>
              <w:rPr>
                <w:noProof/>
                <w:webHidden/>
              </w:rPr>
              <w:fldChar w:fldCharType="end"/>
            </w:r>
          </w:hyperlink>
        </w:p>
        <w:p w14:paraId="13ECDB15" w14:textId="3D183746" w:rsidR="003C2703" w:rsidRDefault="003C2703">
          <w:pPr>
            <w:pStyle w:val="Inhopg2"/>
            <w:tabs>
              <w:tab w:val="left" w:pos="960"/>
              <w:tab w:val="right" w:leader="dot" w:pos="9346"/>
            </w:tabs>
            <w:rPr>
              <w:caps w:val="0"/>
              <w:noProof/>
              <w:kern w:val="2"/>
              <w:sz w:val="24"/>
              <w:szCs w:val="24"/>
              <w14:ligatures w14:val="standardContextual"/>
            </w:rPr>
          </w:pPr>
          <w:hyperlink w:anchor="_Toc233269773" w:history="1">
            <w:r w:rsidRPr="00D4702B">
              <w:rPr>
                <w:rStyle w:val="Hyperlink"/>
                <w:noProof/>
              </w:rPr>
              <w:t>2.2</w:t>
            </w:r>
            <w:r>
              <w:rPr>
                <w:caps w:val="0"/>
                <w:noProof/>
                <w:kern w:val="2"/>
                <w:sz w:val="24"/>
                <w:szCs w:val="24"/>
                <w14:ligatures w14:val="standardContextual"/>
              </w:rPr>
              <w:tab/>
            </w:r>
            <w:r w:rsidRPr="00D4702B">
              <w:rPr>
                <w:rStyle w:val="Hyperlink"/>
                <w:noProof/>
              </w:rPr>
              <w:t>Communicatie</w:t>
            </w:r>
            <w:r>
              <w:rPr>
                <w:noProof/>
                <w:webHidden/>
              </w:rPr>
              <w:tab/>
            </w:r>
            <w:r>
              <w:rPr>
                <w:noProof/>
                <w:webHidden/>
              </w:rPr>
              <w:fldChar w:fldCharType="begin"/>
            </w:r>
            <w:r>
              <w:rPr>
                <w:noProof/>
                <w:webHidden/>
              </w:rPr>
              <w:instrText xml:space="preserve"> PAGEREF _Toc233269773 \h </w:instrText>
            </w:r>
            <w:r>
              <w:rPr>
                <w:noProof/>
                <w:webHidden/>
              </w:rPr>
            </w:r>
            <w:r>
              <w:rPr>
                <w:noProof/>
                <w:webHidden/>
              </w:rPr>
              <w:fldChar w:fldCharType="separate"/>
            </w:r>
            <w:r w:rsidR="00A30077">
              <w:rPr>
                <w:noProof/>
                <w:webHidden/>
              </w:rPr>
              <w:t>11</w:t>
            </w:r>
            <w:r>
              <w:rPr>
                <w:noProof/>
                <w:webHidden/>
              </w:rPr>
              <w:fldChar w:fldCharType="end"/>
            </w:r>
          </w:hyperlink>
        </w:p>
        <w:p w14:paraId="009D6D34" w14:textId="4013DF51" w:rsidR="003C2703" w:rsidRDefault="003C2703">
          <w:pPr>
            <w:pStyle w:val="Inhopg2"/>
            <w:tabs>
              <w:tab w:val="left" w:pos="960"/>
              <w:tab w:val="right" w:leader="dot" w:pos="9346"/>
            </w:tabs>
            <w:rPr>
              <w:caps w:val="0"/>
              <w:noProof/>
              <w:kern w:val="2"/>
              <w:sz w:val="24"/>
              <w:szCs w:val="24"/>
              <w14:ligatures w14:val="standardContextual"/>
            </w:rPr>
          </w:pPr>
          <w:hyperlink w:anchor="_Toc233269774" w:history="1">
            <w:r w:rsidRPr="00D4702B">
              <w:rPr>
                <w:rStyle w:val="Hyperlink"/>
                <w:noProof/>
              </w:rPr>
              <w:t>2.3</w:t>
            </w:r>
            <w:r>
              <w:rPr>
                <w:caps w:val="0"/>
                <w:noProof/>
                <w:kern w:val="2"/>
                <w:sz w:val="24"/>
                <w:szCs w:val="24"/>
                <w14:ligatures w14:val="standardContextual"/>
              </w:rPr>
              <w:tab/>
            </w:r>
            <w:r w:rsidRPr="00D4702B">
              <w:rPr>
                <w:rStyle w:val="Hyperlink"/>
                <w:noProof/>
              </w:rPr>
              <w:t>Planning</w:t>
            </w:r>
            <w:r>
              <w:rPr>
                <w:noProof/>
                <w:webHidden/>
              </w:rPr>
              <w:tab/>
            </w:r>
            <w:r>
              <w:rPr>
                <w:noProof/>
                <w:webHidden/>
              </w:rPr>
              <w:fldChar w:fldCharType="begin"/>
            </w:r>
            <w:r>
              <w:rPr>
                <w:noProof/>
                <w:webHidden/>
              </w:rPr>
              <w:instrText xml:space="preserve"> PAGEREF _Toc233269774 \h </w:instrText>
            </w:r>
            <w:r>
              <w:rPr>
                <w:noProof/>
                <w:webHidden/>
              </w:rPr>
            </w:r>
            <w:r>
              <w:rPr>
                <w:noProof/>
                <w:webHidden/>
              </w:rPr>
              <w:fldChar w:fldCharType="separate"/>
            </w:r>
            <w:r w:rsidR="00A30077">
              <w:rPr>
                <w:noProof/>
                <w:webHidden/>
              </w:rPr>
              <w:t>11</w:t>
            </w:r>
            <w:r>
              <w:rPr>
                <w:noProof/>
                <w:webHidden/>
              </w:rPr>
              <w:fldChar w:fldCharType="end"/>
            </w:r>
          </w:hyperlink>
        </w:p>
        <w:p w14:paraId="32731CB0" w14:textId="325DD810" w:rsidR="003C2703" w:rsidRDefault="003C2703">
          <w:pPr>
            <w:pStyle w:val="Inhopg2"/>
            <w:tabs>
              <w:tab w:val="left" w:pos="960"/>
              <w:tab w:val="right" w:leader="dot" w:pos="9346"/>
            </w:tabs>
            <w:rPr>
              <w:caps w:val="0"/>
              <w:noProof/>
              <w:kern w:val="2"/>
              <w:sz w:val="24"/>
              <w:szCs w:val="24"/>
              <w14:ligatures w14:val="standardContextual"/>
            </w:rPr>
          </w:pPr>
          <w:hyperlink w:anchor="_Toc233269775" w:history="1">
            <w:r w:rsidRPr="00D4702B">
              <w:rPr>
                <w:rStyle w:val="Hyperlink"/>
                <w:noProof/>
              </w:rPr>
              <w:t>2.4</w:t>
            </w:r>
            <w:r>
              <w:rPr>
                <w:caps w:val="0"/>
                <w:noProof/>
                <w:kern w:val="2"/>
                <w:sz w:val="24"/>
                <w:szCs w:val="24"/>
                <w14:ligatures w14:val="standardContextual"/>
              </w:rPr>
              <w:tab/>
            </w:r>
            <w:r w:rsidRPr="00D4702B">
              <w:rPr>
                <w:rStyle w:val="Hyperlink"/>
                <w:noProof/>
              </w:rPr>
              <w:t>Nota van inlichtingen</w:t>
            </w:r>
            <w:r>
              <w:rPr>
                <w:noProof/>
                <w:webHidden/>
              </w:rPr>
              <w:tab/>
            </w:r>
            <w:r>
              <w:rPr>
                <w:noProof/>
                <w:webHidden/>
              </w:rPr>
              <w:fldChar w:fldCharType="begin"/>
            </w:r>
            <w:r>
              <w:rPr>
                <w:noProof/>
                <w:webHidden/>
              </w:rPr>
              <w:instrText xml:space="preserve"> PAGEREF _Toc233269775 \h </w:instrText>
            </w:r>
            <w:r>
              <w:rPr>
                <w:noProof/>
                <w:webHidden/>
              </w:rPr>
            </w:r>
            <w:r>
              <w:rPr>
                <w:noProof/>
                <w:webHidden/>
              </w:rPr>
              <w:fldChar w:fldCharType="separate"/>
            </w:r>
            <w:r w:rsidR="00A30077">
              <w:rPr>
                <w:noProof/>
                <w:webHidden/>
              </w:rPr>
              <w:t>12</w:t>
            </w:r>
            <w:r>
              <w:rPr>
                <w:noProof/>
                <w:webHidden/>
              </w:rPr>
              <w:fldChar w:fldCharType="end"/>
            </w:r>
          </w:hyperlink>
        </w:p>
        <w:p w14:paraId="052059A5" w14:textId="5D53F8D4" w:rsidR="003C2703" w:rsidRDefault="003C2703">
          <w:pPr>
            <w:pStyle w:val="Inhopg2"/>
            <w:tabs>
              <w:tab w:val="left" w:pos="960"/>
              <w:tab w:val="right" w:leader="dot" w:pos="9346"/>
            </w:tabs>
            <w:rPr>
              <w:caps w:val="0"/>
              <w:noProof/>
              <w:kern w:val="2"/>
              <w:sz w:val="24"/>
              <w:szCs w:val="24"/>
              <w14:ligatures w14:val="standardContextual"/>
            </w:rPr>
          </w:pPr>
          <w:hyperlink w:anchor="_Toc233269776" w:history="1">
            <w:r w:rsidRPr="00D4702B">
              <w:rPr>
                <w:rStyle w:val="Hyperlink"/>
                <w:noProof/>
              </w:rPr>
              <w:t>2.5</w:t>
            </w:r>
            <w:r>
              <w:rPr>
                <w:caps w:val="0"/>
                <w:noProof/>
                <w:kern w:val="2"/>
                <w:sz w:val="24"/>
                <w:szCs w:val="24"/>
                <w14:ligatures w14:val="standardContextual"/>
              </w:rPr>
              <w:tab/>
            </w:r>
            <w:r w:rsidRPr="00D4702B">
              <w:rPr>
                <w:rStyle w:val="Hyperlink"/>
                <w:noProof/>
              </w:rPr>
              <w:t>Indienen (documenten) bij inschrijving</w:t>
            </w:r>
            <w:r>
              <w:rPr>
                <w:noProof/>
                <w:webHidden/>
              </w:rPr>
              <w:tab/>
            </w:r>
            <w:r>
              <w:rPr>
                <w:noProof/>
                <w:webHidden/>
              </w:rPr>
              <w:fldChar w:fldCharType="begin"/>
            </w:r>
            <w:r>
              <w:rPr>
                <w:noProof/>
                <w:webHidden/>
              </w:rPr>
              <w:instrText xml:space="preserve"> PAGEREF _Toc233269776 \h </w:instrText>
            </w:r>
            <w:r>
              <w:rPr>
                <w:noProof/>
                <w:webHidden/>
              </w:rPr>
            </w:r>
            <w:r>
              <w:rPr>
                <w:noProof/>
                <w:webHidden/>
              </w:rPr>
              <w:fldChar w:fldCharType="separate"/>
            </w:r>
            <w:r w:rsidR="00A30077">
              <w:rPr>
                <w:noProof/>
                <w:webHidden/>
              </w:rPr>
              <w:t>12</w:t>
            </w:r>
            <w:r>
              <w:rPr>
                <w:noProof/>
                <w:webHidden/>
              </w:rPr>
              <w:fldChar w:fldCharType="end"/>
            </w:r>
          </w:hyperlink>
        </w:p>
        <w:p w14:paraId="451BB56B" w14:textId="2B7AC94F" w:rsidR="003C2703" w:rsidRDefault="003C2703">
          <w:pPr>
            <w:pStyle w:val="Inhopg2"/>
            <w:tabs>
              <w:tab w:val="left" w:pos="960"/>
              <w:tab w:val="right" w:leader="dot" w:pos="9346"/>
            </w:tabs>
            <w:rPr>
              <w:caps w:val="0"/>
              <w:noProof/>
              <w:kern w:val="2"/>
              <w:sz w:val="24"/>
              <w:szCs w:val="24"/>
              <w14:ligatures w14:val="standardContextual"/>
            </w:rPr>
          </w:pPr>
          <w:hyperlink w:anchor="_Toc233269777" w:history="1">
            <w:r w:rsidRPr="00D4702B">
              <w:rPr>
                <w:rStyle w:val="Hyperlink"/>
                <w:noProof/>
              </w:rPr>
              <w:t>2.6</w:t>
            </w:r>
            <w:r>
              <w:rPr>
                <w:caps w:val="0"/>
                <w:noProof/>
                <w:kern w:val="2"/>
                <w:sz w:val="24"/>
                <w:szCs w:val="24"/>
                <w14:ligatures w14:val="standardContextual"/>
              </w:rPr>
              <w:tab/>
            </w:r>
            <w:r w:rsidRPr="00D4702B">
              <w:rPr>
                <w:rStyle w:val="Hyperlink"/>
                <w:noProof/>
              </w:rPr>
              <w:t>Storingen</w:t>
            </w:r>
            <w:r>
              <w:rPr>
                <w:noProof/>
                <w:webHidden/>
              </w:rPr>
              <w:tab/>
            </w:r>
            <w:r>
              <w:rPr>
                <w:noProof/>
                <w:webHidden/>
              </w:rPr>
              <w:fldChar w:fldCharType="begin"/>
            </w:r>
            <w:r>
              <w:rPr>
                <w:noProof/>
                <w:webHidden/>
              </w:rPr>
              <w:instrText xml:space="preserve"> PAGEREF _Toc233269777 \h </w:instrText>
            </w:r>
            <w:r>
              <w:rPr>
                <w:noProof/>
                <w:webHidden/>
              </w:rPr>
            </w:r>
            <w:r>
              <w:rPr>
                <w:noProof/>
                <w:webHidden/>
              </w:rPr>
              <w:fldChar w:fldCharType="separate"/>
            </w:r>
            <w:r w:rsidR="00A30077">
              <w:rPr>
                <w:noProof/>
                <w:webHidden/>
              </w:rPr>
              <w:t>13</w:t>
            </w:r>
            <w:r>
              <w:rPr>
                <w:noProof/>
                <w:webHidden/>
              </w:rPr>
              <w:fldChar w:fldCharType="end"/>
            </w:r>
          </w:hyperlink>
        </w:p>
        <w:p w14:paraId="530B9AFB" w14:textId="48C12AA6" w:rsidR="003C2703" w:rsidRDefault="003C2703">
          <w:pPr>
            <w:pStyle w:val="Inhopg2"/>
            <w:tabs>
              <w:tab w:val="left" w:pos="960"/>
              <w:tab w:val="right" w:leader="dot" w:pos="9346"/>
            </w:tabs>
            <w:rPr>
              <w:caps w:val="0"/>
              <w:noProof/>
              <w:kern w:val="2"/>
              <w:sz w:val="24"/>
              <w:szCs w:val="24"/>
              <w14:ligatures w14:val="standardContextual"/>
            </w:rPr>
          </w:pPr>
          <w:hyperlink w:anchor="_Toc233269778" w:history="1">
            <w:r w:rsidRPr="00D4702B">
              <w:rPr>
                <w:rStyle w:val="Hyperlink"/>
                <w:noProof/>
              </w:rPr>
              <w:t>2.7</w:t>
            </w:r>
            <w:r>
              <w:rPr>
                <w:caps w:val="0"/>
                <w:noProof/>
                <w:kern w:val="2"/>
                <w:sz w:val="24"/>
                <w:szCs w:val="24"/>
                <w14:ligatures w14:val="standardContextual"/>
              </w:rPr>
              <w:tab/>
            </w:r>
            <w:r w:rsidRPr="00D4702B">
              <w:rPr>
                <w:rStyle w:val="Hyperlink"/>
                <w:noProof/>
              </w:rPr>
              <w:t>Beoordelingsprocedure</w:t>
            </w:r>
            <w:r>
              <w:rPr>
                <w:noProof/>
                <w:webHidden/>
              </w:rPr>
              <w:tab/>
            </w:r>
            <w:r>
              <w:rPr>
                <w:noProof/>
                <w:webHidden/>
              </w:rPr>
              <w:fldChar w:fldCharType="begin"/>
            </w:r>
            <w:r>
              <w:rPr>
                <w:noProof/>
                <w:webHidden/>
              </w:rPr>
              <w:instrText xml:space="preserve"> PAGEREF _Toc233269778 \h </w:instrText>
            </w:r>
            <w:r>
              <w:rPr>
                <w:noProof/>
                <w:webHidden/>
              </w:rPr>
            </w:r>
            <w:r>
              <w:rPr>
                <w:noProof/>
                <w:webHidden/>
              </w:rPr>
              <w:fldChar w:fldCharType="separate"/>
            </w:r>
            <w:r w:rsidR="00A30077">
              <w:rPr>
                <w:noProof/>
                <w:webHidden/>
              </w:rPr>
              <w:t>14</w:t>
            </w:r>
            <w:r>
              <w:rPr>
                <w:noProof/>
                <w:webHidden/>
              </w:rPr>
              <w:fldChar w:fldCharType="end"/>
            </w:r>
          </w:hyperlink>
        </w:p>
        <w:p w14:paraId="7F456DE4" w14:textId="0E1C52CC" w:rsidR="003C2703" w:rsidRDefault="003C2703">
          <w:pPr>
            <w:pStyle w:val="Inhopg2"/>
            <w:tabs>
              <w:tab w:val="left" w:pos="960"/>
              <w:tab w:val="right" w:leader="dot" w:pos="9346"/>
            </w:tabs>
            <w:rPr>
              <w:caps w:val="0"/>
              <w:noProof/>
              <w:kern w:val="2"/>
              <w:sz w:val="24"/>
              <w:szCs w:val="24"/>
              <w14:ligatures w14:val="standardContextual"/>
            </w:rPr>
          </w:pPr>
          <w:hyperlink w:anchor="_Toc233269779" w:history="1">
            <w:r w:rsidRPr="00D4702B">
              <w:rPr>
                <w:rStyle w:val="Hyperlink"/>
                <w:noProof/>
              </w:rPr>
              <w:t>2.8</w:t>
            </w:r>
            <w:r>
              <w:rPr>
                <w:caps w:val="0"/>
                <w:noProof/>
                <w:kern w:val="2"/>
                <w:sz w:val="24"/>
                <w:szCs w:val="24"/>
                <w14:ligatures w14:val="standardContextual"/>
              </w:rPr>
              <w:tab/>
            </w:r>
            <w:r w:rsidRPr="00D4702B">
              <w:rPr>
                <w:rStyle w:val="Hyperlink"/>
                <w:noProof/>
              </w:rPr>
              <w:t>Besluitvorming omtrent gunning</w:t>
            </w:r>
            <w:r>
              <w:rPr>
                <w:noProof/>
                <w:webHidden/>
              </w:rPr>
              <w:tab/>
            </w:r>
            <w:r>
              <w:rPr>
                <w:noProof/>
                <w:webHidden/>
              </w:rPr>
              <w:fldChar w:fldCharType="begin"/>
            </w:r>
            <w:r>
              <w:rPr>
                <w:noProof/>
                <w:webHidden/>
              </w:rPr>
              <w:instrText xml:space="preserve"> PAGEREF _Toc233269779 \h </w:instrText>
            </w:r>
            <w:r>
              <w:rPr>
                <w:noProof/>
                <w:webHidden/>
              </w:rPr>
            </w:r>
            <w:r>
              <w:rPr>
                <w:noProof/>
                <w:webHidden/>
              </w:rPr>
              <w:fldChar w:fldCharType="separate"/>
            </w:r>
            <w:r w:rsidR="00A30077">
              <w:rPr>
                <w:noProof/>
                <w:webHidden/>
              </w:rPr>
              <w:t>15</w:t>
            </w:r>
            <w:r>
              <w:rPr>
                <w:noProof/>
                <w:webHidden/>
              </w:rPr>
              <w:fldChar w:fldCharType="end"/>
            </w:r>
          </w:hyperlink>
        </w:p>
        <w:p w14:paraId="2595B473" w14:textId="674E1C5E" w:rsidR="003C2703" w:rsidRDefault="003C2703">
          <w:pPr>
            <w:pStyle w:val="Inhopg2"/>
            <w:tabs>
              <w:tab w:val="left" w:pos="960"/>
              <w:tab w:val="right" w:leader="dot" w:pos="9346"/>
            </w:tabs>
            <w:rPr>
              <w:caps w:val="0"/>
              <w:noProof/>
              <w:kern w:val="2"/>
              <w:sz w:val="24"/>
              <w:szCs w:val="24"/>
              <w14:ligatures w14:val="standardContextual"/>
            </w:rPr>
          </w:pPr>
          <w:hyperlink w:anchor="_Toc233269780" w:history="1">
            <w:r w:rsidRPr="00D4702B">
              <w:rPr>
                <w:rStyle w:val="Hyperlink"/>
                <w:noProof/>
              </w:rPr>
              <w:t>2.9</w:t>
            </w:r>
            <w:r>
              <w:rPr>
                <w:caps w:val="0"/>
                <w:noProof/>
                <w:kern w:val="2"/>
                <w:sz w:val="24"/>
                <w:szCs w:val="24"/>
                <w14:ligatures w14:val="standardContextual"/>
              </w:rPr>
              <w:tab/>
            </w:r>
            <w:r w:rsidRPr="00D4702B">
              <w:rPr>
                <w:rStyle w:val="Hyperlink"/>
                <w:noProof/>
              </w:rPr>
              <w:t>Indienen bewijsmiddelen voorlopig gegunde inschrijver</w:t>
            </w:r>
            <w:r>
              <w:rPr>
                <w:noProof/>
                <w:webHidden/>
              </w:rPr>
              <w:tab/>
            </w:r>
            <w:r>
              <w:rPr>
                <w:noProof/>
                <w:webHidden/>
              </w:rPr>
              <w:fldChar w:fldCharType="begin"/>
            </w:r>
            <w:r>
              <w:rPr>
                <w:noProof/>
                <w:webHidden/>
              </w:rPr>
              <w:instrText xml:space="preserve"> PAGEREF _Toc233269780 \h </w:instrText>
            </w:r>
            <w:r>
              <w:rPr>
                <w:noProof/>
                <w:webHidden/>
              </w:rPr>
            </w:r>
            <w:r>
              <w:rPr>
                <w:noProof/>
                <w:webHidden/>
              </w:rPr>
              <w:fldChar w:fldCharType="separate"/>
            </w:r>
            <w:r w:rsidR="00A30077">
              <w:rPr>
                <w:noProof/>
                <w:webHidden/>
              </w:rPr>
              <w:t>17</w:t>
            </w:r>
            <w:r>
              <w:rPr>
                <w:noProof/>
                <w:webHidden/>
              </w:rPr>
              <w:fldChar w:fldCharType="end"/>
            </w:r>
          </w:hyperlink>
        </w:p>
        <w:p w14:paraId="7B38538D" w14:textId="2869D40B" w:rsidR="003C2703" w:rsidRDefault="003C2703">
          <w:pPr>
            <w:pStyle w:val="Inhopg2"/>
            <w:tabs>
              <w:tab w:val="left" w:pos="960"/>
              <w:tab w:val="right" w:leader="dot" w:pos="9346"/>
            </w:tabs>
            <w:rPr>
              <w:caps w:val="0"/>
              <w:noProof/>
              <w:kern w:val="2"/>
              <w:sz w:val="24"/>
              <w:szCs w:val="24"/>
              <w14:ligatures w14:val="standardContextual"/>
            </w:rPr>
          </w:pPr>
          <w:hyperlink w:anchor="_Toc233269781" w:history="1">
            <w:r w:rsidRPr="00D4702B">
              <w:rPr>
                <w:rStyle w:val="Hyperlink"/>
                <w:noProof/>
              </w:rPr>
              <w:t>2.10</w:t>
            </w:r>
            <w:r>
              <w:rPr>
                <w:caps w:val="0"/>
                <w:noProof/>
                <w:kern w:val="2"/>
                <w:sz w:val="24"/>
                <w:szCs w:val="24"/>
                <w14:ligatures w14:val="standardContextual"/>
              </w:rPr>
              <w:tab/>
            </w:r>
            <w:r w:rsidRPr="00D4702B">
              <w:rPr>
                <w:rStyle w:val="Hyperlink"/>
                <w:noProof/>
              </w:rPr>
              <w:t>Gestanddoening</w:t>
            </w:r>
            <w:r>
              <w:rPr>
                <w:noProof/>
                <w:webHidden/>
              </w:rPr>
              <w:tab/>
            </w:r>
            <w:r>
              <w:rPr>
                <w:noProof/>
                <w:webHidden/>
              </w:rPr>
              <w:fldChar w:fldCharType="begin"/>
            </w:r>
            <w:r>
              <w:rPr>
                <w:noProof/>
                <w:webHidden/>
              </w:rPr>
              <w:instrText xml:space="preserve"> PAGEREF _Toc233269781 \h </w:instrText>
            </w:r>
            <w:r>
              <w:rPr>
                <w:noProof/>
                <w:webHidden/>
              </w:rPr>
            </w:r>
            <w:r>
              <w:rPr>
                <w:noProof/>
                <w:webHidden/>
              </w:rPr>
              <w:fldChar w:fldCharType="separate"/>
            </w:r>
            <w:r w:rsidR="00A30077">
              <w:rPr>
                <w:noProof/>
                <w:webHidden/>
              </w:rPr>
              <w:t>17</w:t>
            </w:r>
            <w:r>
              <w:rPr>
                <w:noProof/>
                <w:webHidden/>
              </w:rPr>
              <w:fldChar w:fldCharType="end"/>
            </w:r>
          </w:hyperlink>
        </w:p>
        <w:p w14:paraId="3AEA35C5" w14:textId="497FE20F" w:rsidR="003C2703" w:rsidRDefault="003C2703">
          <w:pPr>
            <w:pStyle w:val="Inhopg2"/>
            <w:tabs>
              <w:tab w:val="left" w:pos="960"/>
              <w:tab w:val="right" w:leader="dot" w:pos="9346"/>
            </w:tabs>
            <w:rPr>
              <w:caps w:val="0"/>
              <w:noProof/>
              <w:kern w:val="2"/>
              <w:sz w:val="24"/>
              <w:szCs w:val="24"/>
              <w14:ligatures w14:val="standardContextual"/>
            </w:rPr>
          </w:pPr>
          <w:hyperlink w:anchor="_Toc233269782" w:history="1">
            <w:r w:rsidRPr="00D4702B">
              <w:rPr>
                <w:rStyle w:val="Hyperlink"/>
                <w:noProof/>
              </w:rPr>
              <w:t>2.11</w:t>
            </w:r>
            <w:r>
              <w:rPr>
                <w:caps w:val="0"/>
                <w:noProof/>
                <w:kern w:val="2"/>
                <w:sz w:val="24"/>
                <w:szCs w:val="24"/>
                <w14:ligatures w14:val="standardContextual"/>
              </w:rPr>
              <w:tab/>
            </w:r>
            <w:r w:rsidRPr="00D4702B">
              <w:rPr>
                <w:rStyle w:val="Hyperlink"/>
                <w:noProof/>
              </w:rPr>
              <w:t>Procedure bij onduidelijkheden</w:t>
            </w:r>
            <w:r>
              <w:rPr>
                <w:noProof/>
                <w:webHidden/>
              </w:rPr>
              <w:tab/>
            </w:r>
            <w:r>
              <w:rPr>
                <w:noProof/>
                <w:webHidden/>
              </w:rPr>
              <w:fldChar w:fldCharType="begin"/>
            </w:r>
            <w:r>
              <w:rPr>
                <w:noProof/>
                <w:webHidden/>
              </w:rPr>
              <w:instrText xml:space="preserve"> PAGEREF _Toc233269782 \h </w:instrText>
            </w:r>
            <w:r>
              <w:rPr>
                <w:noProof/>
                <w:webHidden/>
              </w:rPr>
            </w:r>
            <w:r>
              <w:rPr>
                <w:noProof/>
                <w:webHidden/>
              </w:rPr>
              <w:fldChar w:fldCharType="separate"/>
            </w:r>
            <w:r w:rsidR="00A30077">
              <w:rPr>
                <w:noProof/>
                <w:webHidden/>
              </w:rPr>
              <w:t>18</w:t>
            </w:r>
            <w:r>
              <w:rPr>
                <w:noProof/>
                <w:webHidden/>
              </w:rPr>
              <w:fldChar w:fldCharType="end"/>
            </w:r>
          </w:hyperlink>
        </w:p>
        <w:p w14:paraId="461D8F9F" w14:textId="02E288EB" w:rsidR="003C2703" w:rsidRDefault="003C2703">
          <w:pPr>
            <w:pStyle w:val="Inhopg2"/>
            <w:tabs>
              <w:tab w:val="left" w:pos="960"/>
              <w:tab w:val="right" w:leader="dot" w:pos="9346"/>
            </w:tabs>
            <w:rPr>
              <w:caps w:val="0"/>
              <w:noProof/>
              <w:kern w:val="2"/>
              <w:sz w:val="24"/>
              <w:szCs w:val="24"/>
              <w14:ligatures w14:val="standardContextual"/>
            </w:rPr>
          </w:pPr>
          <w:hyperlink w:anchor="_Toc233269783" w:history="1">
            <w:r w:rsidRPr="00D4702B">
              <w:rPr>
                <w:rStyle w:val="Hyperlink"/>
                <w:noProof/>
              </w:rPr>
              <w:t>2.12</w:t>
            </w:r>
            <w:r>
              <w:rPr>
                <w:caps w:val="0"/>
                <w:noProof/>
                <w:kern w:val="2"/>
                <w:sz w:val="24"/>
                <w:szCs w:val="24"/>
                <w14:ligatures w14:val="standardContextual"/>
              </w:rPr>
              <w:tab/>
            </w:r>
            <w:r w:rsidRPr="00D4702B">
              <w:rPr>
                <w:rStyle w:val="Hyperlink"/>
                <w:noProof/>
              </w:rPr>
              <w:t>Klachten aanbesteding</w:t>
            </w:r>
            <w:r>
              <w:rPr>
                <w:noProof/>
                <w:webHidden/>
              </w:rPr>
              <w:tab/>
            </w:r>
            <w:r>
              <w:rPr>
                <w:noProof/>
                <w:webHidden/>
              </w:rPr>
              <w:fldChar w:fldCharType="begin"/>
            </w:r>
            <w:r>
              <w:rPr>
                <w:noProof/>
                <w:webHidden/>
              </w:rPr>
              <w:instrText xml:space="preserve"> PAGEREF _Toc233269783 \h </w:instrText>
            </w:r>
            <w:r>
              <w:rPr>
                <w:noProof/>
                <w:webHidden/>
              </w:rPr>
            </w:r>
            <w:r>
              <w:rPr>
                <w:noProof/>
                <w:webHidden/>
              </w:rPr>
              <w:fldChar w:fldCharType="separate"/>
            </w:r>
            <w:r w:rsidR="00A30077">
              <w:rPr>
                <w:noProof/>
                <w:webHidden/>
              </w:rPr>
              <w:t>18</w:t>
            </w:r>
            <w:r>
              <w:rPr>
                <w:noProof/>
                <w:webHidden/>
              </w:rPr>
              <w:fldChar w:fldCharType="end"/>
            </w:r>
          </w:hyperlink>
        </w:p>
        <w:p w14:paraId="771BA46B" w14:textId="18DD733A" w:rsidR="003C2703" w:rsidRDefault="003C2703">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3269784" w:history="1">
            <w:r w:rsidRPr="00D4702B">
              <w:rPr>
                <w:rStyle w:val="Hyperlink"/>
                <w:noProof/>
              </w:rPr>
              <w:t>3</w:t>
            </w:r>
            <w:r>
              <w:rPr>
                <w:rFonts w:eastAsiaTheme="minorEastAsia" w:cstheme="minorBidi"/>
                <w:b w:val="0"/>
                <w:bCs w:val="0"/>
                <w:caps w:val="0"/>
                <w:noProof/>
                <w:kern w:val="2"/>
                <w:sz w:val="24"/>
                <w:szCs w:val="24"/>
                <w14:ligatures w14:val="standardContextual"/>
              </w:rPr>
              <w:tab/>
            </w:r>
            <w:r w:rsidRPr="00D4702B">
              <w:rPr>
                <w:rStyle w:val="Hyperlink"/>
                <w:noProof/>
              </w:rPr>
              <w:t>Uitsluitingsgronden en geschiktheidseisen</w:t>
            </w:r>
            <w:r>
              <w:rPr>
                <w:noProof/>
                <w:webHidden/>
              </w:rPr>
              <w:tab/>
            </w:r>
            <w:r>
              <w:rPr>
                <w:noProof/>
                <w:webHidden/>
              </w:rPr>
              <w:fldChar w:fldCharType="begin"/>
            </w:r>
            <w:r>
              <w:rPr>
                <w:noProof/>
                <w:webHidden/>
              </w:rPr>
              <w:instrText xml:space="preserve"> PAGEREF _Toc233269784 \h </w:instrText>
            </w:r>
            <w:r>
              <w:rPr>
                <w:noProof/>
                <w:webHidden/>
              </w:rPr>
            </w:r>
            <w:r>
              <w:rPr>
                <w:noProof/>
                <w:webHidden/>
              </w:rPr>
              <w:fldChar w:fldCharType="separate"/>
            </w:r>
            <w:r w:rsidR="00A30077">
              <w:rPr>
                <w:noProof/>
                <w:webHidden/>
              </w:rPr>
              <w:t>19</w:t>
            </w:r>
            <w:r>
              <w:rPr>
                <w:noProof/>
                <w:webHidden/>
              </w:rPr>
              <w:fldChar w:fldCharType="end"/>
            </w:r>
          </w:hyperlink>
        </w:p>
        <w:p w14:paraId="7A7F9F05" w14:textId="7E5E8F94" w:rsidR="003C2703" w:rsidRDefault="003C2703">
          <w:pPr>
            <w:pStyle w:val="Inhopg2"/>
            <w:tabs>
              <w:tab w:val="left" w:pos="960"/>
              <w:tab w:val="right" w:leader="dot" w:pos="9346"/>
            </w:tabs>
            <w:rPr>
              <w:caps w:val="0"/>
              <w:noProof/>
              <w:kern w:val="2"/>
              <w:sz w:val="24"/>
              <w:szCs w:val="24"/>
              <w14:ligatures w14:val="standardContextual"/>
            </w:rPr>
          </w:pPr>
          <w:hyperlink w:anchor="_Toc233269785" w:history="1">
            <w:r w:rsidRPr="00D4702B">
              <w:rPr>
                <w:rStyle w:val="Hyperlink"/>
                <w:noProof/>
              </w:rPr>
              <w:t>3.1</w:t>
            </w:r>
            <w:r>
              <w:rPr>
                <w:caps w:val="0"/>
                <w:noProof/>
                <w:kern w:val="2"/>
                <w:sz w:val="24"/>
                <w:szCs w:val="24"/>
                <w14:ligatures w14:val="standardContextual"/>
              </w:rPr>
              <w:tab/>
            </w:r>
            <w:r w:rsidRPr="00D4702B">
              <w:rPr>
                <w:rStyle w:val="Hyperlink"/>
                <w:noProof/>
              </w:rPr>
              <w:t>Uitsluitingsgronden</w:t>
            </w:r>
            <w:r>
              <w:rPr>
                <w:noProof/>
                <w:webHidden/>
              </w:rPr>
              <w:tab/>
            </w:r>
            <w:r>
              <w:rPr>
                <w:noProof/>
                <w:webHidden/>
              </w:rPr>
              <w:fldChar w:fldCharType="begin"/>
            </w:r>
            <w:r>
              <w:rPr>
                <w:noProof/>
                <w:webHidden/>
              </w:rPr>
              <w:instrText xml:space="preserve"> PAGEREF _Toc233269785 \h </w:instrText>
            </w:r>
            <w:r>
              <w:rPr>
                <w:noProof/>
                <w:webHidden/>
              </w:rPr>
            </w:r>
            <w:r>
              <w:rPr>
                <w:noProof/>
                <w:webHidden/>
              </w:rPr>
              <w:fldChar w:fldCharType="separate"/>
            </w:r>
            <w:r w:rsidR="00A30077">
              <w:rPr>
                <w:noProof/>
                <w:webHidden/>
              </w:rPr>
              <w:t>19</w:t>
            </w:r>
            <w:r>
              <w:rPr>
                <w:noProof/>
                <w:webHidden/>
              </w:rPr>
              <w:fldChar w:fldCharType="end"/>
            </w:r>
          </w:hyperlink>
        </w:p>
        <w:p w14:paraId="0D04704A" w14:textId="566FDCB9" w:rsidR="003C2703" w:rsidRDefault="003C2703">
          <w:pPr>
            <w:pStyle w:val="Inhopg2"/>
            <w:tabs>
              <w:tab w:val="left" w:pos="960"/>
              <w:tab w:val="right" w:leader="dot" w:pos="9346"/>
            </w:tabs>
            <w:rPr>
              <w:caps w:val="0"/>
              <w:noProof/>
              <w:kern w:val="2"/>
              <w:sz w:val="24"/>
              <w:szCs w:val="24"/>
              <w14:ligatures w14:val="standardContextual"/>
            </w:rPr>
          </w:pPr>
          <w:hyperlink w:anchor="_Toc233269786" w:history="1">
            <w:r w:rsidRPr="00D4702B">
              <w:rPr>
                <w:rStyle w:val="Hyperlink"/>
                <w:noProof/>
              </w:rPr>
              <w:t>3.2</w:t>
            </w:r>
            <w:r>
              <w:rPr>
                <w:caps w:val="0"/>
                <w:noProof/>
                <w:kern w:val="2"/>
                <w:sz w:val="24"/>
                <w:szCs w:val="24"/>
                <w14:ligatures w14:val="standardContextual"/>
              </w:rPr>
              <w:tab/>
            </w:r>
            <w:r w:rsidRPr="00D4702B">
              <w:rPr>
                <w:rStyle w:val="Hyperlink"/>
                <w:noProof/>
              </w:rPr>
              <w:t>Geschiktheidseisen</w:t>
            </w:r>
            <w:r>
              <w:rPr>
                <w:noProof/>
                <w:webHidden/>
              </w:rPr>
              <w:tab/>
            </w:r>
            <w:r>
              <w:rPr>
                <w:noProof/>
                <w:webHidden/>
              </w:rPr>
              <w:fldChar w:fldCharType="begin"/>
            </w:r>
            <w:r>
              <w:rPr>
                <w:noProof/>
                <w:webHidden/>
              </w:rPr>
              <w:instrText xml:space="preserve"> PAGEREF _Toc233269786 \h </w:instrText>
            </w:r>
            <w:r>
              <w:rPr>
                <w:noProof/>
                <w:webHidden/>
              </w:rPr>
            </w:r>
            <w:r>
              <w:rPr>
                <w:noProof/>
                <w:webHidden/>
              </w:rPr>
              <w:fldChar w:fldCharType="separate"/>
            </w:r>
            <w:r w:rsidR="00A30077">
              <w:rPr>
                <w:noProof/>
                <w:webHidden/>
              </w:rPr>
              <w:t>20</w:t>
            </w:r>
            <w:r>
              <w:rPr>
                <w:noProof/>
                <w:webHidden/>
              </w:rPr>
              <w:fldChar w:fldCharType="end"/>
            </w:r>
          </w:hyperlink>
        </w:p>
        <w:p w14:paraId="7E5488E4" w14:textId="3907EBE8" w:rsidR="003C2703" w:rsidRDefault="003C2703">
          <w:pPr>
            <w:pStyle w:val="Inhopg2"/>
            <w:tabs>
              <w:tab w:val="left" w:pos="960"/>
              <w:tab w:val="right" w:leader="dot" w:pos="9346"/>
            </w:tabs>
            <w:rPr>
              <w:caps w:val="0"/>
              <w:noProof/>
              <w:kern w:val="2"/>
              <w:sz w:val="24"/>
              <w:szCs w:val="24"/>
              <w14:ligatures w14:val="standardContextual"/>
            </w:rPr>
          </w:pPr>
          <w:hyperlink w:anchor="_Toc233269787" w:history="1">
            <w:r w:rsidRPr="00D4702B">
              <w:rPr>
                <w:rStyle w:val="Hyperlink"/>
                <w:noProof/>
              </w:rPr>
              <w:t>3.3</w:t>
            </w:r>
            <w:r>
              <w:rPr>
                <w:caps w:val="0"/>
                <w:noProof/>
                <w:kern w:val="2"/>
                <w:sz w:val="24"/>
                <w:szCs w:val="24"/>
                <w14:ligatures w14:val="standardContextual"/>
              </w:rPr>
              <w:tab/>
            </w:r>
            <w:r w:rsidRPr="00D4702B">
              <w:rPr>
                <w:rStyle w:val="Hyperlink"/>
                <w:noProof/>
              </w:rPr>
              <w:t>Beroep op een ander</w:t>
            </w:r>
            <w:r>
              <w:rPr>
                <w:noProof/>
                <w:webHidden/>
              </w:rPr>
              <w:tab/>
            </w:r>
            <w:r>
              <w:rPr>
                <w:noProof/>
                <w:webHidden/>
              </w:rPr>
              <w:fldChar w:fldCharType="begin"/>
            </w:r>
            <w:r>
              <w:rPr>
                <w:noProof/>
                <w:webHidden/>
              </w:rPr>
              <w:instrText xml:space="preserve"> PAGEREF _Toc233269787 \h </w:instrText>
            </w:r>
            <w:r>
              <w:rPr>
                <w:noProof/>
                <w:webHidden/>
              </w:rPr>
            </w:r>
            <w:r>
              <w:rPr>
                <w:noProof/>
                <w:webHidden/>
              </w:rPr>
              <w:fldChar w:fldCharType="separate"/>
            </w:r>
            <w:r w:rsidR="00A30077">
              <w:rPr>
                <w:noProof/>
                <w:webHidden/>
              </w:rPr>
              <w:t>22</w:t>
            </w:r>
            <w:r>
              <w:rPr>
                <w:noProof/>
                <w:webHidden/>
              </w:rPr>
              <w:fldChar w:fldCharType="end"/>
            </w:r>
          </w:hyperlink>
        </w:p>
        <w:p w14:paraId="0C149402" w14:textId="1A29106B" w:rsidR="003C2703" w:rsidRDefault="003C2703">
          <w:pPr>
            <w:pStyle w:val="Inhopg2"/>
            <w:tabs>
              <w:tab w:val="left" w:pos="960"/>
              <w:tab w:val="right" w:leader="dot" w:pos="9346"/>
            </w:tabs>
            <w:rPr>
              <w:caps w:val="0"/>
              <w:noProof/>
              <w:kern w:val="2"/>
              <w:sz w:val="24"/>
              <w:szCs w:val="24"/>
              <w14:ligatures w14:val="standardContextual"/>
            </w:rPr>
          </w:pPr>
          <w:hyperlink w:anchor="_Toc233269788" w:history="1">
            <w:r w:rsidRPr="00D4702B">
              <w:rPr>
                <w:rStyle w:val="Hyperlink"/>
                <w:noProof/>
              </w:rPr>
              <w:t>3.4</w:t>
            </w:r>
            <w:r>
              <w:rPr>
                <w:caps w:val="0"/>
                <w:noProof/>
                <w:kern w:val="2"/>
                <w:sz w:val="24"/>
                <w:szCs w:val="24"/>
                <w14:ligatures w14:val="standardContextual"/>
              </w:rPr>
              <w:tab/>
            </w:r>
            <w:r w:rsidRPr="00D4702B">
              <w:rPr>
                <w:rStyle w:val="Hyperlink"/>
                <w:noProof/>
              </w:rPr>
              <w:t>Uniform Europees Aanbestedingsdocument (bijlage A)</w:t>
            </w:r>
            <w:r>
              <w:rPr>
                <w:noProof/>
                <w:webHidden/>
              </w:rPr>
              <w:tab/>
            </w:r>
            <w:r>
              <w:rPr>
                <w:noProof/>
                <w:webHidden/>
              </w:rPr>
              <w:fldChar w:fldCharType="begin"/>
            </w:r>
            <w:r>
              <w:rPr>
                <w:noProof/>
                <w:webHidden/>
              </w:rPr>
              <w:instrText xml:space="preserve"> PAGEREF _Toc233269788 \h </w:instrText>
            </w:r>
            <w:r>
              <w:rPr>
                <w:noProof/>
                <w:webHidden/>
              </w:rPr>
            </w:r>
            <w:r>
              <w:rPr>
                <w:noProof/>
                <w:webHidden/>
              </w:rPr>
              <w:fldChar w:fldCharType="separate"/>
            </w:r>
            <w:r w:rsidR="00A30077">
              <w:rPr>
                <w:noProof/>
                <w:webHidden/>
              </w:rPr>
              <w:t>24</w:t>
            </w:r>
            <w:r>
              <w:rPr>
                <w:noProof/>
                <w:webHidden/>
              </w:rPr>
              <w:fldChar w:fldCharType="end"/>
            </w:r>
          </w:hyperlink>
        </w:p>
        <w:p w14:paraId="0C7EC9E6" w14:textId="75AB9F4B" w:rsidR="003C2703" w:rsidRDefault="003C2703">
          <w:pPr>
            <w:pStyle w:val="Inhopg2"/>
            <w:tabs>
              <w:tab w:val="left" w:pos="960"/>
              <w:tab w:val="right" w:leader="dot" w:pos="9346"/>
            </w:tabs>
            <w:rPr>
              <w:caps w:val="0"/>
              <w:noProof/>
              <w:kern w:val="2"/>
              <w:sz w:val="24"/>
              <w:szCs w:val="24"/>
              <w14:ligatures w14:val="standardContextual"/>
            </w:rPr>
          </w:pPr>
          <w:hyperlink w:anchor="_Toc233269789" w:history="1">
            <w:r w:rsidRPr="00D4702B">
              <w:rPr>
                <w:rStyle w:val="Hyperlink"/>
                <w:noProof/>
              </w:rPr>
              <w:t>3.5</w:t>
            </w:r>
            <w:r>
              <w:rPr>
                <w:caps w:val="0"/>
                <w:noProof/>
                <w:kern w:val="2"/>
                <w:sz w:val="24"/>
                <w:szCs w:val="24"/>
                <w14:ligatures w14:val="standardContextual"/>
              </w:rPr>
              <w:tab/>
            </w:r>
            <w:r w:rsidRPr="00D4702B">
              <w:rPr>
                <w:rStyle w:val="Hyperlink"/>
                <w:noProof/>
              </w:rPr>
              <w:t>Verklaring omtrent rechtmatigheid (bijlage B)</w:t>
            </w:r>
            <w:r>
              <w:rPr>
                <w:noProof/>
                <w:webHidden/>
              </w:rPr>
              <w:tab/>
            </w:r>
            <w:r>
              <w:rPr>
                <w:noProof/>
                <w:webHidden/>
              </w:rPr>
              <w:fldChar w:fldCharType="begin"/>
            </w:r>
            <w:r>
              <w:rPr>
                <w:noProof/>
                <w:webHidden/>
              </w:rPr>
              <w:instrText xml:space="preserve"> PAGEREF _Toc233269789 \h </w:instrText>
            </w:r>
            <w:r>
              <w:rPr>
                <w:noProof/>
                <w:webHidden/>
              </w:rPr>
            </w:r>
            <w:r>
              <w:rPr>
                <w:noProof/>
                <w:webHidden/>
              </w:rPr>
              <w:fldChar w:fldCharType="separate"/>
            </w:r>
            <w:r w:rsidR="00A30077">
              <w:rPr>
                <w:noProof/>
                <w:webHidden/>
              </w:rPr>
              <w:t>24</w:t>
            </w:r>
            <w:r>
              <w:rPr>
                <w:noProof/>
                <w:webHidden/>
              </w:rPr>
              <w:fldChar w:fldCharType="end"/>
            </w:r>
          </w:hyperlink>
        </w:p>
        <w:p w14:paraId="771446BB" w14:textId="58D1AFF4" w:rsidR="003C2703" w:rsidRDefault="003C2703">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3269790" w:history="1">
            <w:r w:rsidRPr="00D4702B">
              <w:rPr>
                <w:rStyle w:val="Hyperlink"/>
                <w:noProof/>
              </w:rPr>
              <w:t>4</w:t>
            </w:r>
            <w:r>
              <w:rPr>
                <w:rFonts w:eastAsiaTheme="minorEastAsia" w:cstheme="minorBidi"/>
                <w:b w:val="0"/>
                <w:bCs w:val="0"/>
                <w:caps w:val="0"/>
                <w:noProof/>
                <w:kern w:val="2"/>
                <w:sz w:val="24"/>
                <w:szCs w:val="24"/>
                <w14:ligatures w14:val="standardContextual"/>
              </w:rPr>
              <w:tab/>
            </w:r>
            <w:r w:rsidRPr="00D4702B">
              <w:rPr>
                <w:rStyle w:val="Hyperlink"/>
                <w:noProof/>
              </w:rPr>
              <w:t>Programma van eisen</w:t>
            </w:r>
            <w:r>
              <w:rPr>
                <w:noProof/>
                <w:webHidden/>
              </w:rPr>
              <w:tab/>
            </w:r>
            <w:r>
              <w:rPr>
                <w:noProof/>
                <w:webHidden/>
              </w:rPr>
              <w:fldChar w:fldCharType="begin"/>
            </w:r>
            <w:r>
              <w:rPr>
                <w:noProof/>
                <w:webHidden/>
              </w:rPr>
              <w:instrText xml:space="preserve"> PAGEREF _Toc233269790 \h </w:instrText>
            </w:r>
            <w:r>
              <w:rPr>
                <w:noProof/>
                <w:webHidden/>
              </w:rPr>
            </w:r>
            <w:r>
              <w:rPr>
                <w:noProof/>
                <w:webHidden/>
              </w:rPr>
              <w:fldChar w:fldCharType="separate"/>
            </w:r>
            <w:r w:rsidR="00A30077">
              <w:rPr>
                <w:noProof/>
                <w:webHidden/>
              </w:rPr>
              <w:t>26</w:t>
            </w:r>
            <w:r>
              <w:rPr>
                <w:noProof/>
                <w:webHidden/>
              </w:rPr>
              <w:fldChar w:fldCharType="end"/>
            </w:r>
          </w:hyperlink>
        </w:p>
        <w:p w14:paraId="5FEA6D64" w14:textId="234BE3CC" w:rsidR="003C2703" w:rsidRDefault="003C2703">
          <w:pPr>
            <w:pStyle w:val="Inhopg2"/>
            <w:tabs>
              <w:tab w:val="left" w:pos="960"/>
              <w:tab w:val="right" w:leader="dot" w:pos="9346"/>
            </w:tabs>
            <w:rPr>
              <w:caps w:val="0"/>
              <w:noProof/>
              <w:kern w:val="2"/>
              <w:sz w:val="24"/>
              <w:szCs w:val="24"/>
              <w14:ligatures w14:val="standardContextual"/>
            </w:rPr>
          </w:pPr>
          <w:hyperlink w:anchor="_Toc233269791" w:history="1">
            <w:r w:rsidRPr="00D4702B">
              <w:rPr>
                <w:rStyle w:val="Hyperlink"/>
                <w:noProof/>
              </w:rPr>
              <w:t>4.1</w:t>
            </w:r>
            <w:r>
              <w:rPr>
                <w:caps w:val="0"/>
                <w:noProof/>
                <w:kern w:val="2"/>
                <w:sz w:val="24"/>
                <w:szCs w:val="24"/>
                <w14:ligatures w14:val="standardContextual"/>
              </w:rPr>
              <w:tab/>
            </w:r>
            <w:r w:rsidRPr="00D4702B">
              <w:rPr>
                <w:rStyle w:val="Hyperlink"/>
                <w:noProof/>
              </w:rPr>
              <w:t>Uitvoeringsvoorwaarden</w:t>
            </w:r>
            <w:r>
              <w:rPr>
                <w:noProof/>
                <w:webHidden/>
              </w:rPr>
              <w:tab/>
            </w:r>
            <w:r>
              <w:rPr>
                <w:noProof/>
                <w:webHidden/>
              </w:rPr>
              <w:fldChar w:fldCharType="begin"/>
            </w:r>
            <w:r>
              <w:rPr>
                <w:noProof/>
                <w:webHidden/>
              </w:rPr>
              <w:instrText xml:space="preserve"> PAGEREF _Toc233269791 \h </w:instrText>
            </w:r>
            <w:r>
              <w:rPr>
                <w:noProof/>
                <w:webHidden/>
              </w:rPr>
            </w:r>
            <w:r>
              <w:rPr>
                <w:noProof/>
                <w:webHidden/>
              </w:rPr>
              <w:fldChar w:fldCharType="separate"/>
            </w:r>
            <w:r w:rsidR="00A30077">
              <w:rPr>
                <w:noProof/>
                <w:webHidden/>
              </w:rPr>
              <w:t>26</w:t>
            </w:r>
            <w:r>
              <w:rPr>
                <w:noProof/>
                <w:webHidden/>
              </w:rPr>
              <w:fldChar w:fldCharType="end"/>
            </w:r>
          </w:hyperlink>
        </w:p>
        <w:p w14:paraId="3F73801A" w14:textId="531D09A0" w:rsidR="003C2703" w:rsidRDefault="003C2703">
          <w:pPr>
            <w:pStyle w:val="Inhopg2"/>
            <w:tabs>
              <w:tab w:val="left" w:pos="960"/>
              <w:tab w:val="right" w:leader="dot" w:pos="9346"/>
            </w:tabs>
            <w:rPr>
              <w:caps w:val="0"/>
              <w:noProof/>
              <w:kern w:val="2"/>
              <w:sz w:val="24"/>
              <w:szCs w:val="24"/>
              <w14:ligatures w14:val="standardContextual"/>
            </w:rPr>
          </w:pPr>
          <w:hyperlink w:anchor="_Toc233269792" w:history="1">
            <w:r w:rsidRPr="00D4702B">
              <w:rPr>
                <w:rStyle w:val="Hyperlink"/>
                <w:noProof/>
              </w:rPr>
              <w:t>4.2</w:t>
            </w:r>
            <w:r>
              <w:rPr>
                <w:caps w:val="0"/>
                <w:noProof/>
                <w:kern w:val="2"/>
                <w:sz w:val="24"/>
                <w:szCs w:val="24"/>
                <w14:ligatures w14:val="standardContextual"/>
              </w:rPr>
              <w:tab/>
            </w:r>
            <w:r w:rsidRPr="00D4702B">
              <w:rPr>
                <w:rStyle w:val="Hyperlink"/>
                <w:noProof/>
              </w:rPr>
              <w:t>Bepalingen inzake belastingen, milieubescherming, arbeidsbescherming, arbeidsvoorwaarden</w:t>
            </w:r>
            <w:r>
              <w:rPr>
                <w:noProof/>
                <w:webHidden/>
              </w:rPr>
              <w:tab/>
            </w:r>
            <w:r>
              <w:rPr>
                <w:noProof/>
                <w:webHidden/>
              </w:rPr>
              <w:fldChar w:fldCharType="begin"/>
            </w:r>
            <w:r>
              <w:rPr>
                <w:noProof/>
                <w:webHidden/>
              </w:rPr>
              <w:instrText xml:space="preserve"> PAGEREF _Toc233269792 \h </w:instrText>
            </w:r>
            <w:r>
              <w:rPr>
                <w:noProof/>
                <w:webHidden/>
              </w:rPr>
            </w:r>
            <w:r>
              <w:rPr>
                <w:noProof/>
                <w:webHidden/>
              </w:rPr>
              <w:fldChar w:fldCharType="separate"/>
            </w:r>
            <w:r w:rsidR="00A30077">
              <w:rPr>
                <w:noProof/>
                <w:webHidden/>
              </w:rPr>
              <w:t>27</w:t>
            </w:r>
            <w:r>
              <w:rPr>
                <w:noProof/>
                <w:webHidden/>
              </w:rPr>
              <w:fldChar w:fldCharType="end"/>
            </w:r>
          </w:hyperlink>
        </w:p>
        <w:p w14:paraId="4D063911" w14:textId="68EFBCA5" w:rsidR="003C2703" w:rsidRDefault="003C2703">
          <w:pPr>
            <w:pStyle w:val="Inhopg2"/>
            <w:tabs>
              <w:tab w:val="left" w:pos="960"/>
              <w:tab w:val="right" w:leader="dot" w:pos="9346"/>
            </w:tabs>
            <w:rPr>
              <w:caps w:val="0"/>
              <w:noProof/>
              <w:kern w:val="2"/>
              <w:sz w:val="24"/>
              <w:szCs w:val="24"/>
              <w14:ligatures w14:val="standardContextual"/>
            </w:rPr>
          </w:pPr>
          <w:hyperlink w:anchor="_Toc233269793" w:history="1">
            <w:r w:rsidRPr="00D4702B">
              <w:rPr>
                <w:rStyle w:val="Hyperlink"/>
                <w:noProof/>
              </w:rPr>
              <w:t>4.3</w:t>
            </w:r>
            <w:r>
              <w:rPr>
                <w:caps w:val="0"/>
                <w:noProof/>
                <w:kern w:val="2"/>
                <w:sz w:val="24"/>
                <w:szCs w:val="24"/>
                <w14:ligatures w14:val="standardContextual"/>
              </w:rPr>
              <w:tab/>
            </w:r>
            <w:r w:rsidRPr="00D4702B">
              <w:rPr>
                <w:rStyle w:val="Hyperlink"/>
                <w:noProof/>
              </w:rPr>
              <w:t>Algemene inkoopvoorwaarden (bijlage H)</w:t>
            </w:r>
            <w:r>
              <w:rPr>
                <w:noProof/>
                <w:webHidden/>
              </w:rPr>
              <w:tab/>
            </w:r>
            <w:r>
              <w:rPr>
                <w:noProof/>
                <w:webHidden/>
              </w:rPr>
              <w:fldChar w:fldCharType="begin"/>
            </w:r>
            <w:r>
              <w:rPr>
                <w:noProof/>
                <w:webHidden/>
              </w:rPr>
              <w:instrText xml:space="preserve"> PAGEREF _Toc233269793 \h </w:instrText>
            </w:r>
            <w:r>
              <w:rPr>
                <w:noProof/>
                <w:webHidden/>
              </w:rPr>
            </w:r>
            <w:r>
              <w:rPr>
                <w:noProof/>
                <w:webHidden/>
              </w:rPr>
              <w:fldChar w:fldCharType="separate"/>
            </w:r>
            <w:r w:rsidR="00A30077">
              <w:rPr>
                <w:noProof/>
                <w:webHidden/>
              </w:rPr>
              <w:t>27</w:t>
            </w:r>
            <w:r>
              <w:rPr>
                <w:noProof/>
                <w:webHidden/>
              </w:rPr>
              <w:fldChar w:fldCharType="end"/>
            </w:r>
          </w:hyperlink>
        </w:p>
        <w:p w14:paraId="02C80FEE" w14:textId="7A356107" w:rsidR="003C2703" w:rsidRDefault="003C2703">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33269794" w:history="1">
            <w:r w:rsidRPr="00D4702B">
              <w:rPr>
                <w:rStyle w:val="Hyperlink"/>
                <w:noProof/>
              </w:rPr>
              <w:t>5</w:t>
            </w:r>
            <w:r>
              <w:rPr>
                <w:rFonts w:eastAsiaTheme="minorEastAsia" w:cstheme="minorBidi"/>
                <w:b w:val="0"/>
                <w:bCs w:val="0"/>
                <w:caps w:val="0"/>
                <w:noProof/>
                <w:kern w:val="2"/>
                <w:sz w:val="24"/>
                <w:szCs w:val="24"/>
                <w14:ligatures w14:val="standardContextual"/>
              </w:rPr>
              <w:tab/>
            </w:r>
            <w:r w:rsidRPr="00D4702B">
              <w:rPr>
                <w:rStyle w:val="Hyperlink"/>
                <w:noProof/>
              </w:rPr>
              <w:t>Gunningscriterium en beoordeling</w:t>
            </w:r>
            <w:r>
              <w:rPr>
                <w:noProof/>
                <w:webHidden/>
              </w:rPr>
              <w:tab/>
            </w:r>
            <w:r>
              <w:rPr>
                <w:noProof/>
                <w:webHidden/>
              </w:rPr>
              <w:fldChar w:fldCharType="begin"/>
            </w:r>
            <w:r>
              <w:rPr>
                <w:noProof/>
                <w:webHidden/>
              </w:rPr>
              <w:instrText xml:space="preserve"> PAGEREF _Toc233269794 \h </w:instrText>
            </w:r>
            <w:r>
              <w:rPr>
                <w:noProof/>
                <w:webHidden/>
              </w:rPr>
            </w:r>
            <w:r>
              <w:rPr>
                <w:noProof/>
                <w:webHidden/>
              </w:rPr>
              <w:fldChar w:fldCharType="separate"/>
            </w:r>
            <w:r w:rsidR="00A30077">
              <w:rPr>
                <w:noProof/>
                <w:webHidden/>
              </w:rPr>
              <w:t>28</w:t>
            </w:r>
            <w:r>
              <w:rPr>
                <w:noProof/>
                <w:webHidden/>
              </w:rPr>
              <w:fldChar w:fldCharType="end"/>
            </w:r>
          </w:hyperlink>
        </w:p>
        <w:p w14:paraId="5017CD44" w14:textId="5DF0E1F6" w:rsidR="003C2703" w:rsidRDefault="003C2703">
          <w:pPr>
            <w:pStyle w:val="Inhopg2"/>
            <w:tabs>
              <w:tab w:val="left" w:pos="960"/>
              <w:tab w:val="right" w:leader="dot" w:pos="9346"/>
            </w:tabs>
            <w:rPr>
              <w:caps w:val="0"/>
              <w:noProof/>
              <w:kern w:val="2"/>
              <w:sz w:val="24"/>
              <w:szCs w:val="24"/>
              <w14:ligatures w14:val="standardContextual"/>
            </w:rPr>
          </w:pPr>
          <w:hyperlink w:anchor="_Toc233269795" w:history="1">
            <w:r w:rsidRPr="00D4702B">
              <w:rPr>
                <w:rStyle w:val="Hyperlink"/>
                <w:noProof/>
              </w:rPr>
              <w:t>5.1</w:t>
            </w:r>
            <w:r>
              <w:rPr>
                <w:caps w:val="0"/>
                <w:noProof/>
                <w:kern w:val="2"/>
                <w:sz w:val="24"/>
                <w:szCs w:val="24"/>
                <w14:ligatures w14:val="standardContextual"/>
              </w:rPr>
              <w:tab/>
            </w:r>
            <w:r w:rsidRPr="00D4702B">
              <w:rPr>
                <w:rStyle w:val="Hyperlink"/>
                <w:noProof/>
              </w:rPr>
              <w:t>Gunningscriterium</w:t>
            </w:r>
            <w:r>
              <w:rPr>
                <w:noProof/>
                <w:webHidden/>
              </w:rPr>
              <w:tab/>
            </w:r>
            <w:r>
              <w:rPr>
                <w:noProof/>
                <w:webHidden/>
              </w:rPr>
              <w:fldChar w:fldCharType="begin"/>
            </w:r>
            <w:r>
              <w:rPr>
                <w:noProof/>
                <w:webHidden/>
              </w:rPr>
              <w:instrText xml:space="preserve"> PAGEREF _Toc233269795 \h </w:instrText>
            </w:r>
            <w:r>
              <w:rPr>
                <w:noProof/>
                <w:webHidden/>
              </w:rPr>
            </w:r>
            <w:r>
              <w:rPr>
                <w:noProof/>
                <w:webHidden/>
              </w:rPr>
              <w:fldChar w:fldCharType="separate"/>
            </w:r>
            <w:r w:rsidR="00A30077">
              <w:rPr>
                <w:noProof/>
                <w:webHidden/>
              </w:rPr>
              <w:t>28</w:t>
            </w:r>
            <w:r>
              <w:rPr>
                <w:noProof/>
                <w:webHidden/>
              </w:rPr>
              <w:fldChar w:fldCharType="end"/>
            </w:r>
          </w:hyperlink>
        </w:p>
        <w:p w14:paraId="3C2A7F33" w14:textId="7C712056" w:rsidR="003C2703" w:rsidRDefault="003C2703">
          <w:pPr>
            <w:pStyle w:val="Inhopg2"/>
            <w:tabs>
              <w:tab w:val="left" w:pos="960"/>
              <w:tab w:val="right" w:leader="dot" w:pos="9346"/>
            </w:tabs>
            <w:rPr>
              <w:caps w:val="0"/>
              <w:noProof/>
              <w:kern w:val="2"/>
              <w:sz w:val="24"/>
              <w:szCs w:val="24"/>
              <w14:ligatures w14:val="standardContextual"/>
            </w:rPr>
          </w:pPr>
          <w:hyperlink w:anchor="_Toc233269796" w:history="1">
            <w:r w:rsidRPr="00D4702B">
              <w:rPr>
                <w:rStyle w:val="Hyperlink"/>
                <w:noProof/>
              </w:rPr>
              <w:t>5.2</w:t>
            </w:r>
            <w:r>
              <w:rPr>
                <w:caps w:val="0"/>
                <w:noProof/>
                <w:kern w:val="2"/>
                <w:sz w:val="24"/>
                <w:szCs w:val="24"/>
                <w14:ligatures w14:val="standardContextual"/>
              </w:rPr>
              <w:tab/>
            </w:r>
            <w:r w:rsidRPr="00D4702B">
              <w:rPr>
                <w:rStyle w:val="Hyperlink"/>
                <w:noProof/>
              </w:rPr>
              <w:t>Gunningscriterium 1: Prijs</w:t>
            </w:r>
            <w:r>
              <w:rPr>
                <w:noProof/>
                <w:webHidden/>
              </w:rPr>
              <w:tab/>
            </w:r>
            <w:r>
              <w:rPr>
                <w:noProof/>
                <w:webHidden/>
              </w:rPr>
              <w:fldChar w:fldCharType="begin"/>
            </w:r>
            <w:r>
              <w:rPr>
                <w:noProof/>
                <w:webHidden/>
              </w:rPr>
              <w:instrText xml:space="preserve"> PAGEREF _Toc233269796 \h </w:instrText>
            </w:r>
            <w:r>
              <w:rPr>
                <w:noProof/>
                <w:webHidden/>
              </w:rPr>
            </w:r>
            <w:r>
              <w:rPr>
                <w:noProof/>
                <w:webHidden/>
              </w:rPr>
              <w:fldChar w:fldCharType="separate"/>
            </w:r>
            <w:r w:rsidR="00A30077">
              <w:rPr>
                <w:noProof/>
                <w:webHidden/>
              </w:rPr>
              <w:t>28</w:t>
            </w:r>
            <w:r>
              <w:rPr>
                <w:noProof/>
                <w:webHidden/>
              </w:rPr>
              <w:fldChar w:fldCharType="end"/>
            </w:r>
          </w:hyperlink>
        </w:p>
        <w:p w14:paraId="455E9BAC" w14:textId="01F50FA5" w:rsidR="003C2703" w:rsidRDefault="003C2703">
          <w:pPr>
            <w:pStyle w:val="Inhopg2"/>
            <w:tabs>
              <w:tab w:val="left" w:pos="960"/>
              <w:tab w:val="right" w:leader="dot" w:pos="9346"/>
            </w:tabs>
            <w:rPr>
              <w:caps w:val="0"/>
              <w:noProof/>
              <w:kern w:val="2"/>
              <w:sz w:val="24"/>
              <w:szCs w:val="24"/>
              <w14:ligatures w14:val="standardContextual"/>
            </w:rPr>
          </w:pPr>
          <w:hyperlink w:anchor="_Toc233269797" w:history="1">
            <w:r w:rsidRPr="00D4702B">
              <w:rPr>
                <w:rStyle w:val="Hyperlink"/>
                <w:noProof/>
              </w:rPr>
              <w:t>5.3</w:t>
            </w:r>
            <w:r>
              <w:rPr>
                <w:caps w:val="0"/>
                <w:noProof/>
                <w:kern w:val="2"/>
                <w:sz w:val="24"/>
                <w:szCs w:val="24"/>
                <w14:ligatures w14:val="standardContextual"/>
              </w:rPr>
              <w:tab/>
            </w:r>
            <w:r w:rsidRPr="00D4702B">
              <w:rPr>
                <w:rStyle w:val="Hyperlink"/>
                <w:noProof/>
              </w:rPr>
              <w:t>Gunningscriterium 2: Kwaliteit</w:t>
            </w:r>
            <w:r>
              <w:rPr>
                <w:noProof/>
                <w:webHidden/>
              </w:rPr>
              <w:tab/>
            </w:r>
            <w:r>
              <w:rPr>
                <w:noProof/>
                <w:webHidden/>
              </w:rPr>
              <w:fldChar w:fldCharType="begin"/>
            </w:r>
            <w:r>
              <w:rPr>
                <w:noProof/>
                <w:webHidden/>
              </w:rPr>
              <w:instrText xml:space="preserve"> PAGEREF _Toc233269797 \h </w:instrText>
            </w:r>
            <w:r>
              <w:rPr>
                <w:noProof/>
                <w:webHidden/>
              </w:rPr>
            </w:r>
            <w:r>
              <w:rPr>
                <w:noProof/>
                <w:webHidden/>
              </w:rPr>
              <w:fldChar w:fldCharType="separate"/>
            </w:r>
            <w:r w:rsidR="00A30077">
              <w:rPr>
                <w:noProof/>
                <w:webHidden/>
              </w:rPr>
              <w:t>29</w:t>
            </w:r>
            <w:r>
              <w:rPr>
                <w:noProof/>
                <w:webHidden/>
              </w:rPr>
              <w:fldChar w:fldCharType="end"/>
            </w:r>
          </w:hyperlink>
        </w:p>
        <w:p w14:paraId="13EB64D7" w14:textId="5986EEA6" w:rsidR="00057DD0" w:rsidRDefault="00A243CA" w:rsidP="001B1349">
          <w:r>
            <w:rPr>
              <w:rFonts w:eastAsiaTheme="majorEastAsia" w:cstheme="majorBidi"/>
              <w:b/>
              <w:bCs/>
              <w:caps/>
              <w:szCs w:val="28"/>
            </w:rPr>
            <w:fldChar w:fldCharType="end"/>
          </w:r>
        </w:p>
      </w:sdtContent>
    </w:sdt>
    <w:sdt>
      <w:sdtPr>
        <w:rPr>
          <w:rFonts w:eastAsiaTheme="minorEastAsia" w:cstheme="minorBidi"/>
          <w:b w:val="0"/>
          <w:bCs w:val="0"/>
          <w:caps w:val="0"/>
          <w:szCs w:val="22"/>
        </w:rPr>
        <w:id w:val="-1942830746"/>
        <w:docPartObj>
          <w:docPartGallery w:val="Table of Contents"/>
          <w:docPartUnique/>
        </w:docPartObj>
      </w:sdtPr>
      <w:sdtEndPr>
        <w:rPr>
          <w:b/>
        </w:rPr>
      </w:sdtEndPr>
      <w:sdtContent>
        <w:p w14:paraId="200F3A62" w14:textId="0ED0E797" w:rsidR="00A243CA" w:rsidRDefault="00A243CA" w:rsidP="00A243CA">
          <w:pPr>
            <w:pStyle w:val="Inhopg1"/>
            <w:tabs>
              <w:tab w:val="right" w:leader="dot" w:pos="9346"/>
            </w:tabs>
          </w:pPr>
        </w:p>
        <w:p w14:paraId="7EEC0676" w14:textId="2DFDFB25" w:rsidR="00396562" w:rsidRDefault="002D0953" w:rsidP="00396562"/>
      </w:sdtContent>
    </w:sdt>
    <w:p w14:paraId="3FC0D6B3" w14:textId="77777777" w:rsidR="00396562" w:rsidRDefault="00396562" w:rsidP="00396562">
      <w:pPr>
        <w:pStyle w:val="Geenafstand"/>
        <w:spacing w:line="276" w:lineRule="auto"/>
      </w:pPr>
    </w:p>
    <w:p w14:paraId="63F9785A" w14:textId="77777777" w:rsidR="00396562" w:rsidRDefault="00396562" w:rsidP="00396562">
      <w:pPr>
        <w:rPr>
          <w:b/>
          <w:bCs/>
        </w:rPr>
      </w:pPr>
      <w:r>
        <w:rPr>
          <w:b/>
          <w:bCs/>
        </w:rPr>
        <w:br w:type="page"/>
      </w:r>
    </w:p>
    <w:p w14:paraId="748B010A" w14:textId="77777777" w:rsidR="00396562" w:rsidRDefault="00396562" w:rsidP="00396562">
      <w:pPr>
        <w:pStyle w:val="Geenafstand"/>
        <w:spacing w:line="276" w:lineRule="auto"/>
        <w:rPr>
          <w:b/>
          <w:bCs/>
        </w:rPr>
      </w:pPr>
      <w:r w:rsidRPr="00D40BC7">
        <w:rPr>
          <w:b/>
          <w:bCs/>
        </w:rPr>
        <w:lastRenderedPageBreak/>
        <w:t>B</w:t>
      </w:r>
      <w:r>
        <w:rPr>
          <w:b/>
          <w:bCs/>
        </w:rPr>
        <w:t>ijlagen zijn separaat toegevoegd</w:t>
      </w:r>
    </w:p>
    <w:p w14:paraId="13B3CF80" w14:textId="77777777" w:rsidR="00396562" w:rsidRDefault="00396562" w:rsidP="00396562">
      <w:pPr>
        <w:pStyle w:val="Geenafstand"/>
        <w:spacing w:line="276" w:lineRule="auto"/>
      </w:pPr>
      <w:bookmarkStart w:id="0" w:name="_Hlk142050467"/>
    </w:p>
    <w:p w14:paraId="742C2682" w14:textId="09C1A1CF" w:rsidR="00396562" w:rsidRPr="002E640E" w:rsidRDefault="00396562" w:rsidP="00396562">
      <w:pPr>
        <w:pStyle w:val="Geenafstand"/>
        <w:spacing w:line="276" w:lineRule="auto"/>
      </w:pPr>
      <w:r w:rsidRPr="002E640E">
        <w:t xml:space="preserve">Bijlage </w:t>
      </w:r>
      <w:r w:rsidR="000D2190">
        <w:t>A</w:t>
      </w:r>
      <w:r w:rsidRPr="002E640E">
        <w:t>:</w:t>
      </w:r>
      <w:r w:rsidRPr="002E640E">
        <w:tab/>
      </w:r>
      <w:r w:rsidRPr="002E640E">
        <w:tab/>
        <w:t xml:space="preserve">Uniform Europees Aanbestedingsdocument – </w:t>
      </w:r>
      <w:r w:rsidR="00C51A5F" w:rsidRPr="002E640E">
        <w:t>pdf</w:t>
      </w:r>
      <w:r w:rsidRPr="002E640E">
        <w:t xml:space="preserve"> </w:t>
      </w:r>
    </w:p>
    <w:p w14:paraId="5CCE2E3A" w14:textId="2E4D05D3" w:rsidR="00396562" w:rsidRDefault="00396562" w:rsidP="00396562">
      <w:pPr>
        <w:pStyle w:val="Geenafstand"/>
        <w:spacing w:line="276" w:lineRule="auto"/>
      </w:pPr>
      <w:r w:rsidRPr="002E640E">
        <w:t xml:space="preserve">Bijlage </w:t>
      </w:r>
      <w:r w:rsidR="000D2190">
        <w:t>B</w:t>
      </w:r>
      <w:r w:rsidRPr="002E640E">
        <w:t>:</w:t>
      </w:r>
      <w:r w:rsidRPr="002E640E">
        <w:tab/>
      </w:r>
      <w:r w:rsidRPr="002E640E">
        <w:tab/>
        <w:t>Verklaring omtrent rechtmatigheid – Word</w:t>
      </w:r>
    </w:p>
    <w:p w14:paraId="251BF547" w14:textId="14D9429A" w:rsidR="000D2190" w:rsidRDefault="000D2190" w:rsidP="00396562">
      <w:pPr>
        <w:pStyle w:val="Geenafstand"/>
        <w:spacing w:line="276" w:lineRule="auto"/>
      </w:pPr>
      <w:r>
        <w:t xml:space="preserve">Bijlage C: </w:t>
      </w:r>
      <w:r>
        <w:tab/>
      </w:r>
      <w:r>
        <w:tab/>
        <w:t>Verklaring Russische betrokkenheid – Word</w:t>
      </w:r>
    </w:p>
    <w:p w14:paraId="4A930B48" w14:textId="3CBB7479" w:rsidR="000D2190" w:rsidRPr="002E640E" w:rsidRDefault="000D2190" w:rsidP="00396562">
      <w:pPr>
        <w:pStyle w:val="Geenafstand"/>
        <w:spacing w:line="276" w:lineRule="auto"/>
      </w:pPr>
      <w:r>
        <w:t xml:space="preserve">Bijlage D: </w:t>
      </w:r>
      <w:r>
        <w:tab/>
      </w:r>
      <w:r>
        <w:tab/>
        <w:t xml:space="preserve">Concernverklaring – Word </w:t>
      </w:r>
    </w:p>
    <w:p w14:paraId="5006E14B" w14:textId="1B1F03C4" w:rsidR="00396562" w:rsidRPr="002E640E" w:rsidRDefault="00396562" w:rsidP="00396562">
      <w:pPr>
        <w:pStyle w:val="Geenafstand"/>
        <w:spacing w:line="276" w:lineRule="auto"/>
      </w:pPr>
      <w:r w:rsidRPr="002E640E">
        <w:t xml:space="preserve">Bijlage </w:t>
      </w:r>
      <w:r w:rsidR="003C2703">
        <w:t>E</w:t>
      </w:r>
      <w:r w:rsidRPr="002E640E">
        <w:t>:</w:t>
      </w:r>
      <w:r w:rsidRPr="002E640E">
        <w:tab/>
      </w:r>
      <w:r w:rsidRPr="002E640E">
        <w:tab/>
        <w:t>Standaardformat referenties – Word</w:t>
      </w:r>
    </w:p>
    <w:p w14:paraId="32FDE04D" w14:textId="25CB6876" w:rsidR="00396562" w:rsidRDefault="00396562" w:rsidP="00396562">
      <w:pPr>
        <w:pStyle w:val="Geenafstand"/>
        <w:spacing w:line="276" w:lineRule="auto"/>
      </w:pPr>
      <w:r w:rsidRPr="002E640E">
        <w:t xml:space="preserve">Bijlage </w:t>
      </w:r>
      <w:r w:rsidR="003C2703">
        <w:t>F</w:t>
      </w:r>
      <w:r w:rsidRPr="002E640E">
        <w:t>:</w:t>
      </w:r>
      <w:r w:rsidRPr="002E640E">
        <w:tab/>
      </w:r>
      <w:r w:rsidRPr="002E640E">
        <w:tab/>
        <w:t>Prijsinvulformulier – Excel</w:t>
      </w:r>
    </w:p>
    <w:p w14:paraId="7892F791" w14:textId="6CCF6E3A" w:rsidR="00396562" w:rsidRDefault="00396562" w:rsidP="00396562">
      <w:pPr>
        <w:pStyle w:val="Geenafstand"/>
        <w:spacing w:line="276" w:lineRule="auto"/>
      </w:pPr>
      <w:r w:rsidRPr="002E640E">
        <w:t xml:space="preserve">Bijlage </w:t>
      </w:r>
      <w:r w:rsidR="003C2703">
        <w:t>G</w:t>
      </w:r>
      <w:r w:rsidRPr="002E640E">
        <w:t>:</w:t>
      </w:r>
      <w:r w:rsidRPr="002E640E">
        <w:tab/>
      </w:r>
      <w:r w:rsidRPr="002E640E">
        <w:tab/>
        <w:t>Format t.b.v. vragen nota van inlichtingen – Excel</w:t>
      </w:r>
    </w:p>
    <w:p w14:paraId="17D83FBD" w14:textId="4D273336" w:rsidR="00B64CA5" w:rsidRDefault="00B64CA5" w:rsidP="00B64CA5">
      <w:pPr>
        <w:pStyle w:val="Geenafstand"/>
        <w:spacing w:line="276" w:lineRule="auto"/>
        <w:ind w:left="2124" w:hanging="2124"/>
      </w:pPr>
      <w:r>
        <w:t xml:space="preserve">Bijlage </w:t>
      </w:r>
      <w:r w:rsidR="003C2703">
        <w:t>H</w:t>
      </w:r>
      <w:r>
        <w:t xml:space="preserve">: </w:t>
      </w:r>
      <w:r>
        <w:tab/>
        <w:t xml:space="preserve">Algemene inkoopvoorwaarden voor leveringen en diensten Gemeente Maasgouw 2025 – pdf </w:t>
      </w:r>
    </w:p>
    <w:p w14:paraId="42183FC0" w14:textId="77777777" w:rsidR="00396562" w:rsidRPr="00254A46" w:rsidRDefault="00396562" w:rsidP="00396562">
      <w:pPr>
        <w:pStyle w:val="Geenafstand"/>
        <w:spacing w:line="276" w:lineRule="auto"/>
        <w:rPr>
          <w:b/>
          <w:bCs/>
        </w:rPr>
      </w:pPr>
    </w:p>
    <w:p w14:paraId="37529373" w14:textId="77777777" w:rsidR="00396562" w:rsidRDefault="00396562" w:rsidP="00396562">
      <w:pPr>
        <w:pStyle w:val="Geenafstand"/>
        <w:spacing w:line="276" w:lineRule="auto"/>
      </w:pPr>
    </w:p>
    <w:bookmarkEnd w:id="0"/>
    <w:p w14:paraId="75EF6F6D" w14:textId="77777777" w:rsidR="00396562" w:rsidRDefault="00396562" w:rsidP="00396562">
      <w:r>
        <w:br w:type="page"/>
      </w:r>
    </w:p>
    <w:p w14:paraId="7D573E51" w14:textId="30E81AC4" w:rsidR="00396562" w:rsidRPr="00541A56" w:rsidRDefault="00396562" w:rsidP="001A1ECD">
      <w:pPr>
        <w:pStyle w:val="Kop1"/>
        <w:numPr>
          <w:ilvl w:val="0"/>
          <w:numId w:val="0"/>
        </w:numPr>
        <w:ind w:left="432" w:hanging="432"/>
      </w:pPr>
      <w:bookmarkStart w:id="1" w:name="_Toc129354536"/>
      <w:bookmarkStart w:id="2" w:name="_Toc201228744"/>
      <w:bookmarkStart w:id="3" w:name="_Toc233269765"/>
      <w:r>
        <w:lastRenderedPageBreak/>
        <w:t>Inleiding</w:t>
      </w:r>
      <w:bookmarkEnd w:id="1"/>
      <w:bookmarkEnd w:id="2"/>
      <w:bookmarkEnd w:id="3"/>
    </w:p>
    <w:p w14:paraId="61EADFAD" w14:textId="58971005" w:rsidR="0090008D" w:rsidRDefault="0090008D" w:rsidP="0090008D">
      <w:pPr>
        <w:pStyle w:val="Geenafstand"/>
        <w:spacing w:line="276" w:lineRule="auto"/>
      </w:pPr>
      <w:r w:rsidRPr="00D147EC">
        <w:t>Gemeente Maasgouw is</w:t>
      </w:r>
      <w:r w:rsidRPr="00A76B59">
        <w:t xml:space="preserve"> de </w:t>
      </w:r>
      <w:r w:rsidRPr="0090008D">
        <w:t>opdrachtgever voor deze opdracht. De opdracht gaat over het houden van toezicht op de realisatie van</w:t>
      </w:r>
      <w:r w:rsidR="00E13F26">
        <w:t xml:space="preserve"> </w:t>
      </w:r>
      <w:r w:rsidR="00E13F26" w:rsidRPr="000646DB">
        <w:rPr>
          <w:color w:val="FF0000"/>
        </w:rPr>
        <w:t xml:space="preserve">fase 4 t/m 7 </w:t>
      </w:r>
      <w:r w:rsidRPr="000646DB">
        <w:rPr>
          <w:color w:val="FF0000"/>
        </w:rPr>
        <w:t xml:space="preserve"> </w:t>
      </w:r>
      <w:r w:rsidRPr="000646DB">
        <w:rPr>
          <w:strike/>
          <w:color w:val="FF0000"/>
        </w:rPr>
        <w:t>de deelprojecten 1 tot en met 4</w:t>
      </w:r>
      <w:r w:rsidRPr="000646DB">
        <w:rPr>
          <w:color w:val="FF0000"/>
        </w:rPr>
        <w:t xml:space="preserve"> </w:t>
      </w:r>
      <w:r w:rsidRPr="0090008D">
        <w:t>door het Bouwteam Herinrichting Aod Brach en eventueel het leveren van een inhoudelijke bijdrage aan het bouwteam in de ontwerpfase. Deze aanbesteding vindt plaats op basis van de Aanbestedingswet 2012 (Aw 2012).</w:t>
      </w:r>
      <w:r w:rsidRPr="00A76B59">
        <w:t xml:space="preserve"> </w:t>
      </w:r>
    </w:p>
    <w:p w14:paraId="4C1CE152" w14:textId="77777777" w:rsidR="00396562" w:rsidRDefault="00396562" w:rsidP="00396562">
      <w:pPr>
        <w:pStyle w:val="Geenafstand"/>
        <w:spacing w:line="276" w:lineRule="auto"/>
      </w:pPr>
    </w:p>
    <w:p w14:paraId="0AFCF35D" w14:textId="77777777" w:rsidR="00396562" w:rsidRDefault="00396562" w:rsidP="00396562">
      <w:pPr>
        <w:pStyle w:val="Geenafstand"/>
        <w:spacing w:line="276" w:lineRule="auto"/>
      </w:pPr>
      <w:r w:rsidRPr="00A76B59">
        <w:t xml:space="preserve">In </w:t>
      </w:r>
      <w:r>
        <w:t>deze offerteaanvraag en de bijgevoegde bijlagen vindt u alle informatie om een goed beeld te krijgen van de opdracht en de aanbestedingsprocedure.</w:t>
      </w:r>
    </w:p>
    <w:p w14:paraId="2510F1D5" w14:textId="77777777" w:rsidR="00396562" w:rsidRDefault="00396562" w:rsidP="00396562">
      <w:pPr>
        <w:pStyle w:val="Geenafstand"/>
        <w:spacing w:line="276" w:lineRule="auto"/>
      </w:pPr>
    </w:p>
    <w:p w14:paraId="161A30F4" w14:textId="77777777" w:rsidR="00396562" w:rsidRDefault="00396562" w:rsidP="00396562">
      <w:pPr>
        <w:pStyle w:val="Geenafstand"/>
        <w:spacing w:line="276" w:lineRule="auto"/>
      </w:pPr>
      <w:r>
        <w:t>Dit document</w:t>
      </w:r>
      <w:r w:rsidRPr="00A76B59">
        <w:t xml:space="preserve"> bestaat uit </w:t>
      </w:r>
      <w:r>
        <w:t>vijf</w:t>
      </w:r>
      <w:r w:rsidRPr="00A76B59">
        <w:t xml:space="preserve"> delen: </w:t>
      </w:r>
    </w:p>
    <w:p w14:paraId="05D4B971" w14:textId="77777777" w:rsidR="00396562" w:rsidRPr="00762E64" w:rsidRDefault="00396562" w:rsidP="002F2CCB">
      <w:pPr>
        <w:pStyle w:val="CBPalinea"/>
        <w:numPr>
          <w:ilvl w:val="0"/>
          <w:numId w:val="16"/>
        </w:numPr>
        <w:tabs>
          <w:tab w:val="left" w:pos="419"/>
        </w:tabs>
        <w:spacing w:after="0"/>
        <w:jc w:val="left"/>
        <w:rPr>
          <w:rFonts w:cstheme="minorHAnsi"/>
        </w:rPr>
      </w:pPr>
      <w:r w:rsidRPr="00762E64">
        <w:rPr>
          <w:rFonts w:cstheme="minorHAnsi"/>
        </w:rPr>
        <w:t xml:space="preserve">Hoofdstuk 1 bevat informatie over </w:t>
      </w:r>
      <w:r>
        <w:rPr>
          <w:rFonts w:cstheme="minorHAnsi"/>
        </w:rPr>
        <w:t xml:space="preserve">ons en </w:t>
      </w:r>
      <w:r w:rsidRPr="00762E64">
        <w:rPr>
          <w:rFonts w:cstheme="minorHAnsi"/>
        </w:rPr>
        <w:t xml:space="preserve">de opdracht; </w:t>
      </w:r>
    </w:p>
    <w:p w14:paraId="4CDACB63" w14:textId="77777777" w:rsidR="00396562" w:rsidRDefault="00396562" w:rsidP="002F2CCB">
      <w:pPr>
        <w:pStyle w:val="CBPalinea"/>
        <w:numPr>
          <w:ilvl w:val="0"/>
          <w:numId w:val="16"/>
        </w:numPr>
        <w:tabs>
          <w:tab w:val="left" w:pos="419"/>
        </w:tabs>
        <w:spacing w:after="0"/>
        <w:jc w:val="left"/>
        <w:rPr>
          <w:rFonts w:cstheme="minorHAnsi"/>
        </w:rPr>
      </w:pPr>
      <w:r w:rsidRPr="00762E64">
        <w:rPr>
          <w:rFonts w:cstheme="minorHAnsi"/>
        </w:rPr>
        <w:t xml:space="preserve">Hoofdstuk 2 bevat de regels en voorschriften met betrekking tot de aanbestedingsprocedure; </w:t>
      </w:r>
    </w:p>
    <w:p w14:paraId="00B97CAB" w14:textId="77777777" w:rsidR="00396562" w:rsidRPr="00AC5030" w:rsidRDefault="00396562" w:rsidP="002F2CCB">
      <w:pPr>
        <w:pStyle w:val="CBPalinea"/>
        <w:numPr>
          <w:ilvl w:val="0"/>
          <w:numId w:val="16"/>
        </w:numPr>
        <w:tabs>
          <w:tab w:val="left" w:pos="419"/>
        </w:tabs>
        <w:spacing w:after="0"/>
        <w:jc w:val="left"/>
        <w:rPr>
          <w:rFonts w:cstheme="minorHAnsi"/>
        </w:rPr>
      </w:pPr>
      <w:r>
        <w:rPr>
          <w:rFonts w:cstheme="minorHAnsi"/>
        </w:rPr>
        <w:t>Hoofdstuk 3 bevat de regels en voorschriften over uitsluitingsgronden, geschiktheidseisen en de beoordeling hiervan;</w:t>
      </w:r>
    </w:p>
    <w:p w14:paraId="66F06E95" w14:textId="77777777" w:rsidR="00396562" w:rsidRPr="00762E64" w:rsidRDefault="00396562" w:rsidP="002F2CCB">
      <w:pPr>
        <w:pStyle w:val="CBPalinea"/>
        <w:numPr>
          <w:ilvl w:val="0"/>
          <w:numId w:val="16"/>
        </w:numPr>
        <w:tabs>
          <w:tab w:val="left" w:pos="419"/>
        </w:tabs>
        <w:spacing w:after="0"/>
        <w:jc w:val="left"/>
        <w:rPr>
          <w:rFonts w:cstheme="minorHAnsi"/>
        </w:rPr>
      </w:pPr>
      <w:r w:rsidRPr="00762E64">
        <w:rPr>
          <w:rFonts w:cstheme="minorHAnsi"/>
        </w:rPr>
        <w:t xml:space="preserve">Hoofdstuk </w:t>
      </w:r>
      <w:r>
        <w:rPr>
          <w:rFonts w:cstheme="minorHAnsi"/>
        </w:rPr>
        <w:t>4</w:t>
      </w:r>
      <w:r w:rsidRPr="00762E64">
        <w:rPr>
          <w:rFonts w:cstheme="minorHAnsi"/>
        </w:rPr>
        <w:t xml:space="preserve"> bevat het programma van eisen;</w:t>
      </w:r>
    </w:p>
    <w:p w14:paraId="30CF2864" w14:textId="77777777" w:rsidR="00396562" w:rsidRPr="00762E64" w:rsidRDefault="00396562" w:rsidP="002F2CCB">
      <w:pPr>
        <w:pStyle w:val="CBPalinea"/>
        <w:numPr>
          <w:ilvl w:val="0"/>
          <w:numId w:val="16"/>
        </w:numPr>
        <w:tabs>
          <w:tab w:val="left" w:pos="419"/>
        </w:tabs>
        <w:jc w:val="left"/>
        <w:rPr>
          <w:rFonts w:cstheme="minorHAnsi"/>
        </w:rPr>
      </w:pPr>
      <w:r w:rsidRPr="00762E64">
        <w:rPr>
          <w:rFonts w:cstheme="minorHAnsi"/>
        </w:rPr>
        <w:t xml:space="preserve">Hoofdstuk </w:t>
      </w:r>
      <w:r>
        <w:rPr>
          <w:rFonts w:cstheme="minorHAnsi"/>
        </w:rPr>
        <w:t>5</w:t>
      </w:r>
      <w:r w:rsidRPr="00762E64">
        <w:rPr>
          <w:rFonts w:cstheme="minorHAnsi"/>
        </w:rPr>
        <w:t xml:space="preserve"> bevat de gunningscriteria en de beoordeling hiervan.</w:t>
      </w:r>
    </w:p>
    <w:p w14:paraId="164D569A" w14:textId="77777777" w:rsidR="00396562" w:rsidRDefault="00396562" w:rsidP="00396562">
      <w:pPr>
        <w:pStyle w:val="Geenafstand"/>
        <w:spacing w:line="276" w:lineRule="auto"/>
      </w:pPr>
    </w:p>
    <w:p w14:paraId="3000165B" w14:textId="77777777" w:rsidR="00396562" w:rsidRDefault="00396562" w:rsidP="00396562">
      <w:pPr>
        <w:pStyle w:val="Geenafstand"/>
        <w:spacing w:line="276" w:lineRule="auto"/>
      </w:pPr>
    </w:p>
    <w:p w14:paraId="0E6674AF" w14:textId="77777777" w:rsidR="00396562" w:rsidRDefault="00396562" w:rsidP="00396562">
      <w:pPr>
        <w:pStyle w:val="Geenafstand"/>
        <w:spacing w:line="276" w:lineRule="auto"/>
      </w:pPr>
    </w:p>
    <w:p w14:paraId="0B9705F7" w14:textId="77777777" w:rsidR="00396562" w:rsidRDefault="00396562" w:rsidP="00396562">
      <w:pPr>
        <w:rPr>
          <w:rFonts w:asciiTheme="majorHAnsi" w:eastAsiaTheme="majorEastAsia" w:hAnsiTheme="majorHAnsi" w:cstheme="majorBidi"/>
          <w:b/>
          <w:sz w:val="24"/>
          <w:szCs w:val="32"/>
        </w:rPr>
      </w:pPr>
      <w:bookmarkStart w:id="4" w:name="_Toc129354537"/>
      <w:r>
        <w:br w:type="page"/>
      </w:r>
    </w:p>
    <w:p w14:paraId="30055144" w14:textId="5107985F" w:rsidR="00396562" w:rsidRPr="004D51D9" w:rsidRDefault="00396562" w:rsidP="001A1ECD">
      <w:pPr>
        <w:pStyle w:val="Kop1"/>
        <w:numPr>
          <w:ilvl w:val="0"/>
          <w:numId w:val="0"/>
        </w:numPr>
        <w:ind w:left="432" w:hanging="432"/>
      </w:pPr>
      <w:bookmarkStart w:id="5" w:name="_Toc201228745"/>
      <w:bookmarkStart w:id="6" w:name="_Toc233269766"/>
      <w:r>
        <w:lastRenderedPageBreak/>
        <w:t>Definities</w:t>
      </w:r>
      <w:bookmarkEnd w:id="4"/>
      <w:bookmarkEnd w:id="5"/>
      <w:bookmarkEnd w:id="6"/>
    </w:p>
    <w:p w14:paraId="570B5AD8" w14:textId="77777777" w:rsidR="00396562" w:rsidRDefault="00396562" w:rsidP="00396562">
      <w:pPr>
        <w:pStyle w:val="Geenafstand"/>
        <w:spacing w:line="276" w:lineRule="auto"/>
      </w:pPr>
      <w:r>
        <w:t xml:space="preserve">In deze offerteaanvraag worden de volgende definities gebruikt. </w:t>
      </w:r>
    </w:p>
    <w:p w14:paraId="69A8F2B3" w14:textId="77777777" w:rsidR="00396562" w:rsidRDefault="00396562" w:rsidP="00396562">
      <w:pPr>
        <w:pStyle w:val="Geenafstand"/>
        <w:spacing w:line="276" w:lineRule="auto"/>
      </w:pPr>
    </w:p>
    <w:p w14:paraId="11739BE4" w14:textId="78A10FEF" w:rsidR="00396562" w:rsidRPr="00D147EC" w:rsidRDefault="00396562" w:rsidP="002F2CCB">
      <w:pPr>
        <w:pStyle w:val="Geenafstand"/>
        <w:numPr>
          <w:ilvl w:val="0"/>
          <w:numId w:val="4"/>
        </w:numPr>
        <w:spacing w:line="276" w:lineRule="auto"/>
      </w:pPr>
      <w:r>
        <w:t>De "aanbestedende dienst" of "opdrachtgever</w:t>
      </w:r>
      <w:r w:rsidRPr="00D147EC">
        <w:t xml:space="preserve">" is </w:t>
      </w:r>
      <w:r w:rsidR="00FB0B08" w:rsidRPr="00D147EC">
        <w:t>gemeente Maasgouw</w:t>
      </w:r>
      <w:r w:rsidRPr="00D147EC">
        <w:t xml:space="preserve">. In deze aanbestedingsdocumenten ‘wij’ en ‘ons’. </w:t>
      </w:r>
    </w:p>
    <w:p w14:paraId="1B302BA8" w14:textId="77777777" w:rsidR="00396562" w:rsidRDefault="00396562" w:rsidP="00396562">
      <w:pPr>
        <w:pStyle w:val="Geenafstand"/>
        <w:spacing w:line="276" w:lineRule="auto"/>
        <w:ind w:left="360"/>
      </w:pPr>
    </w:p>
    <w:p w14:paraId="193F9B86" w14:textId="24C7795D" w:rsidR="00396562" w:rsidRDefault="00396562" w:rsidP="002F2CCB">
      <w:pPr>
        <w:pStyle w:val="Geenafstand"/>
        <w:numPr>
          <w:ilvl w:val="0"/>
          <w:numId w:val="4"/>
        </w:numPr>
        <w:spacing w:line="276" w:lineRule="auto"/>
      </w:pPr>
      <w:r>
        <w:t>"Aanbestedingsdocumenten" zijn alle documenten die door ons zijn gemaakt voor het aanbestedingsproces en worden verstrekt tijdens dit proces.</w:t>
      </w:r>
    </w:p>
    <w:p w14:paraId="57756B25" w14:textId="77777777" w:rsidR="00D13EA5" w:rsidRDefault="00D13EA5" w:rsidP="00D13EA5">
      <w:pPr>
        <w:pStyle w:val="Geenafstand"/>
        <w:spacing w:line="276" w:lineRule="auto"/>
      </w:pPr>
    </w:p>
    <w:p w14:paraId="43D12B42" w14:textId="2DBC2C69" w:rsidR="00396562" w:rsidRDefault="00396562" w:rsidP="002F2CCB">
      <w:pPr>
        <w:pStyle w:val="Geenafstand"/>
        <w:numPr>
          <w:ilvl w:val="0"/>
          <w:numId w:val="4"/>
        </w:numPr>
        <w:spacing w:line="276" w:lineRule="auto"/>
      </w:pPr>
      <w:r>
        <w:t>"Aankondiging" is de formele aankondiging van de opdracht op de website van de Europese Unie (TED) en op TenderNed.</w:t>
      </w:r>
    </w:p>
    <w:p w14:paraId="57109A37" w14:textId="77777777" w:rsidR="00D13EA5" w:rsidRDefault="00D13EA5" w:rsidP="00D13EA5">
      <w:pPr>
        <w:pStyle w:val="Geenafstand"/>
        <w:spacing w:line="276" w:lineRule="auto"/>
      </w:pPr>
    </w:p>
    <w:p w14:paraId="16145178" w14:textId="4BEF70C6" w:rsidR="00396562" w:rsidRDefault="00396562" w:rsidP="002F2CCB">
      <w:pPr>
        <w:pStyle w:val="Geenafstand"/>
        <w:numPr>
          <w:ilvl w:val="0"/>
          <w:numId w:val="4"/>
        </w:numPr>
        <w:spacing w:line="276" w:lineRule="auto"/>
      </w:pPr>
      <w:r>
        <w:t>"Inschrijving" is de ingediende offerte van een inschrijvende partij op deze aanbesteding.</w:t>
      </w:r>
    </w:p>
    <w:p w14:paraId="3E2656F2" w14:textId="77777777" w:rsidR="00D13EA5" w:rsidRDefault="00D13EA5" w:rsidP="00D13EA5">
      <w:pPr>
        <w:pStyle w:val="Geenafstand"/>
        <w:spacing w:line="276" w:lineRule="auto"/>
      </w:pPr>
    </w:p>
    <w:p w14:paraId="47B352ED" w14:textId="47CFA12C" w:rsidR="00396562" w:rsidRDefault="00396562" w:rsidP="002F2CCB">
      <w:pPr>
        <w:pStyle w:val="Geenafstand"/>
        <w:numPr>
          <w:ilvl w:val="0"/>
          <w:numId w:val="4"/>
        </w:numPr>
        <w:spacing w:line="276" w:lineRule="auto"/>
        <w:rPr>
          <w:rFonts w:cstheme="minorHAnsi"/>
        </w:rPr>
      </w:pPr>
      <w:r w:rsidRPr="00A05C1F">
        <w:rPr>
          <w:rFonts w:cstheme="minorHAnsi"/>
        </w:rPr>
        <w:t xml:space="preserve">“Nota van inlichtingen” is een document dat extra informatie geeft of veranderingen aanbrengt op deze </w:t>
      </w:r>
      <w:r>
        <w:rPr>
          <w:rFonts w:cstheme="minorHAnsi"/>
        </w:rPr>
        <w:t>offerteaanvraag</w:t>
      </w:r>
      <w:r w:rsidRPr="00A05C1F">
        <w:rPr>
          <w:rFonts w:cstheme="minorHAnsi"/>
        </w:rPr>
        <w:t xml:space="preserve">. In de nota van inlichtingen worden in ieder geval de vragen die geïnteresseerden hebben gesteld en de antwoorden daarop van ons opgenomen. </w:t>
      </w:r>
    </w:p>
    <w:p w14:paraId="1D5B180B" w14:textId="77777777" w:rsidR="00D13EA5" w:rsidRPr="00D13EA5" w:rsidRDefault="00D13EA5" w:rsidP="00D13EA5">
      <w:pPr>
        <w:pStyle w:val="Geenafstand"/>
        <w:spacing w:line="276" w:lineRule="auto"/>
        <w:rPr>
          <w:rFonts w:cstheme="minorHAnsi"/>
        </w:rPr>
      </w:pPr>
    </w:p>
    <w:p w14:paraId="084D43B3" w14:textId="4F57495F" w:rsidR="00396562" w:rsidRDefault="00396562" w:rsidP="002F2CCB">
      <w:pPr>
        <w:pStyle w:val="Geenafstand"/>
        <w:numPr>
          <w:ilvl w:val="0"/>
          <w:numId w:val="4"/>
        </w:numPr>
        <w:spacing w:line="276" w:lineRule="auto"/>
      </w:pPr>
      <w:r>
        <w:t>“Overeenkomst" zijn de schriftelijke afspraken tussen ons (opdrachtgever) en de definitief gegunde partij die de opdracht gaat uitvoeren (opdrachtnemer) op basis van de aanbestedingsdocumenten, inschrijving en andere zaken die tijdens het proces aan bod zijn gekomen.</w:t>
      </w:r>
    </w:p>
    <w:p w14:paraId="2F8DFBBE" w14:textId="77777777" w:rsidR="00D13EA5" w:rsidRDefault="00D13EA5" w:rsidP="00D13EA5">
      <w:pPr>
        <w:pStyle w:val="Geenafstand"/>
        <w:spacing w:line="276" w:lineRule="auto"/>
      </w:pPr>
    </w:p>
    <w:p w14:paraId="5FF9ACA2" w14:textId="529F69D7" w:rsidR="00396562" w:rsidRDefault="00396562" w:rsidP="002F2CCB">
      <w:pPr>
        <w:pStyle w:val="Geenafstand"/>
        <w:numPr>
          <w:ilvl w:val="0"/>
          <w:numId w:val="4"/>
        </w:numPr>
        <w:spacing w:line="276" w:lineRule="auto"/>
      </w:pPr>
      <w:r>
        <w:t xml:space="preserve">"Werkdagen" zijn alle dagen behalve zaterdag en zondag en feestdagen zoals genoemd in de wet (Algemene termijnenwet). </w:t>
      </w:r>
    </w:p>
    <w:p w14:paraId="14BBA873" w14:textId="77777777" w:rsidR="00D13EA5" w:rsidRDefault="00D13EA5" w:rsidP="00D13EA5">
      <w:pPr>
        <w:pStyle w:val="Geenafstand"/>
        <w:spacing w:line="276" w:lineRule="auto"/>
      </w:pPr>
    </w:p>
    <w:p w14:paraId="0860A2C3" w14:textId="77777777" w:rsidR="00396562" w:rsidRDefault="00396562" w:rsidP="002F2CCB">
      <w:pPr>
        <w:pStyle w:val="Geenafstand"/>
        <w:numPr>
          <w:ilvl w:val="0"/>
          <w:numId w:val="4"/>
        </w:numPr>
        <w:spacing w:line="276" w:lineRule="auto"/>
      </w:pPr>
      <w:r>
        <w:t>“Kalenderdag” is een periode van 24 uur die begint om middernacht en eindigt op de volgende middernacht. Als er in de documenten over "dag" wordt gesproken, bedoelen wij een kalenderdag.</w:t>
      </w:r>
    </w:p>
    <w:p w14:paraId="7E50D97E" w14:textId="77777777" w:rsidR="00396562" w:rsidRDefault="00396562" w:rsidP="00396562">
      <w:pPr>
        <w:pStyle w:val="Geenafstand"/>
        <w:spacing w:line="276" w:lineRule="auto"/>
      </w:pPr>
    </w:p>
    <w:p w14:paraId="7EB4C1FD" w14:textId="77777777" w:rsidR="00396562" w:rsidRDefault="00396562" w:rsidP="00396562">
      <w:pPr>
        <w:pStyle w:val="Geenafstand"/>
        <w:spacing w:line="276" w:lineRule="auto"/>
      </w:pPr>
      <w:r>
        <w:t>Daarnaast zijn de definities die in artikel 1.1 Aw 2012 staan van toepassing.</w:t>
      </w:r>
    </w:p>
    <w:p w14:paraId="7782F3A1" w14:textId="77777777" w:rsidR="00396562" w:rsidRDefault="00396562" w:rsidP="00396562">
      <w:r>
        <w:br w:type="page"/>
      </w:r>
    </w:p>
    <w:p w14:paraId="4817E004" w14:textId="5B84AC0C" w:rsidR="00396562" w:rsidRDefault="00396562" w:rsidP="00396562">
      <w:pPr>
        <w:pStyle w:val="Kop1"/>
      </w:pPr>
      <w:bookmarkStart w:id="7" w:name="_Toc129354538"/>
      <w:bookmarkStart w:id="8" w:name="_Toc201228746"/>
      <w:bookmarkStart w:id="9" w:name="_Toc233269767"/>
      <w:r>
        <w:lastRenderedPageBreak/>
        <w:t>Omschrijving opdracht(gever)</w:t>
      </w:r>
      <w:bookmarkEnd w:id="7"/>
      <w:bookmarkEnd w:id="8"/>
      <w:bookmarkEnd w:id="9"/>
    </w:p>
    <w:p w14:paraId="56F9DC48" w14:textId="77777777" w:rsidR="00396562" w:rsidRDefault="00396562" w:rsidP="00396562">
      <w:pPr>
        <w:pStyle w:val="Kop2"/>
      </w:pPr>
      <w:bookmarkStart w:id="10" w:name="_Toc129354539"/>
      <w:bookmarkStart w:id="11" w:name="_Toc201228747"/>
      <w:bookmarkStart w:id="12" w:name="_Toc233269768"/>
      <w:r>
        <w:t>Inhoud van de opdracht</w:t>
      </w:r>
      <w:bookmarkStart w:id="13" w:name="_Hlk142049166"/>
      <w:bookmarkEnd w:id="10"/>
      <w:bookmarkEnd w:id="11"/>
      <w:bookmarkEnd w:id="12"/>
    </w:p>
    <w:p w14:paraId="26193B45" w14:textId="77777777" w:rsidR="0090008D" w:rsidRPr="0090008D" w:rsidRDefault="0090008D" w:rsidP="0090008D">
      <w:pPr>
        <w:pStyle w:val="Geenafstand"/>
        <w:spacing w:line="276" w:lineRule="auto"/>
      </w:pPr>
      <w:bookmarkStart w:id="14" w:name="_Hlk142051402"/>
      <w:bookmarkEnd w:id="13"/>
      <w:r>
        <w:t xml:space="preserve">De aanbestedende dienst zoekt naar mogelijkheden om via een meerjarige raamovereenkomsten met </w:t>
      </w:r>
      <w:r w:rsidRPr="0090008D">
        <w:t>vaste samenwerkingspartners een viertal deelprojecten (Fase 4 tot en met 7) binnen de genoemde herinrichting te realiseren.</w:t>
      </w:r>
    </w:p>
    <w:p w14:paraId="31038D79" w14:textId="77777777" w:rsidR="0090008D" w:rsidRPr="0090008D" w:rsidRDefault="0090008D" w:rsidP="0090008D">
      <w:pPr>
        <w:pStyle w:val="Geenafstand"/>
        <w:spacing w:line="276" w:lineRule="auto"/>
      </w:pPr>
    </w:p>
    <w:p w14:paraId="705738C4" w14:textId="77777777" w:rsidR="0090008D" w:rsidRPr="0090008D" w:rsidRDefault="0090008D" w:rsidP="0090008D">
      <w:pPr>
        <w:pStyle w:val="Geenafstand"/>
        <w:spacing w:line="276" w:lineRule="auto"/>
      </w:pPr>
      <w:r w:rsidRPr="0090008D">
        <w:t>Met het oog op de opgaven die er binnen gemeentelijke projecten aangepakt moeten worden, is het</w:t>
      </w:r>
    </w:p>
    <w:p w14:paraId="5D29A0ED" w14:textId="77777777" w:rsidR="0090008D" w:rsidRPr="0090008D" w:rsidRDefault="0090008D" w:rsidP="0090008D">
      <w:pPr>
        <w:pStyle w:val="Geenafstand"/>
        <w:spacing w:line="276" w:lineRule="auto"/>
      </w:pPr>
      <w:r w:rsidRPr="0090008D">
        <w:t>wenselijk om eerder en beter van elkaar (gemeente, aannemer en toezichthouder) te leren. Eerder en beter vertalen wij in de wens om aan de voorkant van een project meer kennis bij elkaar te brengen.</w:t>
      </w:r>
    </w:p>
    <w:p w14:paraId="210F8954" w14:textId="77777777" w:rsidR="0090008D" w:rsidRPr="0090008D" w:rsidRDefault="0090008D" w:rsidP="0090008D">
      <w:pPr>
        <w:pStyle w:val="Geenafstand"/>
        <w:spacing w:line="276" w:lineRule="auto"/>
      </w:pPr>
      <w:r w:rsidRPr="0090008D">
        <w:t>Deze wijze van samenwerking is niet voorzien in de traditionele contractvormen, maar vraagt om andere meer moderne samenwerkingsvormen zoals bijvoorbeeld dus het vormen van bouwteams.</w:t>
      </w:r>
    </w:p>
    <w:p w14:paraId="6C141E33" w14:textId="77777777" w:rsidR="0090008D" w:rsidRPr="0090008D" w:rsidRDefault="0090008D" w:rsidP="0090008D">
      <w:pPr>
        <w:pStyle w:val="Geenafstand"/>
        <w:spacing w:line="276" w:lineRule="auto"/>
      </w:pPr>
    </w:p>
    <w:p w14:paraId="5AD77DB1" w14:textId="77777777" w:rsidR="0090008D" w:rsidRPr="0090008D" w:rsidRDefault="0090008D" w:rsidP="0090008D">
      <w:pPr>
        <w:pStyle w:val="Geenafstand"/>
        <w:spacing w:line="276" w:lineRule="auto"/>
      </w:pPr>
      <w:r w:rsidRPr="0090008D">
        <w:t>Gemeente Maasgouw heeft goede ervaringen opgedaan met deze samenwerkingsvorm, bijvoorbeeld bij</w:t>
      </w:r>
    </w:p>
    <w:p w14:paraId="17FDD030" w14:textId="77777777" w:rsidR="0090008D" w:rsidRPr="0090008D" w:rsidRDefault="0090008D" w:rsidP="0090008D">
      <w:pPr>
        <w:pStyle w:val="Geenafstand"/>
        <w:spacing w:line="276" w:lineRule="auto"/>
      </w:pPr>
      <w:r w:rsidRPr="0090008D">
        <w:t>de herinrichting van de oude kern van Stevensweert. Een toekomstbestendige en klimaatadaptieve</w:t>
      </w:r>
    </w:p>
    <w:p w14:paraId="7F286F97" w14:textId="77777777" w:rsidR="0090008D" w:rsidRPr="0090008D" w:rsidRDefault="0090008D" w:rsidP="0090008D">
      <w:pPr>
        <w:pStyle w:val="Geenafstand"/>
        <w:spacing w:line="276" w:lineRule="auto"/>
      </w:pPr>
      <w:r w:rsidRPr="0090008D">
        <w:t>leefomgeving, die samen met alle betrokkenen in een goede samenwerking gerealiseerd is en enkel en</w:t>
      </w:r>
    </w:p>
    <w:p w14:paraId="4D4DEFDC" w14:textId="77777777" w:rsidR="0090008D" w:rsidRDefault="0090008D" w:rsidP="0090008D">
      <w:pPr>
        <w:pStyle w:val="Geenafstand"/>
        <w:spacing w:line="276" w:lineRule="auto"/>
      </w:pPr>
      <w:r w:rsidRPr="0090008D">
        <w:t>alleen door de andere wijze van samenwerking gerealiseerd kon worden.</w:t>
      </w:r>
    </w:p>
    <w:p w14:paraId="6134C420" w14:textId="77777777" w:rsidR="0024005F" w:rsidRDefault="0024005F" w:rsidP="000D2190">
      <w:pPr>
        <w:pStyle w:val="Geenafstand"/>
        <w:spacing w:line="276" w:lineRule="auto"/>
      </w:pPr>
    </w:p>
    <w:p w14:paraId="4B82ED42" w14:textId="3D8C34DE" w:rsidR="00763FAB" w:rsidRDefault="0024005F" w:rsidP="000D2190">
      <w:pPr>
        <w:pStyle w:val="Geenafstand"/>
        <w:spacing w:line="276" w:lineRule="auto"/>
      </w:pPr>
      <w:r>
        <w:t xml:space="preserve">Om die redenen heeft gemeente Maasgouw een raamovereenkomst voor de herinrichting van Aod Brach aanbesteed. </w:t>
      </w:r>
      <w:r w:rsidR="00487616">
        <w:t xml:space="preserve">De nadere overeenkomsten worden op basis van ‘bouwteam, tenzij’ met de aannemer aangegaan. </w:t>
      </w:r>
      <w:r w:rsidR="00B64EA5">
        <w:t xml:space="preserve">Hiermee </w:t>
      </w:r>
      <w:r w:rsidR="00763FAB">
        <w:t xml:space="preserve">beoogt </w:t>
      </w:r>
      <w:r w:rsidR="00B64EA5">
        <w:t>gemeente Maasgouw</w:t>
      </w:r>
      <w:r w:rsidR="00763FAB">
        <w:t xml:space="preserve"> de</w:t>
      </w:r>
      <w:r w:rsidR="00B64EA5">
        <w:t xml:space="preserve"> </w:t>
      </w:r>
      <w:r w:rsidR="00763FAB">
        <w:t>volgende doelen te bereiken:</w:t>
      </w:r>
    </w:p>
    <w:p w14:paraId="1B751CBE" w14:textId="44EE1367" w:rsidR="00763FAB" w:rsidRDefault="00763FAB" w:rsidP="000D2190">
      <w:pPr>
        <w:pStyle w:val="Geenafstand"/>
        <w:numPr>
          <w:ilvl w:val="0"/>
          <w:numId w:val="20"/>
        </w:numPr>
        <w:spacing w:line="276" w:lineRule="auto"/>
      </w:pPr>
      <w:r>
        <w:t>Langjarig projectoverstijgend kunnen samenwerken met een vaste samenwerkingspartner</w:t>
      </w:r>
      <w:r w:rsidR="00B64EA5">
        <w:t xml:space="preserve"> </w:t>
      </w:r>
      <w:r>
        <w:t>(vertrouwen);</w:t>
      </w:r>
    </w:p>
    <w:p w14:paraId="76DC66E2" w14:textId="6E65B8B7" w:rsidR="00763FAB" w:rsidRDefault="00763FAB" w:rsidP="000D2190">
      <w:pPr>
        <w:pStyle w:val="Geenafstand"/>
        <w:numPr>
          <w:ilvl w:val="0"/>
          <w:numId w:val="20"/>
        </w:numPr>
        <w:spacing w:line="276" w:lineRule="auto"/>
      </w:pPr>
      <w:r>
        <w:t>Projectoverstijgend leren, professionaliseren en kennis samenbrengen</w:t>
      </w:r>
      <w:r w:rsidR="00B64EA5">
        <w:t xml:space="preserve"> </w:t>
      </w:r>
      <w:r>
        <w:t>(verbeteren);</w:t>
      </w:r>
    </w:p>
    <w:p w14:paraId="0063DF58" w14:textId="352B94D8" w:rsidR="00763FAB" w:rsidRDefault="00763FAB" w:rsidP="000D2190">
      <w:pPr>
        <w:pStyle w:val="Geenafstand"/>
        <w:numPr>
          <w:ilvl w:val="0"/>
          <w:numId w:val="20"/>
        </w:numPr>
        <w:spacing w:line="276" w:lineRule="auto"/>
      </w:pPr>
      <w:r>
        <w:t>Creëren van standaardisatie en modulariteit (verbeteren);</w:t>
      </w:r>
    </w:p>
    <w:p w14:paraId="127BF489" w14:textId="63F9E048" w:rsidR="00763FAB" w:rsidRDefault="00763FAB" w:rsidP="000D2190">
      <w:pPr>
        <w:pStyle w:val="Geenafstand"/>
        <w:numPr>
          <w:ilvl w:val="0"/>
          <w:numId w:val="20"/>
        </w:numPr>
        <w:spacing w:line="276" w:lineRule="auto"/>
      </w:pPr>
      <w:r>
        <w:t>Ruimte om meer kennis aan de voorkant van projecten in te brengen door leveranciers daarin te</w:t>
      </w:r>
    </w:p>
    <w:p w14:paraId="3860DCC6" w14:textId="77777777" w:rsidR="00763FAB" w:rsidRDefault="00763FAB" w:rsidP="000D2190">
      <w:pPr>
        <w:pStyle w:val="Geenafstand"/>
        <w:spacing w:line="276" w:lineRule="auto"/>
        <w:ind w:left="720"/>
      </w:pPr>
      <w:r>
        <w:t>laten meedenken;</w:t>
      </w:r>
    </w:p>
    <w:p w14:paraId="77027831" w14:textId="041E24BE" w:rsidR="00763FAB" w:rsidRDefault="00763FAB" w:rsidP="000D2190">
      <w:pPr>
        <w:pStyle w:val="Geenafstand"/>
        <w:numPr>
          <w:ilvl w:val="0"/>
          <w:numId w:val="20"/>
        </w:numPr>
        <w:spacing w:line="276" w:lineRule="auto"/>
      </w:pPr>
      <w:r>
        <w:t>Mogelijkheid om te sturen op kwaliteit naast doelmatigheid;</w:t>
      </w:r>
    </w:p>
    <w:p w14:paraId="34C9E12B" w14:textId="137446CC" w:rsidR="00763FAB" w:rsidRDefault="00763FAB" w:rsidP="000D2190">
      <w:pPr>
        <w:pStyle w:val="Geenafstand"/>
        <w:numPr>
          <w:ilvl w:val="0"/>
          <w:numId w:val="20"/>
        </w:numPr>
        <w:spacing w:line="276" w:lineRule="auto"/>
      </w:pPr>
      <w:r>
        <w:t>Waarborgen van de continuïteit van de werkzaamheden mede gezien de huidige</w:t>
      </w:r>
    </w:p>
    <w:p w14:paraId="3FD001B8" w14:textId="77777777" w:rsidR="00763FAB" w:rsidRDefault="00763FAB" w:rsidP="000D2190">
      <w:pPr>
        <w:pStyle w:val="Geenafstand"/>
        <w:spacing w:line="276" w:lineRule="auto"/>
        <w:ind w:left="720"/>
      </w:pPr>
      <w:r>
        <w:t>marktomstandigheden, zoals krapte op de arbeidsmarkt, inzet van materieel en de levering van</w:t>
      </w:r>
    </w:p>
    <w:p w14:paraId="29DEB42E" w14:textId="77777777" w:rsidR="00763FAB" w:rsidRDefault="00763FAB" w:rsidP="000D2190">
      <w:pPr>
        <w:pStyle w:val="Geenafstand"/>
        <w:spacing w:line="276" w:lineRule="auto"/>
        <w:ind w:left="720"/>
      </w:pPr>
      <w:r>
        <w:t>materialen (versnellen en verzekeren);</w:t>
      </w:r>
    </w:p>
    <w:p w14:paraId="5FB3155C" w14:textId="25DCDC95" w:rsidR="00763FAB" w:rsidRDefault="00763FAB" w:rsidP="000D2190">
      <w:pPr>
        <w:pStyle w:val="Geenafstand"/>
        <w:numPr>
          <w:ilvl w:val="0"/>
          <w:numId w:val="20"/>
        </w:numPr>
        <w:spacing w:line="276" w:lineRule="auto"/>
      </w:pPr>
      <w:r>
        <w:t>Ruimte voor verschillende contractvormen en verschillende manieren van samenwerken</w:t>
      </w:r>
    </w:p>
    <w:p w14:paraId="6C34A6E7" w14:textId="744763A7" w:rsidR="00763FAB" w:rsidRDefault="00763FAB" w:rsidP="000D2190">
      <w:pPr>
        <w:pStyle w:val="Geenafstand"/>
        <w:spacing w:line="276" w:lineRule="auto"/>
        <w:ind w:left="720"/>
      </w:pPr>
      <w:r>
        <w:t>afhankelijk van het soort opdracht/ project.</w:t>
      </w:r>
    </w:p>
    <w:p w14:paraId="70776F2C" w14:textId="77777777" w:rsidR="00BD5D1B" w:rsidRDefault="00BD5D1B" w:rsidP="000D2190">
      <w:pPr>
        <w:pStyle w:val="Geenafstand"/>
        <w:spacing w:line="276" w:lineRule="auto"/>
      </w:pPr>
    </w:p>
    <w:p w14:paraId="5B78FDF9" w14:textId="25B00E75" w:rsidR="00BD5D1B" w:rsidRDefault="00BD5D1B" w:rsidP="000D2190">
      <w:pPr>
        <w:pStyle w:val="Geenafstand"/>
        <w:spacing w:line="276" w:lineRule="auto"/>
      </w:pPr>
      <w:r>
        <w:t xml:space="preserve">Voorliggende offerteaanvraag sluit aan bij deze </w:t>
      </w:r>
      <w:r w:rsidR="006A6D1E">
        <w:t xml:space="preserve">doelstellingen: gemeente Maasgouw zoekt een partner die voor haar </w:t>
      </w:r>
      <w:r w:rsidR="002E1208">
        <w:t>toezicht gaat houden</w:t>
      </w:r>
      <w:r w:rsidR="00987325">
        <w:t xml:space="preserve"> </w:t>
      </w:r>
      <w:r w:rsidR="00F27C71">
        <w:t>op het bouwteam herinrichting Aod Brach</w:t>
      </w:r>
      <w:r w:rsidR="002E1208">
        <w:t>.</w:t>
      </w:r>
    </w:p>
    <w:bookmarkEnd w:id="14"/>
    <w:p w14:paraId="593A2517" w14:textId="77777777" w:rsidR="004B39BA" w:rsidRDefault="004B39BA">
      <w:pPr>
        <w:spacing w:after="160" w:line="259" w:lineRule="auto"/>
      </w:pPr>
    </w:p>
    <w:p w14:paraId="4054C0FF" w14:textId="77777777" w:rsidR="004B39BA" w:rsidRPr="004B39BA" w:rsidRDefault="004B39BA" w:rsidP="004B39BA">
      <w:pPr>
        <w:spacing w:after="160" w:line="259" w:lineRule="auto"/>
        <w:rPr>
          <w:color w:val="FF0000"/>
        </w:rPr>
      </w:pPr>
      <w:r w:rsidRPr="004B39BA">
        <w:rPr>
          <w:color w:val="FF0000"/>
        </w:rPr>
        <w:t>De definitieve planning, fasering en omvang van de afzonderlijke deelprojecten worden gedurende de bouwteamfase nader uitgewerkt. Deze zijn mede afhankelijk van de voortgang van de voorbereiding en de benodigde bestuurlijke besluitvorming. Inschrijvers dienen bij het opstellen van hun inschrijving uit te gaan van de informatie zoals opgenomen in deze offerteaanvraag.</w:t>
      </w:r>
    </w:p>
    <w:p w14:paraId="0E7CC0AB" w14:textId="77777777" w:rsidR="004B39BA" w:rsidRPr="004B39BA" w:rsidRDefault="004B39BA" w:rsidP="004B39BA">
      <w:pPr>
        <w:spacing w:after="160" w:line="259" w:lineRule="auto"/>
        <w:rPr>
          <w:color w:val="FF0000"/>
        </w:rPr>
      </w:pPr>
      <w:r w:rsidRPr="004B39BA">
        <w:rPr>
          <w:color w:val="FF0000"/>
        </w:rPr>
        <w:t>Om een indicatie te geven van de omvang van de verschillende deelprojecten, zijn hieronder de taakstellende budgetten per fase opgenomen.</w:t>
      </w:r>
    </w:p>
    <w:p w14:paraId="0E77A64C" w14:textId="77777777" w:rsidR="004B39BA" w:rsidRPr="004B39BA" w:rsidRDefault="004B39BA" w:rsidP="004B39BA">
      <w:pPr>
        <w:spacing w:after="160" w:line="259" w:lineRule="auto"/>
        <w:rPr>
          <w:color w:val="FF0000"/>
        </w:rPr>
      </w:pPr>
    </w:p>
    <w:p w14:paraId="62F82547" w14:textId="77777777" w:rsidR="004B39BA" w:rsidRPr="004B39BA" w:rsidRDefault="004B39BA" w:rsidP="004B39BA">
      <w:pPr>
        <w:spacing w:after="160" w:line="259" w:lineRule="auto"/>
        <w:ind w:left="720"/>
        <w:rPr>
          <w:color w:val="FF0000"/>
        </w:rPr>
      </w:pPr>
      <w:r w:rsidRPr="004B39BA">
        <w:rPr>
          <w:b/>
          <w:bCs/>
          <w:color w:val="FF0000"/>
        </w:rPr>
        <w:lastRenderedPageBreak/>
        <w:t>Deelproject 1 – Fase 4</w:t>
      </w:r>
    </w:p>
    <w:p w14:paraId="64BB07BB" w14:textId="77777777" w:rsidR="004B39BA" w:rsidRPr="004B39BA" w:rsidRDefault="004B39BA" w:rsidP="004B39BA">
      <w:pPr>
        <w:numPr>
          <w:ilvl w:val="0"/>
          <w:numId w:val="30"/>
        </w:numPr>
        <w:spacing w:after="160" w:line="259" w:lineRule="auto"/>
        <w:rPr>
          <w:color w:val="FF0000"/>
        </w:rPr>
      </w:pPr>
      <w:r w:rsidRPr="004B39BA">
        <w:rPr>
          <w:color w:val="FF0000"/>
        </w:rPr>
        <w:t>Bouwteamfase (voorbereiding, inclusief noodzakelijke onderzoeken en berekeningen): taakstellend budget van € 200.000,- exclusief btw.</w:t>
      </w:r>
    </w:p>
    <w:p w14:paraId="76248332" w14:textId="77777777" w:rsidR="004B39BA" w:rsidRPr="004B39BA" w:rsidRDefault="004B39BA" w:rsidP="004B39BA">
      <w:pPr>
        <w:numPr>
          <w:ilvl w:val="0"/>
          <w:numId w:val="30"/>
        </w:numPr>
        <w:spacing w:after="160" w:line="259" w:lineRule="auto"/>
        <w:rPr>
          <w:color w:val="FF0000"/>
        </w:rPr>
      </w:pPr>
      <w:r w:rsidRPr="004B39BA">
        <w:rPr>
          <w:color w:val="FF0000"/>
        </w:rPr>
        <w:t>Uitvoeringsfase: taakstellend budget van € 2.700.000,- exclusief btw.</w:t>
      </w:r>
    </w:p>
    <w:p w14:paraId="71CA1570" w14:textId="77777777" w:rsidR="004B39BA" w:rsidRPr="004B39BA" w:rsidRDefault="004B39BA" w:rsidP="004B39BA">
      <w:pPr>
        <w:spacing w:after="160" w:line="259" w:lineRule="auto"/>
        <w:ind w:left="720"/>
        <w:rPr>
          <w:color w:val="FF0000"/>
        </w:rPr>
      </w:pPr>
      <w:r w:rsidRPr="004B39BA">
        <w:rPr>
          <w:b/>
          <w:bCs/>
          <w:color w:val="FF0000"/>
        </w:rPr>
        <w:t>Deelproject 2 – Fase 5</w:t>
      </w:r>
    </w:p>
    <w:p w14:paraId="70A568B0" w14:textId="77777777" w:rsidR="004B39BA" w:rsidRPr="004B39BA" w:rsidRDefault="004B39BA" w:rsidP="004B39BA">
      <w:pPr>
        <w:numPr>
          <w:ilvl w:val="0"/>
          <w:numId w:val="31"/>
        </w:numPr>
        <w:spacing w:after="160" w:line="259" w:lineRule="auto"/>
        <w:rPr>
          <w:color w:val="FF0000"/>
        </w:rPr>
      </w:pPr>
      <w:r w:rsidRPr="004B39BA">
        <w:rPr>
          <w:color w:val="FF0000"/>
        </w:rPr>
        <w:t>Bouwteamfase (voorbereiding, inclusief noodzakelijke onderzoeken en berekeningen) en uitvoeringsfase gezamenlijk: taakstellend budget van € 1.900.000,- exclusief btw.</w:t>
      </w:r>
    </w:p>
    <w:p w14:paraId="14AE23A6" w14:textId="77777777" w:rsidR="004B39BA" w:rsidRPr="004B39BA" w:rsidRDefault="004B39BA" w:rsidP="004B39BA">
      <w:pPr>
        <w:spacing w:after="160" w:line="259" w:lineRule="auto"/>
        <w:ind w:left="720"/>
        <w:rPr>
          <w:color w:val="FF0000"/>
        </w:rPr>
      </w:pPr>
      <w:r w:rsidRPr="004B39BA">
        <w:rPr>
          <w:b/>
          <w:bCs/>
          <w:color w:val="FF0000"/>
        </w:rPr>
        <w:t>Deelproject 3 – Fase 6</w:t>
      </w:r>
    </w:p>
    <w:p w14:paraId="779A4695" w14:textId="77777777" w:rsidR="004B39BA" w:rsidRPr="004B39BA" w:rsidRDefault="004B39BA" w:rsidP="004B39BA">
      <w:pPr>
        <w:numPr>
          <w:ilvl w:val="0"/>
          <w:numId w:val="32"/>
        </w:numPr>
        <w:spacing w:after="160" w:line="259" w:lineRule="auto"/>
        <w:rPr>
          <w:color w:val="FF0000"/>
        </w:rPr>
      </w:pPr>
      <w:r w:rsidRPr="004B39BA">
        <w:rPr>
          <w:color w:val="FF0000"/>
        </w:rPr>
        <w:t>Bouwteamfase (voorbereiding, inclusief noodzakelijke onderzoeken en berekeningen) en uitvoeringsfase gezamenlijk: taakstellend budget van € 1.800.000,- exclusief btw.</w:t>
      </w:r>
    </w:p>
    <w:p w14:paraId="7492B391" w14:textId="77777777" w:rsidR="004B39BA" w:rsidRPr="004B39BA" w:rsidRDefault="004B39BA" w:rsidP="004B39BA">
      <w:pPr>
        <w:spacing w:after="160" w:line="259" w:lineRule="auto"/>
        <w:ind w:left="720"/>
        <w:rPr>
          <w:color w:val="FF0000"/>
        </w:rPr>
      </w:pPr>
      <w:r w:rsidRPr="004B39BA">
        <w:rPr>
          <w:b/>
          <w:bCs/>
          <w:color w:val="FF0000"/>
        </w:rPr>
        <w:t>Deelproject 4 – Fase 7</w:t>
      </w:r>
    </w:p>
    <w:p w14:paraId="3AFFC22E" w14:textId="77777777" w:rsidR="004B39BA" w:rsidRPr="00FD1664" w:rsidRDefault="004B39BA" w:rsidP="004B39BA">
      <w:pPr>
        <w:numPr>
          <w:ilvl w:val="0"/>
          <w:numId w:val="33"/>
        </w:numPr>
        <w:spacing w:after="160" w:line="259" w:lineRule="auto"/>
        <w:rPr>
          <w:color w:val="FF0000"/>
        </w:rPr>
      </w:pPr>
      <w:r w:rsidRPr="00FD1664">
        <w:rPr>
          <w:color w:val="FF0000"/>
        </w:rPr>
        <w:t>Bouwteamfase (voorbereiding, inclusief noodzakelijke onderzoeken en berekeningen) en uitvoeringsfase gezamenlijk: taakstellend budget van € 2.800.000,- exclusief btw.</w:t>
      </w:r>
    </w:p>
    <w:p w14:paraId="3D618C12" w14:textId="09C4AD54" w:rsidR="00CB5136" w:rsidRDefault="00CB5136">
      <w:pPr>
        <w:spacing w:after="160" w:line="259" w:lineRule="auto"/>
      </w:pPr>
      <w:r>
        <w:br w:type="page"/>
      </w:r>
    </w:p>
    <w:p w14:paraId="62475498" w14:textId="77777777" w:rsidR="00396562" w:rsidRDefault="00396562" w:rsidP="00396562">
      <w:pPr>
        <w:pStyle w:val="Kop2"/>
      </w:pPr>
      <w:bookmarkStart w:id="15" w:name="_Toc129354540"/>
      <w:bookmarkStart w:id="16" w:name="_Toc201228748"/>
      <w:bookmarkStart w:id="17" w:name="_Toc233269769"/>
      <w:r>
        <w:lastRenderedPageBreak/>
        <w:t>De overeenkomst</w:t>
      </w:r>
      <w:bookmarkEnd w:id="15"/>
      <w:bookmarkEnd w:id="16"/>
      <w:bookmarkEnd w:id="17"/>
    </w:p>
    <w:p w14:paraId="6585450D" w14:textId="2D01BF17" w:rsidR="00396562" w:rsidRPr="009E16F2" w:rsidRDefault="00396562" w:rsidP="000D2190">
      <w:pPr>
        <w:pStyle w:val="Geenafstand"/>
        <w:spacing w:line="276" w:lineRule="auto"/>
        <w:rPr>
          <w:rFonts w:cstheme="minorHAnsi"/>
          <w:highlight w:val="cyan"/>
        </w:rPr>
      </w:pPr>
      <w:r w:rsidRPr="00CB5136">
        <w:rPr>
          <w:rFonts w:cstheme="minorHAnsi"/>
        </w:rPr>
        <w:t>Deze opdracht is een raamovereenkomst met een geraamde waarde van</w:t>
      </w:r>
      <w:r w:rsidR="00C23A67">
        <w:rPr>
          <w:rFonts w:cstheme="minorHAnsi"/>
        </w:rPr>
        <w:t xml:space="preserve"> </w:t>
      </w:r>
      <w:r w:rsidR="009E16F2">
        <w:rPr>
          <w:rFonts w:cstheme="minorHAnsi"/>
        </w:rPr>
        <w:t xml:space="preserve">€ </w:t>
      </w:r>
      <w:r w:rsidR="0090008D">
        <w:rPr>
          <w:rFonts w:cstheme="minorHAnsi"/>
        </w:rPr>
        <w:t>30</w:t>
      </w:r>
      <w:r w:rsidR="00C23A67">
        <w:rPr>
          <w:rFonts w:cstheme="minorHAnsi"/>
        </w:rPr>
        <w:t>0.000</w:t>
      </w:r>
      <w:r w:rsidR="009E16F2">
        <w:rPr>
          <w:rFonts w:cstheme="minorHAnsi"/>
        </w:rPr>
        <w:t>,00 e</w:t>
      </w:r>
      <w:r w:rsidRPr="00CB5136">
        <w:rPr>
          <w:rFonts w:cstheme="minorHAnsi"/>
        </w:rPr>
        <w:t>xclusief BTW.</w:t>
      </w:r>
    </w:p>
    <w:p w14:paraId="44B6EAE6" w14:textId="77777777" w:rsidR="00396562" w:rsidRPr="00A05C1F" w:rsidRDefault="00396562" w:rsidP="000D2190">
      <w:pPr>
        <w:pStyle w:val="Geenafstand"/>
        <w:spacing w:line="276" w:lineRule="auto"/>
        <w:rPr>
          <w:rFonts w:cstheme="minorHAnsi"/>
        </w:rPr>
      </w:pPr>
    </w:p>
    <w:p w14:paraId="385E57F7" w14:textId="77777777" w:rsidR="00396562" w:rsidRDefault="00396562" w:rsidP="000D2190">
      <w:pPr>
        <w:pStyle w:val="Geenafstand"/>
        <w:spacing w:line="276" w:lineRule="auto"/>
        <w:rPr>
          <w:rFonts w:cstheme="minorHAnsi"/>
        </w:rPr>
      </w:pPr>
      <w:r w:rsidRPr="00A05C1F">
        <w:rPr>
          <w:rFonts w:cstheme="minorHAnsi"/>
        </w:rPr>
        <w:t>Er kunnen geen rechten ontleend worden aan deze raming.</w:t>
      </w:r>
    </w:p>
    <w:p w14:paraId="1661737A" w14:textId="77777777" w:rsidR="00396562" w:rsidRDefault="00396562" w:rsidP="000D2190">
      <w:pPr>
        <w:pStyle w:val="Geenafstand"/>
        <w:spacing w:line="276" w:lineRule="auto"/>
        <w:rPr>
          <w:rFonts w:cstheme="minorHAnsi"/>
        </w:rPr>
      </w:pPr>
    </w:p>
    <w:p w14:paraId="6299E0F1" w14:textId="2DA93339" w:rsidR="00396562" w:rsidRPr="00A05C1F" w:rsidRDefault="00396562" w:rsidP="000D2190">
      <w:pPr>
        <w:pStyle w:val="Geenafstand"/>
        <w:spacing w:line="276" w:lineRule="auto"/>
      </w:pPr>
      <w:r w:rsidRPr="003A3007">
        <w:t>Deze raamovereenkomst kan worden opgezegd door Opdrachtgever indien de maximale waarde van €</w:t>
      </w:r>
      <w:r w:rsidR="0090008D">
        <w:t>45</w:t>
      </w:r>
      <w:r w:rsidR="003A3007" w:rsidRPr="003A3007">
        <w:t>0.000,00</w:t>
      </w:r>
      <w:r w:rsidRPr="003A3007">
        <w:t xml:space="preserve"> exclusief BTW</w:t>
      </w:r>
      <w:r w:rsidR="003A3007" w:rsidRPr="003A3007">
        <w:t xml:space="preserve"> </w:t>
      </w:r>
      <w:r w:rsidRPr="003A3007">
        <w:t xml:space="preserve">is bereikt of deze door een eerstvolgende opdrachtverstrekking dreigt te worden overschreden, dan wel indien de geraamde </w:t>
      </w:r>
      <w:r w:rsidR="00A05BF1" w:rsidRPr="003A3007">
        <w:t>waarde</w:t>
      </w:r>
      <w:r w:rsidRPr="003A3007">
        <w:t xml:space="preserve"> zoals beschreven in de offerteaanvraag zodanig is/wordt overschreden dat naar de opvatting van ons sprake zou kunnen zijn van een wezenlijke wijziging. Deze opzegging vindt plaats zonder dat daardoor enig recht op schadevergoeding ontstaat.</w:t>
      </w:r>
    </w:p>
    <w:p w14:paraId="00F6FD88" w14:textId="77777777" w:rsidR="00396562" w:rsidRPr="00A05C1F" w:rsidRDefault="00396562" w:rsidP="000D2190">
      <w:pPr>
        <w:pStyle w:val="Geenafstand"/>
        <w:spacing w:line="276" w:lineRule="auto"/>
        <w:rPr>
          <w:rFonts w:cstheme="minorHAnsi"/>
        </w:rPr>
      </w:pPr>
    </w:p>
    <w:p w14:paraId="3D453440" w14:textId="7CF0CBF5" w:rsidR="00396562" w:rsidRPr="00A05C1F" w:rsidRDefault="00396562" w:rsidP="000D2190">
      <w:pPr>
        <w:pStyle w:val="Geenafstand"/>
        <w:spacing w:line="276" w:lineRule="auto"/>
        <w:rPr>
          <w:rFonts w:cstheme="minorHAnsi"/>
        </w:rPr>
      </w:pPr>
      <w:r w:rsidRPr="003A3007">
        <w:rPr>
          <w:rFonts w:cstheme="minorHAnsi"/>
        </w:rPr>
        <w:t>De raamovereenkomst treedt in werking op</w:t>
      </w:r>
      <w:r w:rsidR="00183599">
        <w:rPr>
          <w:rFonts w:cstheme="minorHAnsi"/>
        </w:rPr>
        <w:t xml:space="preserve"> </w:t>
      </w:r>
      <w:r w:rsidR="00077C69" w:rsidRPr="00077C69">
        <w:rPr>
          <w:rFonts w:cstheme="minorHAnsi"/>
          <w:color w:val="FF0000"/>
        </w:rPr>
        <w:t>15 december</w:t>
      </w:r>
      <w:r w:rsidRPr="00077C69">
        <w:rPr>
          <w:rFonts w:cstheme="minorHAnsi"/>
          <w:color w:val="FF0000"/>
        </w:rPr>
        <w:t xml:space="preserve"> </w:t>
      </w:r>
      <w:r w:rsidR="00A8763C" w:rsidRPr="00077C69">
        <w:rPr>
          <w:rFonts w:cstheme="minorHAnsi"/>
          <w:strike/>
          <w:color w:val="FF0000"/>
        </w:rPr>
        <w:t>1 november</w:t>
      </w:r>
      <w:r w:rsidR="00A8763C" w:rsidRPr="00077C69">
        <w:rPr>
          <w:rFonts w:cstheme="minorHAnsi"/>
          <w:color w:val="FF0000"/>
        </w:rPr>
        <w:t xml:space="preserve"> </w:t>
      </w:r>
      <w:r w:rsidR="00A8763C">
        <w:rPr>
          <w:rFonts w:cstheme="minorHAnsi"/>
        </w:rPr>
        <w:t>2026</w:t>
      </w:r>
      <w:r w:rsidRPr="003A3007">
        <w:rPr>
          <w:rFonts w:cstheme="minorHAnsi"/>
        </w:rPr>
        <w:t xml:space="preserve"> en heeft een looptijd tot en met </w:t>
      </w:r>
      <w:r w:rsidR="00A8763C">
        <w:rPr>
          <w:rFonts w:cstheme="minorHAnsi"/>
        </w:rPr>
        <w:t>31 oktober 2029</w:t>
      </w:r>
      <w:r w:rsidRPr="003A3007">
        <w:rPr>
          <w:rFonts w:cstheme="minorHAnsi"/>
        </w:rPr>
        <w:t xml:space="preserve">, met een optie tot eenzijdige verlenging door ons van </w:t>
      </w:r>
      <w:r w:rsidR="00A8763C">
        <w:rPr>
          <w:rFonts w:cstheme="minorHAnsi"/>
        </w:rPr>
        <w:t xml:space="preserve">drie (3) </w:t>
      </w:r>
      <w:r w:rsidRPr="003A3007">
        <w:rPr>
          <w:rFonts w:cstheme="minorHAnsi"/>
        </w:rPr>
        <w:t xml:space="preserve">maal </w:t>
      </w:r>
      <w:r w:rsidR="00AB3520">
        <w:rPr>
          <w:rFonts w:cstheme="minorHAnsi"/>
        </w:rPr>
        <w:t xml:space="preserve">één (1) </w:t>
      </w:r>
      <w:r w:rsidRPr="003A3007">
        <w:rPr>
          <w:rFonts w:cstheme="minorHAnsi"/>
        </w:rPr>
        <w:t>jaar. De raamovereenkomst wordt gesloten door ondertekening van de definitieve overeenkomst door partijen.</w:t>
      </w:r>
    </w:p>
    <w:p w14:paraId="22F242FF" w14:textId="77777777" w:rsidR="00396562" w:rsidRPr="00A05C1F" w:rsidRDefault="00396562" w:rsidP="000D2190">
      <w:pPr>
        <w:pStyle w:val="Geenafstand"/>
        <w:spacing w:line="276" w:lineRule="auto"/>
        <w:rPr>
          <w:rFonts w:cstheme="minorHAnsi"/>
        </w:rPr>
      </w:pPr>
    </w:p>
    <w:p w14:paraId="25DA42F2" w14:textId="77777777" w:rsidR="00505D4A" w:rsidRDefault="00505D4A" w:rsidP="000D2190">
      <w:pPr>
        <w:pStyle w:val="Geenafstand"/>
        <w:spacing w:line="276" w:lineRule="auto"/>
      </w:pPr>
      <w:r>
        <w:t>De aanbestedende dienst kiest weloverwogen voor een raamovereenkomst met een looptijd langer dan</w:t>
      </w:r>
    </w:p>
    <w:p w14:paraId="4146FC41" w14:textId="77777777" w:rsidR="00505D4A" w:rsidRDefault="00505D4A" w:rsidP="000D2190">
      <w:pPr>
        <w:pStyle w:val="Geenafstand"/>
        <w:spacing w:line="276" w:lineRule="auto"/>
      </w:pPr>
      <w:r>
        <w:t>48 maanden, met onderstaande motivatie:</w:t>
      </w:r>
    </w:p>
    <w:p w14:paraId="5B48283F" w14:textId="667D0350" w:rsidR="00505D4A" w:rsidRDefault="00505D4A" w:rsidP="000D2190">
      <w:pPr>
        <w:pStyle w:val="Geenafstand"/>
        <w:numPr>
          <w:ilvl w:val="0"/>
          <w:numId w:val="21"/>
        </w:numPr>
        <w:spacing w:line="276" w:lineRule="auto"/>
      </w:pPr>
      <w:r>
        <w:t>De nieuwe(re) vorm van samenwerking binnen de projecten, zoals bouwteams, vraagt tijd om</w:t>
      </w:r>
    </w:p>
    <w:p w14:paraId="7A3CE288" w14:textId="77777777" w:rsidR="00505D4A" w:rsidRDefault="00505D4A" w:rsidP="000D2190">
      <w:pPr>
        <w:pStyle w:val="Geenafstand"/>
        <w:spacing w:line="276" w:lineRule="auto"/>
        <w:ind w:left="720"/>
      </w:pPr>
      <w:r>
        <w:t>ervaring mee op te doen en “lessons learned” uit te wisselen en toe te passen. Daarvoor is het</w:t>
      </w:r>
    </w:p>
    <w:p w14:paraId="5D35A3E3" w14:textId="7B3DB9C4" w:rsidR="00505D4A" w:rsidRDefault="00505D4A" w:rsidP="000D2190">
      <w:pPr>
        <w:pStyle w:val="Geenafstand"/>
        <w:spacing w:line="276" w:lineRule="auto"/>
        <w:ind w:left="720"/>
      </w:pPr>
      <w:r>
        <w:t xml:space="preserve">nodig dat de </w:t>
      </w:r>
      <w:r w:rsidR="00D1207D">
        <w:t>de toezichthouder</w:t>
      </w:r>
      <w:r w:rsidR="0020759F">
        <w:t>, de aannemer</w:t>
      </w:r>
      <w:r>
        <w:t xml:space="preserve"> en de aanbestedende dienst meerdere (deel-) projecten</w:t>
      </w:r>
      <w:r w:rsidR="00FC52E4">
        <w:t xml:space="preserve"> </w:t>
      </w:r>
      <w:r>
        <w:t>kunnen doen. Het is van belang dat kennis wordt opgebouwd en gedeeld, zodat volgende (deel-)</w:t>
      </w:r>
      <w:r w:rsidR="00FC52E4">
        <w:t xml:space="preserve"> </w:t>
      </w:r>
      <w:r>
        <w:t>projecten steeds doeltreffender en dus doelmatiger worden uitgevoerd.</w:t>
      </w:r>
    </w:p>
    <w:p w14:paraId="6DDD1B4C" w14:textId="1C380DF7" w:rsidR="00505D4A" w:rsidRDefault="00505D4A" w:rsidP="000D2190">
      <w:pPr>
        <w:pStyle w:val="Geenafstand"/>
        <w:numPr>
          <w:ilvl w:val="0"/>
          <w:numId w:val="21"/>
        </w:numPr>
        <w:spacing w:line="276" w:lineRule="auto"/>
      </w:pPr>
      <w:r>
        <w:t>De aanbestedende dienst heeft de wens om de belasting van de eigen organisatie, waar</w:t>
      </w:r>
    </w:p>
    <w:p w14:paraId="566D18A9" w14:textId="77777777" w:rsidR="00505D4A" w:rsidRDefault="00505D4A" w:rsidP="000D2190">
      <w:pPr>
        <w:pStyle w:val="Geenafstand"/>
        <w:spacing w:line="276" w:lineRule="auto"/>
        <w:ind w:left="720"/>
      </w:pPr>
      <w:r>
        <w:t>mogelijk, te verlagen. Door marktpartijen de ruimte te bieden om langdurige en breder in</w:t>
      </w:r>
    </w:p>
    <w:p w14:paraId="3257F485" w14:textId="77777777" w:rsidR="00505D4A" w:rsidRDefault="00505D4A" w:rsidP="000D2190">
      <w:pPr>
        <w:pStyle w:val="Geenafstand"/>
        <w:spacing w:line="276" w:lineRule="auto"/>
        <w:ind w:left="720"/>
      </w:pPr>
      <w:r>
        <w:t>projecten te acteren en meer en vergaande verantwoordelijkheid te nemen voor bijvoorbeeld</w:t>
      </w:r>
    </w:p>
    <w:p w14:paraId="734C6615" w14:textId="77777777" w:rsidR="00505D4A" w:rsidRDefault="00505D4A" w:rsidP="000D2190">
      <w:pPr>
        <w:pStyle w:val="Geenafstand"/>
        <w:spacing w:line="276" w:lineRule="auto"/>
        <w:ind w:left="720"/>
      </w:pPr>
      <w:r>
        <w:t>burgerparticipatie en omgevingsmanagement en kwaliteitsborging (aansluitend op de Wet</w:t>
      </w:r>
    </w:p>
    <w:p w14:paraId="54F536AD" w14:textId="77777777" w:rsidR="00505D4A" w:rsidRDefault="00505D4A" w:rsidP="000D2190">
      <w:pPr>
        <w:pStyle w:val="Geenafstand"/>
        <w:spacing w:line="276" w:lineRule="auto"/>
        <w:ind w:left="720"/>
      </w:pPr>
      <w:r>
        <w:t>Kwaliteitsborging) kan de operationele druk op de eigen organisatie verlegd en dus verlaagd</w:t>
      </w:r>
    </w:p>
    <w:p w14:paraId="5E3F7F36" w14:textId="77777777" w:rsidR="00505D4A" w:rsidRDefault="00505D4A" w:rsidP="000D2190">
      <w:pPr>
        <w:pStyle w:val="Geenafstand"/>
        <w:spacing w:line="276" w:lineRule="auto"/>
        <w:ind w:left="720"/>
      </w:pPr>
      <w:r>
        <w:t>worden.</w:t>
      </w:r>
    </w:p>
    <w:p w14:paraId="450017D4" w14:textId="2D7C87BC" w:rsidR="00505D4A" w:rsidRDefault="00505D4A" w:rsidP="000D2190">
      <w:pPr>
        <w:pStyle w:val="Geenafstand"/>
        <w:numPr>
          <w:ilvl w:val="0"/>
          <w:numId w:val="21"/>
        </w:numPr>
        <w:spacing w:line="276" w:lineRule="auto"/>
      </w:pPr>
      <w:r>
        <w:t>De aanbestedende dienst heeft de wens om binnen de komende projecten een zekere</w:t>
      </w:r>
    </w:p>
    <w:p w14:paraId="2F9EF85B" w14:textId="77777777" w:rsidR="00505D4A" w:rsidRDefault="00505D4A" w:rsidP="000D2190">
      <w:pPr>
        <w:pStyle w:val="Geenafstand"/>
        <w:spacing w:line="276" w:lineRule="auto"/>
        <w:ind w:left="720"/>
      </w:pPr>
      <w:r>
        <w:t>standaardisatie door te kunnen voeren. Met deze standaardisatie wordt invulling gegeven aan</w:t>
      </w:r>
    </w:p>
    <w:p w14:paraId="00AA9AD2" w14:textId="77777777" w:rsidR="00505D4A" w:rsidRDefault="00505D4A" w:rsidP="000D2190">
      <w:pPr>
        <w:pStyle w:val="Geenafstand"/>
        <w:spacing w:line="276" w:lineRule="auto"/>
        <w:ind w:left="720"/>
      </w:pPr>
      <w:r>
        <w:t>een modulaire en dus circulaire wijze van ontwerpen en bouwen, wordt bijgedragen aan een</w:t>
      </w:r>
    </w:p>
    <w:p w14:paraId="2C022303" w14:textId="77777777" w:rsidR="00505D4A" w:rsidRDefault="00505D4A" w:rsidP="000D2190">
      <w:pPr>
        <w:pStyle w:val="Geenafstand"/>
        <w:spacing w:line="276" w:lineRule="auto"/>
        <w:ind w:left="720"/>
      </w:pPr>
      <w:r>
        <w:t>doelmatigere wijze van beheer- en onderhoud en worden dus de Total Costs of Ownership</w:t>
      </w:r>
    </w:p>
    <w:p w14:paraId="6905F0D2" w14:textId="77777777" w:rsidR="00505D4A" w:rsidRDefault="00505D4A" w:rsidP="000D2190">
      <w:pPr>
        <w:pStyle w:val="Geenafstand"/>
        <w:spacing w:line="276" w:lineRule="auto"/>
        <w:ind w:left="720"/>
      </w:pPr>
      <w:r>
        <w:t>onderbouwd verlaagd.</w:t>
      </w:r>
    </w:p>
    <w:p w14:paraId="23F49F9D" w14:textId="1D700A52" w:rsidR="00505D4A" w:rsidRDefault="00505D4A" w:rsidP="000D2190">
      <w:pPr>
        <w:pStyle w:val="Geenafstand"/>
        <w:numPr>
          <w:ilvl w:val="0"/>
          <w:numId w:val="21"/>
        </w:numPr>
        <w:spacing w:line="276" w:lineRule="auto"/>
      </w:pPr>
      <w:r>
        <w:t>De aanbestedende dienst heeft de wens om doelstellingen te realiseren op het gebied van</w:t>
      </w:r>
    </w:p>
    <w:p w14:paraId="7A9C1ACE" w14:textId="77777777" w:rsidR="00505D4A" w:rsidRDefault="00505D4A" w:rsidP="000D2190">
      <w:pPr>
        <w:pStyle w:val="Geenafstand"/>
        <w:spacing w:line="276" w:lineRule="auto"/>
        <w:ind w:left="720"/>
      </w:pPr>
      <w:r>
        <w:t>maatschappelijk verantwoord inkopen. Deze doelstellingen zijn beter te realiseren als</w:t>
      </w:r>
    </w:p>
    <w:p w14:paraId="51BD49B2" w14:textId="77777777" w:rsidR="00505D4A" w:rsidRDefault="00505D4A" w:rsidP="000D2190">
      <w:pPr>
        <w:pStyle w:val="Geenafstand"/>
        <w:spacing w:line="276" w:lineRule="auto"/>
        <w:ind w:left="720"/>
      </w:pPr>
      <w:r>
        <w:t>aannemers voor langere tijd kunnen rekenen op een zekere omzet en een vaste omgeving en</w:t>
      </w:r>
    </w:p>
    <w:p w14:paraId="65C10B0D" w14:textId="77777777" w:rsidR="00505D4A" w:rsidRDefault="00505D4A" w:rsidP="000D2190">
      <w:pPr>
        <w:pStyle w:val="Geenafstand"/>
        <w:spacing w:line="276" w:lineRule="auto"/>
        <w:ind w:left="720"/>
      </w:pPr>
      <w:r>
        <w:t>met een vaste (sociale) context. Een te snel wisselend leveranciersbestand bemoeilijkt dat.</w:t>
      </w:r>
    </w:p>
    <w:p w14:paraId="39D1E650" w14:textId="6E48A927" w:rsidR="00505D4A" w:rsidRDefault="00505D4A" w:rsidP="000D2190">
      <w:pPr>
        <w:pStyle w:val="Geenafstand"/>
        <w:numPr>
          <w:ilvl w:val="0"/>
          <w:numId w:val="21"/>
        </w:numPr>
        <w:spacing w:line="276" w:lineRule="auto"/>
      </w:pPr>
      <w:r>
        <w:t>Het is van belang dat er een zekere herhaling gaat plaatsvinden van soortgelijke opdrachten,</w:t>
      </w:r>
    </w:p>
    <w:p w14:paraId="447D56D1" w14:textId="77777777" w:rsidR="00505D4A" w:rsidRDefault="00505D4A" w:rsidP="000D2190">
      <w:pPr>
        <w:pStyle w:val="Geenafstand"/>
        <w:spacing w:line="276" w:lineRule="auto"/>
        <w:ind w:left="720"/>
      </w:pPr>
      <w:r>
        <w:t>zodat van die kennisontwikkeling is te profiteren. Een kortlopende overeenkomst zou de</w:t>
      </w:r>
    </w:p>
    <w:p w14:paraId="17785BE8" w14:textId="77777777" w:rsidR="00505D4A" w:rsidRDefault="00505D4A" w:rsidP="000D2190">
      <w:pPr>
        <w:pStyle w:val="Geenafstand"/>
        <w:spacing w:line="276" w:lineRule="auto"/>
        <w:ind w:left="720"/>
      </w:pPr>
      <w:r>
        <w:t>leereffecten tenietdoen. Verder maakt een zekere herhaling van projecten het beter mogelijk</w:t>
      </w:r>
    </w:p>
    <w:p w14:paraId="2319D8C5" w14:textId="7F6A8DCC" w:rsidR="00396562" w:rsidRDefault="00505D4A" w:rsidP="000D2190">
      <w:pPr>
        <w:pStyle w:val="Geenafstand"/>
        <w:spacing w:line="276" w:lineRule="auto"/>
        <w:ind w:left="720"/>
      </w:pPr>
      <w:r>
        <w:t>“better performance” mee te wegen bij het verstrekken van vervolgopdrachten.</w:t>
      </w:r>
    </w:p>
    <w:p w14:paraId="3FC1A0F0" w14:textId="6E7538E2" w:rsidR="00165A87" w:rsidRDefault="00165A87">
      <w:pPr>
        <w:spacing w:after="160" w:line="259" w:lineRule="auto"/>
      </w:pPr>
      <w:r>
        <w:br w:type="page"/>
      </w:r>
    </w:p>
    <w:p w14:paraId="319DC353" w14:textId="06E7F9DE" w:rsidR="00396562" w:rsidRPr="00D147EC" w:rsidRDefault="00396562" w:rsidP="00396562">
      <w:pPr>
        <w:pStyle w:val="Kop2"/>
      </w:pPr>
      <w:bookmarkStart w:id="18" w:name="_Toc129354541"/>
      <w:bookmarkStart w:id="19" w:name="_Toc201228749"/>
      <w:bookmarkStart w:id="20" w:name="_Toc233269770"/>
      <w:r w:rsidRPr="00D147EC">
        <w:lastRenderedPageBreak/>
        <w:t xml:space="preserve">Beschrijving </w:t>
      </w:r>
      <w:r w:rsidR="00FB0B08" w:rsidRPr="00D147EC">
        <w:t>gemeente Maasgouw</w:t>
      </w:r>
      <w:bookmarkEnd w:id="18"/>
      <w:bookmarkEnd w:id="19"/>
      <w:bookmarkEnd w:id="20"/>
    </w:p>
    <w:p w14:paraId="3F29B5F4" w14:textId="77777777" w:rsidR="00165A87" w:rsidRDefault="00165A87" w:rsidP="000D2190">
      <w:pPr>
        <w:pStyle w:val="Geenafstand"/>
        <w:spacing w:line="276" w:lineRule="auto"/>
      </w:pPr>
      <w:r>
        <w:t>Gemeente Maasgouw bestaat uit tien kernen met ruim 24.000 inwoners en is een jonge gemeente in</w:t>
      </w:r>
    </w:p>
    <w:p w14:paraId="3E361D52" w14:textId="77777777" w:rsidR="00165A87" w:rsidRDefault="00165A87" w:rsidP="000D2190">
      <w:pPr>
        <w:pStyle w:val="Geenafstand"/>
        <w:spacing w:line="276" w:lineRule="auto"/>
      </w:pPr>
      <w:r>
        <w:t>Midden-Limburg die volop in ontwikkeling is. Maasgouw biedt een mooie leefomgeving met een rijk</w:t>
      </w:r>
    </w:p>
    <w:p w14:paraId="3D0F97CC" w14:textId="77777777" w:rsidR="00165A87" w:rsidRDefault="00165A87" w:rsidP="000D2190">
      <w:pPr>
        <w:pStyle w:val="Geenafstand"/>
        <w:spacing w:line="276" w:lineRule="auto"/>
      </w:pPr>
      <w:r>
        <w:t>gemeenschapsleven en een hoog voorzieningenniveau. De ligging aan de Maasplassen, de nabijheid van</w:t>
      </w:r>
    </w:p>
    <w:p w14:paraId="1A3F521E" w14:textId="77777777" w:rsidR="00165A87" w:rsidRDefault="00165A87" w:rsidP="000D2190">
      <w:pPr>
        <w:pStyle w:val="Geenafstand"/>
        <w:spacing w:line="276" w:lineRule="auto"/>
      </w:pPr>
      <w:r>
        <w:t>de A2 en A73, en een belangrijke binnenvaarthaven zorgen voor goede bereikbaarheid.</w:t>
      </w:r>
    </w:p>
    <w:p w14:paraId="0A656235" w14:textId="77777777" w:rsidR="00165A87" w:rsidRDefault="00165A87" w:rsidP="000D2190">
      <w:pPr>
        <w:pStyle w:val="Geenafstand"/>
        <w:spacing w:line="276" w:lineRule="auto"/>
      </w:pPr>
    </w:p>
    <w:p w14:paraId="0A3DF6AF" w14:textId="4043F6F1" w:rsidR="00165A87" w:rsidRDefault="00165A87" w:rsidP="000D2190">
      <w:pPr>
        <w:pStyle w:val="Geenafstand"/>
        <w:spacing w:line="276" w:lineRule="auto"/>
      </w:pPr>
      <w:r>
        <w:t>De gemeente onderscheidt zich door haar sterke positie in toerisme, recreatie, zorg en scheepvaart</w:t>
      </w:r>
    </w:p>
    <w:p w14:paraId="062D4A61" w14:textId="77777777" w:rsidR="00165A87" w:rsidRDefault="00165A87" w:rsidP="000D2190">
      <w:pPr>
        <w:pStyle w:val="Geenafstand"/>
        <w:spacing w:line="276" w:lineRule="auto"/>
      </w:pPr>
      <w:r>
        <w:t>gerelateerde industrie. Met een no-nonsense mentaliteit en de kernwaarde ‘Samen doen met lef!’ staat</w:t>
      </w:r>
    </w:p>
    <w:p w14:paraId="128B2490" w14:textId="77777777" w:rsidR="00165A87" w:rsidRDefault="00165A87" w:rsidP="000D2190">
      <w:pPr>
        <w:pStyle w:val="Geenafstand"/>
        <w:spacing w:line="276" w:lineRule="auto"/>
      </w:pPr>
      <w:r>
        <w:t>Maasgouw voor samenwerken, korte lijnen en het benutten van kansen.</w:t>
      </w:r>
    </w:p>
    <w:p w14:paraId="7F065A10" w14:textId="776B092D" w:rsidR="00165A87" w:rsidRDefault="00165A87" w:rsidP="000D2190">
      <w:pPr>
        <w:pStyle w:val="Geenafstand"/>
        <w:spacing w:line="276" w:lineRule="auto"/>
      </w:pPr>
      <w:r>
        <w:t xml:space="preserve">Meer informatie over de gemeente Maasgouw en de organisatie is te vinden op </w:t>
      </w:r>
      <w:hyperlink r:id="rId12" w:history="1">
        <w:r w:rsidRPr="0079275D">
          <w:rPr>
            <w:rStyle w:val="Hyperlink"/>
          </w:rPr>
          <w:t>www.maasgouw.nl</w:t>
        </w:r>
      </w:hyperlink>
      <w:r>
        <w:t xml:space="preserve"> </w:t>
      </w:r>
    </w:p>
    <w:p w14:paraId="0F67992F" w14:textId="77777777" w:rsidR="00165A87" w:rsidRDefault="00165A87" w:rsidP="000D2190">
      <w:pPr>
        <w:pStyle w:val="Geenafstand"/>
        <w:spacing w:line="276" w:lineRule="auto"/>
      </w:pPr>
    </w:p>
    <w:p w14:paraId="4061A912" w14:textId="1A88DBDE" w:rsidR="001B56F7" w:rsidRDefault="001B56F7" w:rsidP="000D2190">
      <w:pPr>
        <w:pStyle w:val="Geenafstand"/>
        <w:spacing w:line="276" w:lineRule="auto"/>
        <w:rPr>
          <w:highlight w:val="magenta"/>
        </w:rPr>
      </w:pPr>
      <w:r w:rsidRPr="00380CCB">
        <w:t>De opdracht wordt namens ons verstr</w:t>
      </w:r>
      <w:r w:rsidRPr="00525843">
        <w:t xml:space="preserve">ekt door </w:t>
      </w:r>
      <w:r>
        <w:t xml:space="preserve">de </w:t>
      </w:r>
      <w:r w:rsidRPr="00525843">
        <w:t xml:space="preserve">eindverantwoordelijke van </w:t>
      </w:r>
      <w:r w:rsidRPr="00970DAF">
        <w:t>gemeente Maasgouw.</w:t>
      </w:r>
    </w:p>
    <w:p w14:paraId="147A8BB7" w14:textId="77777777" w:rsidR="00396562" w:rsidRDefault="00396562" w:rsidP="00396562">
      <w:pPr>
        <w:rPr>
          <w:highlight w:val="magenta"/>
        </w:rPr>
      </w:pPr>
      <w:r>
        <w:rPr>
          <w:highlight w:val="magenta"/>
        </w:rPr>
        <w:br w:type="page"/>
      </w:r>
    </w:p>
    <w:p w14:paraId="3C4EB55C" w14:textId="77777777" w:rsidR="00396562" w:rsidRDefault="00396562" w:rsidP="00396562">
      <w:pPr>
        <w:pStyle w:val="Kop1"/>
      </w:pPr>
      <w:bookmarkStart w:id="21" w:name="_Toc129354542"/>
      <w:bookmarkStart w:id="22" w:name="_Toc201228750"/>
      <w:bookmarkStart w:id="23" w:name="_Toc233269771"/>
      <w:r>
        <w:lastRenderedPageBreak/>
        <w:t>Aanbestedingsprocedure</w:t>
      </w:r>
      <w:bookmarkEnd w:id="21"/>
      <w:bookmarkEnd w:id="22"/>
      <w:bookmarkEnd w:id="23"/>
    </w:p>
    <w:p w14:paraId="32906802" w14:textId="77777777" w:rsidR="00396562" w:rsidRDefault="00396562" w:rsidP="00396562">
      <w:pPr>
        <w:pStyle w:val="Geenafstand"/>
        <w:spacing w:line="276" w:lineRule="auto"/>
      </w:pPr>
      <w:r w:rsidRPr="006A50E3">
        <w:t xml:space="preserve">Wij voeren een </w:t>
      </w:r>
      <w:r w:rsidRPr="006A50E3">
        <w:rPr>
          <w:b/>
          <w:bCs/>
        </w:rPr>
        <w:t xml:space="preserve">Europese openbare aanbestedingsprocedure </w:t>
      </w:r>
      <w:r w:rsidRPr="006A50E3">
        <w:t>uit.</w:t>
      </w:r>
      <w:r w:rsidRPr="005333AC">
        <w:t xml:space="preserve"> </w:t>
      </w:r>
    </w:p>
    <w:p w14:paraId="68F2E98B" w14:textId="77777777" w:rsidR="00396562" w:rsidRDefault="00396562" w:rsidP="00396562">
      <w:pPr>
        <w:pStyle w:val="Geenafstand"/>
        <w:spacing w:line="276" w:lineRule="auto"/>
      </w:pPr>
    </w:p>
    <w:p w14:paraId="49F66B03" w14:textId="77777777" w:rsidR="00396562" w:rsidRDefault="00396562" w:rsidP="00396562">
      <w:pPr>
        <w:pStyle w:val="Geenafstand"/>
        <w:spacing w:line="276" w:lineRule="auto"/>
      </w:pPr>
      <w:r w:rsidRPr="005333AC">
        <w:t>Dit betekent dat iedereen die aan de eisen voldoet</w:t>
      </w:r>
      <w:r w:rsidRPr="00A76B59">
        <w:t xml:space="preserve">, een inschrijving kan indienen. </w:t>
      </w:r>
      <w:r>
        <w:t>Uw</w:t>
      </w:r>
      <w:r w:rsidRPr="00A76B59">
        <w:t xml:space="preserve"> </w:t>
      </w:r>
      <w:r>
        <w:t>inschrijving</w:t>
      </w:r>
      <w:r w:rsidRPr="00A76B59">
        <w:t xml:space="preserve"> </w:t>
      </w:r>
      <w:r>
        <w:t xml:space="preserve">is </w:t>
      </w:r>
      <w:r w:rsidRPr="00A76B59">
        <w:t>eenmalig en definitief</w:t>
      </w:r>
      <w:r>
        <w:t xml:space="preserve">, waardoor </w:t>
      </w:r>
      <w:r w:rsidRPr="00A76B59">
        <w:t xml:space="preserve">geen ruimte </w:t>
      </w:r>
      <w:r>
        <w:t xml:space="preserve">is </w:t>
      </w:r>
      <w:r w:rsidRPr="00A76B59">
        <w:t xml:space="preserve">voor onderhandelingen. </w:t>
      </w:r>
    </w:p>
    <w:p w14:paraId="0D74330D" w14:textId="77777777" w:rsidR="00396562" w:rsidRDefault="00396562" w:rsidP="00396562">
      <w:pPr>
        <w:pStyle w:val="Geenafstand"/>
        <w:spacing w:line="276" w:lineRule="auto"/>
      </w:pPr>
    </w:p>
    <w:p w14:paraId="3DD72ED9" w14:textId="77777777" w:rsidR="00396562" w:rsidRDefault="00396562" w:rsidP="00396562">
      <w:pPr>
        <w:pStyle w:val="Geenafstand"/>
        <w:spacing w:line="276" w:lineRule="auto"/>
      </w:pPr>
      <w:r w:rsidRPr="00A76B59">
        <w:t xml:space="preserve">De </w:t>
      </w:r>
      <w:r>
        <w:t>voer</w:t>
      </w:r>
      <w:r w:rsidRPr="00A76B59">
        <w:t>taal tijdens de aanbesteding</w:t>
      </w:r>
      <w:r>
        <w:t xml:space="preserve"> en gedurende de uitvoering van de opdracht </w:t>
      </w:r>
      <w:r w:rsidRPr="00A76B59">
        <w:t xml:space="preserve">is Nederlands. Alle documenten van </w:t>
      </w:r>
      <w:r>
        <w:t>u</w:t>
      </w:r>
      <w:r w:rsidRPr="00A76B59">
        <w:t xml:space="preserve"> </w:t>
      </w:r>
      <w:r>
        <w:t xml:space="preserve">en </w:t>
      </w:r>
      <w:r w:rsidRPr="005A1C59">
        <w:t>ons zijn</w:t>
      </w:r>
      <w:r w:rsidRPr="00A76B59">
        <w:t xml:space="preserve"> in het Nederlands, tenzij anders aangegeven.</w:t>
      </w:r>
    </w:p>
    <w:p w14:paraId="032D0C5C" w14:textId="77777777" w:rsidR="00396562" w:rsidRDefault="00396562" w:rsidP="00396562">
      <w:pPr>
        <w:pStyle w:val="Geenafstand"/>
        <w:spacing w:line="276" w:lineRule="auto"/>
      </w:pPr>
    </w:p>
    <w:p w14:paraId="723FCA82" w14:textId="77777777" w:rsidR="00396562" w:rsidRDefault="00396562" w:rsidP="00396562">
      <w:pPr>
        <w:pStyle w:val="Geenafstand"/>
        <w:spacing w:line="276" w:lineRule="auto"/>
      </w:pPr>
      <w:r w:rsidRPr="005A1C59">
        <w:t xml:space="preserve">Wij </w:t>
      </w:r>
      <w:r>
        <w:t xml:space="preserve">hebben te allen tijde het recht om de aanbesteding in te trekken of stop te zetten. </w:t>
      </w:r>
      <w:r w:rsidRPr="00074212">
        <w:t xml:space="preserve">U heeft in beginsel geen recht op vergoeding van eventueel gemaakte kosten en/of geleden schade. </w:t>
      </w:r>
      <w:r>
        <w:t xml:space="preserve">Wij beoordelen </w:t>
      </w:r>
      <w:r w:rsidRPr="00074212">
        <w:t>of er bijvoorbeeld</w:t>
      </w:r>
      <w:r>
        <w:t>,</w:t>
      </w:r>
      <w:r w:rsidRPr="00074212">
        <w:t xml:space="preserve"> gezien de aard van de aanbesteding, de gemaakte kosten en de intrekkingsomstandigheden, toch een vergoeding voor gemaakte kosten en/of geleden schade verstrekt wordt.</w:t>
      </w:r>
    </w:p>
    <w:p w14:paraId="1448DA10" w14:textId="77777777" w:rsidR="00396562" w:rsidRDefault="00396562" w:rsidP="00396562">
      <w:pPr>
        <w:pStyle w:val="Geenafstand"/>
        <w:spacing w:line="276" w:lineRule="auto"/>
      </w:pPr>
    </w:p>
    <w:p w14:paraId="49E25388" w14:textId="77777777" w:rsidR="00396562" w:rsidRDefault="00396562" w:rsidP="00396562">
      <w:pPr>
        <w:pStyle w:val="Geenafstand"/>
        <w:spacing w:line="276" w:lineRule="auto"/>
        <w:rPr>
          <w:rFonts w:cstheme="minorHAnsi"/>
        </w:rPr>
      </w:pPr>
      <w:r>
        <w:t xml:space="preserve">U </w:t>
      </w:r>
      <w:r w:rsidRPr="00165A87">
        <w:t>krijgt geen</w:t>
      </w:r>
      <w:r w:rsidRPr="00A76B59">
        <w:t xml:space="preserve"> vergoeding </w:t>
      </w:r>
      <w:r w:rsidRPr="00AB705F">
        <w:rPr>
          <w:rFonts w:cstheme="minorHAnsi"/>
        </w:rPr>
        <w:t xml:space="preserve">voor het opstellen en indienen van </w:t>
      </w:r>
      <w:r>
        <w:rPr>
          <w:rFonts w:cstheme="minorHAnsi"/>
        </w:rPr>
        <w:t>uw</w:t>
      </w:r>
      <w:r w:rsidRPr="00AB705F">
        <w:rPr>
          <w:rFonts w:cstheme="minorHAnsi"/>
        </w:rPr>
        <w:t xml:space="preserve"> </w:t>
      </w:r>
      <w:r>
        <w:rPr>
          <w:rFonts w:cstheme="minorHAnsi"/>
        </w:rPr>
        <w:t>i</w:t>
      </w:r>
      <w:r w:rsidRPr="00AB705F">
        <w:rPr>
          <w:rFonts w:cstheme="minorHAnsi"/>
        </w:rPr>
        <w:t>nschrijving.</w:t>
      </w:r>
    </w:p>
    <w:p w14:paraId="0332FA5B" w14:textId="77777777" w:rsidR="00396562" w:rsidRDefault="00396562" w:rsidP="00396562">
      <w:pPr>
        <w:pStyle w:val="Geenafstand"/>
        <w:spacing w:line="276" w:lineRule="auto"/>
      </w:pPr>
    </w:p>
    <w:p w14:paraId="55BB16B3" w14:textId="77777777" w:rsidR="00396562" w:rsidRDefault="00396562" w:rsidP="00396562">
      <w:pPr>
        <w:pStyle w:val="Kop2"/>
      </w:pPr>
      <w:bookmarkStart w:id="24" w:name="_Toc129354543"/>
      <w:bookmarkStart w:id="25" w:name="_Toc201228751"/>
      <w:bookmarkStart w:id="26" w:name="_Toc233269772"/>
      <w:r>
        <w:t>Geheimhouding</w:t>
      </w:r>
      <w:bookmarkEnd w:id="24"/>
      <w:bookmarkEnd w:id="25"/>
      <w:bookmarkEnd w:id="26"/>
    </w:p>
    <w:p w14:paraId="0562C03A" w14:textId="77777777" w:rsidR="00396562" w:rsidRDefault="00396562" w:rsidP="00396562">
      <w:pPr>
        <w:pStyle w:val="Geenafstand"/>
        <w:spacing w:line="276" w:lineRule="auto"/>
      </w:pPr>
      <w:r>
        <w:t xml:space="preserve">U moet alle </w:t>
      </w:r>
      <w:r w:rsidRPr="00A76B59">
        <w:t>informatie</w:t>
      </w:r>
      <w:r>
        <w:t xml:space="preserve"> die</w:t>
      </w:r>
      <w:r w:rsidRPr="00A76B59">
        <w:t xml:space="preserve"> </w:t>
      </w:r>
      <w:r>
        <w:t>u van ons krijgt vertrouwelijk behandelen, dit geldt ook voor eventuele onderaannemers of combinanten</w:t>
      </w:r>
      <w:r w:rsidRPr="00A76B59">
        <w:t xml:space="preserve">. </w:t>
      </w:r>
    </w:p>
    <w:p w14:paraId="38752A77" w14:textId="77777777" w:rsidR="00396562" w:rsidRDefault="00396562" w:rsidP="00396562">
      <w:pPr>
        <w:pStyle w:val="Geenafstand"/>
        <w:spacing w:line="276" w:lineRule="auto"/>
      </w:pPr>
    </w:p>
    <w:p w14:paraId="01EAF652" w14:textId="77777777" w:rsidR="00396562" w:rsidRDefault="00396562" w:rsidP="00396562">
      <w:pPr>
        <w:pStyle w:val="Geenafstand"/>
        <w:spacing w:line="276" w:lineRule="auto"/>
      </w:pPr>
      <w:r>
        <w:t xml:space="preserve">Wij behandelen </w:t>
      </w:r>
      <w:r w:rsidRPr="00A76B59">
        <w:t xml:space="preserve">de ontvangen inschrijvingen </w:t>
      </w:r>
      <w:r>
        <w:t>volgens</w:t>
      </w:r>
      <w:r w:rsidRPr="00A76B59">
        <w:t xml:space="preserve"> artikel 2.57 lid 1 Aw 2012.</w:t>
      </w:r>
    </w:p>
    <w:p w14:paraId="2DF84829" w14:textId="77777777" w:rsidR="00396562" w:rsidRDefault="00396562" w:rsidP="00396562">
      <w:pPr>
        <w:pStyle w:val="Geenafstand"/>
        <w:spacing w:line="276" w:lineRule="auto"/>
      </w:pPr>
    </w:p>
    <w:p w14:paraId="28F5125B" w14:textId="77777777" w:rsidR="00396562" w:rsidRPr="00F9113F" w:rsidRDefault="00396562" w:rsidP="00396562">
      <w:pPr>
        <w:pStyle w:val="Kop2"/>
      </w:pPr>
      <w:bookmarkStart w:id="27" w:name="_Toc129354544"/>
      <w:bookmarkStart w:id="28" w:name="_Toc201228752"/>
      <w:bookmarkStart w:id="29" w:name="_Toc233269773"/>
      <w:r w:rsidRPr="00F9113F">
        <w:t>Communicatie</w:t>
      </w:r>
      <w:bookmarkEnd w:id="27"/>
      <w:bookmarkEnd w:id="28"/>
      <w:bookmarkEnd w:id="29"/>
      <w:r w:rsidRPr="00F9113F">
        <w:t xml:space="preserve"> </w:t>
      </w:r>
    </w:p>
    <w:p w14:paraId="5CCE0626" w14:textId="37E2F7CE" w:rsidR="00396562" w:rsidRPr="001B56F7" w:rsidRDefault="00396562" w:rsidP="00396562">
      <w:pPr>
        <w:pStyle w:val="Geenafstand"/>
        <w:spacing w:line="276" w:lineRule="auto"/>
      </w:pPr>
      <w:bookmarkStart w:id="30" w:name="_Hlk150843025"/>
      <w:r w:rsidRPr="58B3F803">
        <w:t xml:space="preserve">Alle communicatie rondom de aanbesteding verloopt via de </w:t>
      </w:r>
      <w:r w:rsidRPr="001B56F7">
        <w:t xml:space="preserve">berichtenmodule van </w:t>
      </w:r>
      <w:r w:rsidR="001B56F7" w:rsidRPr="001B56F7">
        <w:t>TenderNed</w:t>
      </w:r>
      <w:r w:rsidRPr="001B56F7">
        <w:t>. Daarmee communiceert u direct met ons.</w:t>
      </w:r>
    </w:p>
    <w:p w14:paraId="66CEB885" w14:textId="77777777" w:rsidR="00396562" w:rsidRPr="001B56F7" w:rsidRDefault="00396562" w:rsidP="00396562">
      <w:pPr>
        <w:pStyle w:val="Geenafstand"/>
        <w:spacing w:line="276" w:lineRule="auto"/>
      </w:pPr>
    </w:p>
    <w:p w14:paraId="722DEC10" w14:textId="52A49FBC" w:rsidR="0049123E" w:rsidRDefault="00396562" w:rsidP="000D2190">
      <w:pPr>
        <w:pStyle w:val="Geenafstand"/>
        <w:spacing w:line="276" w:lineRule="auto"/>
      </w:pPr>
      <w:r w:rsidRPr="001B56F7">
        <w:t>U mag geen contact hebben met leden van de projectgroep over de inhoud van</w:t>
      </w:r>
      <w:r>
        <w:t xml:space="preserve"> deze aanbesteding</w:t>
      </w:r>
      <w:r w:rsidRPr="42604D5A">
        <w:t xml:space="preserve">. Als u dat wel doet, sluiten wij u uit van de aanbesteding. Wij willen hiermee voorkomen dat oneerlijke concurrentie ontstaat tijdens de aanbestedingsprocedure. U mag wel contact opnemen als sprake is van een storing (zie paragraaf </w:t>
      </w:r>
      <w:r w:rsidRPr="009E16F2">
        <w:t>2.</w:t>
      </w:r>
      <w:r w:rsidR="009E16F2" w:rsidRPr="009E16F2">
        <w:t>6</w:t>
      </w:r>
      <w:r w:rsidRPr="009E16F2">
        <w:t>)</w:t>
      </w:r>
      <w:bookmarkEnd w:id="30"/>
      <w:r w:rsidR="000D2190">
        <w:t>.</w:t>
      </w:r>
    </w:p>
    <w:p w14:paraId="78D711B1" w14:textId="77777777" w:rsidR="00EC7C2F" w:rsidRDefault="00EC7C2F">
      <w:pPr>
        <w:spacing w:after="160" w:line="259" w:lineRule="auto"/>
      </w:pPr>
    </w:p>
    <w:p w14:paraId="66C610C7" w14:textId="77777777" w:rsidR="00396562" w:rsidRPr="00A76B59" w:rsidRDefault="00396562" w:rsidP="00396562">
      <w:pPr>
        <w:pStyle w:val="Kop2"/>
      </w:pPr>
      <w:r w:rsidRPr="00A76B59">
        <w:t xml:space="preserve"> </w:t>
      </w:r>
      <w:bookmarkStart w:id="31" w:name="_Toc129354545"/>
      <w:bookmarkStart w:id="32" w:name="_Toc201228753"/>
      <w:bookmarkStart w:id="33" w:name="_Toc233269774"/>
      <w:r w:rsidRPr="00A76B59">
        <w:t>Planning</w:t>
      </w:r>
      <w:bookmarkEnd w:id="31"/>
      <w:bookmarkEnd w:id="32"/>
      <w:bookmarkEnd w:id="33"/>
      <w:r w:rsidRPr="00A76B59">
        <w:t xml:space="preserve"> </w:t>
      </w:r>
    </w:p>
    <w:p w14:paraId="577EA2F2" w14:textId="77777777" w:rsidR="00396562" w:rsidRDefault="00396562" w:rsidP="00396562">
      <w:pPr>
        <w:pStyle w:val="Geenafstand"/>
        <w:spacing w:line="276" w:lineRule="auto"/>
      </w:pPr>
      <w:r>
        <w:t>De planning van deze aanbestedingsprocedure vindt u in onderstaande tabel. U kunt hieraan geen rechten ontlenen.</w:t>
      </w:r>
    </w:p>
    <w:p w14:paraId="303DF309" w14:textId="77777777" w:rsidR="00396562" w:rsidRPr="00AB705F" w:rsidRDefault="00396562" w:rsidP="00396562">
      <w:pPr>
        <w:pStyle w:val="Geenafstand"/>
        <w:spacing w:line="276" w:lineRule="auto"/>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396562" w:rsidRPr="00AB705F" w14:paraId="213D1D99" w14:textId="77777777" w:rsidTr="008A3778">
        <w:trPr>
          <w:trHeight w:val="20"/>
        </w:trPr>
        <w:tc>
          <w:tcPr>
            <w:tcW w:w="4903" w:type="dxa"/>
          </w:tcPr>
          <w:p w14:paraId="53A160EF" w14:textId="77777777" w:rsidR="00396562" w:rsidRPr="00AB705F" w:rsidRDefault="00396562" w:rsidP="008A3778">
            <w:pPr>
              <w:pStyle w:val="Geenafstand"/>
              <w:spacing w:line="276" w:lineRule="auto"/>
            </w:pPr>
            <w:r w:rsidRPr="00AB705F">
              <w:t>Aankondiging</w:t>
            </w:r>
          </w:p>
        </w:tc>
        <w:tc>
          <w:tcPr>
            <w:tcW w:w="4031" w:type="dxa"/>
          </w:tcPr>
          <w:p w14:paraId="7110814B" w14:textId="74066459" w:rsidR="00396562" w:rsidRPr="00A36B35" w:rsidRDefault="00212642" w:rsidP="008A3778">
            <w:pPr>
              <w:pStyle w:val="Geenafstand"/>
              <w:spacing w:line="276" w:lineRule="auto"/>
            </w:pPr>
            <w:r w:rsidRPr="00A36B35">
              <w:t>Vrijdag 26 juni 2026</w:t>
            </w:r>
          </w:p>
        </w:tc>
      </w:tr>
      <w:tr w:rsidR="00396562" w:rsidRPr="00AB705F" w14:paraId="6BD4D6DE" w14:textId="77777777" w:rsidTr="008A3778">
        <w:trPr>
          <w:trHeight w:val="20"/>
        </w:trPr>
        <w:tc>
          <w:tcPr>
            <w:tcW w:w="4903" w:type="dxa"/>
          </w:tcPr>
          <w:p w14:paraId="426AD149" w14:textId="77777777" w:rsidR="00396562" w:rsidRPr="00EF1FD5" w:rsidRDefault="00396562" w:rsidP="008A3778">
            <w:pPr>
              <w:pStyle w:val="Geenafstand"/>
              <w:spacing w:line="276" w:lineRule="auto"/>
            </w:pPr>
            <w:r w:rsidRPr="00EF1FD5">
              <w:t>Indienen vragen eerste vragenronde</w:t>
            </w:r>
          </w:p>
        </w:tc>
        <w:tc>
          <w:tcPr>
            <w:tcW w:w="4031" w:type="dxa"/>
          </w:tcPr>
          <w:p w14:paraId="16EBB6E9" w14:textId="3E2E9349" w:rsidR="00A5636E" w:rsidRPr="00A36B35" w:rsidRDefault="00281991" w:rsidP="008A3778">
            <w:pPr>
              <w:pStyle w:val="Geenafstand"/>
              <w:spacing w:line="276" w:lineRule="auto"/>
            </w:pPr>
            <w:r>
              <w:t xml:space="preserve">Donderdag </w:t>
            </w:r>
            <w:r w:rsidR="00240375">
              <w:t>16 juli</w:t>
            </w:r>
            <w:r>
              <w:t xml:space="preserve"> 2026,</w:t>
            </w:r>
            <w:r w:rsidR="00240375">
              <w:t xml:space="preserve"> 10:00 uur</w:t>
            </w:r>
          </w:p>
        </w:tc>
      </w:tr>
      <w:tr w:rsidR="00396562" w:rsidRPr="00AB705F" w14:paraId="3F48D877" w14:textId="77777777" w:rsidTr="008A3778">
        <w:trPr>
          <w:trHeight w:val="20"/>
        </w:trPr>
        <w:tc>
          <w:tcPr>
            <w:tcW w:w="4903" w:type="dxa"/>
          </w:tcPr>
          <w:p w14:paraId="5F43F4C3" w14:textId="13134873" w:rsidR="00396562" w:rsidRPr="00EF1FD5" w:rsidRDefault="00396562" w:rsidP="008A3778">
            <w:pPr>
              <w:pStyle w:val="Geenafstand"/>
              <w:spacing w:line="276" w:lineRule="auto"/>
            </w:pPr>
            <w:r w:rsidRPr="00EF1FD5">
              <w:t>Nota van inlichtingen/beantwoorden vragen</w:t>
            </w:r>
          </w:p>
        </w:tc>
        <w:tc>
          <w:tcPr>
            <w:tcW w:w="4031" w:type="dxa"/>
          </w:tcPr>
          <w:p w14:paraId="4D11CF41" w14:textId="0A58BC80" w:rsidR="00396562" w:rsidRPr="00A36B35" w:rsidRDefault="00281991" w:rsidP="008A3778">
            <w:pPr>
              <w:pStyle w:val="Geenafstand"/>
              <w:spacing w:line="276" w:lineRule="auto"/>
            </w:pPr>
            <w:r>
              <w:t>Dinsdag</w:t>
            </w:r>
            <w:r w:rsidR="00F06F8F">
              <w:t xml:space="preserve"> 28 juli</w:t>
            </w:r>
            <w:r>
              <w:t xml:space="preserve"> 2026</w:t>
            </w:r>
            <w:r w:rsidR="00F06F8F">
              <w:t xml:space="preserve"> </w:t>
            </w:r>
          </w:p>
        </w:tc>
      </w:tr>
      <w:tr w:rsidR="00386D6D" w:rsidRPr="00AB705F" w14:paraId="1AC9F0F6" w14:textId="77777777" w:rsidTr="008A3778">
        <w:trPr>
          <w:trHeight w:val="20"/>
        </w:trPr>
        <w:tc>
          <w:tcPr>
            <w:tcW w:w="4903" w:type="dxa"/>
          </w:tcPr>
          <w:p w14:paraId="45C3816B" w14:textId="02BFD60A" w:rsidR="00386D6D" w:rsidRPr="00A30077" w:rsidRDefault="00386D6D" w:rsidP="008A3778">
            <w:pPr>
              <w:pStyle w:val="Geenafstand"/>
              <w:spacing w:line="276" w:lineRule="auto"/>
              <w:rPr>
                <w:color w:val="FF0000"/>
              </w:rPr>
            </w:pPr>
            <w:r w:rsidRPr="00A30077">
              <w:rPr>
                <w:color w:val="FF0000"/>
              </w:rPr>
              <w:t>Indienen vragen tweede vragenronde</w:t>
            </w:r>
          </w:p>
        </w:tc>
        <w:tc>
          <w:tcPr>
            <w:tcW w:w="4031" w:type="dxa"/>
          </w:tcPr>
          <w:p w14:paraId="7848C567" w14:textId="54F69DFB" w:rsidR="00386D6D" w:rsidRPr="00A30077" w:rsidRDefault="006F5109" w:rsidP="008A3778">
            <w:pPr>
              <w:pStyle w:val="Geenafstand"/>
              <w:spacing w:line="276" w:lineRule="auto"/>
              <w:rPr>
                <w:color w:val="FF0000"/>
              </w:rPr>
            </w:pPr>
            <w:r w:rsidRPr="00A30077">
              <w:rPr>
                <w:color w:val="FF0000"/>
              </w:rPr>
              <w:t>Donderdag 10 september 2026, 10:00 uur</w:t>
            </w:r>
          </w:p>
        </w:tc>
      </w:tr>
      <w:tr w:rsidR="00386D6D" w:rsidRPr="00AB705F" w14:paraId="7942E4E7" w14:textId="77777777" w:rsidTr="008A3778">
        <w:trPr>
          <w:trHeight w:val="20"/>
        </w:trPr>
        <w:tc>
          <w:tcPr>
            <w:tcW w:w="4903" w:type="dxa"/>
          </w:tcPr>
          <w:p w14:paraId="142D7CE8" w14:textId="1F086B3D" w:rsidR="00386D6D" w:rsidRPr="00A30077" w:rsidRDefault="006F5109" w:rsidP="008A3778">
            <w:pPr>
              <w:pStyle w:val="Geenafstand"/>
              <w:spacing w:line="276" w:lineRule="auto"/>
              <w:rPr>
                <w:color w:val="FF0000"/>
              </w:rPr>
            </w:pPr>
            <w:r w:rsidRPr="00A30077">
              <w:rPr>
                <w:color w:val="FF0000"/>
              </w:rPr>
              <w:t>2</w:t>
            </w:r>
            <w:r w:rsidRPr="00A30077">
              <w:rPr>
                <w:color w:val="FF0000"/>
                <w:vertAlign w:val="superscript"/>
              </w:rPr>
              <w:t>de</w:t>
            </w:r>
            <w:r w:rsidRPr="00A30077">
              <w:rPr>
                <w:color w:val="FF0000"/>
              </w:rPr>
              <w:t xml:space="preserve"> Nota van inlichtingen/beantwoorden vragen</w:t>
            </w:r>
          </w:p>
        </w:tc>
        <w:tc>
          <w:tcPr>
            <w:tcW w:w="4031" w:type="dxa"/>
          </w:tcPr>
          <w:p w14:paraId="301D90A5" w14:textId="46D623B7" w:rsidR="00386D6D" w:rsidRPr="00A30077" w:rsidRDefault="009D572D" w:rsidP="008A3778">
            <w:pPr>
              <w:pStyle w:val="Geenafstand"/>
              <w:spacing w:line="276" w:lineRule="auto"/>
              <w:rPr>
                <w:color w:val="FF0000"/>
              </w:rPr>
            </w:pPr>
            <w:r w:rsidRPr="00A30077">
              <w:rPr>
                <w:color w:val="FF0000"/>
              </w:rPr>
              <w:t>Donderdag 17 september 2026</w:t>
            </w:r>
          </w:p>
        </w:tc>
      </w:tr>
      <w:tr w:rsidR="00396562" w:rsidRPr="00AB705F" w14:paraId="5C686C37" w14:textId="77777777" w:rsidTr="008A3778">
        <w:trPr>
          <w:trHeight w:val="20"/>
        </w:trPr>
        <w:tc>
          <w:tcPr>
            <w:tcW w:w="4903" w:type="dxa"/>
          </w:tcPr>
          <w:p w14:paraId="23D5E58B" w14:textId="77777777" w:rsidR="00396562" w:rsidRPr="00EF1FD5" w:rsidRDefault="00396562" w:rsidP="008A3778">
            <w:pPr>
              <w:pStyle w:val="Geenafstand"/>
              <w:spacing w:line="276" w:lineRule="auto"/>
            </w:pPr>
            <w:r w:rsidRPr="00EF1FD5">
              <w:t>Indienen inschrijvingen/sluitingsdatum</w:t>
            </w:r>
          </w:p>
        </w:tc>
        <w:tc>
          <w:tcPr>
            <w:tcW w:w="4031" w:type="dxa"/>
          </w:tcPr>
          <w:p w14:paraId="5FD3D392" w14:textId="69C18E39" w:rsidR="00396562" w:rsidRPr="00A36B35" w:rsidRDefault="005721DB" w:rsidP="008A3778">
            <w:pPr>
              <w:pStyle w:val="Geenafstand"/>
              <w:spacing w:line="276" w:lineRule="auto"/>
            </w:pPr>
            <w:r>
              <w:t xml:space="preserve">Donderdag </w:t>
            </w:r>
            <w:r w:rsidR="008768E3">
              <w:t>1 oktober</w:t>
            </w:r>
            <w:r>
              <w:t xml:space="preserve"> 2026,</w:t>
            </w:r>
            <w:r w:rsidR="008768E3">
              <w:t xml:space="preserve"> 10:00 uur</w:t>
            </w:r>
          </w:p>
        </w:tc>
      </w:tr>
      <w:tr w:rsidR="00396562" w:rsidRPr="00AB705F" w14:paraId="304528FA" w14:textId="77777777" w:rsidTr="008A3778">
        <w:trPr>
          <w:trHeight w:val="20"/>
        </w:trPr>
        <w:tc>
          <w:tcPr>
            <w:tcW w:w="4903" w:type="dxa"/>
          </w:tcPr>
          <w:p w14:paraId="2D0C7491" w14:textId="77777777" w:rsidR="00396562" w:rsidRPr="00EF1FD5" w:rsidRDefault="00396562" w:rsidP="008A3778">
            <w:pPr>
              <w:pStyle w:val="Geenafstand"/>
              <w:spacing w:line="276" w:lineRule="auto"/>
            </w:pPr>
            <w:r w:rsidRPr="00EF1FD5">
              <w:lastRenderedPageBreak/>
              <w:t>Opening inschrijvingen</w:t>
            </w:r>
          </w:p>
        </w:tc>
        <w:tc>
          <w:tcPr>
            <w:tcW w:w="4031" w:type="dxa"/>
          </w:tcPr>
          <w:p w14:paraId="51E09872" w14:textId="134D7B0F" w:rsidR="00396562" w:rsidRPr="00A36B35" w:rsidRDefault="005721DB" w:rsidP="008768E3">
            <w:pPr>
              <w:pStyle w:val="Geenafstand"/>
              <w:spacing w:line="276" w:lineRule="auto"/>
            </w:pPr>
            <w:r>
              <w:t xml:space="preserve">Donderdag </w:t>
            </w:r>
            <w:r w:rsidR="008768E3">
              <w:t xml:space="preserve">1 oktober </w:t>
            </w:r>
            <w:r w:rsidR="00983297">
              <w:t>2026</w:t>
            </w:r>
            <w:r w:rsidR="00C158D1">
              <w:t xml:space="preserve">, </w:t>
            </w:r>
            <w:r w:rsidR="008768E3">
              <w:t>10:15 uur</w:t>
            </w:r>
          </w:p>
        </w:tc>
      </w:tr>
      <w:tr w:rsidR="00196C81" w:rsidRPr="00AB705F" w14:paraId="7BB7FF84" w14:textId="77777777" w:rsidTr="008A3778">
        <w:trPr>
          <w:trHeight w:val="20"/>
        </w:trPr>
        <w:tc>
          <w:tcPr>
            <w:tcW w:w="4903" w:type="dxa"/>
          </w:tcPr>
          <w:p w14:paraId="3A01DACC" w14:textId="383DAF3F" w:rsidR="00196C81" w:rsidRPr="00EF1FD5" w:rsidRDefault="00196C81" w:rsidP="008A3778">
            <w:pPr>
              <w:pStyle w:val="Geenafstand"/>
              <w:spacing w:line="276" w:lineRule="auto"/>
            </w:pPr>
            <w:r>
              <w:t>Versturen anonieme tussenstand</w:t>
            </w:r>
          </w:p>
        </w:tc>
        <w:tc>
          <w:tcPr>
            <w:tcW w:w="4031" w:type="dxa"/>
          </w:tcPr>
          <w:p w14:paraId="7433A118" w14:textId="658F8745" w:rsidR="00196C81" w:rsidRDefault="00196C81" w:rsidP="008768E3">
            <w:pPr>
              <w:pStyle w:val="Geenafstand"/>
              <w:spacing w:line="276" w:lineRule="auto"/>
            </w:pPr>
            <w:r>
              <w:t>Donderdag 29 oktober 2026</w:t>
            </w:r>
          </w:p>
        </w:tc>
      </w:tr>
      <w:tr w:rsidR="00196C81" w:rsidRPr="00AB705F" w14:paraId="1A39AE7B" w14:textId="77777777" w:rsidTr="008A3778">
        <w:trPr>
          <w:trHeight w:val="20"/>
        </w:trPr>
        <w:tc>
          <w:tcPr>
            <w:tcW w:w="4903" w:type="dxa"/>
          </w:tcPr>
          <w:p w14:paraId="67BF41E3" w14:textId="620BC4EA" w:rsidR="00196C81" w:rsidRDefault="00196C81" w:rsidP="008A3778">
            <w:pPr>
              <w:pStyle w:val="Geenafstand"/>
              <w:spacing w:line="276" w:lineRule="auto"/>
            </w:pPr>
            <w:r>
              <w:t>Reactie op anonieme tussenstand</w:t>
            </w:r>
          </w:p>
        </w:tc>
        <w:tc>
          <w:tcPr>
            <w:tcW w:w="4031" w:type="dxa"/>
          </w:tcPr>
          <w:p w14:paraId="2F4F8F50" w14:textId="73BAC417" w:rsidR="00196C81" w:rsidRDefault="00196C81" w:rsidP="008768E3">
            <w:pPr>
              <w:pStyle w:val="Geenafstand"/>
              <w:spacing w:line="276" w:lineRule="auto"/>
            </w:pPr>
            <w:r>
              <w:t>Uiterlijk donderdag 5 november 2026 om 12:00</w:t>
            </w:r>
          </w:p>
        </w:tc>
      </w:tr>
      <w:tr w:rsidR="00396562" w:rsidRPr="00AB705F" w14:paraId="009FFC8A" w14:textId="77777777" w:rsidTr="008A3778">
        <w:trPr>
          <w:trHeight w:val="20"/>
        </w:trPr>
        <w:tc>
          <w:tcPr>
            <w:tcW w:w="4903" w:type="dxa"/>
          </w:tcPr>
          <w:p w14:paraId="6841D74F" w14:textId="645F5B63" w:rsidR="00396562" w:rsidRPr="00EF1FD5" w:rsidRDefault="00EF1FD5" w:rsidP="008A3778">
            <w:pPr>
              <w:pStyle w:val="Geenafstand"/>
              <w:spacing w:line="276" w:lineRule="auto"/>
            </w:pPr>
            <w:r w:rsidRPr="00EF1FD5">
              <w:t>I</w:t>
            </w:r>
            <w:r w:rsidR="00396562" w:rsidRPr="00EF1FD5">
              <w:t>nterview</w:t>
            </w:r>
          </w:p>
        </w:tc>
        <w:tc>
          <w:tcPr>
            <w:tcW w:w="4031" w:type="dxa"/>
          </w:tcPr>
          <w:p w14:paraId="40EDDF65" w14:textId="01610584" w:rsidR="00396562" w:rsidRPr="00A36B35" w:rsidRDefault="000D5C68" w:rsidP="008A3778">
            <w:pPr>
              <w:pStyle w:val="Geenafstand"/>
              <w:spacing w:line="276" w:lineRule="auto"/>
            </w:pPr>
            <w:r>
              <w:t>Donderdag</w:t>
            </w:r>
            <w:r w:rsidR="00416E93">
              <w:t xml:space="preserve"> </w:t>
            </w:r>
            <w:r w:rsidR="00196C81">
              <w:t>12</w:t>
            </w:r>
            <w:r w:rsidR="00416E93">
              <w:t xml:space="preserve"> november</w:t>
            </w:r>
            <w:r>
              <w:t xml:space="preserve"> 2026</w:t>
            </w:r>
          </w:p>
        </w:tc>
      </w:tr>
      <w:tr w:rsidR="00396562" w:rsidRPr="00AB705F" w14:paraId="521AFCA5" w14:textId="77777777" w:rsidTr="008A3778">
        <w:trPr>
          <w:trHeight w:val="20"/>
        </w:trPr>
        <w:tc>
          <w:tcPr>
            <w:tcW w:w="4903" w:type="dxa"/>
          </w:tcPr>
          <w:p w14:paraId="14A7DB41" w14:textId="77777777" w:rsidR="00396562" w:rsidRPr="00AB705F" w:rsidRDefault="00396562" w:rsidP="008A3778">
            <w:pPr>
              <w:pStyle w:val="Geenafstand"/>
              <w:spacing w:line="276" w:lineRule="auto"/>
            </w:pPr>
            <w:r w:rsidRPr="00AB705F">
              <w:t>Bekendmaken voornemen tot gunning</w:t>
            </w:r>
          </w:p>
        </w:tc>
        <w:tc>
          <w:tcPr>
            <w:tcW w:w="4031" w:type="dxa"/>
          </w:tcPr>
          <w:p w14:paraId="06930B09" w14:textId="14C85306" w:rsidR="00396562" w:rsidRPr="00A36B35" w:rsidRDefault="00196C81" w:rsidP="008A3778">
            <w:pPr>
              <w:pStyle w:val="Geenafstand"/>
              <w:spacing w:line="276" w:lineRule="auto"/>
            </w:pPr>
            <w:r>
              <w:t>Dinsdag 24 november 2026</w:t>
            </w:r>
          </w:p>
        </w:tc>
      </w:tr>
      <w:tr w:rsidR="00396562" w:rsidRPr="00AB705F" w14:paraId="5BBEFD68" w14:textId="77777777" w:rsidTr="008A3778">
        <w:trPr>
          <w:trHeight w:val="20"/>
        </w:trPr>
        <w:tc>
          <w:tcPr>
            <w:tcW w:w="4903" w:type="dxa"/>
          </w:tcPr>
          <w:p w14:paraId="705B3A1D" w14:textId="77777777" w:rsidR="00396562" w:rsidRPr="00AB705F" w:rsidRDefault="00396562" w:rsidP="008A3778">
            <w:pPr>
              <w:pStyle w:val="Geenafstand"/>
              <w:spacing w:line="276" w:lineRule="auto"/>
            </w:pPr>
            <w:r w:rsidRPr="00AB705F">
              <w:t>Definitieve gunning</w:t>
            </w:r>
          </w:p>
        </w:tc>
        <w:tc>
          <w:tcPr>
            <w:tcW w:w="4031" w:type="dxa"/>
          </w:tcPr>
          <w:p w14:paraId="76D16FE8" w14:textId="54BD43EC" w:rsidR="00396562" w:rsidRPr="00A36B35" w:rsidRDefault="00196C81" w:rsidP="008A3778">
            <w:pPr>
              <w:pStyle w:val="Geenafstand"/>
              <w:spacing w:line="276" w:lineRule="auto"/>
            </w:pPr>
            <w:r>
              <w:t>Dinsdag 15 december 2026</w:t>
            </w:r>
          </w:p>
        </w:tc>
      </w:tr>
    </w:tbl>
    <w:p w14:paraId="490C6ECC" w14:textId="77777777" w:rsidR="00396562" w:rsidRPr="00A76B59" w:rsidRDefault="00396562" w:rsidP="00396562">
      <w:pPr>
        <w:pStyle w:val="Geenafstand"/>
        <w:spacing w:line="276" w:lineRule="auto"/>
      </w:pPr>
    </w:p>
    <w:p w14:paraId="37F0EACD" w14:textId="77777777" w:rsidR="00396562" w:rsidRDefault="00396562" w:rsidP="00396562">
      <w:pPr>
        <w:pStyle w:val="Kop2"/>
      </w:pPr>
      <w:bookmarkStart w:id="34" w:name="_Toc129354546"/>
      <w:bookmarkStart w:id="35" w:name="_Toc201228755"/>
      <w:bookmarkStart w:id="36" w:name="_Toc233269775"/>
      <w:r>
        <w:t>Nota van inlichtingen</w:t>
      </w:r>
      <w:bookmarkEnd w:id="34"/>
      <w:bookmarkEnd w:id="35"/>
      <w:bookmarkEnd w:id="36"/>
    </w:p>
    <w:p w14:paraId="777087FA" w14:textId="5C92B52F" w:rsidR="00DC4BCC" w:rsidRDefault="00DC4BCC" w:rsidP="00DC4BCC">
      <w:pPr>
        <w:pStyle w:val="Geenafstand"/>
        <w:spacing w:line="276" w:lineRule="auto"/>
      </w:pPr>
      <w:bookmarkStart w:id="37" w:name="_Hlk150843662"/>
      <w:r>
        <w:t xml:space="preserve">Er </w:t>
      </w:r>
      <w:r w:rsidRPr="000D2190">
        <w:t xml:space="preserve">is één (1) ronde gepland waarin vragen gesteld kunnen worden. Van u wordt een proactieve en zorgvuldige houding verwacht. Vragen kunt u indienen tot de aangegeven datum en het tijdstip in de planning, in het </w:t>
      </w:r>
      <w:r w:rsidRPr="000D2190">
        <w:rPr>
          <w:rFonts w:cstheme="minorHAnsi"/>
        </w:rPr>
        <w:t>bijgevoegde Excelbestand (Bijlage</w:t>
      </w:r>
      <w:r w:rsidR="000D2190" w:rsidRPr="000D2190">
        <w:rPr>
          <w:rFonts w:cstheme="minorHAnsi"/>
        </w:rPr>
        <w:t xml:space="preserve"> </w:t>
      </w:r>
      <w:r w:rsidR="003C2703">
        <w:rPr>
          <w:rFonts w:cstheme="minorHAnsi"/>
        </w:rPr>
        <w:t>G</w:t>
      </w:r>
      <w:r w:rsidRPr="000D2190">
        <w:rPr>
          <w:rFonts w:cstheme="minorHAnsi"/>
        </w:rPr>
        <w:t>) via de berichtenmodule</w:t>
      </w:r>
      <w:r w:rsidRPr="00882C6A">
        <w:rPr>
          <w:rFonts w:cstheme="minorHAnsi"/>
        </w:rPr>
        <w:t xml:space="preserve"> </w:t>
      </w:r>
      <w:r w:rsidRPr="00882C6A">
        <w:t>van</w:t>
      </w:r>
      <w:r w:rsidRPr="009A1A11">
        <w:t xml:space="preserve"> </w:t>
      </w:r>
      <w:r w:rsidRPr="001B56F7">
        <w:t>TenderNed. De datum en tijd waarop de vragen op TenderNed worden ingediend is leidend. Te laat ingediende vragen worden niet beantwoord, tenzij wij van mening zijn dat de vraag zo belangrijk is dat de beantwoording hiervan noodzakelijk is voor</w:t>
      </w:r>
      <w:r w:rsidRPr="00A76B59">
        <w:t xml:space="preserve"> alle inschrijvers. </w:t>
      </w:r>
    </w:p>
    <w:p w14:paraId="331D7FC7" w14:textId="77777777" w:rsidR="00DC4BCC" w:rsidRDefault="00DC4BCC" w:rsidP="00DC4BCC">
      <w:pPr>
        <w:pStyle w:val="Geenafstand"/>
        <w:spacing w:line="276" w:lineRule="auto"/>
      </w:pPr>
    </w:p>
    <w:p w14:paraId="0DBBB5CF" w14:textId="77777777" w:rsidR="00DC4BCC" w:rsidRDefault="00DC4BCC" w:rsidP="00DC4BCC">
      <w:pPr>
        <w:pStyle w:val="Geenafstand"/>
        <w:spacing w:line="276" w:lineRule="auto"/>
      </w:pPr>
      <w:r w:rsidRPr="00A76B59">
        <w:t xml:space="preserve">De geanonimiseerde vragen worden </w:t>
      </w:r>
      <w:r>
        <w:t>uiterlijk omstreeks de aangegeven datum in de planning</w:t>
      </w:r>
      <w:r w:rsidRPr="00AB705F">
        <w:rPr>
          <w:rFonts w:cstheme="minorHAnsi"/>
        </w:rPr>
        <w:t xml:space="preserve"> </w:t>
      </w:r>
      <w:r>
        <w:rPr>
          <w:rFonts w:cstheme="minorHAnsi"/>
        </w:rPr>
        <w:t xml:space="preserve">door ons </w:t>
      </w:r>
      <w:r w:rsidRPr="00A76B59">
        <w:t>beantwoord in een nota van inlichtingen</w:t>
      </w:r>
      <w:r>
        <w:t>.</w:t>
      </w:r>
    </w:p>
    <w:p w14:paraId="753A88BC" w14:textId="77777777" w:rsidR="00DC4BCC" w:rsidRDefault="00DC4BCC" w:rsidP="00DC4BCC">
      <w:pPr>
        <w:pStyle w:val="Geenafstand"/>
        <w:spacing w:line="276" w:lineRule="auto"/>
      </w:pPr>
    </w:p>
    <w:p w14:paraId="619C7986" w14:textId="77777777" w:rsidR="00DC4BCC" w:rsidRDefault="00DC4BCC" w:rsidP="00DC4BCC">
      <w:pPr>
        <w:pStyle w:val="Geenafstand"/>
        <w:spacing w:line="276" w:lineRule="auto"/>
      </w:pPr>
      <w:bookmarkStart w:id="38" w:name="_Hlk150843862"/>
      <w:r>
        <w:t>U kan ook</w:t>
      </w:r>
      <w:r w:rsidRPr="00A76B59">
        <w:t xml:space="preserve"> vragen </w:t>
      </w:r>
      <w:r>
        <w:t>en/</w:t>
      </w:r>
      <w:r w:rsidRPr="00A76B59">
        <w:t xml:space="preserve">of tekstvoorstellen </w:t>
      </w:r>
      <w:r>
        <w:t>indienen</w:t>
      </w:r>
      <w:r w:rsidRPr="00A76B59">
        <w:t xml:space="preserve"> voor wijziging</w:t>
      </w:r>
      <w:r>
        <w:t xml:space="preserve">en in </w:t>
      </w:r>
      <w:r w:rsidRPr="00A76B59">
        <w:t xml:space="preserve">de conceptovereenkomst en algemene inkoopvoorwaarden. </w:t>
      </w:r>
    </w:p>
    <w:p w14:paraId="4AEEF2CE" w14:textId="77777777" w:rsidR="00DC4BCC" w:rsidRDefault="00DC4BCC" w:rsidP="00DC4BCC">
      <w:pPr>
        <w:pStyle w:val="Geenafstand"/>
        <w:spacing w:line="276" w:lineRule="auto"/>
      </w:pPr>
    </w:p>
    <w:p w14:paraId="4BE59C9B" w14:textId="77777777" w:rsidR="00DC4BCC" w:rsidRDefault="00DC4BCC" w:rsidP="00DC4BCC">
      <w:pPr>
        <w:pStyle w:val="Geenafstand"/>
        <w:spacing w:line="276" w:lineRule="auto"/>
      </w:pPr>
      <w:r w:rsidRPr="002F0782">
        <w:t>De wijzigingen en aanvullingen in de nota van inlichtingen gaan voor in rangorde op de bepalingen in de aanbestedingsdocumenten. In geval van strijdigheid tussen de getekende overeenkomst na opdrachtverstrekking en de aanbestedingsdocumenten, zijn te allen tijde de bepalingen zoals opgenomen binnen de getekende overeenkomst leidend.</w:t>
      </w:r>
    </w:p>
    <w:bookmarkEnd w:id="37"/>
    <w:bookmarkEnd w:id="38"/>
    <w:p w14:paraId="6AC1F392" w14:textId="1730F0FB" w:rsidR="00877736" w:rsidRDefault="00877736">
      <w:pPr>
        <w:spacing w:after="160" w:line="259" w:lineRule="auto"/>
      </w:pPr>
    </w:p>
    <w:p w14:paraId="2DAA19C8" w14:textId="77777777" w:rsidR="00396562" w:rsidRDefault="00396562" w:rsidP="00396562">
      <w:pPr>
        <w:pStyle w:val="Kop2"/>
      </w:pPr>
      <w:bookmarkStart w:id="39" w:name="_Toc129354547"/>
      <w:bookmarkStart w:id="40" w:name="_Toc201228756"/>
      <w:bookmarkStart w:id="41" w:name="_Toc233269776"/>
      <w:r>
        <w:t>Indienen (documenten) bij inschrijving</w:t>
      </w:r>
      <w:bookmarkEnd w:id="39"/>
      <w:bookmarkEnd w:id="40"/>
      <w:bookmarkEnd w:id="41"/>
    </w:p>
    <w:p w14:paraId="71ABDD27" w14:textId="2A8C7E79" w:rsidR="00396562" w:rsidRPr="001B56F7" w:rsidRDefault="00396562" w:rsidP="00396562">
      <w:pPr>
        <w:pStyle w:val="Geenafstand"/>
        <w:spacing w:line="276" w:lineRule="auto"/>
        <w:rPr>
          <w:rFonts w:cstheme="minorHAnsi"/>
        </w:rPr>
      </w:pPr>
      <w:bookmarkStart w:id="42" w:name="_Hlk150843970"/>
      <w:r w:rsidRPr="000F37C5">
        <w:rPr>
          <w:rFonts w:cstheme="minorHAnsi"/>
        </w:rPr>
        <w:t xml:space="preserve">U moet uw inschrijving vóór de deadline </w:t>
      </w:r>
      <w:r w:rsidRPr="001B56F7">
        <w:rPr>
          <w:rFonts w:cstheme="minorHAnsi"/>
        </w:rPr>
        <w:t xml:space="preserve">indienen op </w:t>
      </w:r>
      <w:r w:rsidR="001B56F7" w:rsidRPr="001B56F7">
        <w:rPr>
          <w:rFonts w:cstheme="minorHAnsi"/>
        </w:rPr>
        <w:t>TenderNed</w:t>
      </w:r>
      <w:r w:rsidRPr="001B56F7">
        <w:rPr>
          <w:rFonts w:cstheme="minorHAnsi"/>
        </w:rPr>
        <w:t>. Alle vereiste documenten moeten toegevoegd zijn aan uw inschrijving. In de tabel hieronder vindt u een overzicht van de documenten die bij uw inschrijving moeten zitten.</w:t>
      </w:r>
    </w:p>
    <w:p w14:paraId="695016A7" w14:textId="77777777" w:rsidR="00396562" w:rsidRPr="001B56F7" w:rsidRDefault="00396562" w:rsidP="00396562">
      <w:pPr>
        <w:pStyle w:val="Geenafstand"/>
        <w:spacing w:line="276" w:lineRule="auto"/>
        <w:rPr>
          <w:rFonts w:cstheme="minorHAnsi"/>
        </w:rPr>
      </w:pPr>
    </w:p>
    <w:p w14:paraId="4081FDAD" w14:textId="2EFB63B3" w:rsidR="00396562" w:rsidRPr="001B56F7" w:rsidRDefault="00396562" w:rsidP="00396562">
      <w:pPr>
        <w:pStyle w:val="Geenafstand"/>
        <w:spacing w:line="276" w:lineRule="auto"/>
        <w:rPr>
          <w:rFonts w:cstheme="minorHAnsi"/>
        </w:rPr>
      </w:pPr>
      <w:r w:rsidRPr="001B56F7">
        <w:rPr>
          <w:rFonts w:cstheme="minorHAnsi"/>
        </w:rPr>
        <w:t xml:space="preserve">Wij accepteren uw inschrijving alleen als deze is ingediend in de digitale kluis van </w:t>
      </w:r>
      <w:r w:rsidR="001B56F7" w:rsidRPr="001B56F7">
        <w:rPr>
          <w:rFonts w:cstheme="minorHAnsi"/>
        </w:rPr>
        <w:t>TenderNed</w:t>
      </w:r>
      <w:r w:rsidRPr="001B56F7">
        <w:rPr>
          <w:rFonts w:cstheme="minorHAnsi"/>
        </w:rPr>
        <w:t>. Als u uw inschrijving indient op een andere manier, wordt deze niet in behandeling genomen.</w:t>
      </w:r>
    </w:p>
    <w:p w14:paraId="55EDBD19" w14:textId="77777777" w:rsidR="00396562" w:rsidRPr="001B56F7" w:rsidRDefault="00396562" w:rsidP="00396562">
      <w:pPr>
        <w:pStyle w:val="Geenafstand"/>
        <w:spacing w:line="276" w:lineRule="auto"/>
        <w:rPr>
          <w:rFonts w:cstheme="minorHAnsi"/>
        </w:rPr>
      </w:pPr>
      <w:r w:rsidRPr="001B56F7">
        <w:rPr>
          <w:rFonts w:cstheme="minorHAnsi"/>
        </w:rPr>
        <w:t xml:space="preserve"> </w:t>
      </w:r>
    </w:p>
    <w:p w14:paraId="1C7C4D76" w14:textId="348BCDD7" w:rsidR="00396562" w:rsidRPr="001B56F7" w:rsidRDefault="00396562" w:rsidP="00396562">
      <w:pPr>
        <w:pStyle w:val="Geenafstand"/>
        <w:spacing w:line="276" w:lineRule="auto"/>
        <w:rPr>
          <w:rFonts w:cstheme="minorHAnsi"/>
        </w:rPr>
      </w:pPr>
      <w:r w:rsidRPr="001B56F7">
        <w:rPr>
          <w:rFonts w:cstheme="minorHAnsi"/>
        </w:rPr>
        <w:t xml:space="preserve">Let op: als de deadline voor het indienen van uw inschrijving is verstreken, sluit de digitale kluis. Vanaf dat moment is het niet meer mogelijk om uw inschrijvingsdocumenten aan te leveren of te wijzigen. Wij raden u aan om al uw bestanden op tijd klaar te zetten voor het indienen van uw inschrijving. Als er toch onvoorziene problemen ontstaan, kan de helpdesk van </w:t>
      </w:r>
      <w:r w:rsidR="001B56F7" w:rsidRPr="001B56F7">
        <w:rPr>
          <w:rFonts w:cstheme="minorHAnsi"/>
        </w:rPr>
        <w:t>TenderNed</w:t>
      </w:r>
      <w:r w:rsidRPr="001B56F7">
        <w:rPr>
          <w:rFonts w:cstheme="minorHAnsi"/>
        </w:rPr>
        <w:t xml:space="preserve"> u mogelijk nog helpen om uw inschrijving op de juiste wijze en op tijd in te dienen.</w:t>
      </w:r>
    </w:p>
    <w:p w14:paraId="67B4787D" w14:textId="77777777" w:rsidR="00396562" w:rsidRPr="001B56F7" w:rsidRDefault="00396562" w:rsidP="00396562">
      <w:pPr>
        <w:pStyle w:val="Geenafstand"/>
        <w:spacing w:line="276" w:lineRule="auto"/>
        <w:rPr>
          <w:rFonts w:cstheme="minorHAnsi"/>
        </w:rPr>
      </w:pPr>
    </w:p>
    <w:p w14:paraId="117F3E56" w14:textId="77777777" w:rsidR="00396562" w:rsidRPr="001B56F7" w:rsidRDefault="00396562" w:rsidP="00396562">
      <w:pPr>
        <w:pStyle w:val="Geenafstand"/>
        <w:spacing w:line="276" w:lineRule="auto"/>
        <w:rPr>
          <w:rFonts w:cstheme="minorHAnsi"/>
        </w:rPr>
      </w:pPr>
      <w:r w:rsidRPr="001B56F7">
        <w:rPr>
          <w:rFonts w:cstheme="minorHAnsi"/>
        </w:rPr>
        <w:t xml:space="preserve">U bent zelf verantwoordelijk voor het juist en tijdig indienen van uw inschrijving. </w:t>
      </w:r>
    </w:p>
    <w:p w14:paraId="5987246F" w14:textId="77777777" w:rsidR="00396562" w:rsidRPr="001B56F7" w:rsidRDefault="00396562" w:rsidP="00396562">
      <w:pPr>
        <w:pStyle w:val="Geenafstand"/>
        <w:spacing w:line="276" w:lineRule="auto"/>
        <w:rPr>
          <w:rFonts w:cstheme="minorHAnsi"/>
        </w:rPr>
      </w:pPr>
    </w:p>
    <w:p w14:paraId="308DA332" w14:textId="77777777" w:rsidR="00396562" w:rsidRPr="000F37C5" w:rsidRDefault="00396562" w:rsidP="00396562">
      <w:pPr>
        <w:pStyle w:val="Geenafstand"/>
        <w:spacing w:line="276" w:lineRule="auto"/>
        <w:rPr>
          <w:rFonts w:cstheme="minorHAnsi"/>
        </w:rPr>
      </w:pPr>
      <w:r w:rsidRPr="001B56F7">
        <w:rPr>
          <w:rFonts w:cstheme="minorHAnsi"/>
        </w:rPr>
        <w:lastRenderedPageBreak/>
        <w:t>Sommige documenten bij uw inschrijving moet u ondertekenen</w:t>
      </w:r>
      <w:r w:rsidRPr="000F37C5">
        <w:rPr>
          <w:rFonts w:cstheme="minorHAnsi"/>
        </w:rPr>
        <w:t xml:space="preserve">. Het is belangrijk dat die documenten ondertekend worden door iemand die daartoe bevoegd is, anders is uw inschrijving niet rechtsgeldig. Een bevoegd persoon is iemand die op grond van het KvK-uittreksel bevoegd is om te tekenen voor deze opdracht. Ondertekening van het Uniform Europees Aanbestedingsdocument geldt als ondertekening van de inschrijving. </w:t>
      </w:r>
    </w:p>
    <w:p w14:paraId="44BA8C15" w14:textId="77777777" w:rsidR="00396562" w:rsidRPr="000F37C5" w:rsidRDefault="00396562" w:rsidP="00396562">
      <w:pPr>
        <w:pStyle w:val="Geenafstand"/>
        <w:spacing w:line="276" w:lineRule="auto"/>
        <w:rPr>
          <w:rFonts w:cstheme="minorHAnsi"/>
        </w:rPr>
      </w:pPr>
    </w:p>
    <w:p w14:paraId="439CD014" w14:textId="77777777" w:rsidR="00396562" w:rsidRPr="000F37C5" w:rsidRDefault="00396562" w:rsidP="00396562">
      <w:pPr>
        <w:pStyle w:val="Geenafstand"/>
        <w:spacing w:line="276" w:lineRule="auto"/>
        <w:rPr>
          <w:rFonts w:cstheme="minorHAnsi"/>
        </w:rPr>
      </w:pPr>
      <w:r w:rsidRPr="000F37C5">
        <w:rPr>
          <w:rFonts w:cstheme="minorHAnsi"/>
        </w:rPr>
        <w:t xml:space="preserve">Daarnaast moet uw inschrijving voldoen aan de voorschriften die wij hebben beschreven in de offerteaanvraag en de bijlagen. </w:t>
      </w:r>
    </w:p>
    <w:bookmarkEnd w:id="42"/>
    <w:p w14:paraId="3BDDF336" w14:textId="77777777" w:rsidR="00396562" w:rsidRPr="000F37C5" w:rsidRDefault="00396562" w:rsidP="00396562">
      <w:pPr>
        <w:pStyle w:val="Geenafstand"/>
        <w:spacing w:line="276" w:lineRule="auto"/>
        <w:rPr>
          <w:rFonts w:cstheme="minorHAnsi"/>
        </w:rPr>
      </w:pPr>
    </w:p>
    <w:tbl>
      <w:tblPr>
        <w:tblStyle w:val="Tabelraster"/>
        <w:tblW w:w="9211" w:type="dxa"/>
        <w:tblLook w:val="04A0" w:firstRow="1" w:lastRow="0" w:firstColumn="1" w:lastColumn="0" w:noHBand="0" w:noVBand="1"/>
      </w:tblPr>
      <w:tblGrid>
        <w:gridCol w:w="4673"/>
        <w:gridCol w:w="4538"/>
      </w:tblGrid>
      <w:tr w:rsidR="00396562" w:rsidRPr="000F37C5" w14:paraId="36DD412E" w14:textId="77777777" w:rsidTr="008A3778">
        <w:trPr>
          <w:trHeight w:val="687"/>
        </w:trPr>
        <w:tc>
          <w:tcPr>
            <w:tcW w:w="9211" w:type="dxa"/>
            <w:gridSpan w:val="2"/>
            <w:shd w:val="clear" w:color="auto" w:fill="B4C6E7" w:themeFill="accent1" w:themeFillTint="66"/>
            <w:vAlign w:val="center"/>
          </w:tcPr>
          <w:p w14:paraId="4CC82FC4" w14:textId="38603D02" w:rsidR="00396562" w:rsidRPr="000F37C5" w:rsidRDefault="00623984" w:rsidP="008A3778">
            <w:pPr>
              <w:pStyle w:val="Geenafstand"/>
              <w:spacing w:line="276" w:lineRule="auto"/>
              <w:rPr>
                <w:rFonts w:cstheme="minorHAnsi"/>
                <w:b/>
              </w:rPr>
            </w:pPr>
            <w:r>
              <w:rPr>
                <w:rFonts w:cstheme="minorHAnsi"/>
                <w:b/>
              </w:rPr>
              <w:t>In te dienen documenten</w:t>
            </w:r>
          </w:p>
        </w:tc>
      </w:tr>
      <w:tr w:rsidR="00396562" w:rsidRPr="000F37C5" w14:paraId="1EBFE26B" w14:textId="77777777" w:rsidTr="008A3778">
        <w:trPr>
          <w:trHeight w:val="684"/>
        </w:trPr>
        <w:tc>
          <w:tcPr>
            <w:tcW w:w="4673" w:type="dxa"/>
            <w:vAlign w:val="center"/>
          </w:tcPr>
          <w:p w14:paraId="611A466B" w14:textId="77777777" w:rsidR="00396562" w:rsidRPr="000F37C5" w:rsidRDefault="00396562" w:rsidP="008A3778">
            <w:pPr>
              <w:pStyle w:val="Geenafstand"/>
              <w:spacing w:line="276" w:lineRule="auto"/>
              <w:rPr>
                <w:rFonts w:cstheme="minorHAnsi"/>
                <w:b/>
              </w:rPr>
            </w:pPr>
            <w:r w:rsidRPr="000F37C5">
              <w:rPr>
                <w:rFonts w:cstheme="minorHAnsi"/>
                <w:b/>
              </w:rPr>
              <w:t>Wat</w:t>
            </w:r>
          </w:p>
        </w:tc>
        <w:tc>
          <w:tcPr>
            <w:tcW w:w="4538" w:type="dxa"/>
            <w:vAlign w:val="center"/>
          </w:tcPr>
          <w:p w14:paraId="480C665D" w14:textId="77777777" w:rsidR="00396562" w:rsidRPr="000F37C5" w:rsidRDefault="00396562" w:rsidP="008A3778">
            <w:pPr>
              <w:pStyle w:val="Geenafstand"/>
              <w:spacing w:line="276" w:lineRule="auto"/>
              <w:rPr>
                <w:rFonts w:cstheme="minorHAnsi"/>
                <w:b/>
              </w:rPr>
            </w:pPr>
            <w:r w:rsidRPr="000F37C5">
              <w:rPr>
                <w:rFonts w:cstheme="minorHAnsi"/>
                <w:b/>
              </w:rPr>
              <w:t>Hoe</w:t>
            </w:r>
          </w:p>
        </w:tc>
      </w:tr>
      <w:tr w:rsidR="00396562" w:rsidRPr="000F37C5" w14:paraId="692DDD75" w14:textId="77777777" w:rsidTr="008A3778">
        <w:trPr>
          <w:trHeight w:val="693"/>
        </w:trPr>
        <w:tc>
          <w:tcPr>
            <w:tcW w:w="4673" w:type="dxa"/>
          </w:tcPr>
          <w:p w14:paraId="425DD42D" w14:textId="77777777" w:rsidR="00396562" w:rsidRPr="000F37C5" w:rsidRDefault="00396562" w:rsidP="008A3778">
            <w:pPr>
              <w:pStyle w:val="Geenafstand"/>
              <w:spacing w:line="276" w:lineRule="auto"/>
              <w:rPr>
                <w:rFonts w:cstheme="minorHAnsi"/>
                <w:b/>
              </w:rPr>
            </w:pPr>
            <w:r w:rsidRPr="000F37C5">
              <w:rPr>
                <w:rFonts w:cstheme="minorHAnsi"/>
                <w:b/>
              </w:rPr>
              <w:t>Uniform Europees Aanbestedingsdocument (UEA)</w:t>
            </w:r>
          </w:p>
        </w:tc>
        <w:tc>
          <w:tcPr>
            <w:tcW w:w="4538" w:type="dxa"/>
          </w:tcPr>
          <w:p w14:paraId="24A189C2" w14:textId="77777777" w:rsidR="00396562" w:rsidRPr="000D2190" w:rsidRDefault="00396562" w:rsidP="008A3778">
            <w:pPr>
              <w:pStyle w:val="Geenafstand"/>
              <w:spacing w:line="276" w:lineRule="auto"/>
              <w:rPr>
                <w:rFonts w:cstheme="minorHAnsi"/>
              </w:rPr>
            </w:pPr>
            <w:r w:rsidRPr="000D2190">
              <w:rPr>
                <w:rFonts w:cstheme="minorHAnsi"/>
              </w:rPr>
              <w:t xml:space="preserve">Zie paragraaf 3.4 en </w:t>
            </w:r>
          </w:p>
          <w:p w14:paraId="642E8EEC" w14:textId="45198FD3" w:rsidR="00396562" w:rsidRPr="000D2190" w:rsidRDefault="00396562" w:rsidP="008A3778">
            <w:pPr>
              <w:pStyle w:val="Geenafstand"/>
              <w:spacing w:line="276" w:lineRule="auto"/>
              <w:rPr>
                <w:rFonts w:cstheme="minorHAnsi"/>
              </w:rPr>
            </w:pPr>
            <w:r w:rsidRPr="000D2190">
              <w:rPr>
                <w:rFonts w:cstheme="minorHAnsi"/>
              </w:rPr>
              <w:t xml:space="preserve">zie bijlage </w:t>
            </w:r>
            <w:r w:rsidR="000D2190" w:rsidRPr="000D2190">
              <w:rPr>
                <w:rFonts w:cstheme="minorHAnsi"/>
              </w:rPr>
              <w:t>A</w:t>
            </w:r>
          </w:p>
        </w:tc>
      </w:tr>
      <w:tr w:rsidR="003C2703" w:rsidRPr="000F37C5" w14:paraId="33DB6DE6" w14:textId="77777777" w:rsidTr="008A3778">
        <w:trPr>
          <w:trHeight w:val="411"/>
        </w:trPr>
        <w:tc>
          <w:tcPr>
            <w:tcW w:w="4673" w:type="dxa"/>
          </w:tcPr>
          <w:p w14:paraId="4031CA42" w14:textId="7000B8EB" w:rsidR="003C2703" w:rsidRPr="009E16F2" w:rsidRDefault="003C2703" w:rsidP="008A3778">
            <w:pPr>
              <w:pStyle w:val="Geenafstand"/>
              <w:spacing w:line="276" w:lineRule="auto"/>
              <w:rPr>
                <w:rFonts w:cstheme="minorHAnsi"/>
                <w:b/>
              </w:rPr>
            </w:pPr>
            <w:r>
              <w:rPr>
                <w:rFonts w:cstheme="minorHAnsi"/>
                <w:b/>
              </w:rPr>
              <w:t>Uittreksel Handelsregister</w:t>
            </w:r>
          </w:p>
        </w:tc>
        <w:tc>
          <w:tcPr>
            <w:tcW w:w="4538" w:type="dxa"/>
          </w:tcPr>
          <w:p w14:paraId="51292E20" w14:textId="3D6D67A1" w:rsidR="003C2703" w:rsidRPr="000D2190" w:rsidRDefault="003C2703" w:rsidP="008A3778">
            <w:pPr>
              <w:pStyle w:val="Geenafstand"/>
              <w:spacing w:line="276" w:lineRule="auto"/>
              <w:rPr>
                <w:rFonts w:cstheme="minorHAnsi"/>
              </w:rPr>
            </w:pPr>
            <w:r>
              <w:rPr>
                <w:rFonts w:cstheme="minorHAnsi"/>
              </w:rPr>
              <w:t>Zie paragraaf 3.2.1</w:t>
            </w:r>
          </w:p>
        </w:tc>
      </w:tr>
      <w:tr w:rsidR="00396562" w:rsidRPr="000F37C5" w14:paraId="3C088275" w14:textId="77777777" w:rsidTr="008A3778">
        <w:trPr>
          <w:trHeight w:val="411"/>
        </w:trPr>
        <w:tc>
          <w:tcPr>
            <w:tcW w:w="4673" w:type="dxa"/>
          </w:tcPr>
          <w:p w14:paraId="1F95B6A9" w14:textId="77777777" w:rsidR="00396562" w:rsidRPr="000F37C5" w:rsidRDefault="00396562" w:rsidP="008A3778">
            <w:pPr>
              <w:pStyle w:val="Geenafstand"/>
              <w:spacing w:line="276" w:lineRule="auto"/>
              <w:rPr>
                <w:rFonts w:cstheme="minorHAnsi"/>
                <w:b/>
                <w:highlight w:val="cyan"/>
              </w:rPr>
            </w:pPr>
            <w:r w:rsidRPr="009E16F2">
              <w:rPr>
                <w:rFonts w:cstheme="minorHAnsi"/>
                <w:b/>
              </w:rPr>
              <w:t>Verklaring omtrent rechtmatigheid</w:t>
            </w:r>
          </w:p>
        </w:tc>
        <w:tc>
          <w:tcPr>
            <w:tcW w:w="4538" w:type="dxa"/>
          </w:tcPr>
          <w:p w14:paraId="4D8D2D1D" w14:textId="6265AD58" w:rsidR="00396562" w:rsidRPr="000D2190" w:rsidRDefault="00396562" w:rsidP="008A3778">
            <w:pPr>
              <w:pStyle w:val="Geenafstand"/>
              <w:spacing w:line="276" w:lineRule="auto"/>
              <w:rPr>
                <w:rFonts w:cstheme="minorHAnsi"/>
              </w:rPr>
            </w:pPr>
            <w:r w:rsidRPr="000D2190">
              <w:rPr>
                <w:rFonts w:cstheme="minorHAnsi"/>
              </w:rPr>
              <w:t xml:space="preserve">Zie paragraaf 3.5 en bijlage </w:t>
            </w:r>
            <w:r w:rsidR="000D2190" w:rsidRPr="000D2190">
              <w:rPr>
                <w:rFonts w:cstheme="minorHAnsi"/>
              </w:rPr>
              <w:t>B</w:t>
            </w:r>
          </w:p>
        </w:tc>
      </w:tr>
      <w:tr w:rsidR="00396562" w:rsidRPr="000F37C5" w14:paraId="06E1AC5A" w14:textId="77777777" w:rsidTr="008A3778">
        <w:trPr>
          <w:trHeight w:val="411"/>
        </w:trPr>
        <w:tc>
          <w:tcPr>
            <w:tcW w:w="4673" w:type="dxa"/>
          </w:tcPr>
          <w:p w14:paraId="2D81A2F0" w14:textId="77777777" w:rsidR="00396562" w:rsidRPr="000F37C5" w:rsidRDefault="00396562" w:rsidP="008A3778">
            <w:pPr>
              <w:pStyle w:val="Geenafstand"/>
              <w:spacing w:line="276" w:lineRule="auto"/>
              <w:rPr>
                <w:rFonts w:cstheme="minorHAnsi"/>
                <w:b/>
                <w:highlight w:val="cyan"/>
              </w:rPr>
            </w:pPr>
            <w:r w:rsidRPr="000F37C5">
              <w:rPr>
                <w:rFonts w:cstheme="minorHAnsi"/>
                <w:b/>
              </w:rPr>
              <w:t>Verklaring Russische betrokkenheid</w:t>
            </w:r>
          </w:p>
        </w:tc>
        <w:tc>
          <w:tcPr>
            <w:tcW w:w="4538" w:type="dxa"/>
          </w:tcPr>
          <w:p w14:paraId="6154A242" w14:textId="5E627396" w:rsidR="00396562" w:rsidRPr="000F37C5" w:rsidRDefault="00396562" w:rsidP="008A3778">
            <w:pPr>
              <w:pStyle w:val="Geenafstand"/>
              <w:spacing w:line="276" w:lineRule="auto"/>
              <w:rPr>
                <w:rFonts w:cstheme="minorHAnsi"/>
              </w:rPr>
            </w:pPr>
            <w:r w:rsidRPr="000F37C5">
              <w:rPr>
                <w:rFonts w:cstheme="minorHAnsi"/>
              </w:rPr>
              <w:t xml:space="preserve">Zie </w:t>
            </w:r>
            <w:r w:rsidRPr="000D2190">
              <w:rPr>
                <w:rFonts w:cstheme="minorHAnsi"/>
              </w:rPr>
              <w:t>paragraaf 3.1</w:t>
            </w:r>
            <w:r w:rsidR="000D2190" w:rsidRPr="000D2190">
              <w:rPr>
                <w:rFonts w:cstheme="minorHAnsi"/>
              </w:rPr>
              <w:t>.1</w:t>
            </w:r>
            <w:r w:rsidRPr="000D2190">
              <w:rPr>
                <w:rFonts w:cstheme="minorHAnsi"/>
              </w:rPr>
              <w:t xml:space="preserve"> en bijlage</w:t>
            </w:r>
            <w:r w:rsidRPr="000F37C5">
              <w:rPr>
                <w:rFonts w:cstheme="minorHAnsi"/>
              </w:rPr>
              <w:t xml:space="preserve"> </w:t>
            </w:r>
            <w:r w:rsidR="000D2190">
              <w:rPr>
                <w:rFonts w:cstheme="minorHAnsi"/>
              </w:rPr>
              <w:t>C</w:t>
            </w:r>
          </w:p>
        </w:tc>
      </w:tr>
      <w:tr w:rsidR="000D2190" w:rsidRPr="000F37C5" w14:paraId="3E75732F" w14:textId="77777777" w:rsidTr="008A3778">
        <w:trPr>
          <w:trHeight w:val="411"/>
        </w:trPr>
        <w:tc>
          <w:tcPr>
            <w:tcW w:w="4673" w:type="dxa"/>
          </w:tcPr>
          <w:p w14:paraId="661C04B4" w14:textId="6CD41A4E" w:rsidR="000D2190" w:rsidRPr="000F37C5" w:rsidRDefault="000D2190" w:rsidP="008A3778">
            <w:pPr>
              <w:pStyle w:val="Geenafstand"/>
              <w:spacing w:line="276" w:lineRule="auto"/>
              <w:rPr>
                <w:rFonts w:cstheme="minorHAnsi"/>
                <w:b/>
              </w:rPr>
            </w:pPr>
            <w:r>
              <w:rPr>
                <w:rFonts w:cstheme="minorHAnsi"/>
                <w:b/>
              </w:rPr>
              <w:t>Referentieformulier</w:t>
            </w:r>
          </w:p>
        </w:tc>
        <w:tc>
          <w:tcPr>
            <w:tcW w:w="4538" w:type="dxa"/>
          </w:tcPr>
          <w:p w14:paraId="5BED6CD8" w14:textId="1F6C6C7D" w:rsidR="000D2190" w:rsidRPr="000F37C5" w:rsidRDefault="000D2190" w:rsidP="008A3778">
            <w:pPr>
              <w:pStyle w:val="Geenafstand"/>
              <w:spacing w:line="276" w:lineRule="auto"/>
              <w:rPr>
                <w:rFonts w:cstheme="minorHAnsi"/>
              </w:rPr>
            </w:pPr>
            <w:r>
              <w:rPr>
                <w:rFonts w:cstheme="minorHAnsi"/>
              </w:rPr>
              <w:t xml:space="preserve">Zie paragraaf 3.2.3.1 en bijlage </w:t>
            </w:r>
            <w:r w:rsidR="003C2703">
              <w:rPr>
                <w:rFonts w:cstheme="minorHAnsi"/>
              </w:rPr>
              <w:t>E</w:t>
            </w:r>
          </w:p>
        </w:tc>
      </w:tr>
      <w:tr w:rsidR="00396562" w:rsidRPr="000F37C5" w14:paraId="496567FD" w14:textId="77777777" w:rsidTr="008A3778">
        <w:trPr>
          <w:trHeight w:val="411"/>
        </w:trPr>
        <w:tc>
          <w:tcPr>
            <w:tcW w:w="4673" w:type="dxa"/>
          </w:tcPr>
          <w:p w14:paraId="4092357B" w14:textId="77777777" w:rsidR="00396562" w:rsidRPr="000F37C5" w:rsidRDefault="00396562" w:rsidP="008A3778">
            <w:pPr>
              <w:pStyle w:val="Geenafstand"/>
              <w:spacing w:line="276" w:lineRule="auto"/>
              <w:rPr>
                <w:rFonts w:cstheme="minorHAnsi"/>
                <w:b/>
              </w:rPr>
            </w:pPr>
            <w:r w:rsidRPr="000F37C5">
              <w:rPr>
                <w:rFonts w:cstheme="minorHAnsi"/>
                <w:b/>
              </w:rPr>
              <w:t>Prijsinvulformulier</w:t>
            </w:r>
          </w:p>
        </w:tc>
        <w:tc>
          <w:tcPr>
            <w:tcW w:w="4538" w:type="dxa"/>
          </w:tcPr>
          <w:p w14:paraId="441A8B79" w14:textId="48B0F6B0" w:rsidR="00396562" w:rsidRPr="000D2190" w:rsidRDefault="00396562" w:rsidP="008A3778">
            <w:pPr>
              <w:pStyle w:val="Geenafstand"/>
              <w:spacing w:line="276" w:lineRule="auto"/>
              <w:rPr>
                <w:rFonts w:cstheme="minorHAnsi"/>
              </w:rPr>
            </w:pPr>
            <w:r w:rsidRPr="000D2190">
              <w:rPr>
                <w:rFonts w:cstheme="minorHAnsi"/>
              </w:rPr>
              <w:t>Zie paragraaf 5.2 en bijlage</w:t>
            </w:r>
            <w:r w:rsidR="0066716E">
              <w:rPr>
                <w:rFonts w:cstheme="minorHAnsi"/>
              </w:rPr>
              <w:t xml:space="preserve"> </w:t>
            </w:r>
            <w:r w:rsidR="0066716E" w:rsidRPr="0066716E">
              <w:rPr>
                <w:rFonts w:cstheme="minorHAnsi"/>
                <w:color w:val="FF0000"/>
              </w:rPr>
              <w:t>F</w:t>
            </w:r>
            <w:r w:rsidRPr="0066716E">
              <w:rPr>
                <w:rFonts w:cstheme="minorHAnsi"/>
                <w:color w:val="FF0000"/>
              </w:rPr>
              <w:t xml:space="preserve"> </w:t>
            </w:r>
            <w:r w:rsidR="003C2703" w:rsidRPr="0066716E">
              <w:rPr>
                <w:rFonts w:cstheme="minorHAnsi"/>
                <w:strike/>
                <w:color w:val="FF0000"/>
              </w:rPr>
              <w:t>G</w:t>
            </w:r>
          </w:p>
        </w:tc>
      </w:tr>
      <w:tr w:rsidR="00396562" w:rsidRPr="000F37C5" w14:paraId="17695EB1" w14:textId="77777777" w:rsidTr="008A3778">
        <w:trPr>
          <w:trHeight w:val="411"/>
        </w:trPr>
        <w:tc>
          <w:tcPr>
            <w:tcW w:w="4673" w:type="dxa"/>
          </w:tcPr>
          <w:p w14:paraId="5253363E" w14:textId="77777777" w:rsidR="00396562" w:rsidRPr="000F37C5" w:rsidRDefault="00396562" w:rsidP="008A3778">
            <w:pPr>
              <w:pStyle w:val="Geenafstand"/>
              <w:spacing w:line="276" w:lineRule="auto"/>
              <w:rPr>
                <w:rFonts w:cstheme="minorHAnsi"/>
                <w:b/>
              </w:rPr>
            </w:pPr>
            <w:r w:rsidRPr="000F37C5">
              <w:rPr>
                <w:rFonts w:cstheme="minorHAnsi"/>
                <w:b/>
                <w:bCs/>
              </w:rPr>
              <w:t>Gunningscriteria kwaliteit</w:t>
            </w:r>
          </w:p>
        </w:tc>
        <w:tc>
          <w:tcPr>
            <w:tcW w:w="4538" w:type="dxa"/>
          </w:tcPr>
          <w:p w14:paraId="5D54C07D" w14:textId="77777777" w:rsidR="00396562" w:rsidRPr="000D2190" w:rsidRDefault="00396562" w:rsidP="008A3778">
            <w:pPr>
              <w:pStyle w:val="Geenafstand"/>
              <w:spacing w:line="276" w:lineRule="auto"/>
              <w:rPr>
                <w:rFonts w:cstheme="minorHAnsi"/>
              </w:rPr>
            </w:pPr>
            <w:r w:rsidRPr="000D2190">
              <w:rPr>
                <w:rFonts w:cstheme="minorHAnsi"/>
              </w:rPr>
              <w:t>Zie paragraaf 5.3</w:t>
            </w:r>
          </w:p>
        </w:tc>
      </w:tr>
      <w:tr w:rsidR="003C2703" w:rsidRPr="000F37C5" w14:paraId="11CF40C0" w14:textId="77777777" w:rsidTr="003C2703">
        <w:trPr>
          <w:trHeight w:val="411"/>
        </w:trPr>
        <w:tc>
          <w:tcPr>
            <w:tcW w:w="9211" w:type="dxa"/>
            <w:gridSpan w:val="2"/>
            <w:shd w:val="clear" w:color="auto" w:fill="B4C6E7" w:themeFill="accent1" w:themeFillTint="66"/>
          </w:tcPr>
          <w:p w14:paraId="3FFC2851" w14:textId="77777777" w:rsidR="003C2703" w:rsidRPr="003F5C33" w:rsidRDefault="003C2703" w:rsidP="003C2703">
            <w:pPr>
              <w:spacing w:after="0" w:line="240" w:lineRule="auto"/>
              <w:textAlignment w:val="baseline"/>
              <w:rPr>
                <w:rFonts w:ascii="Segoe UI" w:eastAsia="Times New Roman" w:hAnsi="Segoe UI" w:cs="Segoe UI"/>
                <w:sz w:val="18"/>
                <w:szCs w:val="18"/>
              </w:rPr>
            </w:pPr>
            <w:r w:rsidRPr="003F5C33">
              <w:rPr>
                <w:rFonts w:ascii="Calibri" w:eastAsia="Times New Roman" w:hAnsi="Calibri" w:cs="Calibri"/>
                <w:b/>
                <w:bCs/>
              </w:rPr>
              <w:t>Formele criteria inzake volledigheid en geldigheid, </w:t>
            </w:r>
            <w:r w:rsidRPr="003F5C33">
              <w:rPr>
                <w:rFonts w:ascii="Calibri" w:eastAsia="Times New Roman" w:hAnsi="Calibri" w:cs="Calibri"/>
              </w:rPr>
              <w:t> </w:t>
            </w:r>
          </w:p>
          <w:p w14:paraId="35B23CB2" w14:textId="47A37AC6" w:rsidR="003C2703" w:rsidRPr="000D2190" w:rsidRDefault="003C2703" w:rsidP="003C2703">
            <w:pPr>
              <w:pStyle w:val="Geenafstand"/>
              <w:spacing w:line="276" w:lineRule="auto"/>
              <w:rPr>
                <w:rFonts w:cstheme="minorHAnsi"/>
              </w:rPr>
            </w:pPr>
            <w:r w:rsidRPr="003F5C33">
              <w:rPr>
                <w:rFonts w:ascii="Calibri" w:eastAsia="Times New Roman" w:hAnsi="Calibri" w:cs="Calibri"/>
                <w:b/>
                <w:bCs/>
              </w:rPr>
              <w:t>als inschrijver een beroep doet op een ander (paragraaf 3.3)</w:t>
            </w:r>
            <w:r w:rsidRPr="003F5C33">
              <w:rPr>
                <w:rFonts w:ascii="Calibri" w:eastAsia="Times New Roman" w:hAnsi="Calibri" w:cs="Calibri"/>
              </w:rPr>
              <w:t> </w:t>
            </w:r>
          </w:p>
        </w:tc>
      </w:tr>
      <w:tr w:rsidR="003C2703" w:rsidRPr="000F37C5" w14:paraId="68E4219A" w14:textId="77777777" w:rsidTr="008A3778">
        <w:trPr>
          <w:trHeight w:val="411"/>
        </w:trPr>
        <w:tc>
          <w:tcPr>
            <w:tcW w:w="4673" w:type="dxa"/>
          </w:tcPr>
          <w:p w14:paraId="265B6011" w14:textId="79DEB61E" w:rsidR="003C2703" w:rsidRPr="000F37C5" w:rsidRDefault="003C2703" w:rsidP="003C2703">
            <w:pPr>
              <w:pStyle w:val="Geenafstand"/>
              <w:spacing w:line="276" w:lineRule="auto"/>
              <w:rPr>
                <w:rFonts w:cstheme="minorHAnsi"/>
                <w:b/>
                <w:bCs/>
              </w:rPr>
            </w:pPr>
            <w:r w:rsidRPr="003F5C33">
              <w:rPr>
                <w:rFonts w:ascii="Calibri" w:eastAsia="Times New Roman" w:hAnsi="Calibri" w:cs="Calibri"/>
                <w:b/>
                <w:bCs/>
              </w:rPr>
              <w:t>Uniform Europees Aanbestedingsdocument (UEA) van de ander </w:t>
            </w:r>
            <w:r w:rsidRPr="003F5C33">
              <w:rPr>
                <w:rFonts w:ascii="Calibri" w:eastAsia="Times New Roman" w:hAnsi="Calibri" w:cs="Calibri"/>
              </w:rPr>
              <w:t> </w:t>
            </w:r>
          </w:p>
        </w:tc>
        <w:tc>
          <w:tcPr>
            <w:tcW w:w="4538" w:type="dxa"/>
          </w:tcPr>
          <w:p w14:paraId="0DA6BBBB" w14:textId="77777777" w:rsidR="003C2703" w:rsidRPr="003F5C33" w:rsidRDefault="003C2703" w:rsidP="003C2703">
            <w:pPr>
              <w:spacing w:after="0" w:line="240" w:lineRule="auto"/>
              <w:textAlignment w:val="baseline"/>
              <w:rPr>
                <w:rFonts w:ascii="Segoe UI" w:eastAsia="Times New Roman" w:hAnsi="Segoe UI" w:cs="Segoe UI"/>
                <w:sz w:val="18"/>
                <w:szCs w:val="18"/>
              </w:rPr>
            </w:pPr>
            <w:r w:rsidRPr="003F5C33">
              <w:rPr>
                <w:rFonts w:ascii="Calibri" w:eastAsia="Times New Roman" w:hAnsi="Calibri" w:cs="Calibri"/>
              </w:rPr>
              <w:t>Zie bijlage:  </w:t>
            </w:r>
          </w:p>
          <w:p w14:paraId="507CB047" w14:textId="77777777" w:rsidR="003C2703" w:rsidRPr="003F5C33" w:rsidRDefault="003C2703" w:rsidP="003C2703">
            <w:pPr>
              <w:spacing w:after="0" w:line="240" w:lineRule="auto"/>
              <w:textAlignment w:val="baseline"/>
              <w:rPr>
                <w:rFonts w:ascii="Segoe UI" w:eastAsia="Times New Roman" w:hAnsi="Segoe UI" w:cs="Segoe UI"/>
                <w:sz w:val="18"/>
                <w:szCs w:val="18"/>
              </w:rPr>
            </w:pPr>
            <w:r w:rsidRPr="003F5C33">
              <w:rPr>
                <w:rFonts w:ascii="Calibri" w:eastAsia="Times New Roman" w:hAnsi="Calibri" w:cs="Calibri"/>
              </w:rPr>
              <w:t>paragraaf 3.3 ad b (derde(n)) </w:t>
            </w:r>
          </w:p>
          <w:p w14:paraId="5A83683C" w14:textId="77777777" w:rsidR="003C2703" w:rsidRPr="003F5C33" w:rsidRDefault="003C2703" w:rsidP="003C2703">
            <w:pPr>
              <w:spacing w:after="0" w:line="240" w:lineRule="auto"/>
              <w:textAlignment w:val="baseline"/>
              <w:rPr>
                <w:rFonts w:ascii="Segoe UI" w:eastAsia="Times New Roman" w:hAnsi="Segoe UI" w:cs="Segoe UI"/>
                <w:sz w:val="18"/>
                <w:szCs w:val="18"/>
              </w:rPr>
            </w:pPr>
            <w:r w:rsidRPr="003F5C33">
              <w:rPr>
                <w:rFonts w:ascii="Calibri" w:eastAsia="Times New Roman" w:hAnsi="Calibri" w:cs="Calibri"/>
              </w:rPr>
              <w:t>paragraaf 3.3 ad c (onderaannemer) </w:t>
            </w:r>
          </w:p>
          <w:p w14:paraId="1A812E91" w14:textId="7E42BAD5" w:rsidR="003C2703" w:rsidRPr="000D2190" w:rsidRDefault="003C2703" w:rsidP="003C2703">
            <w:pPr>
              <w:pStyle w:val="Geenafstand"/>
              <w:spacing w:line="276" w:lineRule="auto"/>
              <w:rPr>
                <w:rFonts w:cstheme="minorHAnsi"/>
              </w:rPr>
            </w:pPr>
            <w:r w:rsidRPr="003F5C33">
              <w:rPr>
                <w:rFonts w:ascii="Calibri" w:eastAsia="Times New Roman" w:hAnsi="Calibri" w:cs="Calibri"/>
              </w:rPr>
              <w:t>paragraaf 3.3.1 (concern) </w:t>
            </w:r>
          </w:p>
        </w:tc>
      </w:tr>
      <w:tr w:rsidR="003C2703" w:rsidRPr="000F37C5" w14:paraId="5F0B2E4A" w14:textId="77777777" w:rsidTr="008A3778">
        <w:trPr>
          <w:trHeight w:val="411"/>
        </w:trPr>
        <w:tc>
          <w:tcPr>
            <w:tcW w:w="4673" w:type="dxa"/>
          </w:tcPr>
          <w:p w14:paraId="4EE2C178" w14:textId="5A1D64E8" w:rsidR="003C2703" w:rsidRPr="000F37C5" w:rsidRDefault="003C2703" w:rsidP="003C2703">
            <w:pPr>
              <w:pStyle w:val="Geenafstand"/>
              <w:spacing w:line="276" w:lineRule="auto"/>
              <w:rPr>
                <w:rFonts w:cstheme="minorHAnsi"/>
                <w:b/>
                <w:bCs/>
              </w:rPr>
            </w:pPr>
            <w:r w:rsidRPr="003F5C33">
              <w:rPr>
                <w:rFonts w:ascii="Calibri" w:eastAsia="Times New Roman" w:hAnsi="Calibri" w:cs="Calibri"/>
                <w:b/>
                <w:bCs/>
              </w:rPr>
              <w:t>Uittreksel Handelsregister van de derde</w:t>
            </w:r>
            <w:r w:rsidRPr="003F5C33">
              <w:rPr>
                <w:rFonts w:ascii="Calibri" w:eastAsia="Times New Roman" w:hAnsi="Calibri" w:cs="Calibri"/>
              </w:rPr>
              <w:t> </w:t>
            </w:r>
          </w:p>
        </w:tc>
        <w:tc>
          <w:tcPr>
            <w:tcW w:w="4538" w:type="dxa"/>
          </w:tcPr>
          <w:p w14:paraId="6C24E8FD" w14:textId="610672F1" w:rsidR="003C2703" w:rsidRPr="000D2190" w:rsidRDefault="003C2703" w:rsidP="003C2703">
            <w:pPr>
              <w:pStyle w:val="Geenafstand"/>
              <w:spacing w:line="276" w:lineRule="auto"/>
              <w:rPr>
                <w:rFonts w:cstheme="minorHAnsi"/>
              </w:rPr>
            </w:pPr>
            <w:r w:rsidRPr="003F5C33">
              <w:rPr>
                <w:rFonts w:ascii="Calibri" w:eastAsia="Times New Roman" w:hAnsi="Calibri" w:cs="Calibri"/>
              </w:rPr>
              <w:t>Zie paragraaf 3.3 </w:t>
            </w:r>
          </w:p>
        </w:tc>
      </w:tr>
      <w:tr w:rsidR="003C2703" w:rsidRPr="000F37C5" w14:paraId="53BDBE17" w14:textId="77777777" w:rsidTr="008A3778">
        <w:trPr>
          <w:trHeight w:val="411"/>
        </w:trPr>
        <w:tc>
          <w:tcPr>
            <w:tcW w:w="4673" w:type="dxa"/>
          </w:tcPr>
          <w:p w14:paraId="578FC4D8" w14:textId="3AC57CE9" w:rsidR="003C2703" w:rsidRPr="003F5C33" w:rsidRDefault="003C2703" w:rsidP="003C2703">
            <w:pPr>
              <w:pStyle w:val="Geenafstand"/>
              <w:spacing w:line="276" w:lineRule="auto"/>
              <w:rPr>
                <w:rFonts w:ascii="Calibri" w:eastAsia="Times New Roman" w:hAnsi="Calibri" w:cs="Calibri"/>
                <w:b/>
                <w:bCs/>
              </w:rPr>
            </w:pPr>
            <w:r>
              <w:rPr>
                <w:rFonts w:ascii="Calibri" w:eastAsia="Times New Roman" w:hAnsi="Calibri" w:cs="Calibri"/>
                <w:b/>
                <w:bCs/>
              </w:rPr>
              <w:t>Concernverklaring</w:t>
            </w:r>
          </w:p>
        </w:tc>
        <w:tc>
          <w:tcPr>
            <w:tcW w:w="4538" w:type="dxa"/>
          </w:tcPr>
          <w:p w14:paraId="417F827D" w14:textId="69EBC6FB" w:rsidR="003C2703" w:rsidRPr="000D2190" w:rsidRDefault="003C2703" w:rsidP="003C2703">
            <w:pPr>
              <w:pStyle w:val="Geenafstand"/>
              <w:spacing w:line="276" w:lineRule="auto"/>
              <w:rPr>
                <w:rFonts w:cstheme="minorHAnsi"/>
              </w:rPr>
            </w:pPr>
            <w:r w:rsidRPr="003F5C33">
              <w:rPr>
                <w:rFonts w:ascii="Calibri" w:eastAsia="Times New Roman" w:hAnsi="Calibri" w:cs="Calibri"/>
              </w:rPr>
              <w:t xml:space="preserve">Zie bijlage </w:t>
            </w:r>
            <w:r>
              <w:rPr>
                <w:rFonts w:ascii="Calibri" w:eastAsia="Times New Roman" w:hAnsi="Calibri" w:cs="Calibri"/>
              </w:rPr>
              <w:t xml:space="preserve">D </w:t>
            </w:r>
            <w:r w:rsidRPr="003F5C33">
              <w:rPr>
                <w:rFonts w:ascii="Calibri" w:eastAsia="Times New Roman" w:hAnsi="Calibri" w:cs="Calibri"/>
              </w:rPr>
              <w:t>en paragraaf 3.3.1. </w:t>
            </w:r>
          </w:p>
        </w:tc>
      </w:tr>
    </w:tbl>
    <w:p w14:paraId="0733CC19" w14:textId="77777777" w:rsidR="00AB7B0A" w:rsidRDefault="00AB7B0A" w:rsidP="00396562">
      <w:pPr>
        <w:pStyle w:val="Geenafstand"/>
        <w:spacing w:line="276" w:lineRule="auto"/>
        <w:rPr>
          <w:rFonts w:cstheme="minorHAnsi"/>
        </w:rPr>
      </w:pPr>
      <w:bookmarkStart w:id="43" w:name="_Hlk150844138"/>
    </w:p>
    <w:p w14:paraId="1810AEA0" w14:textId="7F9EB933" w:rsidR="00396562" w:rsidRPr="000F37C5" w:rsidRDefault="00396562" w:rsidP="00396562">
      <w:pPr>
        <w:pStyle w:val="Geenafstand"/>
        <w:spacing w:line="276" w:lineRule="auto"/>
        <w:rPr>
          <w:rFonts w:cstheme="minorHAnsi"/>
        </w:rPr>
      </w:pPr>
      <w:r w:rsidRPr="000F37C5">
        <w:rPr>
          <w:rFonts w:cstheme="minorHAnsi"/>
        </w:rPr>
        <w:t xml:space="preserve">De digitale kluis opent niet eerder dan </w:t>
      </w:r>
      <w:r w:rsidR="006577DC">
        <w:rPr>
          <w:rFonts w:cstheme="minorHAnsi"/>
        </w:rPr>
        <w:t>vijftien (</w:t>
      </w:r>
      <w:r w:rsidRPr="000F37C5">
        <w:rPr>
          <w:rFonts w:cstheme="minorHAnsi"/>
        </w:rPr>
        <w:t>15</w:t>
      </w:r>
      <w:r w:rsidR="006577DC">
        <w:rPr>
          <w:rFonts w:cstheme="minorHAnsi"/>
        </w:rPr>
        <w:t>)</w:t>
      </w:r>
      <w:r w:rsidRPr="000F37C5">
        <w:rPr>
          <w:rFonts w:cstheme="minorHAnsi"/>
        </w:rPr>
        <w:t xml:space="preserve"> minuten na de uiterste tijd voor het indienen van inschrijvingen, op voorwaarde dat er geen storingen zijn. De opening is niet openbaar en u en andere inschrijvers zullen hierbij niet aanwezig zijn. </w:t>
      </w:r>
      <w:bookmarkStart w:id="44" w:name="_Hlk150844152"/>
      <w:bookmarkEnd w:id="43"/>
      <w:r w:rsidRPr="000F37C5">
        <w:rPr>
          <w:rFonts w:cstheme="minorHAnsi"/>
        </w:rPr>
        <w:t>Er wordt een proces-verbaal gemaakt van de opening.</w:t>
      </w:r>
      <w:bookmarkEnd w:id="44"/>
    </w:p>
    <w:p w14:paraId="5307FC54" w14:textId="77777777" w:rsidR="00396562" w:rsidRPr="000F37C5" w:rsidRDefault="00396562" w:rsidP="00396562">
      <w:pPr>
        <w:pStyle w:val="Geenafstand"/>
        <w:spacing w:line="276" w:lineRule="auto"/>
        <w:rPr>
          <w:rFonts w:cstheme="minorHAnsi"/>
        </w:rPr>
      </w:pPr>
    </w:p>
    <w:p w14:paraId="7467F1F0" w14:textId="77777777" w:rsidR="00396562" w:rsidRDefault="00396562" w:rsidP="00396562">
      <w:pPr>
        <w:pStyle w:val="Kop2"/>
      </w:pPr>
      <w:bookmarkStart w:id="45" w:name="_Toc129354548"/>
      <w:bookmarkStart w:id="46" w:name="_Toc201228757"/>
      <w:bookmarkStart w:id="47" w:name="_Toc233269777"/>
      <w:r>
        <w:t>Storingen</w:t>
      </w:r>
      <w:bookmarkEnd w:id="45"/>
      <w:bookmarkEnd w:id="46"/>
      <w:bookmarkEnd w:id="47"/>
    </w:p>
    <w:p w14:paraId="52B972B5" w14:textId="44BCD5D5" w:rsidR="00396562" w:rsidRDefault="00396562" w:rsidP="00396562">
      <w:pPr>
        <w:pStyle w:val="Geenafstand"/>
        <w:spacing w:line="276" w:lineRule="auto"/>
      </w:pPr>
      <w:bookmarkStart w:id="48" w:name="_Hlk150844300"/>
      <w:r w:rsidRPr="00B24710">
        <w:t xml:space="preserve">Als er sprake is van een aantoonbare </w:t>
      </w:r>
      <w:r w:rsidRPr="001B56F7">
        <w:t xml:space="preserve">storing bij </w:t>
      </w:r>
      <w:bookmarkStart w:id="49" w:name="_Hlk150844179"/>
      <w:r w:rsidR="001B56F7" w:rsidRPr="001B56F7">
        <w:t>TenderNed</w:t>
      </w:r>
      <w:r w:rsidRPr="001B56F7">
        <w:t xml:space="preserve"> </w:t>
      </w:r>
      <w:bookmarkEnd w:id="49"/>
      <w:r w:rsidRPr="001B56F7">
        <w:t>waardoor u niet heeft kunnen inschrijven kunnen wij de sluitingsdatum/-tijdstip verlengen. Dit is een eenzijdig recht van ons en nadrukkelijk geen plicht. Dit kan alleen als de kluis nog niet is geopend</w:t>
      </w:r>
      <w:r>
        <w:t>.</w:t>
      </w:r>
    </w:p>
    <w:p w14:paraId="2F726099" w14:textId="77777777" w:rsidR="00396562" w:rsidRDefault="00396562" w:rsidP="00396562">
      <w:pPr>
        <w:pStyle w:val="Geenafstand"/>
        <w:spacing w:line="276" w:lineRule="auto"/>
      </w:pPr>
    </w:p>
    <w:p w14:paraId="51F09510" w14:textId="77777777" w:rsidR="00396562" w:rsidRDefault="00396562" w:rsidP="00396562">
      <w:pPr>
        <w:pStyle w:val="Geenafstand"/>
        <w:spacing w:line="276" w:lineRule="auto"/>
      </w:pPr>
      <w:r>
        <w:t xml:space="preserve">Wij nemen een verzoek tot verlenging van de inschrijvingsdatum/-tijdstip alleen in overweging als: </w:t>
      </w:r>
    </w:p>
    <w:p w14:paraId="15936B98" w14:textId="6634080A" w:rsidR="00396562" w:rsidRDefault="00396562" w:rsidP="002F2CCB">
      <w:pPr>
        <w:pStyle w:val="Geenafstand"/>
        <w:numPr>
          <w:ilvl w:val="0"/>
          <w:numId w:val="6"/>
        </w:numPr>
        <w:spacing w:line="276" w:lineRule="auto"/>
      </w:pPr>
      <w:r>
        <w:t xml:space="preserve">U aantoont dat u tijdig, uiterlijk binnen </w:t>
      </w:r>
      <w:r w:rsidR="005F6EA4">
        <w:t>vijftien (</w:t>
      </w:r>
      <w:r>
        <w:t>15</w:t>
      </w:r>
      <w:r w:rsidR="005F6EA4">
        <w:t>)</w:t>
      </w:r>
      <w:r>
        <w:t xml:space="preserve"> minuten na het sluiten van de kluis, een melding heeft gemaakt van de storing;</w:t>
      </w:r>
    </w:p>
    <w:p w14:paraId="53936575" w14:textId="509B1A49" w:rsidR="00396562" w:rsidRPr="001B56F7" w:rsidRDefault="00396562" w:rsidP="002F2CCB">
      <w:pPr>
        <w:pStyle w:val="Geenafstand"/>
        <w:numPr>
          <w:ilvl w:val="0"/>
          <w:numId w:val="6"/>
        </w:numPr>
        <w:spacing w:line="276" w:lineRule="auto"/>
      </w:pPr>
      <w:r>
        <w:lastRenderedPageBreak/>
        <w:t xml:space="preserve">U ons direct per e-mail via </w:t>
      </w:r>
      <w:hyperlink r:id="rId13" w:history="1">
        <w:r w:rsidR="004C0B92" w:rsidRPr="0079275D">
          <w:rPr>
            <w:rStyle w:val="Hyperlink"/>
          </w:rPr>
          <w:t>esra.van.der.velden@coppa.nl</w:t>
        </w:r>
      </w:hyperlink>
      <w:r w:rsidR="004C0B92">
        <w:t xml:space="preserve"> </w:t>
      </w:r>
      <w:r>
        <w:rPr>
          <w:rFonts w:cstheme="minorHAnsi"/>
        </w:rPr>
        <w:t xml:space="preserve">- met als onderwerp ‘Storing’ en verzonden met hoge </w:t>
      </w:r>
      <w:r w:rsidRPr="001B56F7">
        <w:rPr>
          <w:rFonts w:cstheme="minorHAnsi"/>
        </w:rPr>
        <w:t>prioriteit/ urgentie – helder en concreet op de hoogte heeft gebracht;</w:t>
      </w:r>
    </w:p>
    <w:p w14:paraId="58A81F08" w14:textId="6B96C9F6" w:rsidR="00396562" w:rsidRDefault="001B56F7" w:rsidP="002F2CCB">
      <w:pPr>
        <w:pStyle w:val="Geenafstand"/>
        <w:numPr>
          <w:ilvl w:val="0"/>
          <w:numId w:val="6"/>
        </w:numPr>
        <w:spacing w:line="276" w:lineRule="auto"/>
      </w:pPr>
      <w:r w:rsidRPr="001B56F7">
        <w:t>TenderNed</w:t>
      </w:r>
      <w:r w:rsidR="00396562" w:rsidRPr="001B56F7">
        <w:t xml:space="preserve"> de storing heeft</w:t>
      </w:r>
      <w:r w:rsidR="00396562">
        <w:t xml:space="preserve"> bevestigd.</w:t>
      </w:r>
    </w:p>
    <w:p w14:paraId="44BB5477" w14:textId="77777777" w:rsidR="00396562" w:rsidRDefault="00396562" w:rsidP="00396562">
      <w:pPr>
        <w:pStyle w:val="Geenafstand"/>
        <w:spacing w:line="276" w:lineRule="auto"/>
      </w:pPr>
    </w:p>
    <w:p w14:paraId="749B3BF3" w14:textId="7352FB11" w:rsidR="004C0B92" w:rsidRDefault="00396562" w:rsidP="003C2703">
      <w:pPr>
        <w:pStyle w:val="Geenafstand"/>
        <w:spacing w:line="276" w:lineRule="auto"/>
      </w:pPr>
      <w:r>
        <w:t>Als wij besluiten de termijn te verlengen worden alle partijen geïnformeerd. De partijen die al een inschrijving hadden ingediend krijgen de gelegenheid om hun inschrijving binnen de gestelde termijn te wijzigen.</w:t>
      </w:r>
    </w:p>
    <w:p w14:paraId="03DBB90F" w14:textId="77777777" w:rsidR="003C2703" w:rsidRDefault="003C2703" w:rsidP="003C2703">
      <w:pPr>
        <w:pStyle w:val="Geenafstand"/>
        <w:spacing w:line="276" w:lineRule="auto"/>
      </w:pPr>
    </w:p>
    <w:p w14:paraId="0257BF1C" w14:textId="77777777" w:rsidR="00396562" w:rsidRDefault="00396562" w:rsidP="00396562">
      <w:pPr>
        <w:pStyle w:val="Kop2"/>
      </w:pPr>
      <w:bookmarkStart w:id="50" w:name="_Toc129354549"/>
      <w:bookmarkStart w:id="51" w:name="_Toc201228758"/>
      <w:bookmarkStart w:id="52" w:name="_Toc233269778"/>
      <w:bookmarkEnd w:id="48"/>
      <w:r>
        <w:t>Beoordelingsprocedure</w:t>
      </w:r>
      <w:bookmarkEnd w:id="50"/>
      <w:bookmarkEnd w:id="51"/>
      <w:bookmarkEnd w:id="52"/>
    </w:p>
    <w:p w14:paraId="7B4B42F3" w14:textId="77777777" w:rsidR="00396562" w:rsidRDefault="00396562" w:rsidP="00396562">
      <w:pPr>
        <w:pStyle w:val="Geenafstand"/>
        <w:spacing w:line="276" w:lineRule="auto"/>
      </w:pPr>
      <w:r w:rsidRPr="00A30C39">
        <w:t xml:space="preserve">Er zijn vier stappen in het proces van beoordelen van ingediende inschrijvingen. </w:t>
      </w:r>
    </w:p>
    <w:p w14:paraId="115463D0" w14:textId="77777777" w:rsidR="00396562" w:rsidRDefault="00396562" w:rsidP="00396562">
      <w:pPr>
        <w:pStyle w:val="Geenafstand"/>
        <w:spacing w:line="276" w:lineRule="auto"/>
      </w:pPr>
      <w:r>
        <w:rPr>
          <w:noProof/>
        </w:rPr>
        <w:drawing>
          <wp:inline distT="0" distB="0" distL="0" distR="0" wp14:anchorId="3F450620" wp14:editId="5608CD65">
            <wp:extent cx="5486400" cy="1169582"/>
            <wp:effectExtent l="19050" t="0" r="38100" b="0"/>
            <wp:docPr id="8326397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D85CC98" w14:textId="77777777" w:rsidR="00396562" w:rsidRDefault="00396562" w:rsidP="00396562">
      <w:pPr>
        <w:pStyle w:val="Geenafstand"/>
        <w:spacing w:line="276" w:lineRule="auto"/>
        <w:rPr>
          <w:u w:val="single"/>
        </w:rPr>
      </w:pPr>
      <w:r>
        <w:rPr>
          <w:u w:val="single"/>
        </w:rPr>
        <w:t>Stap 1: Volledigheid en geldigheid</w:t>
      </w:r>
    </w:p>
    <w:p w14:paraId="4106DF9A" w14:textId="77777777" w:rsidR="00396562" w:rsidRDefault="00396562" w:rsidP="00396562">
      <w:pPr>
        <w:pStyle w:val="Geenafstand"/>
        <w:spacing w:line="276" w:lineRule="auto"/>
      </w:pPr>
      <w:r w:rsidRPr="00A30C39">
        <w:t xml:space="preserve">Eerst wordt vastgesteld of </w:t>
      </w:r>
      <w:r>
        <w:t>uw</w:t>
      </w:r>
      <w:r w:rsidRPr="00A30C39">
        <w:t xml:space="preserve"> inschrijving volledig en geldig </w:t>
      </w:r>
      <w:r>
        <w:t>is</w:t>
      </w:r>
      <w:r w:rsidRPr="00A30C39">
        <w:t xml:space="preserve">. </w:t>
      </w:r>
      <w:r>
        <w:t>De</w:t>
      </w:r>
      <w:r w:rsidRPr="00A30C39">
        <w:t xml:space="preserve"> inschrijving moet alle stukken bevatten die verplicht zijn en </w:t>
      </w:r>
      <w:r>
        <w:t>onze</w:t>
      </w:r>
      <w:r w:rsidRPr="00A30C39">
        <w:t xml:space="preserve"> standaardtekst</w:t>
      </w:r>
      <w:r>
        <w:t>/formules mag/mogen niet gewijzigd zijn</w:t>
      </w:r>
      <w:r w:rsidRPr="00A30C39">
        <w:t xml:space="preserve">. </w:t>
      </w:r>
    </w:p>
    <w:p w14:paraId="3FBCDE81" w14:textId="77777777" w:rsidR="00396562" w:rsidRDefault="00396562" w:rsidP="00396562">
      <w:pPr>
        <w:pStyle w:val="Geenafstand"/>
        <w:spacing w:line="276" w:lineRule="auto"/>
      </w:pPr>
    </w:p>
    <w:p w14:paraId="4BB0C03F" w14:textId="77777777" w:rsidR="00396562" w:rsidRDefault="00396562" w:rsidP="00396562">
      <w:pPr>
        <w:pStyle w:val="Geenafstand"/>
        <w:spacing w:line="276" w:lineRule="auto"/>
        <w:rPr>
          <w:rFonts w:ascii="Calibri" w:eastAsia="Calibri" w:hAnsi="Calibri" w:cs="Calibri"/>
        </w:rPr>
      </w:pPr>
      <w:r>
        <w:t xml:space="preserve">Geldig betekent dat het Uniform Europees Aanbestedingsdocument rechtsgeldig is ondertekend. </w:t>
      </w:r>
      <w:r w:rsidRPr="7DCCE947">
        <w:t xml:space="preserve">De stukken dienen te zijn ondertekend met een natte </w:t>
      </w:r>
      <w:r w:rsidRPr="7DCCE947">
        <w:rPr>
          <w:b/>
          <w:bCs/>
        </w:rPr>
        <w:t xml:space="preserve">of </w:t>
      </w:r>
      <w:r w:rsidRPr="7DCCE947">
        <w:t xml:space="preserve">digitale handtekening. </w:t>
      </w:r>
      <w:r w:rsidRPr="7DCCE947">
        <w:rPr>
          <w:rFonts w:ascii="Calibri" w:eastAsia="Calibri" w:hAnsi="Calibri" w:cs="Calibri"/>
        </w:rPr>
        <w:t>Als de documenten zijn ondertekend met een natte handtekening, dient u binnen twee dagen de originele hardcopy aan ons te overleggen, indien wij dit verzoeken.</w:t>
      </w:r>
    </w:p>
    <w:p w14:paraId="56CC125E" w14:textId="77777777" w:rsidR="00396562" w:rsidRDefault="00396562" w:rsidP="00396562">
      <w:pPr>
        <w:pStyle w:val="Geenafstand"/>
        <w:spacing w:line="276" w:lineRule="auto"/>
      </w:pPr>
    </w:p>
    <w:p w14:paraId="6DE9860C" w14:textId="77777777" w:rsidR="00396562" w:rsidRDefault="00396562" w:rsidP="00396562">
      <w:pPr>
        <w:pStyle w:val="Geenafstand"/>
        <w:spacing w:line="276" w:lineRule="auto"/>
      </w:pPr>
      <w:r w:rsidRPr="00A30C39">
        <w:t xml:space="preserve">Als de inschrijving onvolledig of ongeldig is, dan wordt deze niet verder beoordeeld, tenzij </w:t>
      </w:r>
      <w:r>
        <w:t>wij</w:t>
      </w:r>
      <w:r w:rsidRPr="00A30C39">
        <w:t xml:space="preserve"> besluit</w:t>
      </w:r>
      <w:r>
        <w:t>en</w:t>
      </w:r>
      <w:r w:rsidRPr="00A30C39">
        <w:t xml:space="preserve"> dat dit een kennelijke omissie is. </w:t>
      </w:r>
      <w:r w:rsidRPr="00AB705F">
        <w:rPr>
          <w:rFonts w:cstheme="minorHAnsi"/>
        </w:rPr>
        <w:t>Het ontbreken van documenten in het kader van gunningscriteria wordt niet aangemerkt als een kennelijke omissie.</w:t>
      </w:r>
    </w:p>
    <w:p w14:paraId="32C87BC3" w14:textId="77777777" w:rsidR="00396562" w:rsidRDefault="00396562" w:rsidP="00396562">
      <w:pPr>
        <w:pStyle w:val="Geenafstand"/>
        <w:spacing w:line="276" w:lineRule="auto"/>
      </w:pPr>
    </w:p>
    <w:p w14:paraId="5040B5FD" w14:textId="77777777" w:rsidR="00396562" w:rsidRDefault="00396562" w:rsidP="00396562">
      <w:pPr>
        <w:pStyle w:val="Geenafstand"/>
        <w:spacing w:line="276" w:lineRule="auto"/>
      </w:pPr>
      <w:r>
        <w:t>U</w:t>
      </w:r>
      <w:r w:rsidRPr="00A30C39">
        <w:t xml:space="preserve"> </w:t>
      </w:r>
      <w:r>
        <w:t>moet</w:t>
      </w:r>
      <w:r w:rsidRPr="00A30C39">
        <w:t xml:space="preserve"> een onvoorwaardelijke inschrijving in</w:t>
      </w:r>
      <w:r>
        <w:t xml:space="preserve">dienen. </w:t>
      </w:r>
      <w:r w:rsidRPr="00A30C39">
        <w:t xml:space="preserve">Dat wil zeggen dat </w:t>
      </w:r>
      <w:r>
        <w:t>uw inschrijving</w:t>
      </w:r>
      <w:r w:rsidRPr="00A30C39">
        <w:t xml:space="preserve"> geen ‘mitsen en maren’ mag bevatten. Een inschrijving onder voorwaarden en/of voorbehouden zal </w:t>
      </w:r>
      <w:r>
        <w:t>worden uitgesloten van verdere beoordeling</w:t>
      </w:r>
      <w:r w:rsidRPr="00A30C39">
        <w:t xml:space="preserve">. </w:t>
      </w:r>
    </w:p>
    <w:p w14:paraId="08024AB7" w14:textId="77777777" w:rsidR="001B56F7" w:rsidRDefault="001B56F7" w:rsidP="00396562">
      <w:pPr>
        <w:pStyle w:val="Geenafstand"/>
        <w:spacing w:line="276" w:lineRule="auto"/>
      </w:pPr>
    </w:p>
    <w:p w14:paraId="5B938D8C" w14:textId="77777777" w:rsidR="00396562" w:rsidRPr="00A30C39" w:rsidRDefault="00396562" w:rsidP="00396562">
      <w:pPr>
        <w:pStyle w:val="Geenafstand"/>
        <w:spacing w:line="276" w:lineRule="auto"/>
        <w:rPr>
          <w:u w:val="single"/>
        </w:rPr>
      </w:pPr>
      <w:r>
        <w:rPr>
          <w:u w:val="single"/>
        </w:rPr>
        <w:t>Stap 2: Beoordelen uitsluitingsgronden en geschiktheidseisen</w:t>
      </w:r>
    </w:p>
    <w:p w14:paraId="46AA145E" w14:textId="77777777" w:rsidR="00396562" w:rsidRPr="00D804FA" w:rsidRDefault="00396562" w:rsidP="00396562">
      <w:pPr>
        <w:pStyle w:val="Geenafstand"/>
        <w:spacing w:line="276" w:lineRule="auto"/>
      </w:pPr>
      <w:r w:rsidRPr="00A30C39">
        <w:t xml:space="preserve">Als </w:t>
      </w:r>
      <w:r>
        <w:t>u</w:t>
      </w:r>
      <w:r w:rsidRPr="00A30C39">
        <w:t xml:space="preserve"> niet aan een geschiktheidseis voldoet of een uitsluitingsgrond </w:t>
      </w:r>
      <w:r>
        <w:t xml:space="preserve">op u </w:t>
      </w:r>
      <w:r w:rsidRPr="00A30C39">
        <w:t xml:space="preserve">van toepassing is, dan wordt </w:t>
      </w:r>
      <w:r>
        <w:t xml:space="preserve">u </w:t>
      </w:r>
      <w:r w:rsidRPr="00A30C39">
        <w:t xml:space="preserve">uitgesloten van de aanbestedingsprocedure. Tenzij, volgens </w:t>
      </w:r>
      <w:r>
        <w:t>ons</w:t>
      </w:r>
      <w:r w:rsidRPr="00A30C39">
        <w:t xml:space="preserve">, </w:t>
      </w:r>
      <w:r>
        <w:t xml:space="preserve">sprake is van een </w:t>
      </w:r>
      <w:r w:rsidRPr="00A30C39">
        <w:t xml:space="preserve">situatie zoals bedoeld in de artikelen 2.87a en/of 2.88 Aw 2012. </w:t>
      </w:r>
    </w:p>
    <w:p w14:paraId="05DC3231" w14:textId="77777777" w:rsidR="00396562" w:rsidRDefault="00396562" w:rsidP="00396562">
      <w:pPr>
        <w:pStyle w:val="Geenafstand"/>
        <w:spacing w:line="276" w:lineRule="auto"/>
        <w:rPr>
          <w:u w:val="single"/>
        </w:rPr>
      </w:pPr>
    </w:p>
    <w:p w14:paraId="6B7E45AF" w14:textId="77777777" w:rsidR="00396562" w:rsidRDefault="00396562" w:rsidP="00396562">
      <w:pPr>
        <w:pStyle w:val="Geenafstand"/>
        <w:spacing w:line="276" w:lineRule="auto"/>
        <w:rPr>
          <w:u w:val="single"/>
        </w:rPr>
      </w:pPr>
      <w:r>
        <w:rPr>
          <w:u w:val="single"/>
        </w:rPr>
        <w:t>Stap 3: Programma van eisen</w:t>
      </w:r>
    </w:p>
    <w:p w14:paraId="66443A24" w14:textId="77777777" w:rsidR="00396562" w:rsidRPr="00C16341" w:rsidRDefault="00396562" w:rsidP="00396562">
      <w:pPr>
        <w:pStyle w:val="Geenafstand"/>
        <w:spacing w:line="276" w:lineRule="auto"/>
        <w:rPr>
          <w:u w:val="single"/>
        </w:rPr>
      </w:pPr>
      <w:r w:rsidRPr="00A30C39">
        <w:t xml:space="preserve">De derde stap is het beoordelen of </w:t>
      </w:r>
      <w:r>
        <w:t>uw inschrijving</w:t>
      </w:r>
      <w:r w:rsidRPr="00A30C39">
        <w:t xml:space="preserve"> aan het programma van eisen voldoet. </w:t>
      </w:r>
      <w:r>
        <w:t>Aan a</w:t>
      </w:r>
      <w:r w:rsidRPr="00A30C39">
        <w:t>lle eisen moet worden voldaan</w:t>
      </w:r>
      <w:r>
        <w:t>. Deze eisen</w:t>
      </w:r>
      <w:r w:rsidRPr="00A30C39">
        <w:t xml:space="preserve"> zijn inbegrepen bij de </w:t>
      </w:r>
      <w:r>
        <w:t xml:space="preserve">aangeboden </w:t>
      </w:r>
      <w:r w:rsidRPr="00A30C39">
        <w:t xml:space="preserve">prijs, tenzij anders vermeld in de offerteaanvraag. </w:t>
      </w:r>
    </w:p>
    <w:p w14:paraId="627762C0" w14:textId="77777777" w:rsidR="00396562" w:rsidRDefault="00396562" w:rsidP="00396562">
      <w:pPr>
        <w:pStyle w:val="Geenafstand"/>
        <w:spacing w:line="276" w:lineRule="auto"/>
      </w:pPr>
    </w:p>
    <w:p w14:paraId="19143A44" w14:textId="77777777" w:rsidR="00396562" w:rsidRDefault="00396562" w:rsidP="00396562">
      <w:pPr>
        <w:pStyle w:val="Geenafstand"/>
        <w:spacing w:line="276" w:lineRule="auto"/>
        <w:rPr>
          <w:u w:val="single"/>
        </w:rPr>
      </w:pPr>
      <w:r>
        <w:rPr>
          <w:u w:val="single"/>
        </w:rPr>
        <w:t>Stap 4: Gunningscriteria</w:t>
      </w:r>
    </w:p>
    <w:p w14:paraId="380C065D" w14:textId="68921F82" w:rsidR="00396562" w:rsidRDefault="00396562" w:rsidP="00396562">
      <w:pPr>
        <w:pStyle w:val="Geenafstand"/>
        <w:spacing w:line="276" w:lineRule="auto"/>
      </w:pPr>
      <w:bookmarkStart w:id="53" w:name="_Hlk142055319"/>
      <w:r w:rsidRPr="00397644">
        <w:lastRenderedPageBreak/>
        <w:t>De vierde stap is het beoordelen op de gunningscriteria. Alle inschrijvingen worden beoordeeld op deze criteria. De inschrijver met de hoogste score krijgt de opdracht.</w:t>
      </w:r>
    </w:p>
    <w:p w14:paraId="405CF873" w14:textId="77777777" w:rsidR="00396562" w:rsidRDefault="00396562" w:rsidP="00396562">
      <w:pPr>
        <w:pStyle w:val="Geenafstand"/>
        <w:spacing w:line="276" w:lineRule="auto"/>
        <w:rPr>
          <w:rFonts w:cstheme="minorHAnsi"/>
        </w:rPr>
      </w:pPr>
    </w:p>
    <w:p w14:paraId="49B42560" w14:textId="77777777" w:rsidR="00396562" w:rsidRDefault="00396562" w:rsidP="00396562">
      <w:pPr>
        <w:pStyle w:val="Geenafstand"/>
        <w:spacing w:line="276" w:lineRule="auto"/>
        <w:rPr>
          <w:rFonts w:cstheme="minorHAnsi"/>
        </w:rPr>
      </w:pPr>
      <w:r>
        <w:rPr>
          <w:rFonts w:cstheme="minorHAnsi"/>
        </w:rPr>
        <w:t xml:space="preserve">Wat u aanbiedt bij de </w:t>
      </w:r>
      <w:r w:rsidRPr="00AB705F">
        <w:rPr>
          <w:rFonts w:cstheme="minorHAnsi"/>
        </w:rPr>
        <w:t xml:space="preserve">kwalitatieve gunningscriteria </w:t>
      </w:r>
      <w:r>
        <w:rPr>
          <w:rFonts w:cstheme="minorHAnsi"/>
        </w:rPr>
        <w:t>moet</w:t>
      </w:r>
      <w:r w:rsidRPr="00AB705F">
        <w:rPr>
          <w:rFonts w:cstheme="minorHAnsi"/>
        </w:rPr>
        <w:t xml:space="preserve"> bij de opgegeven prijs zijn inbegrepen, </w:t>
      </w:r>
      <w:r>
        <w:rPr>
          <w:rFonts w:cstheme="minorHAnsi"/>
        </w:rPr>
        <w:t>behalve als dit anders vermeld is in de</w:t>
      </w:r>
      <w:r w:rsidRPr="00AB705F">
        <w:rPr>
          <w:rFonts w:cstheme="minorHAnsi"/>
        </w:rPr>
        <w:t xml:space="preserve"> offerteaanvraag.</w:t>
      </w:r>
    </w:p>
    <w:p w14:paraId="1F0AA64C" w14:textId="77777777" w:rsidR="00396562" w:rsidRDefault="00396562" w:rsidP="00396562">
      <w:pPr>
        <w:pStyle w:val="Geenafstand"/>
        <w:spacing w:line="276" w:lineRule="auto"/>
        <w:rPr>
          <w:rFonts w:cstheme="minorHAnsi"/>
        </w:rPr>
      </w:pPr>
    </w:p>
    <w:p w14:paraId="20C51962" w14:textId="7B0EA94D" w:rsidR="00396562" w:rsidRDefault="00396562" w:rsidP="00396562">
      <w:pPr>
        <w:pStyle w:val="Geenafstand"/>
        <w:spacing w:line="276" w:lineRule="auto"/>
        <w:rPr>
          <w:rFonts w:cstheme="minorHAnsi"/>
        </w:rPr>
      </w:pPr>
      <w:r w:rsidRPr="00EC4682">
        <w:rPr>
          <w:rFonts w:cstheme="minorHAnsi"/>
        </w:rPr>
        <w:t xml:space="preserve">Voor het gehele beoordelingsproces geldt dat de inschrijvingen worden beoordeeld op basis van de ingediende documenten. Als na beoordeling blijkt dat inschrijvers een gelijk aantal punten hebben behaald, geldt dat de inschrijver die het beste heeft gescoord </w:t>
      </w:r>
      <w:r w:rsidRPr="00C33711">
        <w:rPr>
          <w:rFonts w:cstheme="minorHAnsi"/>
        </w:rPr>
        <w:t>op G2 Kwaliteit voor gunning</w:t>
      </w:r>
      <w:r w:rsidRPr="00EC4682">
        <w:rPr>
          <w:rFonts w:cstheme="minorHAnsi"/>
        </w:rPr>
        <w:t xml:space="preserve"> in aanmerking komt. Als ook op dat onderdeel de scores gelijk zijn, zal via loting door een notaris worden bepaald welke inschrijver voor gunning in aanmerking komt. Van de loting wordt een proces-verbaal opgemaakt.</w:t>
      </w:r>
      <w:r w:rsidRPr="00AB705F">
        <w:rPr>
          <w:rFonts w:cstheme="minorHAnsi"/>
        </w:rPr>
        <w:t xml:space="preserve"> </w:t>
      </w:r>
    </w:p>
    <w:p w14:paraId="17197E3C" w14:textId="77777777" w:rsidR="00396562" w:rsidRPr="00A75B3C" w:rsidRDefault="00396562" w:rsidP="00396562">
      <w:pPr>
        <w:pStyle w:val="Geenafstand"/>
        <w:spacing w:line="276" w:lineRule="auto"/>
        <w:rPr>
          <w:rFonts w:cstheme="minorHAnsi"/>
        </w:rPr>
      </w:pPr>
    </w:p>
    <w:p w14:paraId="480C8C7A" w14:textId="4A252325" w:rsidR="00396562" w:rsidRPr="00EC4682" w:rsidRDefault="00396562" w:rsidP="00396562">
      <w:pPr>
        <w:pStyle w:val="Geenafstand"/>
        <w:spacing w:line="276" w:lineRule="auto"/>
        <w:rPr>
          <w:rFonts w:cstheme="minorHAnsi"/>
        </w:rPr>
      </w:pPr>
      <w:r w:rsidRPr="00EC4682">
        <w:rPr>
          <w:rFonts w:cstheme="minorHAnsi"/>
        </w:rPr>
        <w:t xml:space="preserve">Als een inschrijving bij stappen 1 t/m 4 op (ondergeschikte) onderdelen vragen oproept kunnen wij besluiten de inschrijving verder te beoordelen en navraag uit te voeren. Als uit navraag blijkt dat de inschrijving niet voldoet, is deze alsnog ongeldig </w:t>
      </w:r>
      <w:r w:rsidR="005E0ED4" w:rsidRPr="00EC4682">
        <w:rPr>
          <w:rFonts w:cstheme="minorHAnsi"/>
        </w:rPr>
        <w:t>worden verklaard.</w:t>
      </w:r>
      <w:r w:rsidRPr="00EC4682">
        <w:rPr>
          <w:rFonts w:cstheme="minorHAnsi"/>
        </w:rPr>
        <w:t xml:space="preserve"> </w:t>
      </w:r>
      <w:r w:rsidR="005E0ED4" w:rsidRPr="00EC4682">
        <w:rPr>
          <w:rFonts w:cstheme="minorHAnsi"/>
        </w:rPr>
        <w:t>Wanneer de inschrijving van de inschrijver die voor gunning van de opdracht in aanmerking komt ongeldig wordt verklaard, wordt</w:t>
      </w:r>
      <w:r w:rsidRPr="00EC4682">
        <w:rPr>
          <w:rFonts w:cstheme="minorHAnsi"/>
        </w:rPr>
        <w:t xml:space="preserve"> de als tweede geëindigde inschrijver als beoogd opdrachtnemer aangemerkt</w:t>
      </w:r>
      <w:r w:rsidR="00EC4682" w:rsidRPr="00EC4682">
        <w:rPr>
          <w:rFonts w:cstheme="minorHAnsi"/>
        </w:rPr>
        <w:t>.</w:t>
      </w:r>
      <w:bookmarkStart w:id="54" w:name="_Hlk511114658"/>
      <w:r w:rsidRPr="00EC4682">
        <w:rPr>
          <w:rFonts w:cstheme="minorHAnsi"/>
        </w:rPr>
        <w:t xml:space="preserve"> </w:t>
      </w:r>
      <w:bookmarkStart w:id="55" w:name="_Hlk515020655"/>
    </w:p>
    <w:bookmarkEnd w:id="54"/>
    <w:bookmarkEnd w:id="55"/>
    <w:p w14:paraId="37A8E95A" w14:textId="77777777" w:rsidR="00396562" w:rsidRDefault="00396562" w:rsidP="00396562">
      <w:pPr>
        <w:pStyle w:val="Geenafstand"/>
        <w:spacing w:line="276" w:lineRule="auto"/>
        <w:rPr>
          <w:rFonts w:cstheme="minorHAnsi"/>
        </w:rPr>
      </w:pPr>
    </w:p>
    <w:p w14:paraId="660CEE45" w14:textId="77777777" w:rsidR="00396562" w:rsidRPr="00AB705F" w:rsidRDefault="00396562" w:rsidP="00396562">
      <w:pPr>
        <w:pStyle w:val="Geenafstand"/>
        <w:spacing w:line="276" w:lineRule="auto"/>
        <w:rPr>
          <w:rFonts w:cstheme="minorHAnsi"/>
        </w:rPr>
      </w:pPr>
      <w:r w:rsidRPr="00AB705F">
        <w:rPr>
          <w:rFonts w:cstheme="minorHAnsi"/>
        </w:rPr>
        <w:t xml:space="preserve">Daarnaast </w:t>
      </w:r>
      <w:r>
        <w:rPr>
          <w:rFonts w:cstheme="minorHAnsi"/>
        </w:rPr>
        <w:t>kunnen wij</w:t>
      </w:r>
      <w:r w:rsidRPr="00AB705F">
        <w:rPr>
          <w:rFonts w:cstheme="minorHAnsi"/>
        </w:rPr>
        <w:t xml:space="preserve"> besluiten om vragen te stellen en/of nadere bewijsmiddelen te laten overleggen. </w:t>
      </w:r>
    </w:p>
    <w:bookmarkEnd w:id="53"/>
    <w:p w14:paraId="191DBF56" w14:textId="77777777" w:rsidR="00396562" w:rsidRDefault="00396562" w:rsidP="00396562">
      <w:pPr>
        <w:pStyle w:val="Geenafstand"/>
        <w:spacing w:line="276" w:lineRule="auto"/>
      </w:pPr>
    </w:p>
    <w:p w14:paraId="2541F9CB" w14:textId="77777777" w:rsidR="00396562" w:rsidRDefault="00396562" w:rsidP="00396562">
      <w:pPr>
        <w:pStyle w:val="Kop2"/>
      </w:pPr>
      <w:bookmarkStart w:id="56" w:name="_Toc129354550"/>
      <w:bookmarkStart w:id="57" w:name="_Toc201228759"/>
      <w:bookmarkStart w:id="58" w:name="_Toc233269779"/>
      <w:r>
        <w:t>Besluitvorming omtrent gunning</w:t>
      </w:r>
      <w:bookmarkEnd w:id="56"/>
      <w:bookmarkEnd w:id="57"/>
      <w:bookmarkEnd w:id="58"/>
    </w:p>
    <w:p w14:paraId="6F18B962" w14:textId="77777777" w:rsidR="00396562" w:rsidRDefault="00396562" w:rsidP="00396562">
      <w:pPr>
        <w:pStyle w:val="Geenafstand"/>
        <w:spacing w:line="276" w:lineRule="auto"/>
      </w:pPr>
      <w:r w:rsidRPr="000317CC">
        <w:t xml:space="preserve">Alle </w:t>
      </w:r>
      <w:r>
        <w:t>betrokken inschrijvers</w:t>
      </w:r>
      <w:r w:rsidRPr="000317CC">
        <w:t xml:space="preserve"> krijgen </w:t>
      </w:r>
      <w:r>
        <w:t>van ons</w:t>
      </w:r>
      <w:r w:rsidRPr="000317CC">
        <w:t xml:space="preserve"> een schriftelijk</w:t>
      </w:r>
      <w:r>
        <w:t xml:space="preserve"> </w:t>
      </w:r>
      <w:r w:rsidRPr="000317CC">
        <w:t xml:space="preserve">gemotiveerde uitleg over de uitkomst van de aanbesteding. Dit gebeurt via een voorlopige gunningsbeslissing. </w:t>
      </w:r>
    </w:p>
    <w:p w14:paraId="228CE03C" w14:textId="77777777" w:rsidR="00396562" w:rsidRDefault="00396562" w:rsidP="00396562">
      <w:pPr>
        <w:pStyle w:val="Geenafstand"/>
        <w:spacing w:line="276" w:lineRule="auto"/>
      </w:pPr>
    </w:p>
    <w:p w14:paraId="11832C8D" w14:textId="1CB61512" w:rsidR="00396562" w:rsidRDefault="00396562" w:rsidP="00396562">
      <w:pPr>
        <w:pStyle w:val="Geenafstand"/>
        <w:spacing w:line="276" w:lineRule="auto"/>
      </w:pPr>
      <w:r w:rsidRPr="00EC4682">
        <w:t xml:space="preserve">Als u zich niet kunt vinden in de gunningsbeslissing heeft u het recht om binnen twintig (20) kalenderdagen na dagtekening van de gunningsbeslissing, een kort geding aanhangig te maken bij de bevoegde voorzieningenrechter van de rechtbank </w:t>
      </w:r>
      <w:r w:rsidR="00EC4682" w:rsidRPr="00EC4682">
        <w:t>Limburg</w:t>
      </w:r>
      <w:r w:rsidRPr="00EC4682">
        <w:t xml:space="preserve"> te </w:t>
      </w:r>
      <w:r w:rsidR="00EC4682" w:rsidRPr="00EC4682">
        <w:t>Roermond</w:t>
      </w:r>
      <w:r w:rsidRPr="00EC4682">
        <w:t xml:space="preserve"> door betekening binnen de genoemde termijn van een kort geding dagvaarding op het adres van ons. Het gaat hier dus uitdrukkelijk om een vervaltermijn.</w:t>
      </w:r>
    </w:p>
    <w:p w14:paraId="7050CD06" w14:textId="77777777" w:rsidR="00396562" w:rsidRDefault="00396562" w:rsidP="00396562">
      <w:pPr>
        <w:pStyle w:val="Geenafstand"/>
        <w:spacing w:line="276" w:lineRule="auto"/>
      </w:pPr>
    </w:p>
    <w:p w14:paraId="66D65B09" w14:textId="27EA5C17" w:rsidR="00396562" w:rsidRDefault="00396562" w:rsidP="00396562">
      <w:pPr>
        <w:pStyle w:val="Geenafstand"/>
        <w:spacing w:line="276" w:lineRule="auto"/>
      </w:pPr>
      <w:r>
        <w:t xml:space="preserve">Wij kunnen </w:t>
      </w:r>
      <w:r w:rsidRPr="000317CC">
        <w:t xml:space="preserve">de opdracht definitief </w:t>
      </w:r>
      <w:r>
        <w:t>gunnen</w:t>
      </w:r>
      <w:r w:rsidRPr="000317CC">
        <w:t xml:space="preserve"> aan </w:t>
      </w:r>
      <w:r>
        <w:t>de inschrijver</w:t>
      </w:r>
      <w:r w:rsidRPr="000317CC">
        <w:t xml:space="preserve"> met de beste prijs-kwaliteitverhouding</w:t>
      </w:r>
      <w:r>
        <w:t>,</w:t>
      </w:r>
      <w:r w:rsidRPr="000317CC">
        <w:t xml:space="preserve"> als er geen procedure is gestart binnen de termijn van </w:t>
      </w:r>
      <w:r>
        <w:t>twintig (</w:t>
      </w:r>
      <w:r w:rsidRPr="000317CC">
        <w:t>20</w:t>
      </w:r>
      <w:r>
        <w:t>)</w:t>
      </w:r>
      <w:r w:rsidRPr="000317CC">
        <w:t xml:space="preserve"> dagen en </w:t>
      </w:r>
      <w:r w:rsidR="00EC4682">
        <w:t>de</w:t>
      </w:r>
      <w:r w:rsidR="00EC4682" w:rsidRPr="000317CC">
        <w:t xml:space="preserve"> eindverantwoordelijke akkoord</w:t>
      </w:r>
      <w:r w:rsidRPr="000317CC">
        <w:t xml:space="preserve"> gaat met de definitieve gunning. Deze termijn </w:t>
      </w:r>
      <w:r>
        <w:t xml:space="preserve">start op </w:t>
      </w:r>
      <w:r w:rsidRPr="000317CC">
        <w:t>de kalenderdag na verzending van de voorlopige gunningsbeslissing.</w:t>
      </w:r>
    </w:p>
    <w:p w14:paraId="486F4BD9" w14:textId="77777777" w:rsidR="00396562" w:rsidRDefault="00396562" w:rsidP="00396562">
      <w:pPr>
        <w:pStyle w:val="Geenafstand"/>
        <w:spacing w:line="276" w:lineRule="auto"/>
      </w:pPr>
    </w:p>
    <w:p w14:paraId="70BDAD07" w14:textId="77777777" w:rsidR="00396562" w:rsidRDefault="00396562" w:rsidP="00396562">
      <w:pPr>
        <w:pStyle w:val="Geenafstand"/>
        <w:spacing w:line="276" w:lineRule="auto"/>
      </w:pPr>
      <w:r>
        <w:t>We kunnen een nieuw voornemen tot gunning nemen als de beoogde opdrachtnemer niet (meer) aan de gestelde eisen voldoet of vanwege een uitspraak van de bevoegde voorzieningenrechter. Ook deze</w:t>
      </w:r>
      <w:r w:rsidRPr="000317CC">
        <w:t xml:space="preserve"> nieuwe voorlopige gunningsbeslissing </w:t>
      </w:r>
      <w:r>
        <w:t>zullen wij</w:t>
      </w:r>
      <w:r w:rsidRPr="000317CC">
        <w:t xml:space="preserve"> gelijktijdig aan alle inschrijvers </w:t>
      </w:r>
      <w:r>
        <w:t>verzenden</w:t>
      </w:r>
      <w:r w:rsidRPr="000317CC">
        <w:t xml:space="preserve">. </w:t>
      </w:r>
      <w:r>
        <w:t>Wij kunnen</w:t>
      </w:r>
      <w:r w:rsidRPr="000317CC">
        <w:t xml:space="preserve"> de opdracht definitief gunnen aan de inschrijver waaraan het nieuwe voornemen tot gunning is verzonden, </w:t>
      </w:r>
      <w:r>
        <w:t>als</w:t>
      </w:r>
      <w:r w:rsidRPr="000317CC">
        <w:t xml:space="preserve"> binnen de termijn van </w:t>
      </w:r>
      <w:r>
        <w:t>twintig (</w:t>
      </w:r>
      <w:r w:rsidRPr="000317CC">
        <w:t>20</w:t>
      </w:r>
      <w:r>
        <w:t>)</w:t>
      </w:r>
      <w:r w:rsidRPr="000317CC">
        <w:t xml:space="preserve"> kalenderdagen geen kort</w:t>
      </w:r>
      <w:r>
        <w:t xml:space="preserve"> </w:t>
      </w:r>
      <w:r w:rsidRPr="000317CC">
        <w:t>geding</w:t>
      </w:r>
      <w:r>
        <w:t xml:space="preserve"> </w:t>
      </w:r>
      <w:r w:rsidRPr="000317CC">
        <w:t>procedure op de voorgeschreven wijze aanhangig is gemaakt.</w:t>
      </w:r>
    </w:p>
    <w:p w14:paraId="37A3E6A5" w14:textId="77777777" w:rsidR="00396562" w:rsidRDefault="00396562" w:rsidP="00396562">
      <w:pPr>
        <w:pStyle w:val="Geenafstand"/>
        <w:spacing w:line="276" w:lineRule="auto"/>
      </w:pPr>
    </w:p>
    <w:p w14:paraId="25D42095" w14:textId="77777777" w:rsidR="00396562" w:rsidRDefault="00396562" w:rsidP="00396562">
      <w:pPr>
        <w:pStyle w:val="Geenafstand"/>
        <w:spacing w:line="276" w:lineRule="auto"/>
      </w:pPr>
      <w:r w:rsidRPr="00672C73">
        <w:t xml:space="preserve">Indien </w:t>
      </w:r>
      <w:r>
        <w:t>tijdig</w:t>
      </w:r>
      <w:r w:rsidRPr="00672C73">
        <w:t xml:space="preserve"> een kort</w:t>
      </w:r>
      <w:r>
        <w:t xml:space="preserve"> </w:t>
      </w:r>
      <w:r w:rsidRPr="00672C73">
        <w:t>geding</w:t>
      </w:r>
      <w:r>
        <w:t xml:space="preserve"> </w:t>
      </w:r>
      <w:r w:rsidRPr="00672C73">
        <w:t xml:space="preserve">procedure aanhangig is gemaakt, dan </w:t>
      </w:r>
      <w:r>
        <w:t>zullen wij</w:t>
      </w:r>
      <w:r w:rsidRPr="00672C73">
        <w:t xml:space="preserve"> pas tot definitieve gunning overgaan na de eventuele uitspraak van de bevoegde voorzieningenrechter.</w:t>
      </w:r>
    </w:p>
    <w:p w14:paraId="08D0FD95" w14:textId="77777777" w:rsidR="001037D5" w:rsidRDefault="001037D5" w:rsidP="00396562">
      <w:pPr>
        <w:pStyle w:val="Geenafstand"/>
        <w:spacing w:line="276" w:lineRule="auto"/>
      </w:pPr>
    </w:p>
    <w:p w14:paraId="2970F863" w14:textId="77777777" w:rsidR="001037D5" w:rsidRDefault="001037D5" w:rsidP="001037D5">
      <w:pPr>
        <w:pStyle w:val="Geenafstand"/>
        <w:spacing w:line="276" w:lineRule="auto"/>
      </w:pPr>
      <w:bookmarkStart w:id="59" w:name="_Hlk142050880"/>
      <w:r>
        <w:t>Wij</w:t>
      </w:r>
      <w:r w:rsidRPr="00A76B59">
        <w:t xml:space="preserve"> mo</w:t>
      </w:r>
      <w:r>
        <w:t>e</w:t>
      </w:r>
      <w:r w:rsidRPr="00A76B59">
        <w:t>t</w:t>
      </w:r>
      <w:r>
        <w:t>en</w:t>
      </w:r>
      <w:r w:rsidRPr="00A76B59">
        <w:t xml:space="preserve"> eerst goedkeuring krijgen van een eindverantwoordelijke voordat de opdracht definitief kan worden gegund. </w:t>
      </w:r>
    </w:p>
    <w:p w14:paraId="588A3220" w14:textId="385C4F72" w:rsidR="00EC4682" w:rsidRDefault="00EC4682">
      <w:pPr>
        <w:spacing w:after="160" w:line="259" w:lineRule="auto"/>
      </w:pPr>
      <w:r>
        <w:br w:type="page"/>
      </w:r>
    </w:p>
    <w:p w14:paraId="5E251CA7" w14:textId="77777777" w:rsidR="00396562" w:rsidRDefault="00396562" w:rsidP="00396562">
      <w:pPr>
        <w:pStyle w:val="Kop2"/>
      </w:pPr>
      <w:bookmarkStart w:id="60" w:name="_Toc201228760"/>
      <w:bookmarkStart w:id="61" w:name="_Toc233269780"/>
      <w:bookmarkEnd w:id="59"/>
      <w:r>
        <w:lastRenderedPageBreak/>
        <w:t>Indienen bewijsmiddelen voorlopig gegunde inschrijver</w:t>
      </w:r>
      <w:bookmarkEnd w:id="60"/>
      <w:bookmarkEnd w:id="61"/>
    </w:p>
    <w:p w14:paraId="50C92143" w14:textId="0F854037" w:rsidR="00396562" w:rsidRPr="00EC4682" w:rsidRDefault="00396562" w:rsidP="00396562">
      <w:r w:rsidRPr="00EC4682">
        <w:t xml:space="preserve">Beoogde opdrachtnemer dient uiterlijk binnen tien (10) </w:t>
      </w:r>
      <w:r w:rsidR="002860A6">
        <w:t>kalenderdagen</w:t>
      </w:r>
      <w:r w:rsidR="002860A6" w:rsidRPr="00EC4682">
        <w:t xml:space="preserve"> </w:t>
      </w:r>
      <w:r w:rsidRPr="00EC4682">
        <w:t>na voornemen tot gunning, op verzoek van de aanbestedende dienst alle</w:t>
      </w:r>
      <w:r w:rsidRPr="00EC4682">
        <w:rPr>
          <w:rFonts w:ascii="Calibri" w:eastAsia="Calibri" w:hAnsi="Calibri" w:cs="Calibri"/>
        </w:rPr>
        <w:t xml:space="preserve"> in de onderstaande tabel vermelde bewijsmiddelen</w:t>
      </w:r>
      <w:r w:rsidRPr="00EC4682">
        <w:t xml:space="preserve"> via de berichtenmodule van </w:t>
      </w:r>
      <w:r w:rsidR="001B56F7" w:rsidRPr="00EC4682">
        <w:t>TenderNed</w:t>
      </w:r>
      <w:r w:rsidRPr="00EC4682">
        <w:t xml:space="preserve"> aan te leveren.</w:t>
      </w:r>
    </w:p>
    <w:tbl>
      <w:tblPr>
        <w:tblStyle w:val="Tabelraster"/>
        <w:tblW w:w="9211" w:type="dxa"/>
        <w:tblLook w:val="04A0" w:firstRow="1" w:lastRow="0" w:firstColumn="1" w:lastColumn="0" w:noHBand="0" w:noVBand="1"/>
      </w:tblPr>
      <w:tblGrid>
        <w:gridCol w:w="4673"/>
        <w:gridCol w:w="4538"/>
      </w:tblGrid>
      <w:tr w:rsidR="00396562" w:rsidRPr="000F37C5" w14:paraId="6319ECA8" w14:textId="77777777" w:rsidTr="008A3778">
        <w:trPr>
          <w:trHeight w:val="687"/>
        </w:trPr>
        <w:tc>
          <w:tcPr>
            <w:tcW w:w="9211" w:type="dxa"/>
            <w:gridSpan w:val="2"/>
            <w:shd w:val="clear" w:color="auto" w:fill="B4C6E7" w:themeFill="accent1" w:themeFillTint="66"/>
            <w:vAlign w:val="center"/>
          </w:tcPr>
          <w:p w14:paraId="4F0DE513" w14:textId="05FD2BD7" w:rsidR="00396562" w:rsidRPr="000F37C5" w:rsidRDefault="00396562" w:rsidP="008A3778">
            <w:pPr>
              <w:pStyle w:val="Geenafstand"/>
              <w:spacing w:line="276" w:lineRule="auto"/>
              <w:rPr>
                <w:rFonts w:cstheme="minorHAnsi"/>
                <w:b/>
              </w:rPr>
            </w:pPr>
            <w:r w:rsidRPr="00EC4682">
              <w:rPr>
                <w:rFonts w:cstheme="minorHAnsi"/>
                <w:b/>
              </w:rPr>
              <w:t xml:space="preserve">Aan te leveren bewijsmiddelen binnen tien (10) </w:t>
            </w:r>
            <w:r w:rsidR="002860A6">
              <w:rPr>
                <w:rFonts w:cstheme="minorHAnsi"/>
                <w:b/>
              </w:rPr>
              <w:t>kalenderdagen</w:t>
            </w:r>
            <w:r w:rsidR="002860A6" w:rsidRPr="00EC4682">
              <w:rPr>
                <w:rFonts w:cstheme="minorHAnsi"/>
                <w:b/>
              </w:rPr>
              <w:t xml:space="preserve"> </w:t>
            </w:r>
            <w:r w:rsidRPr="00EC4682">
              <w:rPr>
                <w:rFonts w:cstheme="minorHAnsi"/>
                <w:b/>
              </w:rPr>
              <w:t>na voornemen tot gunning, op verzoek van de aanbestedende dienst</w:t>
            </w:r>
          </w:p>
        </w:tc>
      </w:tr>
      <w:tr w:rsidR="00396562" w:rsidRPr="000F37C5" w14:paraId="25AE6671" w14:textId="77777777" w:rsidTr="008A3778">
        <w:trPr>
          <w:trHeight w:val="684"/>
        </w:trPr>
        <w:tc>
          <w:tcPr>
            <w:tcW w:w="4673" w:type="dxa"/>
            <w:vAlign w:val="center"/>
          </w:tcPr>
          <w:p w14:paraId="7498D24D" w14:textId="77777777" w:rsidR="00396562" w:rsidRPr="000F37C5" w:rsidRDefault="00396562" w:rsidP="008A3778">
            <w:pPr>
              <w:pStyle w:val="Geenafstand"/>
              <w:spacing w:line="276" w:lineRule="auto"/>
              <w:rPr>
                <w:rFonts w:cstheme="minorHAnsi"/>
                <w:b/>
              </w:rPr>
            </w:pPr>
            <w:r w:rsidRPr="000F37C5">
              <w:rPr>
                <w:rFonts w:cstheme="minorHAnsi"/>
                <w:b/>
              </w:rPr>
              <w:t>Wat</w:t>
            </w:r>
          </w:p>
        </w:tc>
        <w:tc>
          <w:tcPr>
            <w:tcW w:w="4538" w:type="dxa"/>
            <w:vAlign w:val="center"/>
          </w:tcPr>
          <w:p w14:paraId="25C8DC0B" w14:textId="77777777" w:rsidR="00396562" w:rsidRPr="000F37C5" w:rsidRDefault="00396562" w:rsidP="008A3778">
            <w:pPr>
              <w:pStyle w:val="Geenafstand"/>
              <w:spacing w:line="276" w:lineRule="auto"/>
              <w:rPr>
                <w:rFonts w:cstheme="minorHAnsi"/>
                <w:b/>
              </w:rPr>
            </w:pPr>
            <w:r w:rsidRPr="000F37C5">
              <w:rPr>
                <w:rFonts w:cstheme="minorHAnsi"/>
                <w:b/>
              </w:rPr>
              <w:t>Hoe</w:t>
            </w:r>
          </w:p>
        </w:tc>
      </w:tr>
      <w:tr w:rsidR="00396562" w:rsidRPr="000F37C5" w14:paraId="29A0DFD8" w14:textId="77777777" w:rsidTr="008A3778">
        <w:trPr>
          <w:trHeight w:val="887"/>
        </w:trPr>
        <w:tc>
          <w:tcPr>
            <w:tcW w:w="4673" w:type="dxa"/>
          </w:tcPr>
          <w:p w14:paraId="2E9CCBBA" w14:textId="77777777" w:rsidR="00396562" w:rsidRPr="000F37C5" w:rsidRDefault="00396562" w:rsidP="008A3778">
            <w:pPr>
              <w:pStyle w:val="Geenafstand"/>
              <w:spacing w:line="276" w:lineRule="auto"/>
              <w:rPr>
                <w:rFonts w:cstheme="minorHAnsi"/>
                <w:b/>
              </w:rPr>
            </w:pPr>
            <w:r w:rsidRPr="000F37C5">
              <w:rPr>
                <w:rFonts w:cstheme="minorHAnsi"/>
                <w:b/>
              </w:rPr>
              <w:t>Gedragsverklaring aanbesteden</w:t>
            </w:r>
          </w:p>
        </w:tc>
        <w:tc>
          <w:tcPr>
            <w:tcW w:w="4538" w:type="dxa"/>
          </w:tcPr>
          <w:p w14:paraId="50406DC5" w14:textId="77777777" w:rsidR="00396562" w:rsidRPr="000D2190" w:rsidRDefault="00396562" w:rsidP="008A3778">
            <w:pPr>
              <w:pStyle w:val="Geenafstand"/>
              <w:spacing w:line="276" w:lineRule="auto"/>
              <w:rPr>
                <w:rFonts w:cstheme="minorHAnsi"/>
              </w:rPr>
            </w:pPr>
            <w:r w:rsidRPr="000D2190">
              <w:rPr>
                <w:rFonts w:cstheme="minorHAnsi"/>
              </w:rPr>
              <w:t>Zie paragraaf 3.1</w:t>
            </w:r>
          </w:p>
          <w:p w14:paraId="52BFF82E" w14:textId="6E8C0820" w:rsidR="00396562" w:rsidRPr="000D2190" w:rsidRDefault="00396562" w:rsidP="008A3778">
            <w:pPr>
              <w:pStyle w:val="Geenafstand"/>
              <w:spacing w:line="276" w:lineRule="auto"/>
              <w:rPr>
                <w:rFonts w:cstheme="minorHAnsi"/>
              </w:rPr>
            </w:pPr>
            <w:r w:rsidRPr="000D2190">
              <w:rPr>
                <w:rFonts w:cstheme="minorHAnsi"/>
              </w:rPr>
              <w:t>Niet ouder dan twee</w:t>
            </w:r>
            <w:r w:rsidR="006A227D" w:rsidRPr="000D2190">
              <w:rPr>
                <w:rFonts w:cstheme="minorHAnsi"/>
              </w:rPr>
              <w:t xml:space="preserve"> (2)</w:t>
            </w:r>
            <w:r w:rsidRPr="000D2190">
              <w:rPr>
                <w:rFonts w:cstheme="minorHAnsi"/>
              </w:rPr>
              <w:t xml:space="preserve"> jaar op het moment van inschrijving. Deze is </w:t>
            </w:r>
            <w:hyperlink r:id="rId19" w:history="1">
              <w:r w:rsidRPr="000D2190">
                <w:rPr>
                  <w:rStyle w:val="Hyperlink"/>
                  <w:rFonts w:cstheme="minorHAnsi"/>
                </w:rPr>
                <w:t>hier</w:t>
              </w:r>
            </w:hyperlink>
            <w:r w:rsidRPr="000D2190">
              <w:rPr>
                <w:rFonts w:cstheme="minorHAnsi"/>
              </w:rPr>
              <w:t xml:space="preserve"> aan te vragen.</w:t>
            </w:r>
          </w:p>
        </w:tc>
      </w:tr>
      <w:tr w:rsidR="00396562" w:rsidRPr="000F37C5" w14:paraId="3730A0F1" w14:textId="77777777" w:rsidTr="008A3778">
        <w:trPr>
          <w:trHeight w:val="971"/>
        </w:trPr>
        <w:tc>
          <w:tcPr>
            <w:tcW w:w="4673" w:type="dxa"/>
          </w:tcPr>
          <w:p w14:paraId="1BB820DC" w14:textId="77777777" w:rsidR="00396562" w:rsidRPr="000F37C5" w:rsidRDefault="00396562" w:rsidP="008A3778">
            <w:pPr>
              <w:pStyle w:val="Geenafstand"/>
              <w:spacing w:line="276" w:lineRule="auto"/>
              <w:rPr>
                <w:rFonts w:cstheme="minorHAnsi"/>
                <w:b/>
              </w:rPr>
            </w:pPr>
            <w:r w:rsidRPr="000F37C5">
              <w:rPr>
                <w:rFonts w:cstheme="minorHAnsi"/>
                <w:b/>
              </w:rPr>
              <w:t>Verklaring van de belastingdienst</w:t>
            </w:r>
          </w:p>
          <w:p w14:paraId="01D16507" w14:textId="77777777" w:rsidR="00396562" w:rsidRPr="000F37C5" w:rsidRDefault="00396562" w:rsidP="008A3778">
            <w:pPr>
              <w:pStyle w:val="Geenafstand"/>
              <w:spacing w:line="276" w:lineRule="auto"/>
              <w:rPr>
                <w:rFonts w:cstheme="minorHAnsi"/>
                <w:bCs/>
                <w:highlight w:val="cyan"/>
              </w:rPr>
            </w:pPr>
            <w:r w:rsidRPr="000F37C5">
              <w:rPr>
                <w:rFonts w:cstheme="minorHAnsi"/>
                <w:bCs/>
              </w:rPr>
              <w:t>(Verklaring betalingsgedrag nakoming fiscale verplichtingen)</w:t>
            </w:r>
          </w:p>
        </w:tc>
        <w:tc>
          <w:tcPr>
            <w:tcW w:w="4538" w:type="dxa"/>
          </w:tcPr>
          <w:p w14:paraId="591D6D7F" w14:textId="77777777" w:rsidR="00396562" w:rsidRPr="000D2190" w:rsidRDefault="00396562" w:rsidP="008A3778">
            <w:pPr>
              <w:pStyle w:val="Geenafstand"/>
              <w:spacing w:line="276" w:lineRule="auto"/>
              <w:rPr>
                <w:rFonts w:cstheme="minorHAnsi"/>
              </w:rPr>
            </w:pPr>
            <w:r w:rsidRPr="000D2190">
              <w:rPr>
                <w:rFonts w:cstheme="minorHAnsi"/>
              </w:rPr>
              <w:t>Zie paragraaf 3.1</w:t>
            </w:r>
          </w:p>
          <w:p w14:paraId="58FE8491" w14:textId="225BA0C7" w:rsidR="00396562" w:rsidRPr="000D2190" w:rsidRDefault="00396562" w:rsidP="008A3778">
            <w:pPr>
              <w:pStyle w:val="Geenafstand"/>
              <w:spacing w:line="276" w:lineRule="auto"/>
              <w:rPr>
                <w:rFonts w:cstheme="minorHAnsi"/>
              </w:rPr>
            </w:pPr>
            <w:r w:rsidRPr="000D2190">
              <w:rPr>
                <w:rFonts w:cstheme="minorHAnsi"/>
              </w:rPr>
              <w:t>Niet ouder dan zes</w:t>
            </w:r>
            <w:r w:rsidR="006A227D" w:rsidRPr="000D2190">
              <w:rPr>
                <w:rFonts w:cstheme="minorHAnsi"/>
              </w:rPr>
              <w:t xml:space="preserve"> (6)</w:t>
            </w:r>
            <w:r w:rsidRPr="000D2190">
              <w:rPr>
                <w:rFonts w:cstheme="minorHAnsi"/>
              </w:rPr>
              <w:t xml:space="preserve"> maanden op het moment van inschrijving. Deze is </w:t>
            </w:r>
            <w:hyperlink r:id="rId20" w:history="1">
              <w:r w:rsidRPr="000D2190">
                <w:rPr>
                  <w:rStyle w:val="Hyperlink"/>
                  <w:rFonts w:cstheme="minorHAnsi"/>
                </w:rPr>
                <w:t>hier</w:t>
              </w:r>
            </w:hyperlink>
            <w:r w:rsidRPr="000D2190">
              <w:rPr>
                <w:rFonts w:cstheme="minorHAnsi"/>
              </w:rPr>
              <w:t xml:space="preserve"> aan te vragen.</w:t>
            </w:r>
          </w:p>
        </w:tc>
      </w:tr>
      <w:tr w:rsidR="00396562" w:rsidRPr="000F37C5" w14:paraId="3CC12848" w14:textId="77777777" w:rsidTr="008A3778">
        <w:trPr>
          <w:trHeight w:val="411"/>
        </w:trPr>
        <w:tc>
          <w:tcPr>
            <w:tcW w:w="4673" w:type="dxa"/>
          </w:tcPr>
          <w:p w14:paraId="5F9B1777" w14:textId="4EC8E3BF" w:rsidR="00396562" w:rsidRPr="000F37C5" w:rsidRDefault="00396562" w:rsidP="008A3778">
            <w:pPr>
              <w:pStyle w:val="Geenafstand"/>
              <w:spacing w:line="276" w:lineRule="auto"/>
              <w:rPr>
                <w:rFonts w:cstheme="minorHAnsi"/>
                <w:b/>
                <w:highlight w:val="cyan"/>
              </w:rPr>
            </w:pPr>
            <w:r w:rsidRPr="000F37C5">
              <w:rPr>
                <w:rFonts w:cstheme="minorHAnsi"/>
                <w:b/>
              </w:rPr>
              <w:t xml:space="preserve">Bewijs </w:t>
            </w:r>
            <w:r w:rsidRPr="00C13A21">
              <w:rPr>
                <w:rFonts w:cstheme="minorHAnsi"/>
                <w:b/>
              </w:rPr>
              <w:t>beroepsaansprakelijkheidsverzekering</w:t>
            </w:r>
          </w:p>
        </w:tc>
        <w:tc>
          <w:tcPr>
            <w:tcW w:w="4538" w:type="dxa"/>
          </w:tcPr>
          <w:p w14:paraId="5BE008DF" w14:textId="77777777" w:rsidR="00396562" w:rsidRPr="000D2190" w:rsidRDefault="00396562" w:rsidP="008A3778">
            <w:pPr>
              <w:pStyle w:val="Geenafstand"/>
              <w:spacing w:line="276" w:lineRule="auto"/>
              <w:rPr>
                <w:rFonts w:cstheme="minorHAnsi"/>
              </w:rPr>
            </w:pPr>
            <w:r w:rsidRPr="000D2190">
              <w:rPr>
                <w:rFonts w:cstheme="minorHAnsi"/>
              </w:rPr>
              <w:t>Zie paragraaf 3.2.2.1</w:t>
            </w:r>
          </w:p>
        </w:tc>
      </w:tr>
      <w:tr w:rsidR="00396562" w:rsidRPr="000F37C5" w14:paraId="1A90F220" w14:textId="77777777" w:rsidTr="008A3778">
        <w:trPr>
          <w:trHeight w:val="411"/>
        </w:trPr>
        <w:tc>
          <w:tcPr>
            <w:tcW w:w="4673" w:type="dxa"/>
          </w:tcPr>
          <w:p w14:paraId="66E3ECFA" w14:textId="5C8790E0" w:rsidR="00396562" w:rsidRPr="000D4C06" w:rsidRDefault="00C13A21" w:rsidP="008A3778">
            <w:pPr>
              <w:pStyle w:val="Geenafstand"/>
              <w:spacing w:line="276" w:lineRule="auto"/>
              <w:rPr>
                <w:b/>
                <w:bCs/>
                <w:highlight w:val="cyan"/>
              </w:rPr>
            </w:pPr>
            <w:r w:rsidRPr="00C13A21">
              <w:rPr>
                <w:b/>
                <w:bCs/>
              </w:rPr>
              <w:t>ISO9001:2015</w:t>
            </w:r>
          </w:p>
        </w:tc>
        <w:tc>
          <w:tcPr>
            <w:tcW w:w="4538" w:type="dxa"/>
          </w:tcPr>
          <w:p w14:paraId="510727DC" w14:textId="77777777" w:rsidR="00396562" w:rsidRPr="000D2190" w:rsidRDefault="00396562" w:rsidP="008A3778">
            <w:pPr>
              <w:pStyle w:val="Geenafstand"/>
              <w:spacing w:line="276" w:lineRule="auto"/>
              <w:rPr>
                <w:rFonts w:cstheme="minorHAnsi"/>
              </w:rPr>
            </w:pPr>
            <w:r w:rsidRPr="000D2190">
              <w:rPr>
                <w:rFonts w:cstheme="minorHAnsi"/>
              </w:rPr>
              <w:t>Zie paragraaf 3.2.3.2</w:t>
            </w:r>
          </w:p>
        </w:tc>
      </w:tr>
      <w:tr w:rsidR="00396562" w:rsidRPr="000F37C5" w14:paraId="75B53C81" w14:textId="77777777" w:rsidTr="008A3778">
        <w:trPr>
          <w:trHeight w:val="411"/>
        </w:trPr>
        <w:tc>
          <w:tcPr>
            <w:tcW w:w="9211" w:type="dxa"/>
            <w:gridSpan w:val="2"/>
          </w:tcPr>
          <w:p w14:paraId="45A568E0" w14:textId="77777777" w:rsidR="00396562" w:rsidRPr="000F37C5" w:rsidRDefault="00396562" w:rsidP="008A3778">
            <w:pPr>
              <w:pStyle w:val="Geenafstand"/>
              <w:spacing w:line="276" w:lineRule="auto"/>
              <w:rPr>
                <w:i/>
                <w:iCs/>
              </w:rPr>
            </w:pPr>
            <w:r w:rsidRPr="793353D6">
              <w:rPr>
                <w:i/>
                <w:iCs/>
              </w:rPr>
              <w:t xml:space="preserve">In </w:t>
            </w:r>
            <w:r w:rsidRPr="000D2190">
              <w:rPr>
                <w:i/>
                <w:iCs/>
              </w:rPr>
              <w:t>hoofdstuk 3 staat</w:t>
            </w:r>
            <w:r w:rsidRPr="793353D6">
              <w:rPr>
                <w:i/>
                <w:iCs/>
              </w:rPr>
              <w:t xml:space="preserve"> beschreven welke bewijsmiddelen ten aanzien van de uitsluitingsgronden en de geschiktheidseisen moeten worden ingediend </w:t>
            </w:r>
            <w:r w:rsidRPr="793353D6">
              <w:rPr>
                <w:b/>
                <w:bCs/>
                <w:i/>
                <w:iCs/>
              </w:rPr>
              <w:t>door derden</w:t>
            </w:r>
            <w:r w:rsidRPr="793353D6">
              <w:rPr>
                <w:i/>
                <w:iCs/>
              </w:rPr>
              <w:t xml:space="preserve"> in geval een beroep wordt gedaan op een derde of wanneer als combinatie wordt ingeschreven.</w:t>
            </w:r>
          </w:p>
        </w:tc>
      </w:tr>
    </w:tbl>
    <w:p w14:paraId="44DF069E" w14:textId="77777777" w:rsidR="00396562" w:rsidRPr="004070F3" w:rsidRDefault="00396562" w:rsidP="00396562"/>
    <w:p w14:paraId="3B0DA8A6" w14:textId="77777777" w:rsidR="00396562" w:rsidRPr="00EC4682" w:rsidRDefault="00396562" w:rsidP="00396562">
      <w:pPr>
        <w:pStyle w:val="Kop2"/>
      </w:pPr>
      <w:bookmarkStart w:id="62" w:name="_Toc129354551"/>
      <w:bookmarkStart w:id="63" w:name="_Toc201228761"/>
      <w:bookmarkStart w:id="64" w:name="_Toc233269781"/>
      <w:r w:rsidRPr="00EC4682">
        <w:t>Gestanddoening</w:t>
      </w:r>
      <w:bookmarkEnd w:id="62"/>
      <w:bookmarkEnd w:id="63"/>
      <w:bookmarkEnd w:id="64"/>
    </w:p>
    <w:p w14:paraId="160BCC90" w14:textId="77777777" w:rsidR="00396562" w:rsidRPr="00EC4682" w:rsidRDefault="00396562" w:rsidP="00396562">
      <w:pPr>
        <w:pStyle w:val="Geenafstand"/>
        <w:spacing w:line="276" w:lineRule="auto"/>
      </w:pPr>
      <w:bookmarkStart w:id="65" w:name="_Hlk142312257"/>
      <w:r w:rsidRPr="00EC4682">
        <w:t>Door in te schrijven doet u uw inschrijving gestand voor de periode van negentig (90) dagen, gerekend vanaf de sluitingsdatum voor het indienen van de inschrijvingen.</w:t>
      </w:r>
    </w:p>
    <w:bookmarkEnd w:id="65"/>
    <w:p w14:paraId="5DB36523" w14:textId="77777777" w:rsidR="00396562" w:rsidRPr="00EC4682" w:rsidRDefault="00396562" w:rsidP="00396562">
      <w:pPr>
        <w:pStyle w:val="Geenafstand"/>
        <w:spacing w:line="276" w:lineRule="auto"/>
      </w:pPr>
    </w:p>
    <w:p w14:paraId="463BCBBA" w14:textId="0EA6C5E8" w:rsidR="00396562" w:rsidRPr="00EC4682" w:rsidRDefault="00396562" w:rsidP="00396562">
      <w:pPr>
        <w:pStyle w:val="Geenafstand"/>
        <w:spacing w:line="276" w:lineRule="auto"/>
      </w:pPr>
      <w:r w:rsidRPr="00EC4682">
        <w:t xml:space="preserve">Mocht een kort geding worden aangespannen, dan zal de gestanddoeningstermijn van de inschrijvingen automatisch worden verlengd tot </w:t>
      </w:r>
      <w:r w:rsidR="006A227D" w:rsidRPr="00EC4682">
        <w:t>veertien (</w:t>
      </w:r>
      <w:r w:rsidRPr="00EC4682">
        <w:t>14</w:t>
      </w:r>
      <w:r w:rsidR="006A227D" w:rsidRPr="00EC4682">
        <w:t>)</w:t>
      </w:r>
      <w:r w:rsidRPr="00EC4682">
        <w:t xml:space="preserve"> kalenderdagen na de uitspraak van de rechtbank. Ingezette rechtsmiddelen schorten de gestanddoeningstermijn niet op. In andere gevallen kunnen wij inschrijvers vragen de gestanddoeningstermijn te verlengen.</w:t>
      </w:r>
    </w:p>
    <w:p w14:paraId="7F037A81" w14:textId="5F5F72DE" w:rsidR="00CC374A" w:rsidRDefault="00CC374A">
      <w:pPr>
        <w:spacing w:after="160" w:line="259" w:lineRule="auto"/>
      </w:pPr>
      <w:r>
        <w:br w:type="page"/>
      </w:r>
    </w:p>
    <w:p w14:paraId="437FA232" w14:textId="77777777" w:rsidR="00396562" w:rsidRPr="00EC4682" w:rsidRDefault="00396562" w:rsidP="00396562">
      <w:pPr>
        <w:pStyle w:val="Kop2"/>
      </w:pPr>
      <w:bookmarkStart w:id="66" w:name="_Toc201228762"/>
      <w:bookmarkStart w:id="67" w:name="_Toc233269782"/>
      <w:r w:rsidRPr="00EC4682">
        <w:lastRenderedPageBreak/>
        <w:t>Procedure bij onduidelijkheden</w:t>
      </w:r>
      <w:bookmarkEnd w:id="66"/>
      <w:bookmarkEnd w:id="67"/>
    </w:p>
    <w:p w14:paraId="127E3168" w14:textId="77777777" w:rsidR="00396562" w:rsidRPr="00EC4682" w:rsidRDefault="00396562" w:rsidP="00396562">
      <w:pPr>
        <w:pStyle w:val="Geenafstand"/>
        <w:spacing w:line="276" w:lineRule="auto"/>
      </w:pPr>
      <w:r w:rsidRPr="00EC4682">
        <w:t xml:space="preserve">De aanbestedingsdocumenten zijn met grote zorg samengesteld. </w:t>
      </w:r>
    </w:p>
    <w:p w14:paraId="0E3A2313" w14:textId="77777777" w:rsidR="00396562" w:rsidRPr="00EC4682" w:rsidRDefault="00396562" w:rsidP="00396562">
      <w:pPr>
        <w:pStyle w:val="Geenafstand"/>
        <w:spacing w:line="276" w:lineRule="auto"/>
      </w:pPr>
      <w:r w:rsidRPr="00EC4682">
        <w:t xml:space="preserve">Als u denkt dat er onduidelijkheden of tegenstrijdigheden staan in (deze lijst is niet limitatief): </w:t>
      </w:r>
    </w:p>
    <w:p w14:paraId="67603D88" w14:textId="77777777" w:rsidR="00396562" w:rsidRPr="00EC4682" w:rsidRDefault="00396562" w:rsidP="002F2CCB">
      <w:pPr>
        <w:pStyle w:val="Geenafstand"/>
        <w:numPr>
          <w:ilvl w:val="0"/>
          <w:numId w:val="7"/>
        </w:numPr>
        <w:spacing w:line="276" w:lineRule="auto"/>
      </w:pPr>
      <w:r w:rsidRPr="00EC4682">
        <w:t>De offerteaanvraag;</w:t>
      </w:r>
    </w:p>
    <w:p w14:paraId="72257BFF" w14:textId="77777777" w:rsidR="00396562" w:rsidRPr="00EC4682" w:rsidRDefault="00396562" w:rsidP="002F2CCB">
      <w:pPr>
        <w:pStyle w:val="Geenafstand"/>
        <w:numPr>
          <w:ilvl w:val="0"/>
          <w:numId w:val="7"/>
        </w:numPr>
        <w:spacing w:line="276" w:lineRule="auto"/>
      </w:pPr>
      <w:r w:rsidRPr="00EC4682">
        <w:t xml:space="preserve">De nota van inlichtingen; </w:t>
      </w:r>
    </w:p>
    <w:p w14:paraId="2312CD90" w14:textId="77777777" w:rsidR="00396562" w:rsidRPr="00EC4682" w:rsidRDefault="00396562" w:rsidP="002F2CCB">
      <w:pPr>
        <w:pStyle w:val="Geenafstand"/>
        <w:numPr>
          <w:ilvl w:val="0"/>
          <w:numId w:val="7"/>
        </w:numPr>
        <w:spacing w:line="276" w:lineRule="auto"/>
      </w:pPr>
      <w:r w:rsidRPr="00EC4682">
        <w:t>De geschiktheidseisen;</w:t>
      </w:r>
    </w:p>
    <w:p w14:paraId="2364E4C2" w14:textId="77777777" w:rsidR="00396562" w:rsidRPr="00EC4682" w:rsidRDefault="00396562" w:rsidP="002F2CCB">
      <w:pPr>
        <w:pStyle w:val="Geenafstand"/>
        <w:numPr>
          <w:ilvl w:val="0"/>
          <w:numId w:val="7"/>
        </w:numPr>
        <w:spacing w:line="276" w:lineRule="auto"/>
      </w:pPr>
      <w:r w:rsidRPr="00EC4682">
        <w:t xml:space="preserve">Het programma van eisen; </w:t>
      </w:r>
    </w:p>
    <w:p w14:paraId="70A898FA" w14:textId="77777777" w:rsidR="00396562" w:rsidRPr="00EC4682" w:rsidRDefault="00396562" w:rsidP="002F2CCB">
      <w:pPr>
        <w:pStyle w:val="Geenafstand"/>
        <w:numPr>
          <w:ilvl w:val="0"/>
          <w:numId w:val="7"/>
        </w:numPr>
        <w:spacing w:line="276" w:lineRule="auto"/>
      </w:pPr>
      <w:r w:rsidRPr="00EC4682">
        <w:t>Gunningscriteria;</w:t>
      </w:r>
    </w:p>
    <w:p w14:paraId="0F0198FF" w14:textId="77777777" w:rsidR="00396562" w:rsidRDefault="00396562" w:rsidP="002F2CCB">
      <w:pPr>
        <w:pStyle w:val="Geenafstand"/>
        <w:numPr>
          <w:ilvl w:val="0"/>
          <w:numId w:val="7"/>
        </w:numPr>
        <w:spacing w:line="276" w:lineRule="auto"/>
      </w:pPr>
      <w:r>
        <w:t>Wijze van beoordelen.</w:t>
      </w:r>
    </w:p>
    <w:p w14:paraId="4B5730F3" w14:textId="77777777" w:rsidR="00396562" w:rsidRDefault="00396562" w:rsidP="00396562">
      <w:pPr>
        <w:pStyle w:val="Geenafstand"/>
        <w:spacing w:line="276" w:lineRule="auto"/>
      </w:pPr>
    </w:p>
    <w:p w14:paraId="6AFDAA99" w14:textId="7173F823" w:rsidR="00396562" w:rsidRDefault="00396562" w:rsidP="00396562">
      <w:pPr>
        <w:pStyle w:val="Geenafstand"/>
        <w:spacing w:line="276" w:lineRule="auto"/>
      </w:pPr>
      <w:r>
        <w:t>D</w:t>
      </w:r>
      <w:r w:rsidRPr="00672C73">
        <w:t xml:space="preserve">an moet </w:t>
      </w:r>
      <w:r>
        <w:t xml:space="preserve">u hierover </w:t>
      </w:r>
      <w:r w:rsidRPr="00672C73">
        <w:t>vragen</w:t>
      </w:r>
      <w:r>
        <w:t xml:space="preserve"> stellen</w:t>
      </w:r>
      <w:r w:rsidRPr="00672C73">
        <w:t xml:space="preserve"> in de nota's van inlichtingen of het uiterlijk </w:t>
      </w:r>
      <w:r w:rsidR="004C5CC7">
        <w:t>vijf (</w:t>
      </w:r>
      <w:r w:rsidRPr="00672C73">
        <w:t>5</w:t>
      </w:r>
      <w:r w:rsidR="004C5CC7">
        <w:t>)</w:t>
      </w:r>
      <w:r w:rsidRPr="00672C73">
        <w:t xml:space="preserve"> dagen na het verzenden van de laatste nota van inlichtingen aan </w:t>
      </w:r>
      <w:r>
        <w:t>ons</w:t>
      </w:r>
      <w:r w:rsidRPr="00672C73">
        <w:t xml:space="preserve"> laten weten. Als dit niet gebeurt, vervalt elk recht om tegen deze documenten in rechte op te komen, tenzij </w:t>
      </w:r>
      <w:r>
        <w:t>wij</w:t>
      </w:r>
      <w:r w:rsidRPr="00672C73">
        <w:t xml:space="preserve"> besluit</w:t>
      </w:r>
      <w:r>
        <w:t>en</w:t>
      </w:r>
      <w:r w:rsidRPr="00672C73">
        <w:t xml:space="preserve"> dat het niet beantwoorden van een te laat ingediende vraag disproportioneel is. </w:t>
      </w:r>
    </w:p>
    <w:p w14:paraId="5BBA464E" w14:textId="77777777" w:rsidR="00396562" w:rsidRDefault="00396562" w:rsidP="00396562">
      <w:pPr>
        <w:pStyle w:val="Geenafstand"/>
        <w:spacing w:line="276" w:lineRule="auto"/>
      </w:pPr>
    </w:p>
    <w:p w14:paraId="1427FF39" w14:textId="67AF4753" w:rsidR="00396562" w:rsidRDefault="00396562" w:rsidP="00396562">
      <w:pPr>
        <w:pStyle w:val="Geenafstand"/>
        <w:spacing w:line="276" w:lineRule="auto"/>
      </w:pPr>
      <w:r w:rsidRPr="00672C73">
        <w:t xml:space="preserve">Als </w:t>
      </w:r>
      <w:r>
        <w:t>onze reactie</w:t>
      </w:r>
      <w:r w:rsidRPr="00672C73">
        <w:t xml:space="preserve"> op de vraag niet leidt tot aanpassing van de documenten of als deze aanpassing niet juist of onvoldoende is, moet </w:t>
      </w:r>
      <w:r>
        <w:t>u</w:t>
      </w:r>
      <w:r w:rsidRPr="00672C73">
        <w:t xml:space="preserve"> binnen </w:t>
      </w:r>
      <w:r w:rsidR="004C5CC7">
        <w:t>vierentwintig (</w:t>
      </w:r>
      <w:r w:rsidRPr="00672C73">
        <w:t>24</w:t>
      </w:r>
      <w:r w:rsidR="004C5CC7">
        <w:t>)</w:t>
      </w:r>
      <w:r w:rsidRPr="00672C73">
        <w:t xml:space="preserve"> uur voor het sluiten van de inschrijvingen een kort geding starten bij de bevoegde rechter en moet</w:t>
      </w:r>
      <w:r>
        <w:t xml:space="preserve">en wij </w:t>
      </w:r>
      <w:r w:rsidRPr="00672C73">
        <w:t xml:space="preserve">hiervan onmiddellijk op de hoogte worden gesteld </w:t>
      </w:r>
      <w:r>
        <w:t>met</w:t>
      </w:r>
      <w:r w:rsidRPr="00672C73">
        <w:t xml:space="preserve"> een dagvaarding op </w:t>
      </w:r>
      <w:r>
        <w:t>ons</w:t>
      </w:r>
      <w:r w:rsidRPr="00672C73">
        <w:t xml:space="preserve"> adres. Als dit niet gebeurt, vervalt elk recht om tegen de aanbestedingsdocumenten </w:t>
      </w:r>
      <w:r>
        <w:t xml:space="preserve">in rechte op te </w:t>
      </w:r>
      <w:r w:rsidRPr="00672C73">
        <w:t>komen. Als er een kort geding wordt gestart, behoud</w:t>
      </w:r>
      <w:r>
        <w:t>en</w:t>
      </w:r>
      <w:r w:rsidRPr="00672C73">
        <w:t xml:space="preserve"> </w:t>
      </w:r>
      <w:r>
        <w:t xml:space="preserve">wij ons het recht voor deze </w:t>
      </w:r>
      <w:r w:rsidRPr="00672C73">
        <w:t>aanbestedingsprocedure op te schorten of in te trekken.</w:t>
      </w:r>
    </w:p>
    <w:p w14:paraId="5D76DBDD" w14:textId="77777777" w:rsidR="00396562" w:rsidRDefault="00396562" w:rsidP="00396562">
      <w:pPr>
        <w:pStyle w:val="Geenafstand"/>
        <w:spacing w:line="276" w:lineRule="auto"/>
      </w:pPr>
    </w:p>
    <w:p w14:paraId="33DD82EE" w14:textId="77777777" w:rsidR="00396562" w:rsidRDefault="00396562" w:rsidP="00396562">
      <w:pPr>
        <w:pStyle w:val="Kop2"/>
      </w:pPr>
      <w:bookmarkStart w:id="68" w:name="_Toc129354553"/>
      <w:bookmarkStart w:id="69" w:name="_Toc201228763"/>
      <w:bookmarkStart w:id="70" w:name="_Toc233269783"/>
      <w:r>
        <w:t>Klachten aanbesteding</w:t>
      </w:r>
      <w:bookmarkEnd w:id="68"/>
      <w:bookmarkEnd w:id="69"/>
      <w:bookmarkEnd w:id="70"/>
    </w:p>
    <w:p w14:paraId="53F4AF8A" w14:textId="77777777" w:rsidR="00396562" w:rsidRDefault="00396562" w:rsidP="00396562">
      <w:pPr>
        <w:pStyle w:val="Geenafstand"/>
        <w:spacing w:line="276" w:lineRule="auto"/>
      </w:pPr>
      <w:bookmarkStart w:id="71" w:name="_Hlk142315703"/>
      <w:r w:rsidRPr="00743B92">
        <w:t xml:space="preserve">Als </w:t>
      </w:r>
      <w:r>
        <w:t>u</w:t>
      </w:r>
      <w:r w:rsidRPr="00743B92">
        <w:t xml:space="preserve"> een klacht heeft tegen de aanbestedingsprocedure en/of tegen </w:t>
      </w:r>
      <w:r>
        <w:t>onze</w:t>
      </w:r>
      <w:r w:rsidRPr="00743B92">
        <w:t xml:space="preserve"> handelswijze, dan </w:t>
      </w:r>
      <w:r>
        <w:t>moet</w:t>
      </w:r>
      <w:r w:rsidRPr="00743B92">
        <w:t xml:space="preserve"> </w:t>
      </w:r>
      <w:r>
        <w:t xml:space="preserve">u </w:t>
      </w:r>
      <w:r w:rsidRPr="00743B92">
        <w:t>gemotiveerd en onderbouwd aangeven op welke punten/onderdelen van de</w:t>
      </w:r>
      <w:r>
        <w:t>ze</w:t>
      </w:r>
      <w:r w:rsidRPr="00743B92">
        <w:t xml:space="preserve"> aanbesteding </w:t>
      </w:r>
      <w:r>
        <w:t>u</w:t>
      </w:r>
      <w:r w:rsidRPr="00743B92">
        <w:t xml:space="preserve"> het niet eens </w:t>
      </w:r>
      <w:r>
        <w:t>bent</w:t>
      </w:r>
      <w:r w:rsidRPr="00743B92">
        <w:t xml:space="preserve">. </w:t>
      </w:r>
    </w:p>
    <w:p w14:paraId="1A5E6329" w14:textId="77777777" w:rsidR="00396562" w:rsidRPr="00743B92" w:rsidRDefault="00396562" w:rsidP="00396562">
      <w:pPr>
        <w:pStyle w:val="Geenafstand"/>
        <w:spacing w:line="276" w:lineRule="auto"/>
      </w:pPr>
    </w:p>
    <w:p w14:paraId="320EEADF" w14:textId="607D41F8" w:rsidR="00396562" w:rsidRPr="00A66CFE" w:rsidRDefault="00396562" w:rsidP="00396562">
      <w:pPr>
        <w:pStyle w:val="Geenafstand"/>
        <w:spacing w:line="276" w:lineRule="auto"/>
      </w:pPr>
      <w:r w:rsidRPr="00A66CFE">
        <w:t xml:space="preserve">De klacht kan worden ingediend via </w:t>
      </w:r>
      <w:hyperlink r:id="rId21" w:history="1">
        <w:r w:rsidR="00903ADA" w:rsidRPr="00A66CFE">
          <w:rPr>
            <w:rStyle w:val="Hyperlink"/>
          </w:rPr>
          <w:t>kenniscentrum@coppa.nl</w:t>
        </w:r>
      </w:hyperlink>
      <w:r w:rsidR="00903ADA" w:rsidRPr="00A66CFE">
        <w:t xml:space="preserve"> </w:t>
      </w:r>
      <w:r w:rsidRPr="00A66CFE">
        <w:t xml:space="preserve">, met in de onderwerpregel: </w:t>
      </w:r>
      <w:r w:rsidR="00903ADA" w:rsidRPr="00A66CFE">
        <w:t xml:space="preserve">Openbare </w:t>
      </w:r>
      <w:r w:rsidRPr="00A66CFE">
        <w:t xml:space="preserve">aanbesteding, </w:t>
      </w:r>
      <w:r w:rsidR="00903ADA" w:rsidRPr="00A66CFE">
        <w:t>Directievoering Bouwteam herinrichting Aod Bracht</w:t>
      </w:r>
      <w:r w:rsidR="00A66CFE" w:rsidRPr="00A66CFE">
        <w:t xml:space="preserve">, </w:t>
      </w:r>
      <w:r w:rsidR="00FB0B08" w:rsidRPr="00A66CFE">
        <w:t>gemeente Maasgouw</w:t>
      </w:r>
      <w:r w:rsidRPr="00A66CFE">
        <w:t xml:space="preserve"> </w:t>
      </w:r>
      <w:r w:rsidR="00A66CFE" w:rsidRPr="00A66CFE">
        <w:t>t.a.v. I. K</w:t>
      </w:r>
      <w:r w:rsidR="00A66CFE" w:rsidRPr="00A66CFE">
        <w:rPr>
          <w:rFonts w:cstheme="minorHAnsi"/>
        </w:rPr>
        <w:t>ä</w:t>
      </w:r>
      <w:r w:rsidR="00A66CFE" w:rsidRPr="00A66CFE">
        <w:t>mink</w:t>
      </w:r>
      <w:r w:rsidRPr="00A66CFE">
        <w:t>. Het indienen van een klacht kan reden zijn voor het opschorten van de aanbestedingsprocedure.</w:t>
      </w:r>
    </w:p>
    <w:p w14:paraId="015531BA" w14:textId="77777777" w:rsidR="00396562" w:rsidRPr="00743B92" w:rsidRDefault="00396562" w:rsidP="00396562">
      <w:pPr>
        <w:pStyle w:val="Geenafstand"/>
        <w:spacing w:line="276" w:lineRule="auto"/>
        <w:rPr>
          <w:highlight w:val="cyan"/>
        </w:rPr>
      </w:pPr>
    </w:p>
    <w:p w14:paraId="3C614F56" w14:textId="77777777" w:rsidR="00396562" w:rsidRPr="00256C9F" w:rsidRDefault="00396562" w:rsidP="00396562">
      <w:pPr>
        <w:pStyle w:val="Geenafstand"/>
        <w:spacing w:line="276" w:lineRule="auto"/>
      </w:pPr>
      <w:r w:rsidRPr="00743B92">
        <w:t>Het indienen van een klacht bij de Commissie van Aanbestedingsexperts, schort deze aanbestedingsprocedure niet op.</w:t>
      </w:r>
    </w:p>
    <w:bookmarkEnd w:id="71"/>
    <w:p w14:paraId="7C2D7ADE" w14:textId="77777777" w:rsidR="00396562" w:rsidRDefault="00396562" w:rsidP="00396562">
      <w:pPr>
        <w:pStyle w:val="Geenafstand"/>
        <w:spacing w:line="276" w:lineRule="auto"/>
      </w:pPr>
      <w:r>
        <w:br w:type="page"/>
      </w:r>
    </w:p>
    <w:p w14:paraId="77CFA024" w14:textId="77777777" w:rsidR="00396562" w:rsidRDefault="00396562" w:rsidP="00396562">
      <w:pPr>
        <w:pStyle w:val="Kop1"/>
      </w:pPr>
      <w:bookmarkStart w:id="72" w:name="_Toc129354554"/>
      <w:bookmarkStart w:id="73" w:name="_Toc201228764"/>
      <w:bookmarkStart w:id="74" w:name="_Toc233269784"/>
      <w:r>
        <w:lastRenderedPageBreak/>
        <w:t>Uitsluitingsgronden en geschiktheidseisen</w:t>
      </w:r>
      <w:bookmarkEnd w:id="72"/>
      <w:bookmarkEnd w:id="73"/>
      <w:bookmarkEnd w:id="74"/>
    </w:p>
    <w:p w14:paraId="733F6AE7" w14:textId="77777777" w:rsidR="00396562" w:rsidRDefault="00396562" w:rsidP="00396562">
      <w:pPr>
        <w:pStyle w:val="Geenafstand"/>
        <w:spacing w:line="276" w:lineRule="auto"/>
      </w:pPr>
      <w:r w:rsidRPr="00E160C6">
        <w:t xml:space="preserve">In </w:t>
      </w:r>
      <w:r>
        <w:t>dit hoofdstuk</w:t>
      </w:r>
      <w:r w:rsidRPr="00E160C6">
        <w:t xml:space="preserve"> staat beschreven welke </w:t>
      </w:r>
      <w:r>
        <w:t xml:space="preserve">uitsluitingsgronden er van toepassing zijn en aan welke geschiktheidseisen u moet voldoen. </w:t>
      </w:r>
      <w:r w:rsidRPr="00AB705F">
        <w:rPr>
          <w:rFonts w:cstheme="minorHAnsi"/>
        </w:rPr>
        <w:t>De geschiktheidseisen bestaan uit eisen aan de financiële en economische draagkracht, technische bekwaamheid en beroepsbekwaamheid, en beroepsbevoegdheid</w:t>
      </w:r>
      <w:r>
        <w:rPr>
          <w:rFonts w:cstheme="minorHAnsi"/>
        </w:rPr>
        <w:t>.</w:t>
      </w:r>
    </w:p>
    <w:p w14:paraId="62F51A6D" w14:textId="77777777" w:rsidR="00396562" w:rsidRDefault="00396562" w:rsidP="00396562">
      <w:pPr>
        <w:pStyle w:val="Geenafstand"/>
        <w:spacing w:line="276" w:lineRule="auto"/>
      </w:pPr>
    </w:p>
    <w:p w14:paraId="7003A0D6" w14:textId="77777777" w:rsidR="00396562" w:rsidRDefault="00396562" w:rsidP="00396562">
      <w:pPr>
        <w:pStyle w:val="Kop2"/>
      </w:pPr>
      <w:bookmarkStart w:id="75" w:name="_Toc129354555"/>
      <w:bookmarkStart w:id="76" w:name="_Toc201228765"/>
      <w:bookmarkStart w:id="77" w:name="_Toc233269785"/>
      <w:r>
        <w:t>Uitsluitingsgronden</w:t>
      </w:r>
      <w:bookmarkEnd w:id="75"/>
      <w:bookmarkEnd w:id="76"/>
      <w:bookmarkEnd w:id="77"/>
    </w:p>
    <w:p w14:paraId="563E1865" w14:textId="77777777" w:rsidR="00396562" w:rsidRDefault="00396562" w:rsidP="00396562">
      <w:pPr>
        <w:pStyle w:val="Geenafstand"/>
        <w:spacing w:line="276" w:lineRule="auto"/>
        <w:rPr>
          <w:rFonts w:cstheme="minorHAnsi"/>
        </w:rPr>
      </w:pPr>
      <w:r>
        <w:t xml:space="preserve">U moet in Deel III A van het Uniform Europees Aanbestedingsdocument verklaren dat er geen sprake is van </w:t>
      </w:r>
      <w:r w:rsidRPr="00AB705F">
        <w:rPr>
          <w:rFonts w:cstheme="minorHAnsi"/>
        </w:rPr>
        <w:t xml:space="preserve">een in de afgelopen </w:t>
      </w:r>
      <w:r w:rsidRPr="00AB705F">
        <w:rPr>
          <w:rFonts w:cstheme="minorHAnsi"/>
          <w:b/>
        </w:rPr>
        <w:t>vijf (5) jaren</w:t>
      </w:r>
      <w:r w:rsidRPr="00AB705F">
        <w:rPr>
          <w:rFonts w:cstheme="minorHAnsi"/>
        </w:rPr>
        <w:t xml:space="preserve"> onherroepelijk geworden rechterlijke uitspraak </w:t>
      </w:r>
      <w:r>
        <w:rPr>
          <w:rFonts w:cstheme="minorHAnsi"/>
        </w:rPr>
        <w:t>tegen u</w:t>
      </w:r>
      <w:r w:rsidRPr="00AB705F">
        <w:rPr>
          <w:rFonts w:cstheme="minorHAnsi"/>
        </w:rPr>
        <w:t>, in de zin van alle in artikel 2.86 Aw 2012 beschreven gronden, op straffe van uitsluiting van deze aanbestedingsprocedure.</w:t>
      </w:r>
    </w:p>
    <w:p w14:paraId="273AAED6" w14:textId="77777777" w:rsidR="00396562" w:rsidRDefault="00396562" w:rsidP="00396562">
      <w:pPr>
        <w:pStyle w:val="Geenafstand"/>
        <w:spacing w:line="276" w:lineRule="auto"/>
        <w:rPr>
          <w:rFonts w:cstheme="minorHAnsi"/>
        </w:rPr>
      </w:pPr>
    </w:p>
    <w:p w14:paraId="115220E9" w14:textId="77777777" w:rsidR="00396562" w:rsidRDefault="00396562" w:rsidP="00396562">
      <w:pPr>
        <w:pStyle w:val="Geenafstand"/>
        <w:spacing w:line="276" w:lineRule="auto"/>
      </w:pPr>
      <w:r>
        <w:t>U</w:t>
      </w:r>
      <w:r w:rsidRPr="00E160C6">
        <w:t xml:space="preserve"> </w:t>
      </w:r>
      <w:r>
        <w:t>verklaart</w:t>
      </w:r>
      <w:r w:rsidRPr="00E160C6">
        <w:t xml:space="preserve"> in Deel III B van het Uniform Europees Aanbestedingsdocument dat</w:t>
      </w:r>
      <w:r>
        <w:t xml:space="preserve"> er</w:t>
      </w:r>
      <w:r w:rsidRPr="00E160C6">
        <w:t xml:space="preserve"> geen sprake is van een onherroepelijke en bindende rechterlijke of administratieve beslissing </w:t>
      </w:r>
      <w:r>
        <w:t xml:space="preserve">zoals in </w:t>
      </w:r>
      <w:r w:rsidRPr="00E160C6">
        <w:t xml:space="preserve">de wettelijke bepalingen van het land waar </w:t>
      </w:r>
      <w:r>
        <w:t>u bent</w:t>
      </w:r>
      <w:r w:rsidRPr="00E160C6">
        <w:t xml:space="preserve"> gevestigd of </w:t>
      </w:r>
      <w:r>
        <w:t xml:space="preserve">wanneer op basis van </w:t>
      </w:r>
      <w:r w:rsidRPr="00E160C6">
        <w:t xml:space="preserve">nationale wettelijke bepalingen is vastgesteld dat </w:t>
      </w:r>
      <w:r>
        <w:t>u</w:t>
      </w:r>
      <w:r w:rsidRPr="00E160C6">
        <w:t xml:space="preserve"> niet voldoet aan </w:t>
      </w:r>
      <w:r>
        <w:t>de</w:t>
      </w:r>
      <w:r w:rsidRPr="00E160C6">
        <w:t xml:space="preserve"> verplichtingen tot betaling van belastingen of sociale zekerheidspremies.</w:t>
      </w:r>
    </w:p>
    <w:p w14:paraId="53BC1DCA" w14:textId="77777777" w:rsidR="00396562" w:rsidRDefault="00396562" w:rsidP="00396562">
      <w:pPr>
        <w:pStyle w:val="Geenafstand"/>
        <w:spacing w:line="276" w:lineRule="auto"/>
      </w:pPr>
    </w:p>
    <w:p w14:paraId="72CF9E67" w14:textId="77777777" w:rsidR="00396562" w:rsidRPr="009E16F2" w:rsidRDefault="00396562" w:rsidP="00396562">
      <w:pPr>
        <w:pStyle w:val="Geenafstand"/>
        <w:spacing w:line="276" w:lineRule="auto"/>
        <w:rPr>
          <w:rFonts w:cstheme="minorHAnsi"/>
        </w:rPr>
      </w:pPr>
      <w:r w:rsidRPr="009E16F2">
        <w:rPr>
          <w:rFonts w:cstheme="minorHAnsi"/>
        </w:rPr>
        <w:t>U moet in Deel III C van het Uniform Europees Aanbestedingsdocument verklaren dat geen sprake is van de situaties zoals genoemd in artikel 2.87 Aw 2012. In het Uniform Europees Aanbestedingsdocument is door ons aangegeven welke facultatieve uitsluitingsgronden op deze aanbestedingsprocedure van toepassing zijn.</w:t>
      </w:r>
    </w:p>
    <w:p w14:paraId="21FCD553" w14:textId="77777777" w:rsidR="00396562" w:rsidRPr="009E16F2" w:rsidRDefault="00396562" w:rsidP="00396562">
      <w:pPr>
        <w:pStyle w:val="Geenafstand"/>
        <w:spacing w:line="276" w:lineRule="auto"/>
        <w:rPr>
          <w:rFonts w:cstheme="minorHAnsi"/>
        </w:rPr>
      </w:pPr>
    </w:p>
    <w:p w14:paraId="7B908706" w14:textId="77777777" w:rsidR="00396562" w:rsidRPr="009E16F2" w:rsidRDefault="00396562" w:rsidP="00396562">
      <w:pPr>
        <w:pStyle w:val="Geenafstand"/>
        <w:spacing w:line="276" w:lineRule="auto"/>
        <w:rPr>
          <w:rFonts w:cstheme="minorHAnsi"/>
        </w:rPr>
      </w:pPr>
      <w:r w:rsidRPr="009E16F2">
        <w:rPr>
          <w:rFonts w:cstheme="minorHAnsi"/>
        </w:rPr>
        <w:t xml:space="preserve">Voor de facultatieve uitsluitingsgronden geldt een terugkijktermijn van </w:t>
      </w:r>
      <w:r w:rsidRPr="009E16F2">
        <w:rPr>
          <w:rFonts w:cstheme="minorHAnsi"/>
          <w:b/>
        </w:rPr>
        <w:t>drie (3)</w:t>
      </w:r>
      <w:r w:rsidRPr="009E16F2">
        <w:rPr>
          <w:rFonts w:cstheme="minorHAnsi"/>
        </w:rPr>
        <w:t xml:space="preserve"> </w:t>
      </w:r>
      <w:r w:rsidRPr="009E16F2">
        <w:rPr>
          <w:rFonts w:cstheme="minorHAnsi"/>
          <w:b/>
        </w:rPr>
        <w:t>jaren</w:t>
      </w:r>
      <w:r w:rsidRPr="009E16F2">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7298E205" w14:textId="77777777" w:rsidR="00396562" w:rsidRDefault="00396562" w:rsidP="00396562">
      <w:pPr>
        <w:pStyle w:val="Geenafstand"/>
        <w:spacing w:line="276" w:lineRule="auto"/>
      </w:pPr>
    </w:p>
    <w:p w14:paraId="6E23C8EF" w14:textId="77777777" w:rsidR="00396562" w:rsidRDefault="00396562" w:rsidP="00396562">
      <w:pPr>
        <w:pStyle w:val="Geenafstand"/>
        <w:spacing w:line="276" w:lineRule="auto"/>
      </w:pPr>
      <w:r>
        <w:t>Ter bewijs van het Uniform Europees Aanbestedingsdocument moet de voorlopig gegunde inschrijver bewijsstukken volgens artikel 2.89 Aw 2012 aan ons aanleveren:</w:t>
      </w:r>
    </w:p>
    <w:p w14:paraId="6DE0610C" w14:textId="77777777" w:rsidR="00396562" w:rsidRDefault="00396562" w:rsidP="002F2CCB">
      <w:pPr>
        <w:pStyle w:val="Geenafstand"/>
        <w:numPr>
          <w:ilvl w:val="0"/>
          <w:numId w:val="18"/>
        </w:numPr>
        <w:spacing w:line="276" w:lineRule="auto"/>
      </w:pPr>
      <w:r>
        <w:t xml:space="preserve">Gedragsverklaring Aanbesteden (GVA), niet ouder dan twee jaar op het moment van inschrijving. Deze is </w:t>
      </w:r>
      <w:hyperlink r:id="rId22" w:history="1">
        <w:r w:rsidRPr="00AB705F">
          <w:rPr>
            <w:rStyle w:val="Hyperlink"/>
            <w:rFonts w:cstheme="minorHAnsi"/>
          </w:rPr>
          <w:t>hier</w:t>
        </w:r>
      </w:hyperlink>
      <w:r w:rsidRPr="00AB705F">
        <w:rPr>
          <w:rFonts w:cstheme="minorHAnsi"/>
        </w:rPr>
        <w:t xml:space="preserve"> </w:t>
      </w:r>
      <w:r>
        <w:t>aan te vragen.</w:t>
      </w:r>
    </w:p>
    <w:p w14:paraId="53F7FCAC" w14:textId="54D4CE8D" w:rsidR="00396562" w:rsidRDefault="00396562" w:rsidP="002F2CCB">
      <w:pPr>
        <w:pStyle w:val="Geenafstand"/>
        <w:numPr>
          <w:ilvl w:val="0"/>
          <w:numId w:val="18"/>
        </w:numPr>
        <w:spacing w:line="276" w:lineRule="auto"/>
      </w:pPr>
      <w:r>
        <w:t xml:space="preserve">Verklaring Belastingdienst (Verklaring betalingsgedrag nakoming fiscale verplichtingen), niet ouder dan zes maanden op het moment van inschrijving. Deze is </w:t>
      </w:r>
      <w:hyperlink r:id="rId23" w:history="1">
        <w:r w:rsidRPr="00AB705F">
          <w:rPr>
            <w:rStyle w:val="Hyperlink"/>
            <w:rFonts w:cstheme="minorHAnsi"/>
          </w:rPr>
          <w:t>hier</w:t>
        </w:r>
      </w:hyperlink>
      <w:r>
        <w:rPr>
          <w:rStyle w:val="Hyperlink"/>
          <w:rFonts w:cstheme="minorHAnsi"/>
        </w:rPr>
        <w:t xml:space="preserve"> </w:t>
      </w:r>
      <w:r>
        <w:t>aan te vragen.</w:t>
      </w:r>
    </w:p>
    <w:p w14:paraId="6BA5414D" w14:textId="77777777" w:rsidR="00396562" w:rsidRPr="006E561A" w:rsidRDefault="00396562" w:rsidP="002F2CCB">
      <w:pPr>
        <w:pStyle w:val="Geenafstand"/>
        <w:numPr>
          <w:ilvl w:val="0"/>
          <w:numId w:val="18"/>
        </w:numPr>
        <w:spacing w:line="276" w:lineRule="auto"/>
      </w:pPr>
      <w:r w:rsidRPr="006E561A">
        <w:t>Eventuele overige bewijsmiddelen, indien wij dit hebben aangegeven.</w:t>
      </w:r>
    </w:p>
    <w:p w14:paraId="3DC7199D" w14:textId="77777777" w:rsidR="00396562" w:rsidRDefault="00396562" w:rsidP="00396562">
      <w:pPr>
        <w:pStyle w:val="Geenafstand"/>
        <w:spacing w:line="276" w:lineRule="auto"/>
      </w:pPr>
    </w:p>
    <w:p w14:paraId="1A2E7294" w14:textId="57CDBCF0" w:rsidR="00396562" w:rsidRPr="006E561A" w:rsidRDefault="00396562" w:rsidP="00396562">
      <w:pPr>
        <w:pStyle w:val="Geenafstand"/>
        <w:spacing w:line="276" w:lineRule="auto"/>
      </w:pPr>
      <w:r w:rsidRPr="006E561A">
        <w:t xml:space="preserve">U moet deze bewijsstukken binnen tien (10) </w:t>
      </w:r>
      <w:r w:rsidR="002860A6">
        <w:t>kalenderdagen</w:t>
      </w:r>
      <w:r w:rsidR="002860A6" w:rsidRPr="006E561A">
        <w:t xml:space="preserve"> </w:t>
      </w:r>
      <w:r w:rsidRPr="006E561A">
        <w:t>na verzoek van ons overleggen. U moet dus rekening houden met eventuele aanvraagtermijnen van bovenstaande bewijsmiddelen.</w:t>
      </w:r>
    </w:p>
    <w:p w14:paraId="02EE69BE" w14:textId="77777777" w:rsidR="00396562" w:rsidRPr="006E561A" w:rsidRDefault="00396562" w:rsidP="00396562">
      <w:pPr>
        <w:pStyle w:val="Geenafstand"/>
        <w:spacing w:line="276" w:lineRule="auto"/>
      </w:pPr>
    </w:p>
    <w:p w14:paraId="0F5B4690" w14:textId="77777777" w:rsidR="00396562" w:rsidRDefault="00396562" w:rsidP="00396562">
      <w:pPr>
        <w:pStyle w:val="Geenafstand"/>
        <w:spacing w:line="276" w:lineRule="auto"/>
      </w:pPr>
      <w:r w:rsidRPr="006E561A">
        <w:t>Als u bij het indienen van uw inschrijving begeleiding krijgt van een adviseur of adviesbureau en deze begeleidt ook concurrerende inschrijvers, kan er sprake zijn van belangenverstrengeling en/of de schijn van beïnvloeding en/of afstemming van inschrijvingen. Het is uw eigen verantwoordelijkheid om te zorgen dat de door u ingeschakelde adviseur of bureau zich aan de regels houdt. Als wij daarom vragen, moet u kunnen aantonen dat er geen sprake is van belangenverstrengeling. Als u niet op tijd reageert</w:t>
      </w:r>
      <w:r w:rsidRPr="003E1745">
        <w:t xml:space="preserve"> </w:t>
      </w:r>
      <w:r w:rsidRPr="003E1745">
        <w:lastRenderedPageBreak/>
        <w:t xml:space="preserve">en/of niet voldoende kunt aantonen dat er geen belangenverstrengeling is, kan </w:t>
      </w:r>
      <w:r>
        <w:t>uw</w:t>
      </w:r>
      <w:r w:rsidRPr="003E1745">
        <w:t xml:space="preserve"> inschrijving worden uitgesloten en ongeldig</w:t>
      </w:r>
      <w:r>
        <w:t xml:space="preserve"> worden</w:t>
      </w:r>
      <w:r w:rsidRPr="003E1745">
        <w:t xml:space="preserve"> verklaard.</w:t>
      </w:r>
    </w:p>
    <w:p w14:paraId="15053B6D" w14:textId="77777777" w:rsidR="00AC2414" w:rsidRPr="000F6CF0" w:rsidRDefault="00AC2414" w:rsidP="00396562">
      <w:pPr>
        <w:pStyle w:val="xmsonormal"/>
        <w:shd w:val="clear" w:color="auto" w:fill="FFFFFF"/>
        <w:spacing w:before="0" w:beforeAutospacing="0" w:after="0" w:afterAutospacing="0" w:line="276" w:lineRule="auto"/>
        <w:rPr>
          <w:rFonts w:ascii="Calibri" w:hAnsi="Calibri" w:cs="Calibri"/>
          <w:color w:val="242424"/>
          <w:sz w:val="22"/>
          <w:szCs w:val="22"/>
        </w:rPr>
      </w:pPr>
    </w:p>
    <w:p w14:paraId="7EA64316" w14:textId="4B4BB0E8" w:rsidR="000D2190" w:rsidRPr="000D2190" w:rsidRDefault="000D2190" w:rsidP="000D2190">
      <w:pPr>
        <w:pStyle w:val="Kop3"/>
      </w:pPr>
      <w:bookmarkStart w:id="78" w:name="_Toc201228766"/>
      <w:bookmarkStart w:id="79" w:name="_Toc201228767"/>
      <w:r w:rsidRPr="000D2190">
        <w:t>Verklaring Russische betrokkenheid (bijlage C)</w:t>
      </w:r>
      <w:bookmarkEnd w:id="78"/>
    </w:p>
    <w:p w14:paraId="4B688C0B" w14:textId="77777777" w:rsidR="000D2190" w:rsidRPr="000D2190" w:rsidRDefault="000D2190" w:rsidP="000D2190">
      <w:pPr>
        <w:pStyle w:val="xmsonormal"/>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Op basis van het vijfde sanctiepakket van de EU is niet toegestaan opdrachten te gunnen aan </w:t>
      </w:r>
      <w:r w:rsidRPr="000D2190">
        <w:rPr>
          <w:rStyle w:val="markns6o0gu0r"/>
          <w:rFonts w:ascii="Calibri" w:eastAsiaTheme="majorEastAsia" w:hAnsi="Calibri" w:cs="Calibri"/>
          <w:color w:val="242424"/>
          <w:sz w:val="22"/>
          <w:szCs w:val="22"/>
          <w:bdr w:val="none" w:sz="0" w:space="0" w:color="auto" w:frame="1"/>
        </w:rPr>
        <w:t>Russische</w:t>
      </w:r>
      <w:r w:rsidRPr="000D2190">
        <w:rPr>
          <w:rFonts w:ascii="Calibri" w:hAnsi="Calibri" w:cs="Calibri"/>
          <w:color w:val="242424"/>
          <w:sz w:val="22"/>
          <w:szCs w:val="22"/>
        </w:rPr>
        <w:t> partijen.</w:t>
      </w:r>
    </w:p>
    <w:p w14:paraId="04D14EF4" w14:textId="77777777" w:rsidR="000D2190" w:rsidRPr="000D2190" w:rsidRDefault="000D2190" w:rsidP="000D2190">
      <w:pPr>
        <w:pStyle w:val="xmsonormal"/>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 </w:t>
      </w:r>
    </w:p>
    <w:p w14:paraId="6CCE88A8" w14:textId="77777777" w:rsidR="000D2190" w:rsidRPr="000D2190" w:rsidRDefault="000D2190" w:rsidP="000D2190">
      <w:pPr>
        <w:pStyle w:val="xmsonormal"/>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Wij sluiten u uit indien er sprake is van:</w:t>
      </w:r>
    </w:p>
    <w:p w14:paraId="4A5D80B4" w14:textId="77777777" w:rsidR="000D2190" w:rsidRPr="000D2190" w:rsidRDefault="000D2190" w:rsidP="000D2190">
      <w:pPr>
        <w:pStyle w:val="xmsonormal"/>
        <w:numPr>
          <w:ilvl w:val="0"/>
          <w:numId w:val="24"/>
        </w:numPr>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Personen met een </w:t>
      </w:r>
      <w:r w:rsidRPr="000D2190">
        <w:rPr>
          <w:rStyle w:val="markns6o0gu0r"/>
          <w:rFonts w:ascii="Calibri" w:eastAsiaTheme="majorEastAsia" w:hAnsi="Calibri" w:cs="Calibri"/>
          <w:color w:val="242424"/>
          <w:sz w:val="22"/>
          <w:szCs w:val="22"/>
          <w:bdr w:val="none" w:sz="0" w:space="0" w:color="auto" w:frame="1"/>
        </w:rPr>
        <w:t>Russische</w:t>
      </w:r>
      <w:r w:rsidRPr="000D2190">
        <w:rPr>
          <w:rFonts w:ascii="Calibri" w:hAnsi="Calibri" w:cs="Calibri"/>
          <w:color w:val="242424"/>
          <w:sz w:val="22"/>
          <w:szCs w:val="22"/>
        </w:rPr>
        <w:t> nationaliteit en personen of rechtspersonen (bedrijven, entiteiten of organen) die gevestigd zijn in Rusland;</w:t>
      </w:r>
    </w:p>
    <w:p w14:paraId="001F53FC" w14:textId="77777777" w:rsidR="000D2190" w:rsidRPr="000D2190" w:rsidRDefault="000D2190" w:rsidP="000D2190">
      <w:pPr>
        <w:pStyle w:val="xmsonormal"/>
        <w:numPr>
          <w:ilvl w:val="0"/>
          <w:numId w:val="24"/>
        </w:numPr>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Rechtspersonen die voor meer dan 50% eigendom zijn van een </w:t>
      </w:r>
      <w:r w:rsidRPr="000D2190">
        <w:rPr>
          <w:rStyle w:val="markns6o0gu0r"/>
          <w:rFonts w:ascii="Calibri" w:eastAsiaTheme="majorEastAsia" w:hAnsi="Calibri" w:cs="Calibri"/>
          <w:color w:val="242424"/>
          <w:sz w:val="22"/>
          <w:szCs w:val="22"/>
          <w:bdr w:val="none" w:sz="0" w:space="0" w:color="auto" w:frame="1"/>
        </w:rPr>
        <w:t>Russische</w:t>
      </w:r>
      <w:r w:rsidRPr="000D2190">
        <w:rPr>
          <w:rFonts w:ascii="Calibri" w:hAnsi="Calibri" w:cs="Calibri"/>
          <w:color w:val="242424"/>
          <w:sz w:val="22"/>
          <w:szCs w:val="22"/>
        </w:rPr>
        <w:t xml:space="preserve"> partij zoals genoemd hierboven; en</w:t>
      </w:r>
    </w:p>
    <w:p w14:paraId="4CE58ED0" w14:textId="77777777" w:rsidR="000D2190" w:rsidRPr="000D2190" w:rsidRDefault="000D2190" w:rsidP="000D2190">
      <w:pPr>
        <w:pStyle w:val="xmsonormal"/>
        <w:numPr>
          <w:ilvl w:val="0"/>
          <w:numId w:val="24"/>
        </w:numPr>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Personen of rechtspersonen die handelen in belang van of op aanwijzing van een bovengenoemde </w:t>
      </w:r>
      <w:r w:rsidRPr="000D2190">
        <w:rPr>
          <w:rStyle w:val="markns6o0gu0r"/>
          <w:rFonts w:ascii="Calibri" w:eastAsiaTheme="majorEastAsia" w:hAnsi="Calibri" w:cs="Calibri"/>
          <w:color w:val="242424"/>
          <w:sz w:val="22"/>
          <w:szCs w:val="22"/>
          <w:bdr w:val="none" w:sz="0" w:space="0" w:color="auto" w:frame="1"/>
        </w:rPr>
        <w:t>Russische</w:t>
      </w:r>
      <w:r w:rsidRPr="000D2190">
        <w:rPr>
          <w:rFonts w:ascii="Calibri" w:hAnsi="Calibri" w:cs="Calibri"/>
          <w:color w:val="242424"/>
          <w:sz w:val="22"/>
          <w:szCs w:val="22"/>
        </w:rPr>
        <w:t> partij.</w:t>
      </w:r>
    </w:p>
    <w:p w14:paraId="1DA4981C" w14:textId="77777777" w:rsidR="000D2190" w:rsidRPr="000D2190" w:rsidRDefault="000D2190" w:rsidP="000D2190">
      <w:pPr>
        <w:pStyle w:val="xmsonormal"/>
        <w:shd w:val="clear" w:color="auto" w:fill="FFFFFF"/>
        <w:spacing w:before="0" w:beforeAutospacing="0" w:after="0" w:afterAutospacing="0" w:line="276" w:lineRule="auto"/>
        <w:rPr>
          <w:rFonts w:ascii="Calibri" w:hAnsi="Calibri" w:cs="Calibri"/>
          <w:color w:val="242424"/>
          <w:sz w:val="22"/>
          <w:szCs w:val="22"/>
        </w:rPr>
      </w:pPr>
    </w:p>
    <w:p w14:paraId="4E6C242A" w14:textId="77777777" w:rsidR="000D2190" w:rsidRPr="000D2190" w:rsidRDefault="000D2190" w:rsidP="000D2190">
      <w:pPr>
        <w:pStyle w:val="xmsonormal"/>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De rechtspersonen als bedoeld bij de tweede of derde bullet omvatten ook rechtspersonen gevestigd in de EU/EER of in een ander land dan Rusland.</w:t>
      </w:r>
    </w:p>
    <w:p w14:paraId="25B44FBA" w14:textId="77777777" w:rsidR="000D2190" w:rsidRPr="000D2190" w:rsidRDefault="000D2190" w:rsidP="000D2190">
      <w:pPr>
        <w:pStyle w:val="xmsonormal"/>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Dit geldt ook voor opdrachten waar een </w:t>
      </w:r>
      <w:r w:rsidRPr="000D2190">
        <w:rPr>
          <w:rStyle w:val="markns6o0gu0r"/>
          <w:rFonts w:ascii="Calibri" w:eastAsiaTheme="majorEastAsia" w:hAnsi="Calibri" w:cs="Calibri"/>
          <w:color w:val="242424"/>
          <w:sz w:val="22"/>
          <w:szCs w:val="22"/>
          <w:bdr w:val="none" w:sz="0" w:space="0" w:color="auto" w:frame="1"/>
        </w:rPr>
        <w:t>Russische</w:t>
      </w:r>
      <w:r w:rsidRPr="000D2190">
        <w:rPr>
          <w:rFonts w:ascii="Calibri" w:hAnsi="Calibri" w:cs="Calibri"/>
          <w:color w:val="242424"/>
          <w:sz w:val="22"/>
          <w:szCs w:val="22"/>
        </w:rPr>
        <w:t> partij voor meer dan 10% deelneemt als onderaannemer of leverancier.</w:t>
      </w:r>
    </w:p>
    <w:p w14:paraId="11635EB3" w14:textId="77777777" w:rsidR="000D2190" w:rsidRPr="000D2190" w:rsidRDefault="000D2190" w:rsidP="000D2190">
      <w:pPr>
        <w:pStyle w:val="xmsonormal"/>
        <w:shd w:val="clear" w:color="auto" w:fill="FFFFFF"/>
        <w:spacing w:before="0" w:beforeAutospacing="0" w:after="0" w:afterAutospacing="0" w:line="276" w:lineRule="auto"/>
        <w:rPr>
          <w:rFonts w:ascii="Calibri" w:hAnsi="Calibri" w:cs="Calibri"/>
          <w:color w:val="242424"/>
          <w:sz w:val="22"/>
          <w:szCs w:val="22"/>
        </w:rPr>
      </w:pPr>
    </w:p>
    <w:p w14:paraId="0A29BF8D" w14:textId="2E5D3586" w:rsidR="000D2190" w:rsidRPr="00B64CA5" w:rsidRDefault="000D2190" w:rsidP="00B64CA5">
      <w:pPr>
        <w:pStyle w:val="xmsonormal"/>
        <w:shd w:val="clear" w:color="auto" w:fill="FFFFFF"/>
        <w:spacing w:before="0" w:beforeAutospacing="0" w:after="0" w:afterAutospacing="0" w:line="276" w:lineRule="auto"/>
        <w:rPr>
          <w:rFonts w:ascii="Calibri" w:hAnsi="Calibri" w:cs="Calibri"/>
          <w:color w:val="242424"/>
          <w:sz w:val="22"/>
          <w:szCs w:val="22"/>
        </w:rPr>
      </w:pPr>
      <w:r w:rsidRPr="000D2190">
        <w:rPr>
          <w:rFonts w:ascii="Calibri" w:hAnsi="Calibri" w:cs="Calibri"/>
          <w:color w:val="242424"/>
          <w:sz w:val="22"/>
          <w:szCs w:val="22"/>
        </w:rPr>
        <w:t>Wij sluiten u niet uit als sprake is van één van de uitzonderingen als aangegeven in dit vijfde sanctiepakket.</w:t>
      </w:r>
      <w:r w:rsidR="00B64CA5">
        <w:rPr>
          <w:rFonts w:ascii="Calibri" w:hAnsi="Calibri" w:cs="Calibri"/>
          <w:color w:val="242424"/>
          <w:sz w:val="22"/>
          <w:szCs w:val="22"/>
        </w:rPr>
        <w:br/>
      </w:r>
    </w:p>
    <w:p w14:paraId="502784B2" w14:textId="6F78D900" w:rsidR="00396562" w:rsidRPr="00B506C1" w:rsidRDefault="00396562" w:rsidP="00396562">
      <w:pPr>
        <w:pStyle w:val="Kop3"/>
      </w:pPr>
      <w:r w:rsidRPr="00B506C1">
        <w:t>Wet BIBOB</w:t>
      </w:r>
      <w:bookmarkEnd w:id="79"/>
      <w:r w:rsidRPr="00B506C1">
        <w:t xml:space="preserve"> </w:t>
      </w:r>
    </w:p>
    <w:p w14:paraId="6E25352C" w14:textId="77777777" w:rsidR="00396562" w:rsidRPr="003E1745" w:rsidRDefault="00396562" w:rsidP="00396562">
      <w:pPr>
        <w:pStyle w:val="Geenafstand"/>
        <w:spacing w:line="276" w:lineRule="auto"/>
      </w:pPr>
      <w:r w:rsidRPr="00B506C1">
        <w:t>Wij hebben de bevoegdheid om de gegunde partij en zijn eventuele opdrachtgevers, eigenaren en vennoten te (laten) onderzoeken op het voldoen aan één of meerdere van de van toepassing zijnde uitsluitingsgronden. Hiervoor kan onder andere de Wet Bevordering Integriteitsbeoordelingen door het Openbaar Bestuur (Bibob) worden gebruikt. De gegunde partij moet hieraan meewerken. Als de gegunde partij weigert om mee te werken of het onderzoek frustreert, behouden wij ons het recht voor om de inschrijving af te wijzen of de overeenkomst onmiddellijk op te schorten, te ontbinden of te beëindigen naar eigen keuze, zonder dat wij verplicht zijn om eventuele schade te vergoeden en zonder dat een termijn in acht hoeft te worden genomen.</w:t>
      </w:r>
      <w:r w:rsidRPr="003E1745">
        <w:t xml:space="preserve"> </w:t>
      </w:r>
    </w:p>
    <w:p w14:paraId="2475BA51" w14:textId="77777777" w:rsidR="00396562" w:rsidRDefault="00396562" w:rsidP="00396562">
      <w:pPr>
        <w:pStyle w:val="Geenafstand"/>
        <w:spacing w:line="276" w:lineRule="auto"/>
      </w:pPr>
    </w:p>
    <w:p w14:paraId="53798D77" w14:textId="77777777" w:rsidR="00396562" w:rsidRDefault="00396562" w:rsidP="00396562">
      <w:pPr>
        <w:pStyle w:val="Kop2"/>
      </w:pPr>
      <w:bookmarkStart w:id="80" w:name="_Toc129354556"/>
      <w:bookmarkStart w:id="81" w:name="_Toc201228768"/>
      <w:bookmarkStart w:id="82" w:name="_Toc233269786"/>
      <w:r>
        <w:t>Geschiktheidseisen</w:t>
      </w:r>
      <w:bookmarkEnd w:id="80"/>
      <w:bookmarkEnd w:id="81"/>
      <w:bookmarkEnd w:id="82"/>
    </w:p>
    <w:p w14:paraId="7934F87A" w14:textId="0AD61BAE" w:rsidR="00396562" w:rsidRDefault="00396562" w:rsidP="00396562">
      <w:pPr>
        <w:pStyle w:val="Geenafstand"/>
        <w:spacing w:line="276" w:lineRule="auto"/>
      </w:pPr>
      <w:r w:rsidRPr="006E561A">
        <w:t xml:space="preserve">Door het invullen van Deel IV van het Uniform Europees Aanbestedingsdocument verklaart u te voldoen aan alle geschiktheidseisen. Ook hierbij geldt dat u op verzoek gevraagde bewijsmiddelen binnen tien (10) </w:t>
      </w:r>
      <w:r w:rsidR="002860A6">
        <w:t>kalenderdagen</w:t>
      </w:r>
      <w:r w:rsidR="002860A6" w:rsidRPr="006E561A">
        <w:t xml:space="preserve"> </w:t>
      </w:r>
      <w:r w:rsidRPr="006E561A">
        <w:t>moet overleggen</w:t>
      </w:r>
      <w:r>
        <w:t>.</w:t>
      </w:r>
    </w:p>
    <w:p w14:paraId="002D4FE5" w14:textId="77777777" w:rsidR="00396562" w:rsidRDefault="00396562" w:rsidP="00396562">
      <w:pPr>
        <w:pStyle w:val="Geenafstand"/>
        <w:spacing w:line="276" w:lineRule="auto"/>
      </w:pPr>
    </w:p>
    <w:p w14:paraId="655EA323" w14:textId="0EC0726B" w:rsidR="00396562" w:rsidRDefault="00396562" w:rsidP="00396562">
      <w:pPr>
        <w:pStyle w:val="Kop3"/>
      </w:pPr>
      <w:bookmarkStart w:id="83" w:name="_Toc201228769"/>
      <w:r>
        <w:t>Uittreksel handelsregister</w:t>
      </w:r>
      <w:bookmarkEnd w:id="83"/>
      <w:r w:rsidR="00F900BF">
        <w:t>: Beroepsbevoegdheid</w:t>
      </w:r>
    </w:p>
    <w:p w14:paraId="7AA5503A" w14:textId="678C3C9D" w:rsidR="00396562" w:rsidRDefault="00396562" w:rsidP="00396562">
      <w:pPr>
        <w:pStyle w:val="Geenafstand"/>
        <w:spacing w:line="276" w:lineRule="auto"/>
      </w:pPr>
      <w:r>
        <w:t xml:space="preserve">U moet bij uw inschrijving een gewaarmerkt uittreksel uit het Handelsregister van de Kamer van Koophandel toevoegen. Dit uittreksel mag maximaal 6 maanden oud zijn op de sluitingsdatum van deze aanbesteding. </w:t>
      </w:r>
      <w:r w:rsidRPr="70178FA8">
        <w:t xml:space="preserve">Deze is </w:t>
      </w:r>
      <w:hyperlink r:id="rId24">
        <w:r w:rsidRPr="70178FA8">
          <w:rPr>
            <w:rStyle w:val="Hyperlink"/>
          </w:rPr>
          <w:t>hier</w:t>
        </w:r>
      </w:hyperlink>
      <w:r>
        <w:t xml:space="preserve"> aan te vragen. Uit dit uittreksel moet de tekenbevoegdheid van de ondertekenaar (natuurlijke persoon) blijken voor minimaal de inschrijvingssom voor deze opdracht. </w:t>
      </w:r>
    </w:p>
    <w:p w14:paraId="3303B97B" w14:textId="77777777" w:rsidR="00396562" w:rsidRDefault="00396562" w:rsidP="00396562">
      <w:pPr>
        <w:pStyle w:val="Geenafstand"/>
        <w:spacing w:line="276" w:lineRule="auto"/>
      </w:pPr>
    </w:p>
    <w:p w14:paraId="30EF79A1" w14:textId="77777777" w:rsidR="00396562" w:rsidRDefault="00396562" w:rsidP="00396562">
      <w:pPr>
        <w:pStyle w:val="Geenafstand"/>
        <w:spacing w:line="276" w:lineRule="auto"/>
      </w:pPr>
      <w:r>
        <w:t>Mocht de ondertekenaar op basis van een volmacht tekenbevoegd zijn, dan dient de desbetreffende volmacht ook bij inschrijving te worden ingediend. Uit het uittreksel moet vervolgens blijken dat de natuurlijke persoon die de volmacht heeft afgegeven tekenbevoegd is voor minimaal de inschrijvingssom van deze opdracht.</w:t>
      </w:r>
    </w:p>
    <w:p w14:paraId="6E19D613" w14:textId="77777777" w:rsidR="00396562" w:rsidRDefault="00396562" w:rsidP="00396562">
      <w:pPr>
        <w:pStyle w:val="Geenafstand"/>
        <w:spacing w:line="276" w:lineRule="auto"/>
      </w:pPr>
    </w:p>
    <w:p w14:paraId="76DD14BF" w14:textId="204AD62E" w:rsidR="00396562" w:rsidRDefault="00396562" w:rsidP="00396562">
      <w:pPr>
        <w:pStyle w:val="Kop3"/>
      </w:pPr>
      <w:bookmarkStart w:id="84" w:name="_Toc129354558"/>
      <w:bookmarkStart w:id="85" w:name="_Toc201228770"/>
      <w:r>
        <w:t>Financiële en economische draagkracht</w:t>
      </w:r>
      <w:bookmarkEnd w:id="84"/>
      <w:bookmarkEnd w:id="85"/>
    </w:p>
    <w:p w14:paraId="1A71D3DB" w14:textId="0BD5F852" w:rsidR="00396562" w:rsidRPr="00C91F8F" w:rsidRDefault="00396562" w:rsidP="00396562">
      <w:pPr>
        <w:pStyle w:val="Kop4"/>
      </w:pPr>
      <w:r w:rsidRPr="00C91F8F">
        <w:t>Beroepsaansprakelijkheidsverzekering</w:t>
      </w:r>
    </w:p>
    <w:p w14:paraId="1BD944C3" w14:textId="33A57C22" w:rsidR="00396562" w:rsidRPr="00C91F8F" w:rsidRDefault="00396562" w:rsidP="00396562">
      <w:pPr>
        <w:pStyle w:val="Geenafstand"/>
        <w:spacing w:line="276" w:lineRule="auto"/>
      </w:pPr>
      <w:r w:rsidRPr="00C91F8F">
        <w:t xml:space="preserve">U moet verzekerd zijn voor aansprakelijkheid door middel van een beroepsaansprakelijkheidsverzekering. Deze verzekering dekt minimaal € </w:t>
      </w:r>
      <w:r w:rsidR="00850F04" w:rsidRPr="00C91F8F">
        <w:t>1.500.000,00</w:t>
      </w:r>
      <w:r w:rsidRPr="00C91F8F">
        <w:t xml:space="preserve"> per gebeurtenis en minimaal twee gebeurtenissen/uitkeringen per kalenderjaar.</w:t>
      </w:r>
    </w:p>
    <w:p w14:paraId="792FBC43" w14:textId="77777777" w:rsidR="00396562" w:rsidRPr="00C91F8F" w:rsidRDefault="00396562" w:rsidP="00396562">
      <w:pPr>
        <w:pStyle w:val="Geenafstand"/>
        <w:spacing w:line="276" w:lineRule="auto"/>
      </w:pPr>
    </w:p>
    <w:p w14:paraId="375644DC" w14:textId="52F0A98B" w:rsidR="00396562" w:rsidRPr="00C91F8F" w:rsidRDefault="00396562" w:rsidP="00396562">
      <w:pPr>
        <w:pStyle w:val="Geenafstand"/>
        <w:spacing w:line="276" w:lineRule="auto"/>
      </w:pPr>
      <w:r w:rsidRPr="00C91F8F">
        <w:t xml:space="preserve">Als bewijs van verzekering, moet de voorlopig gegunde partij op verzoek binnen tien (10) </w:t>
      </w:r>
      <w:r w:rsidR="00085974">
        <w:t>kalenderdagen</w:t>
      </w:r>
      <w:r w:rsidR="00085974" w:rsidRPr="00C91F8F">
        <w:t xml:space="preserve"> </w:t>
      </w:r>
      <w:r w:rsidRPr="00C91F8F">
        <w:t>het volgende overleggen:</w:t>
      </w:r>
    </w:p>
    <w:p w14:paraId="039C82C5" w14:textId="6FCFBD7D" w:rsidR="00396562" w:rsidRPr="00C91F8F" w:rsidRDefault="00396562" w:rsidP="002F2CCB">
      <w:pPr>
        <w:pStyle w:val="Geenafstand"/>
        <w:numPr>
          <w:ilvl w:val="0"/>
          <w:numId w:val="8"/>
        </w:numPr>
        <w:spacing w:line="276" w:lineRule="auto"/>
      </w:pPr>
      <w:r w:rsidRPr="00C91F8F">
        <w:t xml:space="preserve">Een geldig polisblad van de beroepsaansprakelijkheidsverzekering; </w:t>
      </w:r>
    </w:p>
    <w:p w14:paraId="265160B0" w14:textId="01AB71BD" w:rsidR="00396562" w:rsidRPr="00C91F8F" w:rsidRDefault="00396562" w:rsidP="002F2CCB">
      <w:pPr>
        <w:pStyle w:val="Geenafstand"/>
        <w:numPr>
          <w:ilvl w:val="0"/>
          <w:numId w:val="8"/>
        </w:numPr>
        <w:spacing w:line="276" w:lineRule="auto"/>
      </w:pPr>
      <w:r w:rsidRPr="00C91F8F">
        <w:t xml:space="preserve">Als het niet mogelijk is een geldig polisblad te overleggen is het voldoende om een geldig verzekeringscertificaat </w:t>
      </w:r>
      <w:r w:rsidR="001128FB" w:rsidRPr="00C91F8F">
        <w:t xml:space="preserve">aan te leveren </w:t>
      </w:r>
      <w:r w:rsidRPr="00C91F8F">
        <w:t>waaruit blijkt dat u verzekerd bent voor het vereiste bedrag.</w:t>
      </w:r>
    </w:p>
    <w:p w14:paraId="7D338235" w14:textId="77777777" w:rsidR="00396562" w:rsidRDefault="00396562" w:rsidP="00396562">
      <w:pPr>
        <w:pStyle w:val="Geenafstand"/>
        <w:spacing w:line="276" w:lineRule="auto"/>
      </w:pPr>
    </w:p>
    <w:p w14:paraId="5E332D1C" w14:textId="32BF9968" w:rsidR="00396562" w:rsidRDefault="00396562" w:rsidP="00396562">
      <w:pPr>
        <w:pStyle w:val="Kop3"/>
      </w:pPr>
      <w:bookmarkStart w:id="86" w:name="_Toc129354559"/>
      <w:bookmarkStart w:id="87" w:name="_Toc201228771"/>
      <w:r>
        <w:t>Technische en beroepsbekwaamheid</w:t>
      </w:r>
      <w:bookmarkEnd w:id="86"/>
      <w:bookmarkEnd w:id="87"/>
    </w:p>
    <w:p w14:paraId="6C568334" w14:textId="77777777" w:rsidR="00396562" w:rsidRPr="00C91F8F" w:rsidRDefault="00396562" w:rsidP="00396562">
      <w:pPr>
        <w:pStyle w:val="Kop4"/>
      </w:pPr>
      <w:r w:rsidRPr="00C91F8F">
        <w:t>Kerncompetentie(s)</w:t>
      </w:r>
    </w:p>
    <w:p w14:paraId="4DF461A5" w14:textId="77777777" w:rsidR="00396562" w:rsidRPr="00C91F8F" w:rsidRDefault="00396562" w:rsidP="00396562">
      <w:pPr>
        <w:pStyle w:val="Geenafstand"/>
        <w:spacing w:line="276" w:lineRule="auto"/>
      </w:pPr>
      <w:r w:rsidRPr="00C91F8F">
        <w:t xml:space="preserve">Wij eisen dat u over een bepaalde kerncompetentie(s) beschikt. U moet dat bij uw inschrijving bewijzen door een referentie(s) op te geven met betrekking tot onderstaande kerncompetentie(s). Bij alle referentieopdracht(en) moet u de organisatie en leiding van de opdrachten hebben verzorgd. Ook moet de referentieopdracht in de afgelopen </w:t>
      </w:r>
      <w:r w:rsidRPr="00C91F8F">
        <w:rPr>
          <w:b/>
          <w:bCs/>
        </w:rPr>
        <w:t>drie (3) kalenderjaren</w:t>
      </w:r>
      <w:r w:rsidRPr="00C91F8F">
        <w:t xml:space="preserve">, gerekend vanaf de inschrijvingsdatum, succesvol zijn uitgevoerd. Als u een opdracht indient die nog niet geheel afgerond is, dan mag u alleen de werkzaamheden invullen die u tot nu toe daadwerkelijk heeft uitgevoerd. </w:t>
      </w:r>
    </w:p>
    <w:p w14:paraId="3352C53E" w14:textId="77777777" w:rsidR="00396562" w:rsidRPr="00C91F8F" w:rsidRDefault="00396562" w:rsidP="00396562">
      <w:pPr>
        <w:pStyle w:val="Geenafstand"/>
        <w:spacing w:line="276" w:lineRule="auto"/>
      </w:pPr>
    </w:p>
    <w:p w14:paraId="71EDEFEE" w14:textId="77777777" w:rsidR="0090008D" w:rsidRPr="00C91F8F" w:rsidRDefault="0090008D" w:rsidP="0090008D">
      <w:pPr>
        <w:pStyle w:val="Geenafstand"/>
        <w:numPr>
          <w:ilvl w:val="0"/>
          <w:numId w:val="9"/>
        </w:numPr>
        <w:spacing w:line="276" w:lineRule="auto"/>
      </w:pPr>
      <w:r w:rsidRPr="00C91F8F">
        <w:t>Kerncompetentie 1</w:t>
      </w:r>
      <w:r>
        <w:t xml:space="preserve">: Inschrijver heeft ervaring met het houden van toezicht op de realisatiefase/ uitvoering vanuit een bouwteamovereenkomst (model VNG1992, KBNL2021 of DG2020/ DG2025). </w:t>
      </w:r>
    </w:p>
    <w:p w14:paraId="02D75049" w14:textId="1F0BD921" w:rsidR="00396562" w:rsidRDefault="0090008D" w:rsidP="0090008D">
      <w:pPr>
        <w:pStyle w:val="Geenafstand"/>
        <w:numPr>
          <w:ilvl w:val="0"/>
          <w:numId w:val="9"/>
        </w:numPr>
        <w:spacing w:line="276" w:lineRule="auto"/>
      </w:pPr>
      <w:r w:rsidRPr="00C91F8F">
        <w:t>Kerncompetentie 2</w:t>
      </w:r>
      <w:r>
        <w:t xml:space="preserve">: Inschrijver heeft ervaring met het uitvoeren van toezicht binnen een meerjarige raamovereenkomst (ook voorheen Overeenkomst Met Open Posten (OMOP)). </w:t>
      </w:r>
    </w:p>
    <w:p w14:paraId="1A1CDB25" w14:textId="77777777" w:rsidR="0090008D" w:rsidRPr="00C91F8F" w:rsidRDefault="0090008D" w:rsidP="0090008D">
      <w:pPr>
        <w:pStyle w:val="Geenafstand"/>
        <w:spacing w:line="276" w:lineRule="auto"/>
        <w:ind w:left="720"/>
      </w:pPr>
    </w:p>
    <w:p w14:paraId="192FAB28" w14:textId="0E2F68C2" w:rsidR="00396562" w:rsidRPr="00C91F8F" w:rsidRDefault="00396562" w:rsidP="00396562">
      <w:pPr>
        <w:pStyle w:val="Geenafstand"/>
        <w:spacing w:line="276" w:lineRule="auto"/>
      </w:pPr>
      <w:r w:rsidRPr="00C91F8F">
        <w:t xml:space="preserve">Om aan te tonen dat u de kerncompetentie(s) bezit, moet u de genoemde referentie(s), volgens het </w:t>
      </w:r>
      <w:r w:rsidRPr="000D2190">
        <w:t xml:space="preserve">standaardformat (bijlage </w:t>
      </w:r>
      <w:r w:rsidR="003C2703">
        <w:t>E</w:t>
      </w:r>
      <w:r w:rsidRPr="000D2190">
        <w:t>), bij uw inschrijving voegen. Uit de referentie(s) moet duidelijk en ondubbelzinnig de gevraagde</w:t>
      </w:r>
      <w:r w:rsidRPr="00C91F8F">
        <w:t xml:space="preserve"> ervaring blijken. Wij behouden ons het recht voor om zonder tussenkomst en/of toestemming van inschrijver de juistheid van een referentie te verifiëren. </w:t>
      </w:r>
    </w:p>
    <w:p w14:paraId="54C5DE92" w14:textId="77777777" w:rsidR="00396562" w:rsidRPr="00C91F8F" w:rsidRDefault="00396562" w:rsidP="00396562">
      <w:pPr>
        <w:pStyle w:val="Geenafstand"/>
        <w:spacing w:line="276" w:lineRule="auto"/>
      </w:pPr>
    </w:p>
    <w:p w14:paraId="45F86AFE" w14:textId="77777777" w:rsidR="00396562" w:rsidRPr="00807B58" w:rsidRDefault="00396562" w:rsidP="00396562">
      <w:pPr>
        <w:pStyle w:val="Geenafstand"/>
        <w:spacing w:line="276" w:lineRule="auto"/>
      </w:pPr>
      <w:r w:rsidRPr="00C91F8F">
        <w:t xml:space="preserve">Dit betekent dat u één (1) referentie per kerncompetentie in kan dienen. U mag met één (1) referentie aan meerdere kerncompetenties voldoen. Als u meer dan één referentie indient per kerncompetentie, dan beoordelen wij alleen de eerste referentie. </w:t>
      </w:r>
    </w:p>
    <w:p w14:paraId="662D77F3" w14:textId="77777777" w:rsidR="00396562" w:rsidRDefault="00396562" w:rsidP="00396562">
      <w:pPr>
        <w:pStyle w:val="Geenafstand"/>
        <w:spacing w:line="276" w:lineRule="auto"/>
      </w:pPr>
    </w:p>
    <w:p w14:paraId="795F91C5" w14:textId="77777777" w:rsidR="00396562" w:rsidRPr="001F357B" w:rsidRDefault="00396562" w:rsidP="00396562">
      <w:pPr>
        <w:pStyle w:val="Kop4"/>
      </w:pPr>
      <w:r w:rsidRPr="001F357B">
        <w:lastRenderedPageBreak/>
        <w:t>Kwaliteitsborging</w:t>
      </w:r>
    </w:p>
    <w:p w14:paraId="6268335E" w14:textId="73E0ADEB" w:rsidR="00396562" w:rsidRPr="001F357B" w:rsidRDefault="00396562" w:rsidP="00396562">
      <w:pPr>
        <w:pStyle w:val="Geenafstand"/>
        <w:spacing w:line="276" w:lineRule="auto"/>
      </w:pPr>
      <w:r w:rsidRPr="001F357B">
        <w:t xml:space="preserve">U dient voldoende kennis en kunde in huis te hebben om deze opdracht efficiënt en vakkundig uit te voeren. U moet minimaal beschikken over de volgende medewerkers en/of certificeringen: </w:t>
      </w:r>
      <w:r w:rsidR="00A57DF8" w:rsidRPr="001F357B">
        <w:t>ISO9001</w:t>
      </w:r>
      <w:r w:rsidR="005B55C6" w:rsidRPr="001F357B">
        <w:t>:201</w:t>
      </w:r>
      <w:r w:rsidR="001F357B" w:rsidRPr="001F357B">
        <w:t>5</w:t>
      </w:r>
      <w:r w:rsidRPr="001F357B">
        <w:t xml:space="preserve">. Als bewijs dient de voorlopig gegunde partij binnen tien (10) </w:t>
      </w:r>
      <w:r w:rsidR="00085974">
        <w:t>kalenderdagen</w:t>
      </w:r>
      <w:r w:rsidR="00085974" w:rsidRPr="001F357B">
        <w:t xml:space="preserve"> </w:t>
      </w:r>
      <w:r w:rsidRPr="001F357B">
        <w:t>een kopie van de gevraagde certificeringen in het kader van bedrijfsvoering te overleggen.</w:t>
      </w:r>
    </w:p>
    <w:p w14:paraId="52878047" w14:textId="77777777" w:rsidR="00396562" w:rsidRPr="001F357B" w:rsidRDefault="00396562" w:rsidP="00396562">
      <w:pPr>
        <w:pStyle w:val="Geenafstand"/>
        <w:spacing w:line="276" w:lineRule="auto"/>
      </w:pPr>
    </w:p>
    <w:p w14:paraId="46E80CF6" w14:textId="39647DD8" w:rsidR="00396562" w:rsidRDefault="00670D68" w:rsidP="00396562">
      <w:pPr>
        <w:pStyle w:val="Geenafstand"/>
        <w:spacing w:line="276" w:lineRule="auto"/>
      </w:pPr>
      <w:r w:rsidRPr="001F357B">
        <w:t>Als u niet over de certificaten beschikt, maar over een gelijkwaardig certificaat of kwaliteitsborgingssysteem of gelijkwaardig certificaat van een andere EU-lidstaat, dan dient u bij uw inschrijving aan te geven en te omschrijven waarom het certificaat of systeem gelijkwaardig is. Wij moeten uit deze omschrijving kunnen opmaken dat er sprake is van gelijkwaardigheid. Als u een ander bewijs inzake gelijkwaardige maatregelen op het gebied van de kwaliteitsbewaking aanlevert, moet u tevens aannemelijk maken dat het niet mogelijk was om het gevraagde certificaat binnen de gevraagde termijnen te verwerven om redenen die u niet aangerekend kunnen worden.</w:t>
      </w:r>
    </w:p>
    <w:p w14:paraId="436D8F09" w14:textId="77777777" w:rsidR="00670D68" w:rsidRDefault="00670D68" w:rsidP="00396562">
      <w:pPr>
        <w:pStyle w:val="Geenafstand"/>
        <w:spacing w:line="276" w:lineRule="auto"/>
      </w:pPr>
    </w:p>
    <w:p w14:paraId="4F460FAF" w14:textId="77777777" w:rsidR="00396562" w:rsidRDefault="00396562" w:rsidP="00396562">
      <w:pPr>
        <w:pStyle w:val="Kop2"/>
      </w:pPr>
      <w:bookmarkStart w:id="88" w:name="_Toc129354560"/>
      <w:bookmarkStart w:id="89" w:name="_Toc201228772"/>
      <w:bookmarkStart w:id="90" w:name="_Toc233269787"/>
      <w:r>
        <w:t>Beroep op een ander</w:t>
      </w:r>
      <w:bookmarkEnd w:id="88"/>
      <w:bookmarkEnd w:id="89"/>
      <w:bookmarkEnd w:id="90"/>
    </w:p>
    <w:p w14:paraId="4DD49001" w14:textId="77777777" w:rsidR="00396562" w:rsidRDefault="00396562" w:rsidP="00396562">
      <w:pPr>
        <w:pStyle w:val="Geenafstand"/>
        <w:spacing w:line="276" w:lineRule="auto"/>
      </w:pPr>
      <w:r>
        <w:t>U kan op de volgende manier inschrijven:</w:t>
      </w:r>
    </w:p>
    <w:p w14:paraId="6EA551A0" w14:textId="77777777" w:rsidR="00396562" w:rsidRDefault="00396562" w:rsidP="00396562">
      <w:pPr>
        <w:pStyle w:val="Geenafstand"/>
        <w:spacing w:line="276" w:lineRule="auto"/>
      </w:pPr>
    </w:p>
    <w:p w14:paraId="57394A1B" w14:textId="6AAEC84F" w:rsidR="00396562" w:rsidRDefault="00396562" w:rsidP="002F2CCB">
      <w:pPr>
        <w:pStyle w:val="Geenafstand"/>
        <w:numPr>
          <w:ilvl w:val="0"/>
          <w:numId w:val="10"/>
        </w:numPr>
        <w:spacing w:line="276" w:lineRule="auto"/>
      </w:pPr>
      <w:r w:rsidRPr="00A220BD">
        <w:rPr>
          <w:u w:val="single"/>
        </w:rPr>
        <w:t>Zelfstandig</w:t>
      </w:r>
      <w:r>
        <w:t xml:space="preserve"> – hiervoor gelden geen aanvullende eisen. Zie voor de in te dienen documenten paragraaf </w:t>
      </w:r>
      <w:r w:rsidRPr="000D2190">
        <w:t>2.</w:t>
      </w:r>
      <w:r w:rsidR="000D2190" w:rsidRPr="000D2190">
        <w:t>5</w:t>
      </w:r>
      <w:r w:rsidRPr="000D2190">
        <w:t>.</w:t>
      </w:r>
    </w:p>
    <w:p w14:paraId="6F994056" w14:textId="5DB9AC8F" w:rsidR="00396562" w:rsidRDefault="00396562" w:rsidP="002F2CCB">
      <w:pPr>
        <w:pStyle w:val="Geenafstand"/>
        <w:numPr>
          <w:ilvl w:val="0"/>
          <w:numId w:val="10"/>
        </w:numPr>
        <w:spacing w:line="276" w:lineRule="auto"/>
      </w:pPr>
      <w:r w:rsidRPr="003E498C">
        <w:rPr>
          <w:u w:val="single"/>
        </w:rPr>
        <w:t>Met onderaannemers waarop geen beroep wordt gedaan op de draagkracht</w:t>
      </w:r>
      <w:r>
        <w:t xml:space="preserve"> - In dit geval moet u deel II D van het UEA met 'ja' beantwoorden. Er zijn geen verdere acties vereist. </w:t>
      </w:r>
      <w:r w:rsidRPr="00246FAE">
        <w:t xml:space="preserve">Het is </w:t>
      </w:r>
      <w:r w:rsidR="00AF0FA0" w:rsidRPr="00246FAE">
        <w:t>wel</w:t>
      </w:r>
      <w:r>
        <w:t xml:space="preserve"> verplicht om bij Inschrijving al te vermelden met welke onderaannemers wordt samengewerkt.</w:t>
      </w:r>
    </w:p>
    <w:p w14:paraId="65461B0D" w14:textId="77777777" w:rsidR="00396562" w:rsidRDefault="00396562" w:rsidP="002F2CCB">
      <w:pPr>
        <w:pStyle w:val="Geenafstand"/>
        <w:numPr>
          <w:ilvl w:val="0"/>
          <w:numId w:val="10"/>
        </w:numPr>
        <w:spacing w:line="276" w:lineRule="auto"/>
      </w:pPr>
      <w:r w:rsidRPr="003E498C">
        <w:rPr>
          <w:u w:val="single"/>
        </w:rPr>
        <w:t>Als Combinatie</w:t>
      </w:r>
      <w:r>
        <w:t xml:space="preserve"> - In dit geval moet inschrijver deel II A, 'wijze van deelneming' van het UEA met 'ja' beantwoorden en moet iedere combinant een ingevuld en ondertekend UEA en uittreksel KvK aanleveren.</w:t>
      </w:r>
    </w:p>
    <w:p w14:paraId="0E02BF6F" w14:textId="77777777" w:rsidR="00396562" w:rsidRDefault="00396562" w:rsidP="00396562">
      <w:pPr>
        <w:pStyle w:val="Geenafstand"/>
        <w:spacing w:line="276" w:lineRule="auto"/>
      </w:pPr>
    </w:p>
    <w:p w14:paraId="1A76C04C" w14:textId="0173F7B5" w:rsidR="00396562" w:rsidRDefault="00396562" w:rsidP="00396562">
      <w:pPr>
        <w:pStyle w:val="Kop3"/>
        <w:numPr>
          <w:ilvl w:val="0"/>
          <w:numId w:val="0"/>
        </w:numPr>
        <w:ind w:left="720" w:hanging="720"/>
      </w:pPr>
      <w:bookmarkStart w:id="91" w:name="_Toc129354562"/>
      <w:bookmarkStart w:id="92" w:name="_Toc201228774"/>
      <w:r>
        <w:t xml:space="preserve">Ad </w:t>
      </w:r>
      <w:r w:rsidR="006E4D00">
        <w:t>B</w:t>
      </w:r>
      <w:r>
        <w:t>: Onderaannemers waarop geen beroep wordt gedaan als derde</w:t>
      </w:r>
      <w:bookmarkEnd w:id="91"/>
      <w:bookmarkEnd w:id="92"/>
    </w:p>
    <w:p w14:paraId="58BBD536" w14:textId="77777777" w:rsidR="00396562" w:rsidRDefault="00396562" w:rsidP="00396562">
      <w:pPr>
        <w:pStyle w:val="Geenafstand"/>
        <w:spacing w:line="276" w:lineRule="auto"/>
      </w:pPr>
      <w:r>
        <w:t xml:space="preserve">Inschrijvers kunnen voor de uitvoering van de opdracht onderaannemers inzetten. </w:t>
      </w:r>
    </w:p>
    <w:p w14:paraId="38EF5BE6" w14:textId="77777777" w:rsidR="00396562" w:rsidRPr="006E4D00" w:rsidRDefault="00396562" w:rsidP="002F2CCB">
      <w:pPr>
        <w:pStyle w:val="Geenafstand"/>
        <w:numPr>
          <w:ilvl w:val="0"/>
          <w:numId w:val="11"/>
        </w:numPr>
        <w:spacing w:line="276" w:lineRule="auto"/>
      </w:pPr>
      <w:r w:rsidRPr="006E4D00">
        <w:t xml:space="preserve">Voor onderaannemers die alleen zullen worden ingezet voor de uitvoering van de opdracht (oftewel voor de feitelijke uitvoering van werkzaamheden binnen de opdracht) moet u in Deel II D van het Uniform Europees Aanbestedingsdocument opgeven welke onderaannemers het zijn en daarbij vermelden voor welke onderdelen deze zullen worden ingezet. </w:t>
      </w:r>
    </w:p>
    <w:p w14:paraId="51A553E1" w14:textId="77777777" w:rsidR="00396562" w:rsidRPr="006E4D00" w:rsidRDefault="00396562" w:rsidP="002F2CCB">
      <w:pPr>
        <w:pStyle w:val="Geenafstand"/>
        <w:numPr>
          <w:ilvl w:val="0"/>
          <w:numId w:val="11"/>
        </w:numPr>
        <w:spacing w:line="276" w:lineRule="auto"/>
      </w:pPr>
      <w:r w:rsidRPr="006E4D00">
        <w:t>Onderaannemers die niet benoemd zijn bij de inschrijving kunnen niet zonder nadrukkelijke toestemming van ons worden ingezet bij de uitvoering van de opdracht.</w:t>
      </w:r>
    </w:p>
    <w:p w14:paraId="4E8FC9F6" w14:textId="77777777" w:rsidR="00396562" w:rsidRDefault="00396562" w:rsidP="002F2CCB">
      <w:pPr>
        <w:pStyle w:val="Geenafstand"/>
        <w:numPr>
          <w:ilvl w:val="0"/>
          <w:numId w:val="11"/>
        </w:numPr>
        <w:spacing w:line="276" w:lineRule="auto"/>
      </w:pPr>
      <w:r>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u gewenst, dienen als onderaannemer(s) van de hoofdaannemer. </w:t>
      </w:r>
    </w:p>
    <w:p w14:paraId="7D43B96E" w14:textId="77777777" w:rsidR="00396562" w:rsidRDefault="00396562" w:rsidP="00396562">
      <w:pPr>
        <w:pStyle w:val="Geenafstand"/>
        <w:spacing w:line="276" w:lineRule="auto"/>
      </w:pPr>
    </w:p>
    <w:p w14:paraId="2A2DB3B6" w14:textId="6EB4232B" w:rsidR="00396562" w:rsidRDefault="00396562" w:rsidP="00396562">
      <w:pPr>
        <w:pStyle w:val="Kop3"/>
        <w:numPr>
          <w:ilvl w:val="0"/>
          <w:numId w:val="0"/>
        </w:numPr>
        <w:ind w:left="720" w:hanging="720"/>
      </w:pPr>
      <w:bookmarkStart w:id="93" w:name="_Toc129354563"/>
      <w:bookmarkStart w:id="94" w:name="_Toc201228775"/>
      <w:r>
        <w:t xml:space="preserve">Ad </w:t>
      </w:r>
      <w:r w:rsidR="006E4D00">
        <w:t>C</w:t>
      </w:r>
      <w:r>
        <w:t>: Combinatie</w:t>
      </w:r>
      <w:bookmarkEnd w:id="93"/>
      <w:bookmarkEnd w:id="94"/>
    </w:p>
    <w:p w14:paraId="3654259C" w14:textId="77777777" w:rsidR="00396562" w:rsidRDefault="00396562" w:rsidP="00396562">
      <w:pPr>
        <w:pStyle w:val="Geenafstand"/>
        <w:spacing w:line="276" w:lineRule="auto"/>
      </w:pPr>
      <w:r>
        <w:t xml:space="preserve">U kunt ook als combinatie inschrijven. </w:t>
      </w:r>
    </w:p>
    <w:p w14:paraId="55339901" w14:textId="46514D1D" w:rsidR="00396562" w:rsidRDefault="00396562" w:rsidP="002F2CCB">
      <w:pPr>
        <w:pStyle w:val="Geenafstand"/>
        <w:numPr>
          <w:ilvl w:val="0"/>
          <w:numId w:val="12"/>
        </w:numPr>
        <w:spacing w:line="276" w:lineRule="auto"/>
      </w:pPr>
      <w:r>
        <w:t>Binnen de combinatie moet één</w:t>
      </w:r>
      <w:r w:rsidR="00A00DF8">
        <w:t xml:space="preserve"> (1)</w:t>
      </w:r>
      <w:r>
        <w:t xml:space="preserve"> contactpersoon worden aangewezen die namens de combinatie optreedt als penvoerder. De penvoerder moet gedurende de uitvoering van de </w:t>
      </w:r>
      <w:r>
        <w:lastRenderedPageBreak/>
        <w:t xml:space="preserve">opdracht over volledige beslissingsbevoegdheid beschikken en gemachtigd zijn om namens de combinatie op te treden. </w:t>
      </w:r>
    </w:p>
    <w:p w14:paraId="37819235" w14:textId="77777777" w:rsidR="00396562" w:rsidRDefault="00396562" w:rsidP="002F2CCB">
      <w:pPr>
        <w:pStyle w:val="Geenafstand"/>
        <w:numPr>
          <w:ilvl w:val="0"/>
          <w:numId w:val="12"/>
        </w:numPr>
        <w:spacing w:line="276" w:lineRule="auto"/>
      </w:pPr>
      <w:r>
        <w:t xml:space="preserve">Elke deelnemer aan de combinatie moet zelfstandig het Uniform Europees Aanbestedingsdocument volledig invullen en deze rechtsgeldig ondertekenen. </w:t>
      </w:r>
    </w:p>
    <w:p w14:paraId="00D2C2BD" w14:textId="77777777" w:rsidR="00396562" w:rsidRPr="008106E6" w:rsidRDefault="00396562" w:rsidP="002F2CCB">
      <w:pPr>
        <w:pStyle w:val="Geenafstand"/>
        <w:numPr>
          <w:ilvl w:val="0"/>
          <w:numId w:val="12"/>
        </w:numPr>
        <w:spacing w:line="276" w:lineRule="auto"/>
      </w:pPr>
      <w:r w:rsidRPr="008106E6">
        <w:t>Indien als combinatie ingeschreven wordt, moet in het UEA deel IIA ‘Wijze van deelneming’ beantwoord worden met ‘ja’.</w:t>
      </w:r>
    </w:p>
    <w:p w14:paraId="30858B14" w14:textId="77777777" w:rsidR="00396562" w:rsidRPr="008106E6" w:rsidRDefault="00396562" w:rsidP="002F2CCB">
      <w:pPr>
        <w:pStyle w:val="Geenafstand"/>
        <w:numPr>
          <w:ilvl w:val="0"/>
          <w:numId w:val="12"/>
        </w:numPr>
        <w:spacing w:line="276" w:lineRule="auto"/>
      </w:pPr>
      <w:r w:rsidRPr="008106E6">
        <w:t xml:space="preserve">De combinatie moet als geheel voldoen aan de geschiktheidseisen. </w:t>
      </w:r>
    </w:p>
    <w:p w14:paraId="0E353D82" w14:textId="77777777" w:rsidR="00396562" w:rsidRDefault="00396562" w:rsidP="00396562">
      <w:pPr>
        <w:pStyle w:val="Geenafstand"/>
        <w:spacing w:line="276" w:lineRule="auto"/>
      </w:pPr>
    </w:p>
    <w:p w14:paraId="2B856EE5" w14:textId="77777777" w:rsidR="00396562" w:rsidRDefault="00396562" w:rsidP="00396562">
      <w:pPr>
        <w:pStyle w:val="Geenafstand"/>
        <w:spacing w:line="276" w:lineRule="auto"/>
      </w:pPr>
      <w:r>
        <w:t>De deelnemers aan een combinatie mogen niet als deelnemer van een andere combinatie, een derde of zelfstandig inschrijven. Als blijkt dat een deelnemer zich hieraan niet houdt, zal:</w:t>
      </w:r>
    </w:p>
    <w:p w14:paraId="38FC0E09" w14:textId="77777777" w:rsidR="00396562" w:rsidRDefault="00396562" w:rsidP="002F2CCB">
      <w:pPr>
        <w:pStyle w:val="Geenafstand"/>
        <w:numPr>
          <w:ilvl w:val="0"/>
          <w:numId w:val="13"/>
        </w:numPr>
        <w:spacing w:line="276" w:lineRule="auto"/>
      </w:pPr>
      <w:r>
        <w:t>Als een deelnemer ook als derde (zoals bedoeld onder b) heeft ingeschreven, de inschrijving van de combinatie van de aanbesteding worden uitgesloten;</w:t>
      </w:r>
    </w:p>
    <w:p w14:paraId="38B3525D" w14:textId="77777777" w:rsidR="00396562" w:rsidRDefault="00396562" w:rsidP="002F2CCB">
      <w:pPr>
        <w:pStyle w:val="Geenafstand"/>
        <w:numPr>
          <w:ilvl w:val="0"/>
          <w:numId w:val="13"/>
        </w:numPr>
        <w:spacing w:line="276" w:lineRule="auto"/>
      </w:pPr>
      <w:r>
        <w:t>Als een deelnemer ook zelfstandig een inschrijving heeft ingediend, de zelfstandige inschrijving van de deelnemer van de aanbesteding wordt uitgesloten;</w:t>
      </w:r>
    </w:p>
    <w:p w14:paraId="526B88E9" w14:textId="232C0E6B" w:rsidR="00396562" w:rsidRDefault="00396562" w:rsidP="002F2CCB">
      <w:pPr>
        <w:pStyle w:val="Geenafstand"/>
        <w:numPr>
          <w:ilvl w:val="0"/>
          <w:numId w:val="13"/>
        </w:numPr>
        <w:spacing w:line="276" w:lineRule="auto"/>
      </w:pPr>
      <w:r>
        <w:t xml:space="preserve">Als een deelnemer met meerdere combinaties heeft ingeschreven, worden de betreffende combinaties verzocht te bepalen welke combinatie(s) worden uitgesloten van de aanbestedingsprocedure. Wanneer niet of niet tijdig aan dit verzoek wordt voldaan, zullen wij dit door middel van een loting bepalen. De uitkomst van deze loting is bindend voor alle belanghebbenden. </w:t>
      </w:r>
    </w:p>
    <w:p w14:paraId="0270254B" w14:textId="77777777" w:rsidR="00396562" w:rsidRDefault="00396562" w:rsidP="00396562">
      <w:pPr>
        <w:pStyle w:val="Geenafstand"/>
        <w:spacing w:line="276" w:lineRule="auto"/>
      </w:pPr>
    </w:p>
    <w:p w14:paraId="23536F23" w14:textId="77777777" w:rsidR="00396562" w:rsidRDefault="00396562" w:rsidP="00396562">
      <w:pPr>
        <w:pStyle w:val="Geenafstand"/>
        <w:spacing w:line="276" w:lineRule="auto"/>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52DB50BB" w14:textId="77777777" w:rsidR="00396562" w:rsidRDefault="00396562" w:rsidP="00396562">
      <w:pPr>
        <w:pStyle w:val="Geenafstand"/>
        <w:spacing w:line="276" w:lineRule="auto"/>
      </w:pPr>
    </w:p>
    <w:p w14:paraId="42B4FD8F" w14:textId="737592CD" w:rsidR="00396562" w:rsidRDefault="00FE7E6B" w:rsidP="00396562">
      <w:pPr>
        <w:pStyle w:val="Kop3"/>
      </w:pPr>
      <w:bookmarkStart w:id="95" w:name="_Toc129354564"/>
      <w:bookmarkStart w:id="96" w:name="_Toc201228776"/>
      <w:r>
        <w:t>CONCERN/</w:t>
      </w:r>
      <w:r w:rsidR="00396562">
        <w:t xml:space="preserve"> </w:t>
      </w:r>
      <w:r>
        <w:t>HOLDING/</w:t>
      </w:r>
      <w:r w:rsidR="00396562">
        <w:t xml:space="preserve"> dochteronderneming en gelieerde ondernemingen</w:t>
      </w:r>
      <w:bookmarkEnd w:id="95"/>
      <w:bookmarkEnd w:id="96"/>
    </w:p>
    <w:p w14:paraId="347038CE" w14:textId="77777777" w:rsidR="00396562" w:rsidRDefault="00396562" w:rsidP="00396562">
      <w:pPr>
        <w:pStyle w:val="Geenafstand"/>
        <w:spacing w:line="276" w:lineRule="auto"/>
      </w:pPr>
      <w:r>
        <w:t xml:space="preserve">Met een concern wordt bedoeld: een economische eenheid waarin rechtspersonen en/of vennootschappen organisatorisch zijn verbonden. Deze ondernemingen zijn direct of indirect aan elkaar gelieerd met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u ook werknemer of bestuurder zijn in een gelieerde (dochter/moeder) onderneming. </w:t>
      </w:r>
    </w:p>
    <w:p w14:paraId="50401937" w14:textId="77777777" w:rsidR="00396562" w:rsidRDefault="00396562" w:rsidP="00396562">
      <w:pPr>
        <w:pStyle w:val="Geenafstand"/>
        <w:spacing w:line="276" w:lineRule="auto"/>
      </w:pPr>
    </w:p>
    <w:p w14:paraId="46143FC7" w14:textId="77777777" w:rsidR="00396562" w:rsidRDefault="00396562" w:rsidP="00396562">
      <w:pPr>
        <w:pStyle w:val="Geenafstand"/>
        <w:spacing w:line="276" w:lineRule="auto"/>
      </w:pPr>
      <w:r>
        <w:t xml:space="preserve">Met een holding en moedermaatschappij wordt bedoeld de hoogste maatschappij in de hiërarchie die zeggenschap over u uitoefent. Onder zeggenschap valt de beslissende invloed die voornoemde hoogste maatschappij uitoefent over de samenstelling van het bestuur, de strategische beslissingen/bedrijfsvoering en het beleid van de inschrijver. Van zeggenschap is in ieder geval sprake als u (staf)afdelingen deelt met de hoogste maatschappij of er sprake is van detachering van medewerkers tussen u en de hoogste maatschappij. Van zeggenschap is ook sprake als de hoogste maatschappij inhoudelijk inzicht heeft in de keuzes, overwegingen en opgestelde documenten van u. </w:t>
      </w:r>
    </w:p>
    <w:p w14:paraId="11DF853F" w14:textId="77777777" w:rsidR="00396562" w:rsidRDefault="00396562" w:rsidP="00396562">
      <w:pPr>
        <w:pStyle w:val="Geenafstand"/>
        <w:spacing w:line="276" w:lineRule="auto"/>
      </w:pPr>
    </w:p>
    <w:p w14:paraId="47076E18" w14:textId="77777777" w:rsidR="00396562" w:rsidRDefault="00396562" w:rsidP="002F2CCB">
      <w:pPr>
        <w:pStyle w:val="Geenafstand"/>
        <w:numPr>
          <w:ilvl w:val="0"/>
          <w:numId w:val="5"/>
        </w:numPr>
        <w:spacing w:line="276" w:lineRule="auto"/>
      </w:pPr>
      <w:r>
        <w:t xml:space="preserve">Van een concern mogen meerdere ondernemingen een inschrijving indienen. U moet bij inschrijving aantonen dat u uw inschrijving onafhankelijk van elkaar hebt opgesteld en dat daarbij de vertrouwelijkheid is geborgd. Kan dit niet door één van de betreffende inschrijvers </w:t>
      </w:r>
      <w:r>
        <w:lastRenderedPageBreak/>
        <w:t>worden aangetoond, dan leidt dit tot uitsluiting van alle tot het betreffende concern behorende inschrijvers.</w:t>
      </w:r>
    </w:p>
    <w:p w14:paraId="03176F01" w14:textId="77777777" w:rsidR="00396562" w:rsidRDefault="00396562" w:rsidP="002F2CCB">
      <w:pPr>
        <w:pStyle w:val="Geenafstand"/>
        <w:numPr>
          <w:ilvl w:val="0"/>
          <w:numId w:val="5"/>
        </w:numPr>
        <w:spacing w:line="276" w:lineRule="auto"/>
      </w:pPr>
      <w:r>
        <w:t>U moet in de inschrijvingsbrief bij uw inschrijving verklaren:</w:t>
      </w:r>
    </w:p>
    <w:p w14:paraId="350A3C80" w14:textId="77777777" w:rsidR="00396562" w:rsidRDefault="00396562" w:rsidP="002F2CCB">
      <w:pPr>
        <w:pStyle w:val="Geenafstand"/>
        <w:numPr>
          <w:ilvl w:val="1"/>
          <w:numId w:val="5"/>
        </w:numPr>
        <w:spacing w:line="276" w:lineRule="auto"/>
      </w:pPr>
      <w:r>
        <w:t xml:space="preserve">onderdeel uit te maken van het concern; </w:t>
      </w:r>
    </w:p>
    <w:p w14:paraId="64BFCAC0" w14:textId="77777777" w:rsidR="00396562" w:rsidRDefault="00396562" w:rsidP="002F2CCB">
      <w:pPr>
        <w:pStyle w:val="Geenafstand"/>
        <w:numPr>
          <w:ilvl w:val="1"/>
          <w:numId w:val="5"/>
        </w:numPr>
        <w:spacing w:line="276" w:lineRule="auto"/>
      </w:pPr>
      <w:r>
        <w:t>de inschrijving geheel zelfstandig en onafhankelijk van het concern te hebben opgesteld;</w:t>
      </w:r>
    </w:p>
    <w:p w14:paraId="2CD206D6" w14:textId="77777777" w:rsidR="00396562" w:rsidRDefault="00396562" w:rsidP="002F2CCB">
      <w:pPr>
        <w:pStyle w:val="Geenafstand"/>
        <w:numPr>
          <w:ilvl w:val="1"/>
          <w:numId w:val="5"/>
        </w:numPr>
        <w:spacing w:line="276" w:lineRule="auto"/>
      </w:pPr>
      <w:r>
        <w:t xml:space="preserve">inzichtelijk te maken welke ondernemingen onderdeel uitmaken van het concern door een beschrijving van de structuur en een organisatieschema/organogram van het concern bij te voegen. </w:t>
      </w:r>
    </w:p>
    <w:p w14:paraId="105D067A" w14:textId="77777777" w:rsidR="00396562" w:rsidRDefault="00396562" w:rsidP="002F2CCB">
      <w:pPr>
        <w:pStyle w:val="Geenafstand"/>
        <w:numPr>
          <w:ilvl w:val="0"/>
          <w:numId w:val="5"/>
        </w:numPr>
        <w:spacing w:line="276" w:lineRule="auto"/>
      </w:pPr>
      <w:r>
        <w:t>Wij kunnen op deze wijze toetsen of er sprake is van dubbele inschrijvingen zodat een zuivere mededinging gewaarborgd blijft.</w:t>
      </w:r>
    </w:p>
    <w:p w14:paraId="5BCE3BC7" w14:textId="77777777" w:rsidR="00396562" w:rsidRDefault="00396562" w:rsidP="00396562">
      <w:pPr>
        <w:pStyle w:val="Geenafstand"/>
        <w:spacing w:line="276" w:lineRule="auto"/>
      </w:pPr>
    </w:p>
    <w:p w14:paraId="11D829BF" w14:textId="77777777" w:rsidR="00396562" w:rsidRDefault="00396562" w:rsidP="00396562">
      <w:pPr>
        <w:pStyle w:val="Geenafstand"/>
        <w:spacing w:line="276" w:lineRule="auto"/>
      </w:pPr>
      <w:r>
        <w:t xml:space="preserve">Bovenstaande geldt ook voor een holding, een dochteronderneming of een andersoortig gelieerde onderneming. </w:t>
      </w:r>
    </w:p>
    <w:p w14:paraId="2CC63FCE" w14:textId="77777777" w:rsidR="00396562" w:rsidRDefault="00396562" w:rsidP="00396562">
      <w:pPr>
        <w:pStyle w:val="Geenafstand"/>
        <w:spacing w:line="276" w:lineRule="auto"/>
      </w:pPr>
    </w:p>
    <w:p w14:paraId="4C8A9D3F" w14:textId="77777777" w:rsidR="00396562" w:rsidRPr="008E3357" w:rsidRDefault="00396562" w:rsidP="00396562">
      <w:pPr>
        <w:pStyle w:val="Geenafstand"/>
        <w:spacing w:line="276" w:lineRule="auto"/>
        <w:rPr>
          <w:b/>
          <w:bCs/>
        </w:rPr>
      </w:pPr>
      <w:r w:rsidRPr="008E3357">
        <w:rPr>
          <w:b/>
          <w:bCs/>
        </w:rPr>
        <w:t>Garantstelling concern</w:t>
      </w:r>
    </w:p>
    <w:p w14:paraId="7CBF6ACD" w14:textId="77777777" w:rsidR="00396562" w:rsidRDefault="00396562" w:rsidP="00396562">
      <w:pPr>
        <w:pStyle w:val="Geenafstand"/>
        <w:spacing w:line="276" w:lineRule="auto"/>
      </w:pPr>
      <w:r>
        <w:t>Als u een beroep doet op de draagkracht van het concern om te voldoen aan een geschiktheidseis geldt hetgeen hieronder is opgenomen en hierboven inzake beroep op derden.</w:t>
      </w:r>
    </w:p>
    <w:p w14:paraId="56713069" w14:textId="77777777" w:rsidR="00396562" w:rsidRDefault="00396562" w:rsidP="00396562">
      <w:pPr>
        <w:pStyle w:val="Geenafstand"/>
        <w:spacing w:line="276" w:lineRule="auto"/>
      </w:pPr>
    </w:p>
    <w:p w14:paraId="4F5B0263" w14:textId="409E9952" w:rsidR="00396562" w:rsidRDefault="00396562" w:rsidP="00396562">
      <w:pPr>
        <w:pStyle w:val="Geenafstand"/>
        <w:spacing w:line="276" w:lineRule="auto"/>
      </w:pPr>
      <w:r>
        <w:t xml:space="preserve">U moet de concernverklaring zoals </w:t>
      </w:r>
      <w:r w:rsidRPr="009E7556">
        <w:t xml:space="preserve">bijgevoegd als bijlage </w:t>
      </w:r>
      <w:r w:rsidR="009E7556" w:rsidRPr="009E7556">
        <w:rPr>
          <w:color w:val="000000" w:themeColor="text1"/>
        </w:rPr>
        <w:t>D</w:t>
      </w:r>
      <w:r w:rsidRPr="009E7556">
        <w:t xml:space="preserve"> bij</w:t>
      </w:r>
      <w:r>
        <w:t xml:space="preserve"> uw inschrijving toevoegen. In de concernverklaring verklaart uw moedermaatschappij dat zij zich namens u bij gunning van de opdracht volledig en onvoorwaardelijk garant stelt voor de nakoming van de verplichtingen die uit de af te sluiten overeenkomst voortvloeien en dat zij zich namens u bij gunning van de opdracht volledig en onvoorwaardelijk garant stelt voor de uit uw rechtshandelingen voortvloeiende schulden in het kader van deze opdracht, ook na eventueel faillissement of liquidatie van uw bedrijf. </w:t>
      </w:r>
    </w:p>
    <w:p w14:paraId="71776C6C" w14:textId="77777777" w:rsidR="00396562" w:rsidRDefault="00396562" w:rsidP="00396562">
      <w:pPr>
        <w:pStyle w:val="Geenafstand"/>
        <w:spacing w:line="276" w:lineRule="auto"/>
      </w:pPr>
    </w:p>
    <w:p w14:paraId="0D8770FC" w14:textId="77777777" w:rsidR="00396562" w:rsidRDefault="00396562" w:rsidP="00396562">
      <w:pPr>
        <w:pStyle w:val="Geenafstand"/>
        <w:spacing w:line="276" w:lineRule="auto"/>
      </w:pPr>
      <w:r>
        <w:t>Indien aantoonbaar geen sprake is van een zeggenschapsrelatie binnen het concern en u geheel zelfstandig en onafhankelijk van de overige/hogere ondernemingen functioneert, dan hoeft de bijlage niet te worden ingediend. In dit geval moet er wel een artikel 2:403-verklaring worden ingediend als u een beroep doet op de draagkracht van het concern om aan een geschiktheidseis te voldoen.</w:t>
      </w:r>
    </w:p>
    <w:p w14:paraId="20062FDE" w14:textId="77777777" w:rsidR="00396562" w:rsidRDefault="00396562" w:rsidP="00396562">
      <w:pPr>
        <w:pStyle w:val="Geenafstand"/>
        <w:spacing w:line="276" w:lineRule="auto"/>
      </w:pPr>
    </w:p>
    <w:p w14:paraId="28671398" w14:textId="6DB6626E" w:rsidR="00396562" w:rsidRPr="009E7556" w:rsidRDefault="00396562" w:rsidP="00396562">
      <w:pPr>
        <w:pStyle w:val="Kop2"/>
      </w:pPr>
      <w:bookmarkStart w:id="97" w:name="_Toc129354565"/>
      <w:bookmarkStart w:id="98" w:name="_Toc201228777"/>
      <w:bookmarkStart w:id="99" w:name="_Toc233269788"/>
      <w:r>
        <w:t xml:space="preserve">Uniform Europees </w:t>
      </w:r>
      <w:r w:rsidRPr="009E7556">
        <w:t>Aanbestedingsdocument</w:t>
      </w:r>
      <w:bookmarkEnd w:id="97"/>
      <w:r w:rsidRPr="009E7556">
        <w:t xml:space="preserve"> (bijlage </w:t>
      </w:r>
      <w:r w:rsidR="009E7556" w:rsidRPr="009E7556">
        <w:t>A</w:t>
      </w:r>
      <w:r w:rsidRPr="009E7556">
        <w:t>)</w:t>
      </w:r>
      <w:bookmarkEnd w:id="98"/>
      <w:bookmarkEnd w:id="99"/>
    </w:p>
    <w:p w14:paraId="3BE7A6A5" w14:textId="4FAD921F" w:rsidR="00396562" w:rsidRPr="009E7556" w:rsidRDefault="00396562" w:rsidP="00396562">
      <w:pPr>
        <w:pStyle w:val="CBPalinea"/>
        <w:jc w:val="left"/>
        <w:rPr>
          <w:rFonts w:cstheme="minorHAnsi"/>
        </w:rPr>
      </w:pPr>
      <w:r w:rsidRPr="009E7556">
        <w:rPr>
          <w:rFonts w:cstheme="minorHAnsi"/>
        </w:rPr>
        <w:t xml:space="preserve">Door het invullen en ondertekenen van het Uniform Europees Aanbestedingsdocument (UEA) (zie bijlage </w:t>
      </w:r>
      <w:r w:rsidR="009E7556" w:rsidRPr="009E7556">
        <w:rPr>
          <w:rFonts w:cstheme="minorHAnsi"/>
        </w:rPr>
        <w:t>A</w:t>
      </w:r>
      <w:r w:rsidRPr="009E7556">
        <w:rPr>
          <w:rFonts w:cstheme="minorHAnsi"/>
        </w:rPr>
        <w:t>) verklaart u (en derde) dat u voldoet aan alle eisen zoals uiteengezet in deze offerteaanvraag en bijlagen, evenals in de eventuele toevoegingen en toelichtingen in de nota('s) van inlichtingen. Deze verklaring moet worden ondertekend door een vertegenwoordiger die bevoegd is volgens het Handelsregister.</w:t>
      </w:r>
    </w:p>
    <w:p w14:paraId="72ED5484" w14:textId="77777777" w:rsidR="00396562" w:rsidRPr="009E7556" w:rsidRDefault="00396562" w:rsidP="00396562">
      <w:pPr>
        <w:pStyle w:val="CBPalinea"/>
        <w:jc w:val="left"/>
        <w:rPr>
          <w:rFonts w:cstheme="minorHAnsi"/>
        </w:rPr>
      </w:pPr>
      <w:r w:rsidRPr="009E7556">
        <w:rPr>
          <w:rFonts w:cstheme="minorHAnsi"/>
        </w:rPr>
        <w:t>Met het ondertekenen van het Uniform Europees Aanbestedingsdocument (UEA) verklaart de inschrijver tevens dat er geen sprake is van Russische betrokkenheid in strijd met de toepasselijke sanctiewetgeving.</w:t>
      </w:r>
    </w:p>
    <w:p w14:paraId="15D04A0F" w14:textId="42839CD6" w:rsidR="00396562" w:rsidRPr="009E7556" w:rsidRDefault="00396562" w:rsidP="00396562">
      <w:pPr>
        <w:pStyle w:val="Kop2"/>
      </w:pPr>
      <w:bookmarkStart w:id="100" w:name="_Toc129354566"/>
      <w:bookmarkStart w:id="101" w:name="_Toc201228778"/>
      <w:bookmarkStart w:id="102" w:name="_Toc233269789"/>
      <w:r w:rsidRPr="009E7556">
        <w:t xml:space="preserve">Verklaring </w:t>
      </w:r>
      <w:bookmarkEnd w:id="100"/>
      <w:r w:rsidRPr="009E7556">
        <w:t xml:space="preserve">omtrent rechtmatigheid (bijlage </w:t>
      </w:r>
      <w:r w:rsidR="009E7556" w:rsidRPr="009E7556">
        <w:t>B</w:t>
      </w:r>
      <w:r w:rsidRPr="009E7556">
        <w:t>)</w:t>
      </w:r>
      <w:bookmarkEnd w:id="101"/>
      <w:bookmarkEnd w:id="102"/>
    </w:p>
    <w:p w14:paraId="72B5EFE5" w14:textId="7E5325C3" w:rsidR="00396562" w:rsidRPr="009E7556" w:rsidRDefault="00396562" w:rsidP="00396562">
      <w:r w:rsidRPr="009E7556">
        <w:t xml:space="preserve">U verklaart in bijlage </w:t>
      </w:r>
      <w:r w:rsidR="009E7556" w:rsidRPr="009E7556">
        <w:t>B</w:t>
      </w:r>
      <w:r w:rsidRPr="009E7556">
        <w:t xml:space="preserve"> dat uw inschrijving niet tot stand is gekomen in strijd met het (Europees) mededingingsrecht. Uw inschrijving is ongeldig als de vereiste verklaring ontbreekt, niet rechtsgeldig is ondertekend en/of niet naar waarheid is ingevuld.</w:t>
      </w:r>
    </w:p>
    <w:p w14:paraId="48C12B36" w14:textId="77777777" w:rsidR="00396562" w:rsidRDefault="00396562" w:rsidP="00396562">
      <w:r w:rsidRPr="009E7556">
        <w:lastRenderedPageBreak/>
        <w:t>Als wij gerede twijfel en/of gegronde vermoedens hebben te twijfelen aan de juistheid van uw verklaring, zullen wij u hiervan op de hoogte stellen en u de kans bieden de vermoedens gemotiveerd te weerspreken. Als de vermoedens van ons na de reactie van u in stand blijven, kunnen wij de betreffende autoriteit hiervan op de hoogte stellen en uw inschrijving(en) ongeldig verklaren.</w:t>
      </w:r>
      <w:r>
        <w:br w:type="page"/>
      </w:r>
    </w:p>
    <w:p w14:paraId="35A39CBF" w14:textId="77777777" w:rsidR="00396562" w:rsidRDefault="00396562" w:rsidP="00396562">
      <w:pPr>
        <w:pStyle w:val="Kop1"/>
      </w:pPr>
      <w:bookmarkStart w:id="103" w:name="_Toc129354567"/>
      <w:bookmarkStart w:id="104" w:name="_Toc201228779"/>
      <w:bookmarkStart w:id="105" w:name="_Toc233269790"/>
      <w:r>
        <w:lastRenderedPageBreak/>
        <w:t>Programma van eisen</w:t>
      </w:r>
      <w:bookmarkEnd w:id="103"/>
      <w:bookmarkEnd w:id="104"/>
      <w:bookmarkEnd w:id="105"/>
    </w:p>
    <w:p w14:paraId="60C114F7" w14:textId="10AC8D28" w:rsidR="00396562" w:rsidRDefault="00396562" w:rsidP="00396562">
      <w:pPr>
        <w:pStyle w:val="Geenafstand"/>
        <w:spacing w:line="276" w:lineRule="auto"/>
      </w:pPr>
      <w:r>
        <w:t>In dit hoofdstuk staan de eisen aan de uitvoering van de opdracht weergegeven. Het programma van eisen bestaat uit een pakket van eisen met een knock-out karakter; het niet voldoen of kunnen voldoen aan één van deze eisen leidt tot uitsluiting van de aanbestedingsprocedure.</w:t>
      </w:r>
    </w:p>
    <w:p w14:paraId="6A4E2FCE" w14:textId="77777777" w:rsidR="00396562" w:rsidRDefault="00396562" w:rsidP="00396562">
      <w:pPr>
        <w:pStyle w:val="Geenafstand"/>
        <w:spacing w:line="276" w:lineRule="auto"/>
      </w:pPr>
    </w:p>
    <w:p w14:paraId="548CD723" w14:textId="77777777" w:rsidR="00396562" w:rsidRDefault="00396562" w:rsidP="00396562">
      <w:pPr>
        <w:pStyle w:val="Geenafstand"/>
        <w:spacing w:line="276" w:lineRule="auto"/>
      </w:pPr>
      <w:bookmarkStart w:id="106" w:name="_Hlk142315898"/>
      <w:r w:rsidRPr="000C06AE">
        <w:t xml:space="preserve">Mocht u zich niet kunnen vinden in één of meerdere eisen, dan moet u dit aangeven in de nota(‘s) van inlichtingen. </w:t>
      </w:r>
      <w:bookmarkEnd w:id="106"/>
      <w:r w:rsidRPr="000C06AE">
        <w:t>Met het indienen van uw inschrijving gaat u uitdrukkelijk akkoord met alle eisen.</w:t>
      </w:r>
    </w:p>
    <w:p w14:paraId="3A2649BC" w14:textId="77777777" w:rsidR="00396562" w:rsidRDefault="00396562" w:rsidP="00396562">
      <w:pPr>
        <w:pStyle w:val="Geenafstand"/>
        <w:spacing w:line="276" w:lineRule="auto"/>
      </w:pPr>
    </w:p>
    <w:p w14:paraId="69E779FA" w14:textId="77777777" w:rsidR="00396562" w:rsidRPr="001A5ABA" w:rsidRDefault="00396562" w:rsidP="00396562">
      <w:pPr>
        <w:pStyle w:val="Kop2"/>
      </w:pPr>
      <w:bookmarkStart w:id="107" w:name="_Toc129354568"/>
      <w:bookmarkStart w:id="108" w:name="_Toc201228780"/>
      <w:bookmarkStart w:id="109" w:name="_Toc233269791"/>
      <w:r w:rsidRPr="001A5ABA">
        <w:t>Uitvoeringsvoorwaarden</w:t>
      </w:r>
      <w:bookmarkEnd w:id="107"/>
      <w:bookmarkEnd w:id="108"/>
      <w:bookmarkEnd w:id="109"/>
    </w:p>
    <w:tbl>
      <w:tblPr>
        <w:tblStyle w:val="Tabelraster"/>
        <w:tblW w:w="0" w:type="auto"/>
        <w:tblLook w:val="04A0" w:firstRow="1" w:lastRow="0" w:firstColumn="1" w:lastColumn="0" w:noHBand="0" w:noVBand="1"/>
      </w:tblPr>
      <w:tblGrid>
        <w:gridCol w:w="988"/>
        <w:gridCol w:w="8358"/>
      </w:tblGrid>
      <w:tr w:rsidR="00B72B24" w:rsidRPr="00DA1EAA" w14:paraId="485FCBF0" w14:textId="77777777" w:rsidTr="00052307">
        <w:tc>
          <w:tcPr>
            <w:tcW w:w="988" w:type="dxa"/>
            <w:shd w:val="clear" w:color="auto" w:fill="D9D9D9" w:themeFill="background1" w:themeFillShade="D9"/>
          </w:tcPr>
          <w:p w14:paraId="24BD7757" w14:textId="00DFD4DE" w:rsidR="00B72B24" w:rsidRPr="00DA1EAA" w:rsidRDefault="00B72B24" w:rsidP="00B72B24">
            <w:pPr>
              <w:rPr>
                <w:b/>
                <w:bCs/>
                <w:lang w:eastAsia="en-US"/>
              </w:rPr>
            </w:pPr>
            <w:r w:rsidRPr="00DA1EAA">
              <w:rPr>
                <w:b/>
                <w:bCs/>
                <w:lang w:eastAsia="en-US"/>
              </w:rPr>
              <w:t>Eis</w:t>
            </w:r>
          </w:p>
        </w:tc>
        <w:tc>
          <w:tcPr>
            <w:tcW w:w="8358" w:type="dxa"/>
            <w:shd w:val="clear" w:color="auto" w:fill="D9D9D9" w:themeFill="background1" w:themeFillShade="D9"/>
          </w:tcPr>
          <w:p w14:paraId="1397FA08" w14:textId="6660A59E" w:rsidR="00B72B24" w:rsidRPr="00DA1EAA" w:rsidRDefault="00B72B24" w:rsidP="00B72B24">
            <w:pPr>
              <w:rPr>
                <w:b/>
                <w:bCs/>
                <w:lang w:eastAsia="en-US"/>
              </w:rPr>
            </w:pPr>
            <w:r w:rsidRPr="00DA1EAA">
              <w:rPr>
                <w:b/>
                <w:bCs/>
                <w:lang w:eastAsia="en-US"/>
              </w:rPr>
              <w:t>Beschrijving</w:t>
            </w:r>
          </w:p>
        </w:tc>
      </w:tr>
      <w:tr w:rsidR="00B72B24" w14:paraId="75AC2A6F" w14:textId="77777777" w:rsidTr="00052307">
        <w:tc>
          <w:tcPr>
            <w:tcW w:w="988" w:type="dxa"/>
          </w:tcPr>
          <w:p w14:paraId="1E1F9786" w14:textId="3EC4C7EE" w:rsidR="00B72B24" w:rsidRDefault="00B72B24" w:rsidP="00B72B24">
            <w:pPr>
              <w:rPr>
                <w:lang w:eastAsia="en-US"/>
              </w:rPr>
            </w:pPr>
            <w:r>
              <w:rPr>
                <w:lang w:eastAsia="en-US"/>
              </w:rPr>
              <w:t xml:space="preserve">1. </w:t>
            </w:r>
          </w:p>
        </w:tc>
        <w:tc>
          <w:tcPr>
            <w:tcW w:w="8358" w:type="dxa"/>
          </w:tcPr>
          <w:p w14:paraId="3D04A148" w14:textId="38A1844D" w:rsidR="00B72B24" w:rsidRDefault="00B72B24" w:rsidP="00B72B24">
            <w:pPr>
              <w:rPr>
                <w:lang w:eastAsia="en-US"/>
              </w:rPr>
            </w:pPr>
            <w:r>
              <w:t>De sleutelfunctionaris (de toezichthouder) van opdrachtnemer mag uitsluitend worden vervangen na schriftelijke goedkeuring van opdrachtgever. Vervangers moeten minimaal gelijkwaardige kennis en ervaring bezitten;</w:t>
            </w:r>
          </w:p>
        </w:tc>
      </w:tr>
      <w:tr w:rsidR="00B72B24" w14:paraId="620D9221" w14:textId="77777777" w:rsidTr="00052307">
        <w:tc>
          <w:tcPr>
            <w:tcW w:w="988" w:type="dxa"/>
          </w:tcPr>
          <w:p w14:paraId="68E4D803" w14:textId="3F838053" w:rsidR="00B72B24" w:rsidRDefault="00B72B24" w:rsidP="00B72B24">
            <w:pPr>
              <w:rPr>
                <w:lang w:eastAsia="en-US"/>
              </w:rPr>
            </w:pPr>
            <w:r>
              <w:rPr>
                <w:lang w:eastAsia="en-US"/>
              </w:rPr>
              <w:t xml:space="preserve">2. </w:t>
            </w:r>
          </w:p>
        </w:tc>
        <w:tc>
          <w:tcPr>
            <w:tcW w:w="8358" w:type="dxa"/>
          </w:tcPr>
          <w:p w14:paraId="2E3FD650" w14:textId="29A153CF" w:rsidR="00B72B24" w:rsidRDefault="00B72B24" w:rsidP="00B72B24">
            <w:pPr>
              <w:pStyle w:val="Geenafstand"/>
            </w:pPr>
            <w:r>
              <w:t>De toezichthouder is te allen tijde aanwezig bij alle bouwvergaderingen en/of overlegmomenten met interne of externe stakeholders;</w:t>
            </w:r>
          </w:p>
        </w:tc>
      </w:tr>
      <w:tr w:rsidR="00B72B24" w14:paraId="7123049B" w14:textId="77777777" w:rsidTr="00052307">
        <w:tc>
          <w:tcPr>
            <w:tcW w:w="988" w:type="dxa"/>
          </w:tcPr>
          <w:p w14:paraId="3DABD860" w14:textId="2ECDFB92" w:rsidR="00B72B24" w:rsidRDefault="00B72B24" w:rsidP="00B72B24">
            <w:pPr>
              <w:rPr>
                <w:lang w:eastAsia="en-US"/>
              </w:rPr>
            </w:pPr>
            <w:r>
              <w:rPr>
                <w:lang w:eastAsia="en-US"/>
              </w:rPr>
              <w:t>3.</w:t>
            </w:r>
          </w:p>
        </w:tc>
        <w:tc>
          <w:tcPr>
            <w:tcW w:w="8358" w:type="dxa"/>
          </w:tcPr>
          <w:p w14:paraId="0498B34B" w14:textId="4B2A98D0" w:rsidR="00B72B24" w:rsidRDefault="00B72B24" w:rsidP="00B72B24">
            <w:pPr>
              <w:pStyle w:val="Geenafstand"/>
            </w:pPr>
            <w:r>
              <w:t>De toezichthouder van opdrachtnemer is aanwezig conform zijn/haa</w:t>
            </w:r>
            <w:r w:rsidR="004D1F88" w:rsidRPr="004D1F88">
              <w:rPr>
                <w:color w:val="FF0000"/>
              </w:rPr>
              <w:t>r</w:t>
            </w:r>
            <w:r w:rsidRPr="004D1F88">
              <w:rPr>
                <w:strike/>
                <w:color w:val="FF0000"/>
              </w:rPr>
              <w:t>t</w:t>
            </w:r>
            <w:r>
              <w:t xml:space="preserve"> toezicht-/ keuringsplan (en reductieplan) en voert keuringen uit conform zijn/haar keuringsmatrix (en/of risicoanalyse);</w:t>
            </w:r>
          </w:p>
        </w:tc>
      </w:tr>
      <w:tr w:rsidR="00B72B24" w14:paraId="6E2B3CD4" w14:textId="77777777" w:rsidTr="00052307">
        <w:tc>
          <w:tcPr>
            <w:tcW w:w="988" w:type="dxa"/>
          </w:tcPr>
          <w:p w14:paraId="6774AFA2" w14:textId="589C19DC" w:rsidR="00B72B24" w:rsidRDefault="00B72B24" w:rsidP="00B72B24">
            <w:pPr>
              <w:rPr>
                <w:lang w:eastAsia="en-US"/>
              </w:rPr>
            </w:pPr>
            <w:r>
              <w:rPr>
                <w:lang w:eastAsia="en-US"/>
              </w:rPr>
              <w:t>4.</w:t>
            </w:r>
          </w:p>
        </w:tc>
        <w:tc>
          <w:tcPr>
            <w:tcW w:w="8358" w:type="dxa"/>
          </w:tcPr>
          <w:p w14:paraId="0282C77A" w14:textId="4251FC0F" w:rsidR="00B72B24" w:rsidRDefault="00B72B24" w:rsidP="00B72B24">
            <w:pPr>
              <w:pStyle w:val="Geenafstand"/>
              <w:spacing w:line="276" w:lineRule="auto"/>
            </w:pPr>
            <w:r>
              <w:t>Afwezigheid van de toezichthouder van opdrachtnemer van langer dan 5 werkdagen wordt minimaal 2 weken vooraf gemeld aan opdrachtgever.</w:t>
            </w:r>
          </w:p>
        </w:tc>
      </w:tr>
      <w:tr w:rsidR="00B72B24" w14:paraId="0345CAEB" w14:textId="77777777" w:rsidTr="00052307">
        <w:tc>
          <w:tcPr>
            <w:tcW w:w="988" w:type="dxa"/>
          </w:tcPr>
          <w:p w14:paraId="0BC982FD" w14:textId="4CC5C1C2" w:rsidR="00B72B24" w:rsidRDefault="00B72B24" w:rsidP="00B72B24">
            <w:pPr>
              <w:rPr>
                <w:lang w:eastAsia="en-US"/>
              </w:rPr>
            </w:pPr>
            <w:r>
              <w:rPr>
                <w:lang w:eastAsia="en-US"/>
              </w:rPr>
              <w:t>5.</w:t>
            </w:r>
          </w:p>
        </w:tc>
        <w:tc>
          <w:tcPr>
            <w:tcW w:w="8358" w:type="dxa"/>
          </w:tcPr>
          <w:p w14:paraId="4CB2D297" w14:textId="7964EB5A" w:rsidR="00B72B24" w:rsidRDefault="00B72B24" w:rsidP="00B72B24">
            <w:pPr>
              <w:pStyle w:val="Geenafstand"/>
              <w:spacing w:line="276" w:lineRule="auto"/>
            </w:pPr>
            <w:r>
              <w:t>De toezichthouder van opdrachtnemer dienen de Nederlandse taal in woord en geschrift te beheersen.</w:t>
            </w:r>
          </w:p>
        </w:tc>
      </w:tr>
      <w:tr w:rsidR="00B72B24" w14:paraId="70A93AE8" w14:textId="77777777" w:rsidTr="00052307">
        <w:tc>
          <w:tcPr>
            <w:tcW w:w="988" w:type="dxa"/>
          </w:tcPr>
          <w:p w14:paraId="2786479B" w14:textId="07766960" w:rsidR="00B72B24" w:rsidRDefault="00B72B24" w:rsidP="00B72B24">
            <w:pPr>
              <w:rPr>
                <w:lang w:eastAsia="en-US"/>
              </w:rPr>
            </w:pPr>
            <w:r>
              <w:rPr>
                <w:lang w:eastAsia="en-US"/>
              </w:rPr>
              <w:t>6.</w:t>
            </w:r>
          </w:p>
        </w:tc>
        <w:tc>
          <w:tcPr>
            <w:tcW w:w="8358" w:type="dxa"/>
          </w:tcPr>
          <w:p w14:paraId="19B54638" w14:textId="77777777" w:rsidR="00B72B24" w:rsidRPr="0028585B" w:rsidRDefault="00B72B24" w:rsidP="00B72B24">
            <w:pPr>
              <w:pStyle w:val="Geenafstand"/>
              <w:spacing w:line="276" w:lineRule="auto"/>
            </w:pPr>
            <w:r>
              <w:t>Opdrachtnemer rapporteert in Nederlandse taal. Rapportages</w:t>
            </w:r>
            <w:r w:rsidRPr="0028585B">
              <w:t xml:space="preserve"> bevatten minimaal:</w:t>
            </w:r>
          </w:p>
          <w:p w14:paraId="5A53A2F7" w14:textId="77777777" w:rsidR="00B72B24" w:rsidRPr="0028585B" w:rsidRDefault="00B72B24" w:rsidP="00B72B24">
            <w:pPr>
              <w:pStyle w:val="Geenafstand"/>
              <w:numPr>
                <w:ilvl w:val="0"/>
                <w:numId w:val="28"/>
              </w:numPr>
              <w:spacing w:line="276" w:lineRule="auto"/>
            </w:pPr>
            <w:r w:rsidRPr="0028585B">
              <w:t>Voortgang</w:t>
            </w:r>
            <w:r>
              <w:t xml:space="preserve"> (planning en budget);</w:t>
            </w:r>
          </w:p>
          <w:p w14:paraId="559FC8A7" w14:textId="77777777" w:rsidR="00B72B24" w:rsidRPr="0028585B" w:rsidRDefault="00B72B24" w:rsidP="00B72B24">
            <w:pPr>
              <w:pStyle w:val="Geenafstand"/>
              <w:numPr>
                <w:ilvl w:val="0"/>
                <w:numId w:val="28"/>
              </w:numPr>
              <w:spacing w:line="276" w:lineRule="auto"/>
            </w:pPr>
            <w:r>
              <w:t>R</w:t>
            </w:r>
            <w:r w:rsidRPr="0028585B">
              <w:t>isico</w:t>
            </w:r>
            <w:r>
              <w:t>’</w:t>
            </w:r>
            <w:r w:rsidRPr="0028585B">
              <w:t>s</w:t>
            </w:r>
            <w:r>
              <w:t xml:space="preserve"> en risicobeheersmaatregelen; </w:t>
            </w:r>
          </w:p>
          <w:p w14:paraId="6DE19039" w14:textId="77777777" w:rsidR="00B72B24" w:rsidRPr="0028585B" w:rsidRDefault="00B72B24" w:rsidP="00B72B24">
            <w:pPr>
              <w:pStyle w:val="Geenafstand"/>
              <w:numPr>
                <w:ilvl w:val="0"/>
                <w:numId w:val="28"/>
              </w:numPr>
              <w:spacing w:line="276" w:lineRule="auto"/>
            </w:pPr>
            <w:r w:rsidRPr="0028585B">
              <w:t>Afwijkingen</w:t>
            </w:r>
            <w:r>
              <w:t>;</w:t>
            </w:r>
            <w:r w:rsidRPr="0028585B">
              <w:t xml:space="preserve"> </w:t>
            </w:r>
          </w:p>
          <w:p w14:paraId="0166C795" w14:textId="77777777" w:rsidR="00B72B24" w:rsidRPr="0028585B" w:rsidRDefault="00B72B24" w:rsidP="00B72B24">
            <w:pPr>
              <w:pStyle w:val="Geenafstand"/>
              <w:numPr>
                <w:ilvl w:val="0"/>
                <w:numId w:val="28"/>
              </w:numPr>
              <w:spacing w:line="276" w:lineRule="auto"/>
            </w:pPr>
            <w:r>
              <w:t xml:space="preserve">Overzicht van </w:t>
            </w:r>
            <w:r w:rsidRPr="0028585B">
              <w:t>meer- en minderwerk</w:t>
            </w:r>
            <w:r>
              <w:t xml:space="preserve">; </w:t>
            </w:r>
            <w:r w:rsidRPr="0028585B">
              <w:t xml:space="preserve"> </w:t>
            </w:r>
          </w:p>
          <w:p w14:paraId="5F034FC1" w14:textId="77777777" w:rsidR="00B72B24" w:rsidRPr="0028585B" w:rsidRDefault="00B72B24" w:rsidP="00B72B24">
            <w:pPr>
              <w:pStyle w:val="Geenafstand"/>
              <w:numPr>
                <w:ilvl w:val="0"/>
                <w:numId w:val="28"/>
              </w:numPr>
              <w:spacing w:line="276" w:lineRule="auto"/>
            </w:pPr>
            <w:r>
              <w:t>V</w:t>
            </w:r>
            <w:r w:rsidRPr="0028585B">
              <w:t>eiligheidsaspecten</w:t>
            </w:r>
            <w:r>
              <w:t>;</w:t>
            </w:r>
            <w:r w:rsidRPr="0028585B">
              <w:t xml:space="preserve"> </w:t>
            </w:r>
          </w:p>
          <w:p w14:paraId="6575BB8F" w14:textId="1D179AE6" w:rsidR="00B72B24" w:rsidRDefault="00B72B24" w:rsidP="00B72B24">
            <w:pPr>
              <w:pStyle w:val="Geenafstand"/>
              <w:numPr>
                <w:ilvl w:val="0"/>
                <w:numId w:val="28"/>
              </w:numPr>
              <w:spacing w:line="276" w:lineRule="auto"/>
            </w:pPr>
            <w:r w:rsidRPr="0028585B">
              <w:t>Omgevingsissues</w:t>
            </w:r>
            <w:r>
              <w:t>.</w:t>
            </w:r>
          </w:p>
        </w:tc>
      </w:tr>
      <w:tr w:rsidR="00B72B24" w14:paraId="122F3892" w14:textId="77777777" w:rsidTr="00052307">
        <w:tc>
          <w:tcPr>
            <w:tcW w:w="988" w:type="dxa"/>
          </w:tcPr>
          <w:p w14:paraId="2745CDF2" w14:textId="27EBD523" w:rsidR="00B72B24" w:rsidRDefault="00B72B24" w:rsidP="00B72B24">
            <w:pPr>
              <w:rPr>
                <w:lang w:eastAsia="en-US"/>
              </w:rPr>
            </w:pPr>
            <w:r>
              <w:rPr>
                <w:lang w:eastAsia="en-US"/>
              </w:rPr>
              <w:t>7.</w:t>
            </w:r>
          </w:p>
        </w:tc>
        <w:tc>
          <w:tcPr>
            <w:tcW w:w="8358" w:type="dxa"/>
          </w:tcPr>
          <w:p w14:paraId="3BFA738A" w14:textId="7DE14313" w:rsidR="00B72B24" w:rsidRDefault="00B72B24" w:rsidP="00B72B24">
            <w:pPr>
              <w:rPr>
                <w:lang w:eastAsia="en-US"/>
              </w:rPr>
            </w:pPr>
            <w:r>
              <w:rPr>
                <w:lang w:eastAsia="en-US"/>
              </w:rPr>
              <w:t>Alle rapportages worden binnen 3 werkdagen verstrekt.</w:t>
            </w:r>
          </w:p>
        </w:tc>
      </w:tr>
      <w:tr w:rsidR="00B72B24" w14:paraId="0FE5A1D7" w14:textId="77777777" w:rsidTr="00052307">
        <w:tc>
          <w:tcPr>
            <w:tcW w:w="988" w:type="dxa"/>
          </w:tcPr>
          <w:p w14:paraId="3899FECC" w14:textId="6CFE1ABA" w:rsidR="00B72B24" w:rsidRDefault="00B72B24" w:rsidP="00B72B24">
            <w:pPr>
              <w:rPr>
                <w:lang w:eastAsia="en-US"/>
              </w:rPr>
            </w:pPr>
            <w:r>
              <w:rPr>
                <w:lang w:eastAsia="en-US"/>
              </w:rPr>
              <w:t>8.</w:t>
            </w:r>
          </w:p>
        </w:tc>
        <w:tc>
          <w:tcPr>
            <w:tcW w:w="8358" w:type="dxa"/>
          </w:tcPr>
          <w:p w14:paraId="06D0B613" w14:textId="1970B1AE" w:rsidR="00B72B24" w:rsidRDefault="00B72B24" w:rsidP="00B72B24">
            <w:pPr>
              <w:pStyle w:val="Geenafstand"/>
              <w:spacing w:line="276" w:lineRule="auto"/>
            </w:pPr>
            <w:r>
              <w:t>Het houden van toezicht dient conform de DNR-STB en de UAV2012 – versie 2025 te gebeuren. De toezichthouder dient bekend te zijn met deze voorwaarden en eisen.</w:t>
            </w:r>
          </w:p>
        </w:tc>
      </w:tr>
      <w:tr w:rsidR="00B72B24" w14:paraId="14BCA075" w14:textId="77777777" w:rsidTr="00052307">
        <w:tc>
          <w:tcPr>
            <w:tcW w:w="988" w:type="dxa"/>
          </w:tcPr>
          <w:p w14:paraId="777E6BA6" w14:textId="78BCEB15" w:rsidR="00B72B24" w:rsidRDefault="00B72B24" w:rsidP="00B72B24">
            <w:pPr>
              <w:rPr>
                <w:lang w:eastAsia="en-US"/>
              </w:rPr>
            </w:pPr>
            <w:r>
              <w:rPr>
                <w:lang w:eastAsia="en-US"/>
              </w:rPr>
              <w:t>9.</w:t>
            </w:r>
          </w:p>
        </w:tc>
        <w:tc>
          <w:tcPr>
            <w:tcW w:w="8358" w:type="dxa"/>
          </w:tcPr>
          <w:p w14:paraId="47F4C880" w14:textId="715E657C" w:rsidR="00B72B24" w:rsidRDefault="00B72B24" w:rsidP="00B72B24">
            <w:pPr>
              <w:pStyle w:val="Geenafstand"/>
              <w:spacing w:line="276" w:lineRule="auto"/>
            </w:pPr>
            <w:r>
              <w:t>Alle betrokken medewerkers van opdrachtnemer beschikken over geldige VCA-VOL. Opdrachtgever kan deze certificaten te allen tijde opvragen.</w:t>
            </w:r>
          </w:p>
        </w:tc>
      </w:tr>
      <w:tr w:rsidR="00B72B24" w14:paraId="58233A50" w14:textId="77777777" w:rsidTr="00052307">
        <w:tc>
          <w:tcPr>
            <w:tcW w:w="988" w:type="dxa"/>
          </w:tcPr>
          <w:p w14:paraId="236466B2" w14:textId="317EEEFB" w:rsidR="00B72B24" w:rsidRDefault="00B72B24" w:rsidP="00B72B24">
            <w:pPr>
              <w:rPr>
                <w:lang w:eastAsia="en-US"/>
              </w:rPr>
            </w:pPr>
            <w:r>
              <w:rPr>
                <w:lang w:eastAsia="en-US"/>
              </w:rPr>
              <w:t>10.</w:t>
            </w:r>
          </w:p>
        </w:tc>
        <w:tc>
          <w:tcPr>
            <w:tcW w:w="8358" w:type="dxa"/>
          </w:tcPr>
          <w:p w14:paraId="5DC48B5C" w14:textId="1A8C1D79" w:rsidR="00B72B24" w:rsidRDefault="00B72B24" w:rsidP="00B72B24">
            <w:pPr>
              <w:rPr>
                <w:lang w:eastAsia="en-US"/>
              </w:rPr>
            </w:pPr>
            <w:r>
              <w:t>De toezichthouder melden proactief alle onveilige situaties per direct aan de opdrachtgever en vervullen (ook in eigen gedrag) een voorbeeldfunctie (Safety Culture).</w:t>
            </w:r>
          </w:p>
        </w:tc>
      </w:tr>
      <w:tr w:rsidR="00B72B24" w14:paraId="058AD000" w14:textId="77777777" w:rsidTr="00052307">
        <w:tc>
          <w:tcPr>
            <w:tcW w:w="988" w:type="dxa"/>
          </w:tcPr>
          <w:p w14:paraId="5A80EC7F" w14:textId="75A556A1" w:rsidR="00B72B24" w:rsidRDefault="00B72B24" w:rsidP="00B72B24">
            <w:pPr>
              <w:rPr>
                <w:lang w:eastAsia="en-US"/>
              </w:rPr>
            </w:pPr>
            <w:r>
              <w:rPr>
                <w:lang w:eastAsia="en-US"/>
              </w:rPr>
              <w:t>11.</w:t>
            </w:r>
          </w:p>
        </w:tc>
        <w:tc>
          <w:tcPr>
            <w:tcW w:w="8358" w:type="dxa"/>
          </w:tcPr>
          <w:p w14:paraId="1EFDB162" w14:textId="14D1F11E" w:rsidR="00B72B24" w:rsidRDefault="00B72B24" w:rsidP="00B72B24">
            <w:pPr>
              <w:pStyle w:val="Geenafstand"/>
              <w:spacing w:line="276" w:lineRule="auto"/>
            </w:pPr>
            <w:r>
              <w:t>Bouwverslagen, projectdossiers en overige correspondentie gebeurt in basis digitaal om administratieve lasten en papierverbruik te beperken. De opdrachtnemer voorziet daartoe een protocol en een digitale bestandsbeheer-omgeving, die te allen tijde voor opdrachtgever toegankelijk is en blijft.</w:t>
            </w:r>
          </w:p>
        </w:tc>
      </w:tr>
      <w:tr w:rsidR="00B72B24" w14:paraId="205A3C00" w14:textId="77777777" w:rsidTr="00052307">
        <w:tc>
          <w:tcPr>
            <w:tcW w:w="988" w:type="dxa"/>
          </w:tcPr>
          <w:p w14:paraId="395A49D8" w14:textId="26FF1B3A" w:rsidR="00B72B24" w:rsidRDefault="00B72B24" w:rsidP="00B72B24">
            <w:pPr>
              <w:rPr>
                <w:lang w:eastAsia="en-US"/>
              </w:rPr>
            </w:pPr>
            <w:r>
              <w:rPr>
                <w:lang w:eastAsia="en-US"/>
              </w:rPr>
              <w:t>12.</w:t>
            </w:r>
          </w:p>
        </w:tc>
        <w:tc>
          <w:tcPr>
            <w:tcW w:w="8358" w:type="dxa"/>
          </w:tcPr>
          <w:p w14:paraId="13D2FDAB" w14:textId="3BA394E2" w:rsidR="00B72B24" w:rsidRDefault="00B72B24" w:rsidP="00B72B24">
            <w:pPr>
              <w:pStyle w:val="Geenafstand"/>
              <w:spacing w:line="276" w:lineRule="auto"/>
            </w:pPr>
            <w:r w:rsidRPr="00EC04C8">
              <w:t>Alle projectgegevens, foto's, inspectierapporten en registraties worden eigendom van</w:t>
            </w:r>
            <w:r>
              <w:t xml:space="preserve"> opdrachtgever.</w:t>
            </w:r>
          </w:p>
        </w:tc>
      </w:tr>
      <w:tr w:rsidR="00B72B24" w:rsidRPr="003159FF" w14:paraId="7B0070F7" w14:textId="77777777" w:rsidTr="00052307">
        <w:tc>
          <w:tcPr>
            <w:tcW w:w="988" w:type="dxa"/>
          </w:tcPr>
          <w:p w14:paraId="40BC8C4A" w14:textId="6B51DD63" w:rsidR="00B72B24" w:rsidRDefault="00B72B24" w:rsidP="00B72B24">
            <w:pPr>
              <w:rPr>
                <w:lang w:eastAsia="en-US"/>
              </w:rPr>
            </w:pPr>
            <w:r>
              <w:rPr>
                <w:lang w:eastAsia="en-US"/>
              </w:rPr>
              <w:lastRenderedPageBreak/>
              <w:t>13.</w:t>
            </w:r>
          </w:p>
        </w:tc>
        <w:tc>
          <w:tcPr>
            <w:tcW w:w="8358" w:type="dxa"/>
          </w:tcPr>
          <w:p w14:paraId="1C5EC6E1" w14:textId="2BAE6E71" w:rsidR="00B72B24" w:rsidRPr="003159FF" w:rsidRDefault="00B72B24" w:rsidP="00B72B24">
            <w:pPr>
              <w:pStyle w:val="Geenafstand"/>
              <w:spacing w:line="276" w:lineRule="auto"/>
            </w:pPr>
            <w:r>
              <w:t>Opdrachtnemer voorziet en borgt een AVG-conforme verwerking en opslag van alle verkregen projectinformatie.</w:t>
            </w:r>
          </w:p>
        </w:tc>
      </w:tr>
      <w:tr w:rsidR="00B72B24" w:rsidRPr="003159FF" w14:paraId="34B921D3" w14:textId="77777777" w:rsidTr="00052307">
        <w:tc>
          <w:tcPr>
            <w:tcW w:w="988" w:type="dxa"/>
          </w:tcPr>
          <w:p w14:paraId="5AFA9BA8" w14:textId="0473B2AB" w:rsidR="00B72B24" w:rsidRDefault="00B72B24" w:rsidP="00B72B24">
            <w:pPr>
              <w:rPr>
                <w:lang w:eastAsia="en-US"/>
              </w:rPr>
            </w:pPr>
            <w:r>
              <w:rPr>
                <w:lang w:eastAsia="en-US"/>
              </w:rPr>
              <w:t>14.</w:t>
            </w:r>
          </w:p>
        </w:tc>
        <w:tc>
          <w:tcPr>
            <w:tcW w:w="8358" w:type="dxa"/>
          </w:tcPr>
          <w:p w14:paraId="6206ECB5" w14:textId="77777777" w:rsidR="00B72B24" w:rsidRDefault="00B72B24" w:rsidP="00B72B24">
            <w:pPr>
              <w:rPr>
                <w:lang w:eastAsia="en-US"/>
              </w:rPr>
            </w:pPr>
            <w:r>
              <w:rPr>
                <w:lang w:eastAsia="en-US"/>
              </w:rPr>
              <w:t>Opdrachtnemer conformeert zich aan de volgende minimale reactietijden:</w:t>
            </w:r>
          </w:p>
          <w:tbl>
            <w:tblPr>
              <w:tblStyle w:val="Tabelraster"/>
              <w:tblW w:w="0" w:type="auto"/>
              <w:tblLook w:val="04A0" w:firstRow="1" w:lastRow="0" w:firstColumn="1" w:lastColumn="0" w:noHBand="0" w:noVBand="1"/>
            </w:tblPr>
            <w:tblGrid>
              <w:gridCol w:w="3003"/>
              <w:gridCol w:w="5129"/>
            </w:tblGrid>
            <w:tr w:rsidR="00B72B24" w14:paraId="63881934" w14:textId="77777777" w:rsidTr="006D05D9">
              <w:tc>
                <w:tcPr>
                  <w:tcW w:w="3003" w:type="dxa"/>
                  <w:shd w:val="clear" w:color="auto" w:fill="D9D9D9" w:themeFill="background1" w:themeFillShade="D9"/>
                </w:tcPr>
                <w:p w14:paraId="3EB3B9B7" w14:textId="77777777" w:rsidR="00B72B24" w:rsidRDefault="00B72B24" w:rsidP="00B72B24">
                  <w:pPr>
                    <w:rPr>
                      <w:lang w:eastAsia="en-US"/>
                    </w:rPr>
                  </w:pPr>
                  <w:r>
                    <w:rPr>
                      <w:lang w:eastAsia="en-US"/>
                    </w:rPr>
                    <w:t>Soort</w:t>
                  </w:r>
                </w:p>
              </w:tc>
              <w:tc>
                <w:tcPr>
                  <w:tcW w:w="5129" w:type="dxa"/>
                  <w:shd w:val="clear" w:color="auto" w:fill="D9D9D9" w:themeFill="background1" w:themeFillShade="D9"/>
                </w:tcPr>
                <w:p w14:paraId="0FE872C8" w14:textId="77777777" w:rsidR="00B72B24" w:rsidRDefault="00B72B24" w:rsidP="00B72B24">
                  <w:pPr>
                    <w:rPr>
                      <w:lang w:eastAsia="en-US"/>
                    </w:rPr>
                  </w:pPr>
                  <w:r>
                    <w:rPr>
                      <w:lang w:eastAsia="en-US"/>
                    </w:rPr>
                    <w:t xml:space="preserve">Reactietijd </w:t>
                  </w:r>
                </w:p>
              </w:tc>
            </w:tr>
            <w:tr w:rsidR="00B72B24" w14:paraId="765F12B9" w14:textId="77777777" w:rsidTr="006D05D9">
              <w:tc>
                <w:tcPr>
                  <w:tcW w:w="3003" w:type="dxa"/>
                </w:tcPr>
                <w:p w14:paraId="773BC2B8" w14:textId="77777777" w:rsidR="00B72B24" w:rsidRDefault="00B72B24" w:rsidP="00B72B24">
                  <w:pPr>
                    <w:rPr>
                      <w:lang w:eastAsia="en-US"/>
                    </w:rPr>
                  </w:pPr>
                  <w:r>
                    <w:rPr>
                      <w:lang w:eastAsia="en-US"/>
                    </w:rPr>
                    <w:t>Veiligheidsincident</w:t>
                  </w:r>
                </w:p>
              </w:tc>
              <w:tc>
                <w:tcPr>
                  <w:tcW w:w="5129" w:type="dxa"/>
                </w:tcPr>
                <w:p w14:paraId="4AA9FD16" w14:textId="77777777" w:rsidR="00B72B24" w:rsidRDefault="00B72B24" w:rsidP="00B72B24">
                  <w:pPr>
                    <w:rPr>
                      <w:lang w:eastAsia="en-US"/>
                    </w:rPr>
                  </w:pPr>
                  <w:r>
                    <w:rPr>
                      <w:lang w:eastAsia="en-US"/>
                    </w:rPr>
                    <w:t>Per direct te melden</w:t>
                  </w:r>
                </w:p>
              </w:tc>
            </w:tr>
            <w:tr w:rsidR="00B72B24" w14:paraId="4AB3F80C" w14:textId="77777777" w:rsidTr="006D05D9">
              <w:tc>
                <w:tcPr>
                  <w:tcW w:w="3003" w:type="dxa"/>
                </w:tcPr>
                <w:p w14:paraId="385E4C54" w14:textId="77777777" w:rsidR="00B72B24" w:rsidRDefault="00B72B24" w:rsidP="00B72B24">
                  <w:pPr>
                    <w:rPr>
                      <w:lang w:eastAsia="en-US"/>
                    </w:rPr>
                  </w:pPr>
                  <w:r>
                    <w:rPr>
                      <w:lang w:eastAsia="en-US"/>
                    </w:rPr>
                    <w:t>Contractuele afwijking</w:t>
                  </w:r>
                </w:p>
              </w:tc>
              <w:tc>
                <w:tcPr>
                  <w:tcW w:w="5129" w:type="dxa"/>
                </w:tcPr>
                <w:p w14:paraId="14A2F594" w14:textId="77777777" w:rsidR="00B72B24" w:rsidRDefault="00B72B24" w:rsidP="00B72B24">
                  <w:pPr>
                    <w:rPr>
                      <w:lang w:eastAsia="en-US"/>
                    </w:rPr>
                  </w:pPr>
                  <w:r>
                    <w:rPr>
                      <w:lang w:eastAsia="en-US"/>
                    </w:rPr>
                    <w:t>Binnen 1 werkdag te melden</w:t>
                  </w:r>
                </w:p>
              </w:tc>
            </w:tr>
          </w:tbl>
          <w:p w14:paraId="5B325379" w14:textId="659A0D8E" w:rsidR="00B72B24" w:rsidRPr="003159FF" w:rsidRDefault="00B72B24" w:rsidP="00B72B24">
            <w:pPr>
              <w:pStyle w:val="Geenafstand"/>
              <w:spacing w:line="276" w:lineRule="auto"/>
            </w:pPr>
          </w:p>
        </w:tc>
      </w:tr>
    </w:tbl>
    <w:p w14:paraId="4C1AEB3C" w14:textId="77777777" w:rsidR="00217E94" w:rsidRDefault="00217E94" w:rsidP="00217E94">
      <w:pPr>
        <w:pStyle w:val="Geenafstand"/>
        <w:spacing w:line="276" w:lineRule="auto"/>
      </w:pPr>
    </w:p>
    <w:p w14:paraId="2AFB8CDA" w14:textId="77777777" w:rsidR="00396562" w:rsidRDefault="00396562" w:rsidP="00396562">
      <w:pPr>
        <w:pStyle w:val="Kop2"/>
      </w:pPr>
      <w:bookmarkStart w:id="110" w:name="_Toc129354569"/>
      <w:bookmarkStart w:id="111" w:name="_Toc201228781"/>
      <w:bookmarkStart w:id="112" w:name="_Toc233269792"/>
      <w:r>
        <w:t>Bepalingen inzake belastingen, milieubescherming, arbeidsbescherming, arbeidsvoorwaarden</w:t>
      </w:r>
      <w:bookmarkEnd w:id="110"/>
      <w:bookmarkEnd w:id="111"/>
      <w:bookmarkEnd w:id="112"/>
    </w:p>
    <w:p w14:paraId="0F5753C6" w14:textId="77777777" w:rsidR="00396562" w:rsidRDefault="00396562" w:rsidP="00396562">
      <w:pPr>
        <w:pStyle w:val="Geenafstand"/>
        <w:spacing w:line="276" w:lineRule="auto"/>
      </w:pPr>
      <w:r>
        <w:t>Door in te schrijven op deze opdracht geeft u aan dat bij het opstellen van uw inschrijving rekening is gehouden met de verplichtingen op het gebied van het milieu-, sociaal en arbeidsrecht (volgens het recht van de Europese Unie, nationale recht of collectieve arbeidsovereenkomsten of volgens bijlage X van richtlijn 2014/24/EU vermelde bepalingen van internationaal milieu-, sociaal en arbeidsrecht).</w:t>
      </w:r>
    </w:p>
    <w:p w14:paraId="24359ED6" w14:textId="77777777" w:rsidR="00396562" w:rsidRDefault="00396562" w:rsidP="00396562">
      <w:pPr>
        <w:pStyle w:val="Geenafstand"/>
        <w:spacing w:line="276" w:lineRule="auto"/>
      </w:pPr>
    </w:p>
    <w:p w14:paraId="381B2B4B" w14:textId="77777777" w:rsidR="00396562" w:rsidRDefault="00396562" w:rsidP="00396562">
      <w:pPr>
        <w:pStyle w:val="Geenafstand"/>
        <w:spacing w:line="276" w:lineRule="auto"/>
      </w:pPr>
      <w:r>
        <w:t>U kunt informatie over de verplichtingen zoals bedoeld in artikel 2.81 Aw 2012 verkrijgen via;</w:t>
      </w:r>
    </w:p>
    <w:p w14:paraId="0558B4E4" w14:textId="77777777" w:rsidR="00396562" w:rsidRDefault="00396562" w:rsidP="002F2CCB">
      <w:pPr>
        <w:pStyle w:val="Geenafstand"/>
        <w:numPr>
          <w:ilvl w:val="0"/>
          <w:numId w:val="14"/>
        </w:numPr>
        <w:spacing w:line="276" w:lineRule="auto"/>
      </w:pPr>
      <w:r>
        <w:t>Met betrekking tot belastingen: Ministerie van Financiën, Den Haag (</w:t>
      </w:r>
      <w:hyperlink r:id="rId25" w:history="1">
        <w:r w:rsidRPr="004638C1">
          <w:rPr>
            <w:rStyle w:val="Hyperlink"/>
          </w:rPr>
          <w:t>www.minfin.nl</w:t>
        </w:r>
      </w:hyperlink>
      <w:r>
        <w:t xml:space="preserve"> en/of </w:t>
      </w:r>
      <w:hyperlink r:id="rId26" w:history="1">
        <w:r w:rsidRPr="001225BD">
          <w:rPr>
            <w:rStyle w:val="Hyperlink"/>
          </w:rPr>
          <w:t>www.belastingdienst.nl</w:t>
        </w:r>
      </w:hyperlink>
      <w:r>
        <w:t>);</w:t>
      </w:r>
    </w:p>
    <w:p w14:paraId="37203DBC" w14:textId="77777777" w:rsidR="00396562" w:rsidRDefault="00396562" w:rsidP="002F2CCB">
      <w:pPr>
        <w:pStyle w:val="Geenafstand"/>
        <w:numPr>
          <w:ilvl w:val="0"/>
          <w:numId w:val="14"/>
        </w:numPr>
        <w:spacing w:line="276" w:lineRule="auto"/>
      </w:pPr>
      <w:r>
        <w:t>Met betrekking tot milieubescherming: Ministerie van Infrastructuur en Waterstaat, Den Haag (</w:t>
      </w:r>
      <w:hyperlink r:id="rId27" w:history="1">
        <w:r w:rsidRPr="001225BD">
          <w:rPr>
            <w:rStyle w:val="Hyperlink"/>
          </w:rPr>
          <w:t>www.minienw.nl</w:t>
        </w:r>
      </w:hyperlink>
      <w:r>
        <w:t>);</w:t>
      </w:r>
    </w:p>
    <w:p w14:paraId="6AED23E5" w14:textId="77777777" w:rsidR="00396562" w:rsidRDefault="00396562" w:rsidP="002F2CCB">
      <w:pPr>
        <w:pStyle w:val="Geenafstand"/>
        <w:numPr>
          <w:ilvl w:val="0"/>
          <w:numId w:val="14"/>
        </w:numPr>
        <w:spacing w:line="276" w:lineRule="auto"/>
      </w:pPr>
      <w:r>
        <w:t>Met betrekking tot arbeidsbescherming en arbeidsvoorwaarden: Ministerie van Sociale Zaken en Werkgelegenheid, Den Haag (</w:t>
      </w:r>
      <w:hyperlink r:id="rId28" w:history="1">
        <w:r w:rsidRPr="004638C1">
          <w:rPr>
            <w:rStyle w:val="Hyperlink"/>
          </w:rPr>
          <w:t>www.minszw.nl</w:t>
        </w:r>
      </w:hyperlink>
      <w:r>
        <w:t>)  en/of het UWV (</w:t>
      </w:r>
      <w:hyperlink r:id="rId29" w:history="1">
        <w:r w:rsidRPr="004638C1">
          <w:rPr>
            <w:rStyle w:val="Hyperlink"/>
          </w:rPr>
          <w:t>www.uwv.nl</w:t>
        </w:r>
      </w:hyperlink>
      <w:r>
        <w:t>).</w:t>
      </w:r>
    </w:p>
    <w:p w14:paraId="2686F6CA" w14:textId="77777777" w:rsidR="00396562" w:rsidRDefault="00396562" w:rsidP="00396562">
      <w:pPr>
        <w:pStyle w:val="Geenafstand"/>
        <w:spacing w:line="276" w:lineRule="auto"/>
      </w:pPr>
    </w:p>
    <w:p w14:paraId="22B65AC2" w14:textId="77777777" w:rsidR="00396562" w:rsidRDefault="00396562" w:rsidP="00396562">
      <w:pPr>
        <w:pStyle w:val="Geenafstand"/>
        <w:spacing w:line="276" w:lineRule="auto"/>
      </w:pPr>
      <w:r>
        <w:t>U moet melding maken bij de Inspectie SZW van het Ministerie van Sociale Zaken en Werkgelegenheid wanneer de verplichtingen op het gebied van arbeidsbescherming en arbeidsvoorwaarden bij de uitvoering van een overheidsopdracht niet worden nageleefd.</w:t>
      </w:r>
    </w:p>
    <w:p w14:paraId="48C480DE" w14:textId="77777777" w:rsidR="00396562" w:rsidRDefault="00396562" w:rsidP="00396562">
      <w:pPr>
        <w:pStyle w:val="Geenafstand"/>
        <w:spacing w:line="276" w:lineRule="auto"/>
      </w:pPr>
    </w:p>
    <w:p w14:paraId="60E25174" w14:textId="77777777" w:rsidR="00396562" w:rsidRDefault="00396562" w:rsidP="00396562">
      <w:pPr>
        <w:pStyle w:val="Geenafstand"/>
        <w:spacing w:line="276" w:lineRule="auto"/>
      </w:pPr>
    </w:p>
    <w:p w14:paraId="655BC946" w14:textId="66690926" w:rsidR="00396562" w:rsidRDefault="00396562" w:rsidP="00396562">
      <w:pPr>
        <w:pStyle w:val="Kop2"/>
      </w:pPr>
      <w:bookmarkStart w:id="113" w:name="_Toc129354572"/>
      <w:bookmarkStart w:id="114" w:name="_Toc201228784"/>
      <w:bookmarkStart w:id="115" w:name="_Toc233269793"/>
      <w:r>
        <w:t>Algemene inkoopvoorwaarden (</w:t>
      </w:r>
      <w:r w:rsidRPr="00600D84">
        <w:t>bijlage</w:t>
      </w:r>
      <w:bookmarkEnd w:id="113"/>
      <w:r>
        <w:t xml:space="preserve"> </w:t>
      </w:r>
      <w:r w:rsidR="003C2703">
        <w:t>H</w:t>
      </w:r>
      <w:r>
        <w:t>)</w:t>
      </w:r>
      <w:bookmarkEnd w:id="114"/>
      <w:bookmarkEnd w:id="115"/>
    </w:p>
    <w:p w14:paraId="0D455F1F" w14:textId="5CA298E8" w:rsidR="00396562" w:rsidRDefault="00396562" w:rsidP="00396562">
      <w:pPr>
        <w:pStyle w:val="Geenafstand"/>
        <w:spacing w:line="276" w:lineRule="auto"/>
      </w:pPr>
      <w:r>
        <w:t xml:space="preserve">Uw </w:t>
      </w:r>
      <w:r w:rsidRPr="00040A9B">
        <w:t xml:space="preserve">algemene voorwaarden zijn uitdrukkelijk niet van toepassing. Uitsluitend </w:t>
      </w:r>
      <w:r>
        <w:t>onze inkoop</w:t>
      </w:r>
      <w:r w:rsidRPr="00040A9B">
        <w:t xml:space="preserve">voorwaarden, die als </w:t>
      </w:r>
      <w:r>
        <w:t>b</w:t>
      </w:r>
      <w:r w:rsidRPr="00040A9B">
        <w:t>ijlage</w:t>
      </w:r>
      <w:r>
        <w:t xml:space="preserve"> </w:t>
      </w:r>
      <w:r w:rsidR="003C2703">
        <w:t>H</w:t>
      </w:r>
      <w:r w:rsidRPr="00040A9B">
        <w:t xml:space="preserve"> zijn bijgevoegd, </w:t>
      </w:r>
      <w:r>
        <w:t>zijn van</w:t>
      </w:r>
      <w:r w:rsidRPr="00040A9B">
        <w:t xml:space="preserve"> toepassing. </w:t>
      </w:r>
      <w:bookmarkStart w:id="116" w:name="_Hlk142312005"/>
      <w:r w:rsidRPr="00040A9B">
        <w:t xml:space="preserve">Door indiening van </w:t>
      </w:r>
      <w:r>
        <w:t xml:space="preserve">uw inschrijving gaat u </w:t>
      </w:r>
      <w:r w:rsidRPr="00040A9B">
        <w:t>uitdrukkelijk akkoord met deze voorwaarden.</w:t>
      </w:r>
      <w:bookmarkEnd w:id="116"/>
    </w:p>
    <w:p w14:paraId="639B7DC3" w14:textId="58CE6E1C" w:rsidR="00567208" w:rsidRDefault="00567208">
      <w:pPr>
        <w:spacing w:after="160" w:line="259" w:lineRule="auto"/>
      </w:pPr>
      <w:r>
        <w:br w:type="page"/>
      </w:r>
    </w:p>
    <w:p w14:paraId="29738A62" w14:textId="435A6AF1" w:rsidR="00396562" w:rsidRDefault="00396562" w:rsidP="00396562">
      <w:pPr>
        <w:pStyle w:val="Kop1"/>
      </w:pPr>
      <w:bookmarkStart w:id="117" w:name="_Toc129354574"/>
      <w:bookmarkStart w:id="118" w:name="_Toc201228787"/>
      <w:bookmarkStart w:id="119" w:name="_Toc233269794"/>
      <w:r w:rsidRPr="006C52D2">
        <w:lastRenderedPageBreak/>
        <w:t>Gunningscriterium en beoordeling</w:t>
      </w:r>
      <w:bookmarkEnd w:id="117"/>
      <w:bookmarkEnd w:id="118"/>
      <w:bookmarkEnd w:id="119"/>
    </w:p>
    <w:p w14:paraId="50908B39" w14:textId="77777777" w:rsidR="00396562" w:rsidRDefault="00396562" w:rsidP="00396562">
      <w:pPr>
        <w:pStyle w:val="Kop2"/>
      </w:pPr>
      <w:bookmarkStart w:id="120" w:name="_Toc129354575"/>
      <w:bookmarkStart w:id="121" w:name="_Toc201228788"/>
      <w:bookmarkStart w:id="122" w:name="_Toc233269795"/>
      <w:r>
        <w:t>Gunningscriteri</w:t>
      </w:r>
      <w:bookmarkEnd w:id="120"/>
      <w:r>
        <w:t>um</w:t>
      </w:r>
      <w:bookmarkEnd w:id="121"/>
      <w:bookmarkEnd w:id="122"/>
    </w:p>
    <w:p w14:paraId="4A06B89C" w14:textId="3CD797E4" w:rsidR="00396562" w:rsidRDefault="00396562" w:rsidP="00396562">
      <w:pPr>
        <w:pStyle w:val="Geenafstand"/>
        <w:spacing w:line="276" w:lineRule="auto"/>
        <w:jc w:val="both"/>
      </w:pPr>
      <w:bookmarkStart w:id="123" w:name="_Hlk142316028"/>
      <w:r>
        <w:t>De inschrijvingen worden beoordeeld en gerangschikt op basis van het gunningscriterium ‘beste prijs-kwaliteitverhouding’, hierna afgekort als: ‘Beste PKV’. De opdracht wordt gegund aan de inschrijver</w:t>
      </w:r>
      <w:r w:rsidR="00C47CD4">
        <w:t xml:space="preserve"> </w:t>
      </w:r>
      <w:r>
        <w:t>met hoogste aantal punten.</w:t>
      </w:r>
    </w:p>
    <w:bookmarkEnd w:id="123"/>
    <w:p w14:paraId="7EE5259D" w14:textId="77777777" w:rsidR="00396562" w:rsidRDefault="00396562" w:rsidP="00396562">
      <w:pPr>
        <w:pStyle w:val="Geenafstand"/>
        <w:spacing w:line="276" w:lineRule="auto"/>
        <w:jc w:val="both"/>
      </w:pPr>
    </w:p>
    <w:p w14:paraId="37E0FC49" w14:textId="77777777" w:rsidR="00396562" w:rsidRDefault="00396562" w:rsidP="00396562">
      <w:pPr>
        <w:pStyle w:val="Geenafstand"/>
        <w:spacing w:line="276" w:lineRule="auto"/>
        <w:jc w:val="both"/>
      </w:pPr>
      <w:r>
        <w:t>Het gunningscriterium ‘Beste PKV’ bestaat uit de volgende subgunningscriteria en het te behalen aantal punten:</w:t>
      </w:r>
    </w:p>
    <w:p w14:paraId="4D3B46EC" w14:textId="77777777" w:rsidR="00396562" w:rsidRDefault="00396562" w:rsidP="00396562">
      <w:pPr>
        <w:pStyle w:val="Geenafstand"/>
        <w:spacing w:line="276"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5224"/>
        <w:gridCol w:w="3008"/>
      </w:tblGrid>
      <w:tr w:rsidR="00396562" w:rsidRPr="00AB705F" w14:paraId="519A65AA" w14:textId="77777777" w:rsidTr="008A3778">
        <w:tc>
          <w:tcPr>
            <w:tcW w:w="702" w:type="dxa"/>
            <w:tcBorders>
              <w:top w:val="double" w:sz="4" w:space="0" w:color="auto"/>
              <w:left w:val="double" w:sz="4" w:space="0" w:color="auto"/>
              <w:bottom w:val="single" w:sz="4" w:space="0" w:color="auto"/>
              <w:right w:val="single" w:sz="4" w:space="0" w:color="C0C0C0"/>
            </w:tcBorders>
            <w:tcMar>
              <w:top w:w="28" w:type="dxa"/>
              <w:bottom w:w="28" w:type="dxa"/>
            </w:tcMar>
          </w:tcPr>
          <w:p w14:paraId="761CB3BB" w14:textId="77777777" w:rsidR="00396562" w:rsidRPr="00AB705F" w:rsidRDefault="00396562" w:rsidP="008A3778">
            <w:pPr>
              <w:pStyle w:val="Geenafstand"/>
              <w:spacing w:line="276" w:lineRule="auto"/>
              <w:jc w:val="both"/>
              <w:rPr>
                <w:rFonts w:cstheme="minorHAnsi"/>
              </w:rPr>
            </w:pPr>
          </w:p>
        </w:tc>
        <w:tc>
          <w:tcPr>
            <w:tcW w:w="5224" w:type="dxa"/>
            <w:tcBorders>
              <w:top w:val="double" w:sz="4" w:space="0" w:color="auto"/>
              <w:left w:val="single" w:sz="4" w:space="0" w:color="C0C0C0"/>
              <w:bottom w:val="single" w:sz="4" w:space="0" w:color="auto"/>
              <w:right w:val="single" w:sz="4" w:space="0" w:color="C0C0C0"/>
            </w:tcBorders>
            <w:tcMar>
              <w:top w:w="28" w:type="dxa"/>
              <w:bottom w:w="28" w:type="dxa"/>
            </w:tcMar>
          </w:tcPr>
          <w:p w14:paraId="462811A2" w14:textId="77777777" w:rsidR="00396562" w:rsidRPr="00F0486C" w:rsidRDefault="00396562" w:rsidP="008A3778">
            <w:pPr>
              <w:pStyle w:val="Geenafstand"/>
              <w:spacing w:line="276" w:lineRule="auto"/>
              <w:jc w:val="both"/>
              <w:rPr>
                <w:rFonts w:cstheme="minorHAnsi"/>
                <w:b/>
                <w:bCs/>
              </w:rPr>
            </w:pPr>
            <w:r w:rsidRPr="00F0486C">
              <w:rPr>
                <w:rFonts w:cstheme="minorHAnsi"/>
                <w:b/>
                <w:bCs/>
              </w:rPr>
              <w:t>Subgunningscriteria</w:t>
            </w:r>
          </w:p>
        </w:tc>
        <w:tc>
          <w:tcPr>
            <w:tcW w:w="3008" w:type="dxa"/>
            <w:tcBorders>
              <w:top w:val="double" w:sz="4" w:space="0" w:color="auto"/>
              <w:left w:val="single" w:sz="4" w:space="0" w:color="C0C0C0"/>
              <w:bottom w:val="single" w:sz="4" w:space="0" w:color="auto"/>
              <w:right w:val="double" w:sz="4" w:space="0" w:color="auto"/>
            </w:tcBorders>
            <w:tcMar>
              <w:top w:w="28" w:type="dxa"/>
              <w:bottom w:w="28" w:type="dxa"/>
            </w:tcMar>
          </w:tcPr>
          <w:p w14:paraId="0A3941B5" w14:textId="77777777" w:rsidR="00396562" w:rsidRPr="00F0486C" w:rsidRDefault="00396562" w:rsidP="008A3778">
            <w:pPr>
              <w:pStyle w:val="Geenafstand"/>
              <w:spacing w:line="276" w:lineRule="auto"/>
              <w:jc w:val="both"/>
              <w:rPr>
                <w:rFonts w:cstheme="minorHAnsi"/>
                <w:b/>
                <w:bCs/>
              </w:rPr>
            </w:pPr>
            <w:r w:rsidRPr="00F0486C">
              <w:rPr>
                <w:rFonts w:cstheme="minorHAnsi"/>
                <w:b/>
                <w:bCs/>
              </w:rPr>
              <w:t>Te behalen punten</w:t>
            </w:r>
          </w:p>
        </w:tc>
      </w:tr>
      <w:tr w:rsidR="00396562" w:rsidRPr="00AB705F" w14:paraId="68DB0CD6" w14:textId="77777777" w:rsidTr="008A3778">
        <w:tc>
          <w:tcPr>
            <w:tcW w:w="702" w:type="dxa"/>
            <w:tcBorders>
              <w:left w:val="double" w:sz="4" w:space="0" w:color="auto"/>
              <w:bottom w:val="single" w:sz="4" w:space="0" w:color="C0C0C0"/>
              <w:right w:val="single" w:sz="4" w:space="0" w:color="C0C0C0"/>
            </w:tcBorders>
            <w:tcMar>
              <w:top w:w="28" w:type="dxa"/>
              <w:bottom w:w="28" w:type="dxa"/>
            </w:tcMar>
          </w:tcPr>
          <w:p w14:paraId="2B3B0B58" w14:textId="77777777" w:rsidR="00396562" w:rsidRPr="00543F1F" w:rsidRDefault="00396562" w:rsidP="008A3778">
            <w:pPr>
              <w:pStyle w:val="Geenafstand"/>
              <w:spacing w:line="276" w:lineRule="auto"/>
              <w:jc w:val="both"/>
              <w:rPr>
                <w:rFonts w:cstheme="minorHAnsi"/>
                <w:b/>
                <w:bCs/>
              </w:rPr>
            </w:pPr>
            <w:r w:rsidRPr="00543F1F">
              <w:rPr>
                <w:rFonts w:cstheme="minorHAnsi"/>
                <w:b/>
                <w:bCs/>
              </w:rPr>
              <w:t>G1</w:t>
            </w:r>
          </w:p>
        </w:tc>
        <w:tc>
          <w:tcPr>
            <w:tcW w:w="5224" w:type="dxa"/>
            <w:tcBorders>
              <w:left w:val="single" w:sz="4" w:space="0" w:color="C0C0C0"/>
              <w:bottom w:val="single" w:sz="4" w:space="0" w:color="C0C0C0"/>
              <w:right w:val="single" w:sz="4" w:space="0" w:color="C0C0C0"/>
            </w:tcBorders>
            <w:tcMar>
              <w:top w:w="28" w:type="dxa"/>
              <w:bottom w:w="28" w:type="dxa"/>
            </w:tcMar>
          </w:tcPr>
          <w:p w14:paraId="132EE79E" w14:textId="57531B7B" w:rsidR="00C17C5D" w:rsidRPr="000D2190" w:rsidRDefault="00396562" w:rsidP="008A3778">
            <w:pPr>
              <w:pStyle w:val="Geenafstand"/>
              <w:spacing w:line="276" w:lineRule="auto"/>
              <w:jc w:val="both"/>
              <w:rPr>
                <w:rFonts w:cstheme="minorHAnsi"/>
                <w:b/>
                <w:bCs/>
              </w:rPr>
            </w:pPr>
            <w:r w:rsidRPr="00543F1F">
              <w:rPr>
                <w:rFonts w:cstheme="minorHAnsi"/>
                <w:b/>
                <w:bCs/>
              </w:rPr>
              <w:t>Prijs</w:t>
            </w:r>
          </w:p>
        </w:tc>
        <w:tc>
          <w:tcPr>
            <w:tcW w:w="3008" w:type="dxa"/>
            <w:tcBorders>
              <w:left w:val="single" w:sz="4" w:space="0" w:color="C0C0C0"/>
              <w:bottom w:val="single" w:sz="4" w:space="0" w:color="C0C0C0"/>
              <w:right w:val="double" w:sz="4" w:space="0" w:color="auto"/>
            </w:tcBorders>
            <w:tcMar>
              <w:top w:w="28" w:type="dxa"/>
              <w:bottom w:w="28" w:type="dxa"/>
            </w:tcMar>
          </w:tcPr>
          <w:p w14:paraId="0978582B" w14:textId="79FCE8F0" w:rsidR="00396562" w:rsidRPr="000D2190" w:rsidRDefault="00291A2B" w:rsidP="008A3778">
            <w:pPr>
              <w:pStyle w:val="Geenafstand"/>
              <w:spacing w:line="276" w:lineRule="auto"/>
              <w:jc w:val="both"/>
              <w:rPr>
                <w:rFonts w:cstheme="minorHAnsi"/>
                <w:b/>
                <w:bCs/>
              </w:rPr>
            </w:pPr>
            <w:r>
              <w:rPr>
                <w:rFonts w:cstheme="minorHAnsi"/>
                <w:b/>
                <w:bCs/>
              </w:rPr>
              <w:t>35</w:t>
            </w:r>
          </w:p>
        </w:tc>
      </w:tr>
      <w:tr w:rsidR="00396562" w:rsidRPr="00AB705F" w14:paraId="2838A56D" w14:textId="77777777" w:rsidTr="008A3778">
        <w:trPr>
          <w:trHeight w:val="1137"/>
        </w:trPr>
        <w:tc>
          <w:tcPr>
            <w:tcW w:w="702" w:type="dxa"/>
            <w:tcBorders>
              <w:top w:val="single" w:sz="4" w:space="0" w:color="C0C0C0"/>
              <w:left w:val="double" w:sz="4" w:space="0" w:color="auto"/>
              <w:bottom w:val="single" w:sz="4" w:space="0" w:color="C0C0C0"/>
              <w:right w:val="single" w:sz="4" w:space="0" w:color="C0C0C0"/>
            </w:tcBorders>
            <w:tcMar>
              <w:top w:w="28" w:type="dxa"/>
              <w:bottom w:w="28" w:type="dxa"/>
            </w:tcMar>
          </w:tcPr>
          <w:p w14:paraId="368855D2" w14:textId="77777777" w:rsidR="00396562" w:rsidRPr="00543F1F" w:rsidRDefault="00396562" w:rsidP="008A3778">
            <w:pPr>
              <w:pStyle w:val="Geenafstand"/>
              <w:spacing w:line="276" w:lineRule="auto"/>
              <w:jc w:val="both"/>
              <w:rPr>
                <w:rFonts w:cstheme="minorHAnsi"/>
                <w:b/>
                <w:bCs/>
              </w:rPr>
            </w:pPr>
            <w:r w:rsidRPr="00543F1F">
              <w:rPr>
                <w:rFonts w:cstheme="minorHAnsi"/>
                <w:b/>
                <w:bCs/>
              </w:rPr>
              <w:t>G2</w:t>
            </w:r>
          </w:p>
          <w:p w14:paraId="2751183B" w14:textId="77777777" w:rsidR="00396562" w:rsidRPr="00543F1F" w:rsidRDefault="00396562" w:rsidP="008A3778">
            <w:pPr>
              <w:pStyle w:val="Geenafstand"/>
              <w:spacing w:line="276" w:lineRule="auto"/>
              <w:jc w:val="both"/>
              <w:rPr>
                <w:rFonts w:cstheme="minorHAnsi"/>
                <w:b/>
                <w:bCs/>
              </w:rPr>
            </w:pPr>
          </w:p>
        </w:tc>
        <w:tc>
          <w:tcPr>
            <w:tcW w:w="5224" w:type="dxa"/>
            <w:tcBorders>
              <w:top w:val="single" w:sz="4" w:space="0" w:color="C0C0C0"/>
              <w:left w:val="single" w:sz="4" w:space="0" w:color="C0C0C0"/>
              <w:bottom w:val="single" w:sz="4" w:space="0" w:color="C0C0C0"/>
              <w:right w:val="single" w:sz="4" w:space="0" w:color="C0C0C0"/>
            </w:tcBorders>
            <w:tcMar>
              <w:top w:w="28" w:type="dxa"/>
              <w:bottom w:w="28" w:type="dxa"/>
            </w:tcMar>
          </w:tcPr>
          <w:p w14:paraId="6D1B5916" w14:textId="77777777" w:rsidR="00396562" w:rsidRPr="00543F1F" w:rsidRDefault="00396562" w:rsidP="008A3778">
            <w:pPr>
              <w:pStyle w:val="Geenafstand"/>
              <w:spacing w:line="276" w:lineRule="auto"/>
              <w:jc w:val="both"/>
              <w:rPr>
                <w:rFonts w:cstheme="minorHAnsi"/>
                <w:b/>
                <w:bCs/>
              </w:rPr>
            </w:pPr>
            <w:r w:rsidRPr="00543F1F">
              <w:rPr>
                <w:rFonts w:cstheme="minorHAnsi"/>
                <w:b/>
                <w:bCs/>
              </w:rPr>
              <w:t>Kwaliteit</w:t>
            </w:r>
          </w:p>
          <w:p w14:paraId="4D359009" w14:textId="1DA6B27E" w:rsidR="00396562" w:rsidRPr="00543F1F" w:rsidRDefault="00396562" w:rsidP="008A3778">
            <w:pPr>
              <w:pStyle w:val="Geenafstand"/>
              <w:spacing w:line="276" w:lineRule="auto"/>
              <w:jc w:val="both"/>
              <w:rPr>
                <w:rFonts w:cstheme="minorHAnsi"/>
              </w:rPr>
            </w:pPr>
            <w:r w:rsidRPr="00543F1F">
              <w:rPr>
                <w:rFonts w:cstheme="minorHAnsi"/>
              </w:rPr>
              <w:t xml:space="preserve">G2.1 </w:t>
            </w:r>
            <w:r w:rsidR="00A4018D" w:rsidRPr="00543F1F">
              <w:rPr>
                <w:rFonts w:cstheme="minorHAnsi"/>
              </w:rPr>
              <w:t>Procesbeschrijving</w:t>
            </w:r>
            <w:r w:rsidR="00FD6EDF" w:rsidRPr="00543F1F">
              <w:rPr>
                <w:rFonts w:cstheme="minorHAnsi"/>
              </w:rPr>
              <w:t xml:space="preserve"> </w:t>
            </w:r>
            <w:r w:rsidR="00291A2B">
              <w:rPr>
                <w:rFonts w:cstheme="minorHAnsi"/>
              </w:rPr>
              <w:t>toezichthouden</w:t>
            </w:r>
            <w:r w:rsidR="00FD6EDF" w:rsidRPr="00543F1F">
              <w:rPr>
                <w:rFonts w:cstheme="minorHAnsi"/>
              </w:rPr>
              <w:t xml:space="preserve"> en bouwteam</w:t>
            </w:r>
            <w:r w:rsidRPr="00543F1F">
              <w:rPr>
                <w:rFonts w:cstheme="minorHAnsi"/>
              </w:rPr>
              <w:t xml:space="preserve"> </w:t>
            </w:r>
          </w:p>
          <w:p w14:paraId="26490DEA" w14:textId="7157F6EB" w:rsidR="00396562" w:rsidRPr="00543F1F" w:rsidRDefault="00396562" w:rsidP="008A3778">
            <w:pPr>
              <w:pStyle w:val="Geenafstand"/>
              <w:spacing w:line="276" w:lineRule="auto"/>
              <w:jc w:val="both"/>
              <w:rPr>
                <w:rFonts w:cstheme="minorHAnsi"/>
              </w:rPr>
            </w:pPr>
            <w:r w:rsidRPr="00543F1F">
              <w:rPr>
                <w:rFonts w:cstheme="minorHAnsi"/>
              </w:rPr>
              <w:t>G2.</w:t>
            </w:r>
            <w:r w:rsidR="00646FF1">
              <w:rPr>
                <w:rFonts w:cstheme="minorHAnsi"/>
              </w:rPr>
              <w:t>2</w:t>
            </w:r>
            <w:r w:rsidRPr="00543F1F">
              <w:rPr>
                <w:rFonts w:cstheme="minorHAnsi"/>
              </w:rPr>
              <w:t xml:space="preserve"> </w:t>
            </w:r>
            <w:r w:rsidR="00EF60C5" w:rsidRPr="00543F1F">
              <w:rPr>
                <w:rFonts w:cstheme="minorHAnsi"/>
              </w:rPr>
              <w:t xml:space="preserve">Interview met de </w:t>
            </w:r>
            <w:r w:rsidR="00291A2B">
              <w:rPr>
                <w:rFonts w:cstheme="minorHAnsi"/>
              </w:rPr>
              <w:t>toezichthouder</w:t>
            </w:r>
          </w:p>
        </w:tc>
        <w:tc>
          <w:tcPr>
            <w:tcW w:w="3008" w:type="dxa"/>
            <w:tcBorders>
              <w:top w:val="single" w:sz="4" w:space="0" w:color="C0C0C0"/>
              <w:left w:val="single" w:sz="4" w:space="0" w:color="C0C0C0"/>
              <w:bottom w:val="single" w:sz="4" w:space="0" w:color="C0C0C0"/>
              <w:right w:val="double" w:sz="4" w:space="0" w:color="auto"/>
            </w:tcBorders>
            <w:tcMar>
              <w:top w:w="28" w:type="dxa"/>
              <w:bottom w:w="28" w:type="dxa"/>
            </w:tcMar>
          </w:tcPr>
          <w:p w14:paraId="5BA786EC" w14:textId="57CB3314" w:rsidR="00396562" w:rsidRPr="00543F1F" w:rsidRDefault="00291A2B" w:rsidP="008A3778">
            <w:pPr>
              <w:pStyle w:val="Geenafstand"/>
              <w:spacing w:line="276" w:lineRule="auto"/>
              <w:jc w:val="both"/>
              <w:rPr>
                <w:rFonts w:cstheme="minorHAnsi"/>
                <w:b/>
                <w:bCs/>
              </w:rPr>
            </w:pPr>
            <w:r>
              <w:rPr>
                <w:rFonts w:cstheme="minorHAnsi"/>
                <w:b/>
                <w:bCs/>
              </w:rPr>
              <w:t>65</w:t>
            </w:r>
          </w:p>
          <w:p w14:paraId="44EFFF6C" w14:textId="702DFAC8" w:rsidR="00396562" w:rsidRPr="00543F1F" w:rsidRDefault="003B6E16" w:rsidP="008A3778">
            <w:pPr>
              <w:pStyle w:val="Geenafstand"/>
              <w:spacing w:line="276" w:lineRule="auto"/>
              <w:jc w:val="both"/>
              <w:rPr>
                <w:rFonts w:cstheme="minorHAnsi"/>
              </w:rPr>
            </w:pPr>
            <w:r w:rsidRPr="00543F1F">
              <w:rPr>
                <w:rFonts w:cstheme="minorHAnsi"/>
              </w:rPr>
              <w:t>35</w:t>
            </w:r>
          </w:p>
          <w:p w14:paraId="573F0892" w14:textId="7173B769" w:rsidR="00396562" w:rsidRPr="00543F1F" w:rsidRDefault="003B6E16" w:rsidP="008A3778">
            <w:pPr>
              <w:pStyle w:val="Geenafstand"/>
              <w:spacing w:line="276" w:lineRule="auto"/>
              <w:jc w:val="both"/>
              <w:rPr>
                <w:rFonts w:cstheme="minorHAnsi"/>
              </w:rPr>
            </w:pPr>
            <w:r w:rsidRPr="00543F1F">
              <w:rPr>
                <w:rFonts w:cstheme="minorHAnsi"/>
              </w:rPr>
              <w:t>3</w:t>
            </w:r>
            <w:r w:rsidR="00291A2B">
              <w:rPr>
                <w:rFonts w:cstheme="minorHAnsi"/>
              </w:rPr>
              <w:t>0</w:t>
            </w:r>
          </w:p>
        </w:tc>
      </w:tr>
      <w:tr w:rsidR="00396562" w:rsidRPr="00AB705F" w14:paraId="1A1DD8E4" w14:textId="77777777" w:rsidTr="008A3778">
        <w:tc>
          <w:tcPr>
            <w:tcW w:w="5926"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202F1F04" w14:textId="77777777" w:rsidR="00396562" w:rsidRPr="00543F1F" w:rsidRDefault="00396562" w:rsidP="008A3778">
            <w:pPr>
              <w:pStyle w:val="Geenafstand"/>
              <w:spacing w:line="276" w:lineRule="auto"/>
              <w:jc w:val="both"/>
              <w:rPr>
                <w:rFonts w:cstheme="minorHAnsi"/>
                <w:b/>
                <w:bCs/>
              </w:rPr>
            </w:pPr>
            <w:r w:rsidRPr="00543F1F">
              <w:rPr>
                <w:rFonts w:cstheme="minorHAnsi"/>
                <w:b/>
                <w:bCs/>
              </w:rPr>
              <w:t>Totaal</w:t>
            </w:r>
          </w:p>
        </w:tc>
        <w:tc>
          <w:tcPr>
            <w:tcW w:w="3008" w:type="dxa"/>
            <w:tcBorders>
              <w:top w:val="single" w:sz="4" w:space="0" w:color="C0C0C0"/>
              <w:left w:val="single" w:sz="4" w:space="0" w:color="C0C0C0"/>
              <w:bottom w:val="double" w:sz="4" w:space="0" w:color="auto"/>
              <w:right w:val="double" w:sz="4" w:space="0" w:color="auto"/>
            </w:tcBorders>
            <w:tcMar>
              <w:top w:w="28" w:type="dxa"/>
              <w:bottom w:w="28" w:type="dxa"/>
            </w:tcMar>
          </w:tcPr>
          <w:p w14:paraId="4AC59CD1" w14:textId="77777777" w:rsidR="00396562" w:rsidRPr="00543F1F" w:rsidRDefault="00396562" w:rsidP="008A3778">
            <w:pPr>
              <w:pStyle w:val="Geenafstand"/>
              <w:spacing w:line="276" w:lineRule="auto"/>
              <w:jc w:val="both"/>
              <w:rPr>
                <w:rFonts w:cstheme="minorHAnsi"/>
                <w:b/>
                <w:bCs/>
              </w:rPr>
            </w:pPr>
            <w:r w:rsidRPr="00543F1F">
              <w:rPr>
                <w:rFonts w:cstheme="minorHAnsi"/>
                <w:b/>
                <w:bCs/>
              </w:rPr>
              <w:t>100</w:t>
            </w:r>
          </w:p>
        </w:tc>
      </w:tr>
    </w:tbl>
    <w:p w14:paraId="061669F0" w14:textId="77777777" w:rsidR="00396562" w:rsidRDefault="00396562" w:rsidP="00396562">
      <w:pPr>
        <w:pStyle w:val="Geenafstand"/>
        <w:spacing w:line="276" w:lineRule="auto"/>
        <w:jc w:val="both"/>
      </w:pPr>
    </w:p>
    <w:p w14:paraId="24EADE20" w14:textId="77777777" w:rsidR="00396562" w:rsidRDefault="00396562" w:rsidP="00396562">
      <w:pPr>
        <w:pStyle w:val="Kop2"/>
        <w:jc w:val="both"/>
      </w:pPr>
      <w:bookmarkStart w:id="124" w:name="_Toc129354576"/>
      <w:bookmarkStart w:id="125" w:name="_Toc201228789"/>
      <w:bookmarkStart w:id="126" w:name="_Toc233269796"/>
      <w:r>
        <w:t>Gunningscriterium 1: Prijs</w:t>
      </w:r>
      <w:bookmarkEnd w:id="124"/>
      <w:bookmarkEnd w:id="125"/>
      <w:bookmarkEnd w:id="126"/>
    </w:p>
    <w:p w14:paraId="61584578" w14:textId="3A76D7A6" w:rsidR="00396562" w:rsidRDefault="00396562" w:rsidP="00396562">
      <w:pPr>
        <w:pStyle w:val="Geenafstand"/>
        <w:spacing w:line="276" w:lineRule="auto"/>
        <w:jc w:val="both"/>
      </w:pPr>
      <w:bookmarkStart w:id="127" w:name="_Hlk142316348"/>
      <w:r>
        <w:t xml:space="preserve">U moet uw prijs aanbieden in het prijsinvulformulier (bijlage </w:t>
      </w:r>
      <w:r w:rsidR="003C2703">
        <w:t>F</w:t>
      </w:r>
      <w:r>
        <w:t xml:space="preserve">). </w:t>
      </w:r>
      <w:bookmarkEnd w:id="127"/>
      <w:r>
        <w:t xml:space="preserve">U verklaart middels inschrijving dat alle eisen zoals vermeld in het programma van eisen, en zoals aangepast in de </w:t>
      </w:r>
      <w:r w:rsidRPr="0009238E">
        <w:t>nota</w:t>
      </w:r>
      <w:r w:rsidRPr="009E16F2">
        <w:t>(’s)</w:t>
      </w:r>
      <w:r>
        <w:t xml:space="preserve"> van inlichtingen, en alle wensen zoals door u aangeboden in de aangeboden prijzen verwerkt zijn. </w:t>
      </w:r>
    </w:p>
    <w:p w14:paraId="126DF040" w14:textId="77777777" w:rsidR="00396562" w:rsidRDefault="00396562" w:rsidP="00396562">
      <w:pPr>
        <w:pStyle w:val="Geenafstand"/>
        <w:spacing w:line="276" w:lineRule="auto"/>
        <w:jc w:val="both"/>
      </w:pPr>
    </w:p>
    <w:p w14:paraId="1EA6910F" w14:textId="3C30201A" w:rsidR="00396562" w:rsidRDefault="00396562" w:rsidP="00396562">
      <w:pPr>
        <w:pStyle w:val="Geenafstand"/>
        <w:spacing w:line="276" w:lineRule="auto"/>
        <w:jc w:val="both"/>
      </w:pPr>
      <w:r w:rsidRPr="00655DE1">
        <w:t>Het is niet toegestaan een nulprijs in te dienen. Het is absoluut niet toegestaan negatieve prijzen aan te bieden. Het niet invullen van (onderdelen van) het prijsinvulformulier leidt tot ongeldigheid van uw inschrijving.</w:t>
      </w:r>
    </w:p>
    <w:p w14:paraId="77179CB3" w14:textId="77777777" w:rsidR="00396562" w:rsidRDefault="00396562" w:rsidP="00396562">
      <w:pPr>
        <w:pStyle w:val="Geenafstand"/>
        <w:spacing w:line="276" w:lineRule="auto"/>
        <w:jc w:val="both"/>
      </w:pPr>
    </w:p>
    <w:p w14:paraId="5FE37E54" w14:textId="77777777" w:rsidR="00396562" w:rsidRDefault="00396562" w:rsidP="00396562">
      <w:pPr>
        <w:pStyle w:val="Geenafstand"/>
        <w:spacing w:line="276" w:lineRule="auto"/>
        <w:jc w:val="both"/>
      </w:pPr>
      <w:r w:rsidRPr="00655DE1">
        <w:t>Abnormaal lage prijzen worden door ons gecontroleerd/nagevraagd. Volgens artikel 2.116 Aw 2012 kan uw inschrijving ongeldig worden verklaard.</w:t>
      </w:r>
    </w:p>
    <w:p w14:paraId="35724DBC" w14:textId="77777777" w:rsidR="00396562" w:rsidRDefault="00396562" w:rsidP="00396562">
      <w:pPr>
        <w:pStyle w:val="Geenafstand"/>
        <w:spacing w:line="276" w:lineRule="auto"/>
        <w:jc w:val="both"/>
      </w:pPr>
    </w:p>
    <w:p w14:paraId="7D1CEA61" w14:textId="77777777" w:rsidR="00396562" w:rsidRDefault="00396562" w:rsidP="00396562">
      <w:pPr>
        <w:pStyle w:val="Kop3"/>
        <w:jc w:val="both"/>
      </w:pPr>
      <w:bookmarkStart w:id="128" w:name="_Toc129354577"/>
      <w:bookmarkStart w:id="129" w:name="_Toc201228790"/>
      <w:r>
        <w:t>Beoordeling gunningscriterium 1: Prijs</w:t>
      </w:r>
      <w:bookmarkEnd w:id="128"/>
      <w:bookmarkEnd w:id="129"/>
    </w:p>
    <w:p w14:paraId="59587735" w14:textId="16312D93" w:rsidR="00396562" w:rsidRPr="007F625C" w:rsidRDefault="00396562" w:rsidP="00396562">
      <w:pPr>
        <w:pStyle w:val="Geenafstand"/>
        <w:spacing w:line="276" w:lineRule="auto"/>
        <w:jc w:val="both"/>
      </w:pPr>
      <w:r w:rsidRPr="007F625C">
        <w:t xml:space="preserve">Uw prijs wordt beoordeeld op basis van de “totale </w:t>
      </w:r>
      <w:r w:rsidR="0009238E">
        <w:t xml:space="preserve">fictieve </w:t>
      </w:r>
      <w:r w:rsidRPr="007F625C">
        <w:t xml:space="preserve">inschrijfprijs”. De “totale </w:t>
      </w:r>
      <w:r w:rsidR="0009238E">
        <w:t xml:space="preserve">fictieve </w:t>
      </w:r>
      <w:r w:rsidRPr="007F625C">
        <w:t xml:space="preserve">inschrijfprijs” worden bepaald door de som van de aantallen vermenigvuldigd met de geoffreerde tarieven. </w:t>
      </w:r>
    </w:p>
    <w:p w14:paraId="31E222B7" w14:textId="77777777" w:rsidR="00396562" w:rsidRPr="007F625C" w:rsidRDefault="00396562" w:rsidP="00396562">
      <w:pPr>
        <w:pStyle w:val="Geenafstand"/>
        <w:spacing w:line="276" w:lineRule="auto"/>
        <w:jc w:val="both"/>
      </w:pPr>
    </w:p>
    <w:p w14:paraId="4B5AA6FD" w14:textId="22C4AAAC" w:rsidR="00396562" w:rsidRPr="007F625C" w:rsidRDefault="00396562" w:rsidP="00396562">
      <w:pPr>
        <w:pStyle w:val="Geenafstand"/>
        <w:spacing w:line="276" w:lineRule="auto"/>
        <w:jc w:val="both"/>
      </w:pPr>
      <w:r w:rsidRPr="007F625C">
        <w:t xml:space="preserve">De inschrijver met de laagste “totale </w:t>
      </w:r>
      <w:r w:rsidR="0009238E">
        <w:t xml:space="preserve">fictieve </w:t>
      </w:r>
      <w:r w:rsidRPr="007F625C">
        <w:t>inschrijfprijs” verkrijgt het maximum aantal punten. Het te behalen aantal punten van de overige inschrijvers wordt vastgesteld op grond van de volgende formule:</w:t>
      </w:r>
    </w:p>
    <w:p w14:paraId="6FC50FF3" w14:textId="77777777" w:rsidR="00396562" w:rsidRPr="007F625C" w:rsidRDefault="00396562" w:rsidP="00396562">
      <w:pPr>
        <w:pStyle w:val="Geenafstand"/>
        <w:spacing w:line="276" w:lineRule="auto"/>
        <w:jc w:val="both"/>
      </w:pPr>
    </w:p>
    <w:tbl>
      <w:tblPr>
        <w:tblStyle w:val="Tabelraster"/>
        <w:tblW w:w="0" w:type="auto"/>
        <w:tblLook w:val="04A0" w:firstRow="1" w:lastRow="0" w:firstColumn="1" w:lastColumn="0" w:noHBand="0" w:noVBand="1"/>
      </w:tblPr>
      <w:tblGrid>
        <w:gridCol w:w="9062"/>
      </w:tblGrid>
      <w:tr w:rsidR="00396562" w14:paraId="3D504F66" w14:textId="77777777" w:rsidTr="008A3778">
        <w:tc>
          <w:tcPr>
            <w:tcW w:w="9062" w:type="dxa"/>
          </w:tcPr>
          <w:p w14:paraId="7601C786" w14:textId="0C439167" w:rsidR="00396562" w:rsidRPr="00F22D0E" w:rsidRDefault="00396562" w:rsidP="008A3778">
            <w:pPr>
              <w:pStyle w:val="Geenafstand"/>
              <w:spacing w:line="276" w:lineRule="auto"/>
              <w:jc w:val="both"/>
            </w:pPr>
            <w:r w:rsidRPr="007F625C">
              <w:t xml:space="preserve">(laagste “totale </w:t>
            </w:r>
            <w:r w:rsidR="0009238E">
              <w:t xml:space="preserve">fictieve </w:t>
            </w:r>
            <w:r w:rsidRPr="007F625C">
              <w:t xml:space="preserve">inschrijfprijs” / eigen “totale </w:t>
            </w:r>
            <w:r w:rsidR="0009238E">
              <w:t xml:space="preserve">fictieve </w:t>
            </w:r>
            <w:r w:rsidRPr="007F625C">
              <w:t>inschrijfprijs” inschrijver) x maximaal te behalen punten = behaalde aantal punten</w:t>
            </w:r>
          </w:p>
        </w:tc>
      </w:tr>
    </w:tbl>
    <w:p w14:paraId="4D02CF4D" w14:textId="77777777" w:rsidR="00396562" w:rsidRPr="00F22D0E" w:rsidRDefault="00396562" w:rsidP="00396562">
      <w:pPr>
        <w:pStyle w:val="Geenafstand"/>
        <w:spacing w:line="276" w:lineRule="auto"/>
        <w:jc w:val="both"/>
        <w:rPr>
          <w:highlight w:val="cyan"/>
        </w:rPr>
      </w:pPr>
    </w:p>
    <w:p w14:paraId="7FD78F3E" w14:textId="77777777" w:rsidR="00396562" w:rsidRDefault="00396562" w:rsidP="00396562">
      <w:pPr>
        <w:pStyle w:val="Geenafstand"/>
        <w:spacing w:line="276" w:lineRule="auto"/>
        <w:jc w:val="both"/>
      </w:pPr>
      <w:r>
        <w:t>Het behaalde aantal punten wordt afgerond op maximaal twee decimalen.</w:t>
      </w:r>
    </w:p>
    <w:p w14:paraId="0B9F284D" w14:textId="77777777" w:rsidR="00396562" w:rsidRDefault="00396562" w:rsidP="00396562">
      <w:pPr>
        <w:pStyle w:val="Geenafstand"/>
        <w:spacing w:line="276" w:lineRule="auto"/>
        <w:jc w:val="both"/>
      </w:pPr>
    </w:p>
    <w:p w14:paraId="47F55F13" w14:textId="086DD291" w:rsidR="000B4561" w:rsidRDefault="00396562" w:rsidP="000B4561">
      <w:pPr>
        <w:pStyle w:val="Kop2"/>
        <w:jc w:val="both"/>
      </w:pPr>
      <w:bookmarkStart w:id="130" w:name="_Toc129354578"/>
      <w:bookmarkStart w:id="131" w:name="_Toc201228791"/>
      <w:bookmarkStart w:id="132" w:name="_Toc233269797"/>
      <w:r>
        <w:lastRenderedPageBreak/>
        <w:t>Gunningscriterium 2: Kwaliteit</w:t>
      </w:r>
      <w:bookmarkEnd w:id="130"/>
      <w:bookmarkEnd w:id="131"/>
      <w:bookmarkEnd w:id="132"/>
    </w:p>
    <w:p w14:paraId="2B4D48DA" w14:textId="77777777" w:rsidR="000B4561" w:rsidRPr="009E16F2" w:rsidRDefault="000B4561" w:rsidP="000B4561">
      <w:pPr>
        <w:pStyle w:val="Geenafstand"/>
        <w:spacing w:line="276" w:lineRule="auto"/>
        <w:jc w:val="both"/>
        <w:rPr>
          <w:b/>
          <w:bCs/>
        </w:rPr>
      </w:pPr>
      <w:r w:rsidRPr="009E16F2">
        <w:rPr>
          <w:b/>
          <w:bCs/>
        </w:rPr>
        <w:t xml:space="preserve">G2.1 </w:t>
      </w:r>
      <w:r w:rsidRPr="009E16F2">
        <w:rPr>
          <w:rFonts w:cstheme="minorHAnsi"/>
          <w:b/>
          <w:bCs/>
        </w:rPr>
        <w:t xml:space="preserve">Procesbeschrijving </w:t>
      </w:r>
      <w:r>
        <w:rPr>
          <w:rFonts w:cstheme="minorHAnsi"/>
          <w:b/>
          <w:bCs/>
        </w:rPr>
        <w:t>toezichthouden</w:t>
      </w:r>
      <w:r w:rsidRPr="009E16F2">
        <w:rPr>
          <w:rFonts w:cstheme="minorHAnsi"/>
          <w:b/>
          <w:bCs/>
        </w:rPr>
        <w:t xml:space="preserve"> en bouwteam</w:t>
      </w:r>
      <w:r w:rsidRPr="009E16F2">
        <w:rPr>
          <w:b/>
          <w:bCs/>
        </w:rPr>
        <w:t xml:space="preserve"> </w:t>
      </w:r>
    </w:p>
    <w:p w14:paraId="153947F4" w14:textId="5AF253C1" w:rsidR="00646FF1" w:rsidRDefault="00646FF1" w:rsidP="00646FF1">
      <w:pPr>
        <w:pStyle w:val="Geenafstand"/>
        <w:spacing w:line="276" w:lineRule="auto"/>
        <w:jc w:val="both"/>
      </w:pPr>
      <w:r>
        <w:t xml:space="preserve">Aan uw inschrijving moet u een plan van aanpak </w:t>
      </w:r>
      <w:r w:rsidRPr="00646FF1">
        <w:rPr>
          <w:rFonts w:cstheme="minorHAnsi"/>
        </w:rPr>
        <w:t>maximaal 3 A4</w:t>
      </w:r>
      <w:r>
        <w:rPr>
          <w:rFonts w:cstheme="minorHAnsi"/>
        </w:rPr>
        <w:t xml:space="preserve"> (enkelzijdig met lettertype Calibri, lettergrootte 11) </w:t>
      </w:r>
      <w:r w:rsidRPr="00EA192E">
        <w:rPr>
          <w:rFonts w:cstheme="minorHAnsi"/>
        </w:rPr>
        <w:t>toevoegen</w:t>
      </w:r>
      <w:r>
        <w:t xml:space="preserve">. Als uw plan van aanpak meer pagina’s bevat dan toegestaan, worden de extra pagina’s terzijde gelegd en niet beoordeeld. </w:t>
      </w:r>
    </w:p>
    <w:p w14:paraId="386A23F6" w14:textId="77777777" w:rsidR="00646FF1" w:rsidRDefault="00646FF1" w:rsidP="000B4561">
      <w:pPr>
        <w:pStyle w:val="Geenafstand"/>
        <w:spacing w:line="276" w:lineRule="auto"/>
        <w:jc w:val="both"/>
      </w:pPr>
    </w:p>
    <w:p w14:paraId="4EF08AB7" w14:textId="518A0EE4" w:rsidR="000B4561" w:rsidRPr="009E16F2" w:rsidRDefault="000B4561" w:rsidP="000B4561">
      <w:pPr>
        <w:pStyle w:val="Geenafstand"/>
        <w:spacing w:line="276" w:lineRule="auto"/>
        <w:jc w:val="both"/>
      </w:pPr>
      <w:r w:rsidRPr="009E16F2">
        <w:t>In uw plan van aanpak moet u concreet aangeven hoe u invulling geeft aan uw rol als toezichthouder namens de gemeente Maasgouw in de realisatiefase</w:t>
      </w:r>
      <w:r>
        <w:t xml:space="preserve"> (als ook (eventueel) in </w:t>
      </w:r>
      <w:r w:rsidRPr="009E16F2">
        <w:t>de bouwteam- of ontwerpfase</w:t>
      </w:r>
      <w:r>
        <w:t>)</w:t>
      </w:r>
      <w:r w:rsidRPr="009E16F2">
        <w:t>. De gemeente wil inzicht krijgen in hoe u uw rol als vertegenwoordiger van de gemeente, inzake projectbeheersing en kwaliteitsborging in de realisatiefase ziet en verzorgt</w:t>
      </w:r>
      <w:r>
        <w:t xml:space="preserve"> en </w:t>
      </w:r>
      <w:r w:rsidRPr="009E16F2">
        <w:t xml:space="preserve">hoe u uw rol als kennisbrenger en/of als materiedeskundig toetser ziet en </w:t>
      </w:r>
      <w:r>
        <w:t xml:space="preserve">deze mogelijk </w:t>
      </w:r>
      <w:r w:rsidRPr="009E16F2">
        <w:t xml:space="preserve">inbrengt in de bouwteam-/ ontwerpfase </w:t>
      </w:r>
      <w:r>
        <w:t>voor (volgende) deelprojecten</w:t>
      </w:r>
      <w:r w:rsidRPr="009E16F2">
        <w:t>. De gemeente wil graag weten welke kansen en risico’s u hierbij ziet en hoe u deze kansen verzilvert resp. risico’s reduceert. De gemeente waardeert concrete en dus toetsbare ervaringen in deze alsook eenduidige, toetsbare plannen, kaders en doelen.</w:t>
      </w:r>
      <w:r>
        <w:t xml:space="preserve"> Denk bijvoorbeeld aan omgevingsbewust toezicht, circulariteit en biodiversiteit.</w:t>
      </w:r>
    </w:p>
    <w:p w14:paraId="7D067F2B" w14:textId="77777777" w:rsidR="000B4561" w:rsidRPr="002D4325" w:rsidRDefault="000B4561" w:rsidP="000B4561">
      <w:pPr>
        <w:pStyle w:val="Geenafstand"/>
        <w:spacing w:line="276" w:lineRule="auto"/>
        <w:jc w:val="both"/>
        <w:rPr>
          <w:highlight w:val="cyan"/>
        </w:rPr>
      </w:pPr>
    </w:p>
    <w:p w14:paraId="7D499C03" w14:textId="77777777" w:rsidR="000B4561" w:rsidRDefault="000B4561" w:rsidP="000B4561">
      <w:pPr>
        <w:pStyle w:val="Geenafstand"/>
        <w:spacing w:line="276" w:lineRule="auto"/>
        <w:jc w:val="both"/>
      </w:pPr>
      <w:r w:rsidRPr="009E16F2">
        <w:t xml:space="preserve">In uw plan van aanpak moet u </w:t>
      </w:r>
      <w:r>
        <w:t xml:space="preserve">daarnaast </w:t>
      </w:r>
      <w:r w:rsidRPr="009E16F2">
        <w:t xml:space="preserve">concreet aangeven hoe u invulling geeft aan uw bijdrage in het lerend vermogen van het bouwteam (i.c. de aannemer, zijn/haar adviseur, u en de gemeente) en hoe u dat per nadere overeenkomst/ deelproject herijkt en waarom. De gemeente wil inzicht krijgen in hoe u uw rol als toezichthouder/ kwaliteitsborger “overdraagt” aan de aannemer en hoe u dit concreet vertaald in inzet (capaciteit en risicosturing (keuringsplannen, -frequenties/ -planning). Daarbij wil de gemeente ook inzicht krijgen in hoe u als </w:t>
      </w:r>
      <w:r>
        <w:t>toezichthouder</w:t>
      </w:r>
      <w:r w:rsidRPr="009E16F2">
        <w:t xml:space="preserve"> de aannemer begeleidt en ondersteunt in zijn/ haar “groeiende” verantwoordelijkheid in de kwaliteitsborging. </w:t>
      </w:r>
    </w:p>
    <w:p w14:paraId="0BF327FD" w14:textId="77777777" w:rsidR="000B4561" w:rsidRDefault="000B4561" w:rsidP="000B4561">
      <w:pPr>
        <w:pStyle w:val="Geenafstand"/>
        <w:spacing w:line="276" w:lineRule="auto"/>
        <w:jc w:val="both"/>
      </w:pPr>
    </w:p>
    <w:p w14:paraId="0A51C2FF" w14:textId="77777777" w:rsidR="000B4561" w:rsidRDefault="000B4561" w:rsidP="000B4561">
      <w:pPr>
        <w:pStyle w:val="Geenafstand"/>
        <w:spacing w:line="276" w:lineRule="auto"/>
        <w:jc w:val="both"/>
      </w:pPr>
      <w:r w:rsidRPr="009E16F2">
        <w:t>Daarnaast wil de gemeente graag weten of u het afstand nemen kunt en wilt vertalen in een concreet “reductieplan”, waarin u per fase (bouwteam/ ontwerp resp. realisatie) en per deelproject (uitgaande van 4 deelprojecten) aangeeft hoeveel afstand u neemt c.q. hoeveel u uw ureninzet verlaagd en het hoe en waarom daarbij.</w:t>
      </w:r>
      <w:r>
        <w:t xml:space="preserve">  </w:t>
      </w:r>
    </w:p>
    <w:p w14:paraId="7DB258F2" w14:textId="77777777" w:rsidR="000B4561" w:rsidRDefault="000B4561" w:rsidP="000B4561">
      <w:pPr>
        <w:spacing w:after="160" w:line="259" w:lineRule="auto"/>
      </w:pPr>
    </w:p>
    <w:p w14:paraId="3E0B317A" w14:textId="77777777" w:rsidR="000B4561" w:rsidRPr="009E16F2" w:rsidRDefault="000B4561" w:rsidP="000B4561">
      <w:pPr>
        <w:pStyle w:val="Geenafstand"/>
        <w:spacing w:line="276" w:lineRule="auto"/>
        <w:jc w:val="both"/>
        <w:rPr>
          <w:b/>
          <w:bCs/>
        </w:rPr>
      </w:pPr>
      <w:r w:rsidRPr="009E16F2">
        <w:rPr>
          <w:b/>
          <w:bCs/>
        </w:rPr>
        <w:t>G2.</w:t>
      </w:r>
      <w:r>
        <w:rPr>
          <w:b/>
          <w:bCs/>
        </w:rPr>
        <w:t>2</w:t>
      </w:r>
      <w:r w:rsidRPr="009E16F2">
        <w:rPr>
          <w:b/>
          <w:bCs/>
        </w:rPr>
        <w:t xml:space="preserve"> Interview met de </w:t>
      </w:r>
      <w:r>
        <w:rPr>
          <w:b/>
          <w:bCs/>
        </w:rPr>
        <w:t>toezichthouder</w:t>
      </w:r>
    </w:p>
    <w:p w14:paraId="4E75EF02" w14:textId="66466AC4" w:rsidR="000B4561" w:rsidRDefault="000B4561" w:rsidP="000B4561">
      <w:pPr>
        <w:pStyle w:val="Geenafstand"/>
        <w:spacing w:line="276" w:lineRule="auto"/>
        <w:jc w:val="both"/>
      </w:pPr>
      <w:r w:rsidRPr="000B4561">
        <w:t>Ten behoeve van het interview dient u het CV van de beoogd toezichthouder als bijlage bij uw plan van aanpak in. Uit het CV moet blijken dat de beoogd toezichthouder voldoet aan de gestelde eisen. Het CV mag tevens als controleerbare onderbouwing van kennis (opleidingen) en ervaring voor uw plan van aanpak worden ingezet. Het CV zal niet worden beoordeeld, maar dient enkel ter informatie voor het onderstaand bedoeld interview.</w:t>
      </w:r>
    </w:p>
    <w:p w14:paraId="27C5B1E5" w14:textId="77777777" w:rsidR="000B4561" w:rsidRDefault="000B4561" w:rsidP="000B4561">
      <w:pPr>
        <w:pStyle w:val="Geenafstand"/>
        <w:spacing w:line="276" w:lineRule="auto"/>
        <w:jc w:val="both"/>
      </w:pPr>
    </w:p>
    <w:p w14:paraId="6208C548" w14:textId="367AD378" w:rsidR="000B4561" w:rsidRDefault="000B4561" w:rsidP="000B4561">
      <w:pPr>
        <w:pStyle w:val="Geenafstand"/>
        <w:spacing w:line="276" w:lineRule="auto"/>
        <w:jc w:val="both"/>
      </w:pPr>
      <w:r w:rsidRPr="009E16F2">
        <w:t xml:space="preserve">In het interview met de </w:t>
      </w:r>
      <w:r>
        <w:t>toezichthouder</w:t>
      </w:r>
      <w:r w:rsidRPr="009E16F2">
        <w:t xml:space="preserve"> zal de gemeente verdiepende vragen stellen over onder andere vorenbedoelde procesbeschrijving</w:t>
      </w:r>
      <w:r>
        <w:t>,</w:t>
      </w:r>
      <w:r w:rsidRPr="009E16F2">
        <w:t xml:space="preserve"> hoe de </w:t>
      </w:r>
      <w:r>
        <w:t>toezichthouder</w:t>
      </w:r>
      <w:r w:rsidRPr="009E16F2">
        <w:t xml:space="preserve"> hier persoonlijk invulling aan geeft</w:t>
      </w:r>
      <w:r>
        <w:t xml:space="preserve"> en hoe hij/ zij hierbij gebruik maakt van zijn kennis en ervaring in deze</w:t>
      </w:r>
      <w:r w:rsidRPr="009E16F2">
        <w:t xml:space="preserve">. In dat kader is de gemeente </w:t>
      </w:r>
      <w:r>
        <w:t xml:space="preserve">dus </w:t>
      </w:r>
      <w:r w:rsidRPr="009E16F2">
        <w:t xml:space="preserve">ook </w:t>
      </w:r>
      <w:r>
        <w:t xml:space="preserve">zeker </w:t>
      </w:r>
      <w:r w:rsidRPr="009E16F2">
        <w:t xml:space="preserve">benieuwd naar concrete en toetsbare ervaringen van de </w:t>
      </w:r>
      <w:r>
        <w:t>toezichthouder</w:t>
      </w:r>
      <w:r w:rsidRPr="009E16F2">
        <w:t xml:space="preserve"> met bouwteams, meerjarige raamovereenkomsten en eventueel het werken overeenkomstig de Wet Kwaliteitsborging Bouw/</w:t>
      </w:r>
      <w:r>
        <w:t xml:space="preserve"> </w:t>
      </w:r>
      <w:r w:rsidRPr="009E16F2">
        <w:t>Infra, Systeemgerichte ContractBeheersing of bijvoorbeeld Externe KwaliteitsBorging.</w:t>
      </w:r>
      <w:r>
        <w:t xml:space="preserve"> </w:t>
      </w:r>
    </w:p>
    <w:p w14:paraId="05854F00" w14:textId="77777777" w:rsidR="000B4561" w:rsidRDefault="000B4561" w:rsidP="000B4561">
      <w:pPr>
        <w:pStyle w:val="Geenafstand"/>
        <w:spacing w:line="276" w:lineRule="auto"/>
        <w:jc w:val="both"/>
      </w:pPr>
    </w:p>
    <w:p w14:paraId="66345F6E" w14:textId="77777777" w:rsidR="000B4561" w:rsidRDefault="000B4561" w:rsidP="000B4561">
      <w:pPr>
        <w:pStyle w:val="Geenafstand"/>
        <w:spacing w:line="276" w:lineRule="auto"/>
        <w:jc w:val="both"/>
      </w:pPr>
      <w:r>
        <w:t>In het interview zal de beoogd toezichthouder, naast zijn kennis en ervaring, ook worden beoordeeld op de volgende competenties:</w:t>
      </w:r>
    </w:p>
    <w:p w14:paraId="023DF427" w14:textId="77777777" w:rsidR="000B4561" w:rsidRPr="00EE1519" w:rsidRDefault="000B4561" w:rsidP="000B4561">
      <w:pPr>
        <w:pStyle w:val="Geenafstand"/>
        <w:numPr>
          <w:ilvl w:val="0"/>
          <w:numId w:val="29"/>
        </w:numPr>
        <w:spacing w:line="276" w:lineRule="auto"/>
        <w:jc w:val="both"/>
      </w:pPr>
      <w:r w:rsidRPr="00EE1519">
        <w:lastRenderedPageBreak/>
        <w:t>Communicatievaardig: Brengt informatie</w:t>
      </w:r>
      <w:r>
        <w:t>, kennis en ervaring</w:t>
      </w:r>
      <w:r w:rsidRPr="00EE1519">
        <w:t xml:space="preserve"> helder en gestructureerd over, zowel mondeling als</w:t>
      </w:r>
      <w:r>
        <w:t xml:space="preserve"> </w:t>
      </w:r>
      <w:r w:rsidRPr="00EE1519">
        <w:t>schriftelijk, stemt communicatie af op de doelgroep en situatie. Luistert actief, stelt gerichte</w:t>
      </w:r>
      <w:r>
        <w:t xml:space="preserve"> </w:t>
      </w:r>
      <w:r w:rsidRPr="00EE1519">
        <w:t>vragen en zorgt voor duidelijke afstemming en wederzijds begrip.</w:t>
      </w:r>
    </w:p>
    <w:p w14:paraId="3388109E" w14:textId="5214974E" w:rsidR="000B4561" w:rsidRPr="00EE1519" w:rsidRDefault="000B4561" w:rsidP="000B4561">
      <w:pPr>
        <w:pStyle w:val="Geenafstand"/>
        <w:numPr>
          <w:ilvl w:val="0"/>
          <w:numId w:val="29"/>
        </w:numPr>
        <w:spacing w:line="276" w:lineRule="auto"/>
        <w:jc w:val="both"/>
      </w:pPr>
      <w:r w:rsidRPr="00EE1519">
        <w:t>Empathisch vermogen: Toont oprechte belangstelling voor anderen, herkent en begrijpt</w:t>
      </w:r>
      <w:r>
        <w:t xml:space="preserve"> </w:t>
      </w:r>
      <w:r w:rsidRPr="00EE1519">
        <w:t>gevoelens, behoeften en standpunten van anderen en houdt hier rekening mee in handelen en</w:t>
      </w:r>
      <w:r>
        <w:t xml:space="preserve"> </w:t>
      </w:r>
      <w:r w:rsidRPr="00EE1519">
        <w:t xml:space="preserve">communicatie. Weet zich in te leven in verschillende perspectieven en past </w:t>
      </w:r>
      <w:r>
        <w:t>zijn/ haar</w:t>
      </w:r>
      <w:r w:rsidRPr="00EE1519">
        <w:t>gedrag daarop aan.</w:t>
      </w:r>
    </w:p>
    <w:p w14:paraId="05F2530C" w14:textId="77777777" w:rsidR="000B4561" w:rsidRPr="00EE1519" w:rsidRDefault="000B4561" w:rsidP="000B4561">
      <w:pPr>
        <w:pStyle w:val="Geenafstand"/>
        <w:numPr>
          <w:ilvl w:val="0"/>
          <w:numId w:val="29"/>
        </w:numPr>
        <w:spacing w:line="276" w:lineRule="auto"/>
        <w:jc w:val="both"/>
      </w:pPr>
      <w:r w:rsidRPr="00EE1519">
        <w:t xml:space="preserve">Zelfstandig: Handelt zelfstandig binnen vastgestelde beleidskaders </w:t>
      </w:r>
      <w:r>
        <w:t xml:space="preserve">(bijvoorbeeld UAV en/of de raam-bouwteamovereenkomst met de aannemer) </w:t>
      </w:r>
      <w:r w:rsidRPr="00EE1519">
        <w:t>en richtlijnen van</w:t>
      </w:r>
      <w:r>
        <w:t xml:space="preserve"> </w:t>
      </w:r>
      <w:r w:rsidRPr="00EE1519">
        <w:t>opdrachtgever; neemt beslissingen op basis van professionele overtuiging en organisatiebelang,</w:t>
      </w:r>
      <w:r>
        <w:t xml:space="preserve"> </w:t>
      </w:r>
      <w:r w:rsidRPr="00EE1519">
        <w:t>met oog voor zorgvuldige afwegingen.</w:t>
      </w:r>
    </w:p>
    <w:p w14:paraId="52A60C70" w14:textId="5B926FE0" w:rsidR="000B4561" w:rsidRPr="00EE1519" w:rsidRDefault="000B4561" w:rsidP="000B4561">
      <w:pPr>
        <w:pStyle w:val="Geenafstand"/>
        <w:numPr>
          <w:ilvl w:val="0"/>
          <w:numId w:val="29"/>
        </w:numPr>
        <w:spacing w:line="276" w:lineRule="auto"/>
        <w:jc w:val="both"/>
      </w:pPr>
      <w:r w:rsidRPr="00EE1519">
        <w:t>Analytisch vermogen: Signaleert problemen; herkent belangrijke informatie; legt verbanden</w:t>
      </w:r>
      <w:r>
        <w:t xml:space="preserve"> </w:t>
      </w:r>
      <w:r w:rsidRPr="00EE1519">
        <w:t>tussen gegevens. Spoort mogelijke oorzaken van problemen op; zoekt ter zake doende</w:t>
      </w:r>
      <w:r>
        <w:t xml:space="preserve"> </w:t>
      </w:r>
      <w:r w:rsidRPr="00EE1519">
        <w:t>gegevens.</w:t>
      </w:r>
    </w:p>
    <w:p w14:paraId="48DEE1B7" w14:textId="524F53ED" w:rsidR="000B4561" w:rsidRPr="00EE1519" w:rsidRDefault="000B4561" w:rsidP="000B4561">
      <w:pPr>
        <w:pStyle w:val="Geenafstand"/>
        <w:numPr>
          <w:ilvl w:val="0"/>
          <w:numId w:val="29"/>
        </w:numPr>
        <w:spacing w:line="276" w:lineRule="auto"/>
        <w:jc w:val="both"/>
      </w:pPr>
      <w:r w:rsidRPr="00EE1519">
        <w:t>Resultaatgerichtheid: Is actief gericht op het behalen van resultaten en doelstellingen en toont</w:t>
      </w:r>
      <w:r>
        <w:t xml:space="preserve"> </w:t>
      </w:r>
      <w:r w:rsidRPr="00EE1519">
        <w:t>bereidheid om in te grijpen bij tegenvallende resultaten</w:t>
      </w:r>
      <w:r>
        <w:t xml:space="preserve"> (bijvoorbeeld ten aanzien van Budget, Kwaliteit en/of Planning)</w:t>
      </w:r>
      <w:r w:rsidRPr="00EE1519">
        <w:t>.</w:t>
      </w:r>
    </w:p>
    <w:p w14:paraId="17CF54B8" w14:textId="0AF85F2B" w:rsidR="000B4561" w:rsidRPr="00EE1519" w:rsidRDefault="000B4561" w:rsidP="000B4561">
      <w:pPr>
        <w:pStyle w:val="Geenafstand"/>
        <w:numPr>
          <w:ilvl w:val="0"/>
          <w:numId w:val="29"/>
        </w:numPr>
        <w:spacing w:line="276" w:lineRule="auto"/>
        <w:jc w:val="both"/>
      </w:pPr>
      <w:r w:rsidRPr="00EE1519">
        <w:t>Werkplezier: Toont enthousiasme en betrokkenheid bij het werk, draagt actief bij aan een</w:t>
      </w:r>
      <w:r>
        <w:t xml:space="preserve"> </w:t>
      </w:r>
      <w:r w:rsidRPr="00EE1519">
        <w:t>positieve werksfeer en gaat met energie en motivatie aan de slag.</w:t>
      </w:r>
    </w:p>
    <w:p w14:paraId="63896AD6" w14:textId="647A186A" w:rsidR="000B4561" w:rsidRDefault="000B4561" w:rsidP="000B4561">
      <w:pPr>
        <w:pStyle w:val="Geenafstand"/>
        <w:numPr>
          <w:ilvl w:val="0"/>
          <w:numId w:val="29"/>
        </w:numPr>
        <w:spacing w:line="276" w:lineRule="auto"/>
        <w:jc w:val="both"/>
      </w:pPr>
      <w:r w:rsidRPr="00EE1519">
        <w:t xml:space="preserve">Evenwichtigheid: Creëert gevoel bij opdrachtgever dat de beoogd </w:t>
      </w:r>
      <w:r>
        <w:t>toezichthouder</w:t>
      </w:r>
      <w:r w:rsidRPr="00EE1519">
        <w:t xml:space="preserve"> streeft</w:t>
      </w:r>
      <w:r>
        <w:t xml:space="preserve"> </w:t>
      </w:r>
      <w:r w:rsidRPr="00EE1519">
        <w:t>naar de juiste balans tussen control</w:t>
      </w:r>
      <w:r>
        <w:t>e</w:t>
      </w:r>
      <w:r w:rsidRPr="00EE1519">
        <w:t xml:space="preserve"> en efficiëntie</w:t>
      </w:r>
      <w:r>
        <w:t xml:space="preserve"> enerzijds en de verantwoordelijkheid van de aannemer in deze versus de eindverantwoordelijkheid van de opdrachtgever</w:t>
      </w:r>
      <w:r w:rsidRPr="00EE1519">
        <w:t>.</w:t>
      </w:r>
    </w:p>
    <w:p w14:paraId="0E488D1D" w14:textId="77777777" w:rsidR="00A749E8" w:rsidRDefault="00A749E8" w:rsidP="00A749E8">
      <w:pPr>
        <w:pStyle w:val="Geenafstand"/>
        <w:spacing w:line="276" w:lineRule="auto"/>
        <w:jc w:val="both"/>
        <w:rPr>
          <w:u w:val="single"/>
        </w:rPr>
      </w:pPr>
    </w:p>
    <w:p w14:paraId="526E14BD" w14:textId="71CE315C" w:rsidR="00A749E8" w:rsidRDefault="00A749E8" w:rsidP="00A749E8">
      <w:pPr>
        <w:pStyle w:val="Geenafstand"/>
        <w:spacing w:line="276" w:lineRule="auto"/>
        <w:jc w:val="both"/>
        <w:rPr>
          <w:u w:val="single"/>
        </w:rPr>
      </w:pPr>
      <w:r w:rsidRPr="00F47E00">
        <w:rPr>
          <w:u w:val="single"/>
        </w:rPr>
        <w:t>Let op: Bij gunning bent u verplicht de beoogd toezichthouder in te zetten ten behoeve van deze overeenkomst.</w:t>
      </w:r>
    </w:p>
    <w:p w14:paraId="29D48184" w14:textId="77777777" w:rsidR="000B4561" w:rsidRDefault="000B4561" w:rsidP="00A749E8">
      <w:pPr>
        <w:pStyle w:val="Geenafstand"/>
        <w:spacing w:line="276" w:lineRule="auto"/>
        <w:jc w:val="both"/>
      </w:pPr>
    </w:p>
    <w:p w14:paraId="6DD48B54" w14:textId="77777777" w:rsidR="00A749E8" w:rsidRDefault="00A749E8" w:rsidP="000B4561">
      <w:pPr>
        <w:pStyle w:val="Geenafstand"/>
        <w:spacing w:line="276" w:lineRule="auto"/>
        <w:jc w:val="both"/>
        <w:rPr>
          <w:u w:val="single"/>
        </w:rPr>
      </w:pPr>
    </w:p>
    <w:p w14:paraId="18104A02" w14:textId="3144DC2B" w:rsidR="00A749E8" w:rsidRDefault="00A749E8" w:rsidP="000B4561">
      <w:pPr>
        <w:pStyle w:val="Geenafstand"/>
        <w:spacing w:line="276" w:lineRule="auto"/>
        <w:jc w:val="both"/>
        <w:rPr>
          <w:b/>
          <w:bCs/>
        </w:rPr>
      </w:pPr>
      <w:r>
        <w:rPr>
          <w:b/>
          <w:bCs/>
        </w:rPr>
        <w:t>Deelname</w:t>
      </w:r>
    </w:p>
    <w:p w14:paraId="1603A1C5" w14:textId="22CD9A20" w:rsidR="00A749E8" w:rsidRDefault="00A749E8" w:rsidP="00A749E8">
      <w:r>
        <w:t xml:space="preserve">Het interview vindt plaats op donderdag 12 november 2026, op het stadhuis: Markt 36 (6051 DZ) in Maasbracht. Ieder interview duurt maximaal 30 minuten duren. </w:t>
      </w:r>
    </w:p>
    <w:p w14:paraId="56E51C7A" w14:textId="373649D5" w:rsidR="00A749E8" w:rsidRDefault="00A749E8" w:rsidP="00A749E8">
      <w:r>
        <w:t xml:space="preserve">Inschrijvers worden op donderdag 29 oktober 2026 geïnformeerd over de puntenafstand tot de, op basis van de tussenstand (de score op het onderdeel prijs en de score op onderdeel G2.1), hoogst scorende inschrijving. Op basis van deze informatie kan de inschrijver zelf bepalen of inschrijver aan het interview wenst deel te nemen. Indien inschrijver wenst deel te nemen, dient zij zich uiterlijk donderdag 5 november 2026 om 12:00 aan te melden via de berichtenmodule van TenderNed. U ontvangt vervolgens die dag een tijdstip waarop u verwacht wordt. Indien inschrijver niet deelneemt aan het interview zal de score op dit onderdeel nul punten bedragen. </w:t>
      </w:r>
    </w:p>
    <w:p w14:paraId="14111DFF" w14:textId="6C31DD50" w:rsidR="006034A5" w:rsidRDefault="00A749E8" w:rsidP="00A749E8">
      <w:r>
        <w:rPr>
          <w:u w:val="single"/>
        </w:rPr>
        <w:t>Rekenvoorbeeld</w:t>
      </w:r>
      <w:r>
        <w:rPr>
          <w:u w:val="single"/>
        </w:rPr>
        <w:br/>
      </w:r>
      <w:r>
        <w:t>Totaal aantal punten te verkrijgen met het interview = 30</w:t>
      </w:r>
      <w:r>
        <w:br/>
        <w:t>Tussenstand vóór presentaties:</w:t>
      </w:r>
      <w:r>
        <w:br/>
        <w:t>Inschrijver A heeft hoogste puntenscore</w:t>
      </w:r>
      <w:r>
        <w:br/>
        <w:t xml:space="preserve">Inschrijver B heeft </w:t>
      </w:r>
      <w:r w:rsidR="006034A5">
        <w:t>4</w:t>
      </w:r>
      <w:r>
        <w:t xml:space="preserve"> punten minder</w:t>
      </w:r>
      <w:r>
        <w:br/>
        <w:t xml:space="preserve">Inschrijver C heeft </w:t>
      </w:r>
      <w:r w:rsidR="006034A5">
        <w:t>8 punten minder</w:t>
      </w:r>
      <w:r w:rsidR="006034A5">
        <w:br/>
        <w:t>Inschrijver D heeft 14 punten minder</w:t>
      </w:r>
      <w:r w:rsidR="006034A5">
        <w:br/>
        <w:t>Inschrijver E heeft 21 punten minder</w:t>
      </w:r>
      <w:r w:rsidR="006034A5">
        <w:br/>
        <w:t>Inschrijver F heeft 32 punten minder</w:t>
      </w:r>
    </w:p>
    <w:p w14:paraId="3DEAC42A" w14:textId="0437AEAC" w:rsidR="006034A5" w:rsidRDefault="006034A5" w:rsidP="00A749E8">
      <w:r>
        <w:lastRenderedPageBreak/>
        <w:t>Mededeling aan inschrijvers ten behoeve van deelname aan de interviews:</w:t>
      </w:r>
      <w:r>
        <w:br/>
        <w:t xml:space="preserve">Inschrijver A: </w:t>
      </w:r>
      <w:r>
        <w:tab/>
        <w:t>u heeft maximaal 5 punten achterstand op de inschrijver met de hoogste tussenstand.</w:t>
      </w:r>
      <w:r>
        <w:br/>
        <w:t xml:space="preserve">Inschrijver B: </w:t>
      </w:r>
      <w:r>
        <w:tab/>
        <w:t>u heeft maximaal 5 punten achterstand op de inschrijver met de hoogste tussenstand.</w:t>
      </w:r>
      <w:r>
        <w:br/>
        <w:t xml:space="preserve">Inschrijver C: </w:t>
      </w:r>
      <w:r>
        <w:tab/>
        <w:t>u heeft meer dan 5 maar minder dan 10 punten achterstand op de inschrijver met de hoogste tussenstand.</w:t>
      </w:r>
      <w:r>
        <w:br/>
        <w:t xml:space="preserve">Inschrijver D: </w:t>
      </w:r>
      <w:r>
        <w:tab/>
        <w:t>u heeft meer dan 10 maar minder dan 20 punten achterstand op de inschrijver met de hoogste tussenstand.</w:t>
      </w:r>
      <w:r>
        <w:br/>
        <w:t xml:space="preserve">Inschrijver E: </w:t>
      </w:r>
      <w:r>
        <w:tab/>
        <w:t>u heeft meer dan 20 maar minder dan 30 punten achterstand op de inschrijver met de hoogste tussenstand.</w:t>
      </w:r>
      <w:r>
        <w:br/>
        <w:t xml:space="preserve">Inschrijver F: </w:t>
      </w:r>
      <w:r>
        <w:tab/>
        <w:t>u heeft meer dan 30 punten (het maximaal aantal te behalen punten op het onderdeel interviews) achterstand op de inschrijver met de hoogste tussenstand.</w:t>
      </w:r>
    </w:p>
    <w:p w14:paraId="6BA59527" w14:textId="7711D254" w:rsidR="006034A5" w:rsidRDefault="006034A5" w:rsidP="00A749E8">
      <w:r>
        <w:t>Er kunnen zich situaties voordoen waarbij inschrijvers die deelgenomen hebben aan de interviews van verdere deelname aan de aanbestedingsprocedure uitgesloten worden, bijvoorbeeld door een geconstateerde ongeldigheid. Dat heeft gevolgen voor de berekening van de puntenscore, met name voor de onderlinge puntenafstand tussen de inschrijvers. Daardoor kan het voorkomen dat het voor inschrijvers die in eerste instantie afgezien hebben van deelname aan de interviews, wellicht toch in tweede instantie wel interessant is om deel te nemen aan de interviews. Voor de inschrijvers in deze situatie wordt alsnog een interview georganiseerd.</w:t>
      </w:r>
    </w:p>
    <w:p w14:paraId="1169B3E9" w14:textId="518B1C7F" w:rsidR="006034A5" w:rsidRPr="00A749E8" w:rsidRDefault="006034A5" w:rsidP="00A749E8">
      <w:r>
        <w:t>Over de tussentijdse scores en rangorde wordt niet gecorrespondeerd. De scores worden op een later moment gecommuniceerd via de brief inzake de mededeling van de gunningsbeslissing, inclusief een uitgebreide toelichting.</w:t>
      </w:r>
    </w:p>
    <w:p w14:paraId="18F4E791" w14:textId="3B078116" w:rsidR="000612A0" w:rsidRDefault="000612A0">
      <w:pPr>
        <w:spacing w:after="160" w:line="259" w:lineRule="auto"/>
      </w:pPr>
    </w:p>
    <w:p w14:paraId="585AF102" w14:textId="77777777" w:rsidR="00396562" w:rsidRPr="00276C0F" w:rsidRDefault="00396562" w:rsidP="00396562">
      <w:pPr>
        <w:pStyle w:val="Kop3"/>
        <w:jc w:val="both"/>
      </w:pPr>
      <w:bookmarkStart w:id="133" w:name="_Toc129354579"/>
      <w:bookmarkStart w:id="134" w:name="_Toc201228792"/>
      <w:r>
        <w:t>Beoordeling gunningcriterium 2: Kwaliteit</w:t>
      </w:r>
      <w:bookmarkEnd w:id="133"/>
      <w:bookmarkEnd w:id="134"/>
    </w:p>
    <w:p w14:paraId="1AB20B3F" w14:textId="77777777" w:rsidR="0090008D" w:rsidRPr="00360411" w:rsidRDefault="0090008D" w:rsidP="0090008D">
      <w:pPr>
        <w:pStyle w:val="Kop4"/>
        <w:rPr>
          <w:lang w:eastAsia="en-US"/>
        </w:rPr>
      </w:pPr>
      <w:r>
        <w:rPr>
          <w:lang w:eastAsia="en-US"/>
        </w:rPr>
        <w:t>Beoordeling G2.1 Procesbeschrijving toezichthouden en bouwteam</w:t>
      </w:r>
    </w:p>
    <w:p w14:paraId="3B662C48" w14:textId="77777777" w:rsidR="0090008D" w:rsidRPr="00360411" w:rsidRDefault="0090008D" w:rsidP="0090008D">
      <w:pPr>
        <w:pStyle w:val="Geenafstand"/>
        <w:spacing w:line="276" w:lineRule="auto"/>
        <w:jc w:val="both"/>
        <w:rPr>
          <w:b/>
          <w:bCs/>
        </w:rPr>
      </w:pPr>
      <w:r w:rsidRPr="009E16F2">
        <w:rPr>
          <w:rFonts w:cstheme="minorHAnsi"/>
        </w:rPr>
        <w:t>De</w:t>
      </w:r>
      <w:r w:rsidRPr="00360411">
        <w:rPr>
          <w:rFonts w:cstheme="minorHAnsi"/>
        </w:rPr>
        <w:t xml:space="preserve"> leden van de beoordelingscommissie beoordelen </w:t>
      </w:r>
      <w:r w:rsidRPr="00360411">
        <w:t xml:space="preserve">G2.1 </w:t>
      </w:r>
      <w:r w:rsidRPr="00360411">
        <w:rPr>
          <w:rFonts w:cstheme="minorHAnsi"/>
        </w:rPr>
        <w:t>Procesbeschrijving toezichthouden en bouwteam afzonderlijk</w:t>
      </w:r>
      <w:r w:rsidRPr="009E16F2">
        <w:rPr>
          <w:rFonts w:cstheme="minorHAnsi"/>
        </w:rPr>
        <w:t xml:space="preserve">. De leden van de beoordelingscommissie hebben ervaring en/of zijn materiedeskundig. </w:t>
      </w:r>
      <w:r>
        <w:rPr>
          <w:rFonts w:cstheme="minorHAnsi"/>
        </w:rPr>
        <w:t>Door de</w:t>
      </w:r>
      <w:r w:rsidRPr="009E16F2">
        <w:rPr>
          <w:rFonts w:cstheme="minorHAnsi"/>
        </w:rPr>
        <w:t xml:space="preserve"> beoordelaar </w:t>
      </w:r>
      <w:r>
        <w:rPr>
          <w:rFonts w:cstheme="minorHAnsi"/>
        </w:rPr>
        <w:t xml:space="preserve">wordt </w:t>
      </w:r>
      <w:r w:rsidRPr="009E16F2">
        <w:rPr>
          <w:rFonts w:cstheme="minorHAnsi"/>
        </w:rPr>
        <w:t>een score van 0, 2, 6, 8 of 10 gegeven. De inschrijvingen zullen absoluut worden beoordeeld. Dit houdt in dat op basis dat aan ieder individueel antwoord een score wordt toegekend. De beoordelingscommissie zal op basis van consensus een eindoordeel de uiteindelijke score bepalen.</w:t>
      </w:r>
    </w:p>
    <w:p w14:paraId="59BD8911" w14:textId="77777777" w:rsidR="0090008D" w:rsidRPr="009E16F2" w:rsidRDefault="0090008D" w:rsidP="0090008D">
      <w:pPr>
        <w:pStyle w:val="Geenafstand"/>
        <w:spacing w:line="276" w:lineRule="auto"/>
        <w:jc w:val="both"/>
        <w:rPr>
          <w:rFonts w:cstheme="minorHAnsi"/>
        </w:rPr>
      </w:pPr>
    </w:p>
    <w:p w14:paraId="574032E2" w14:textId="77777777" w:rsidR="0090008D" w:rsidRPr="009E16F2" w:rsidRDefault="0090008D" w:rsidP="0090008D">
      <w:pPr>
        <w:pStyle w:val="Geenafstand"/>
        <w:spacing w:line="276" w:lineRule="auto"/>
        <w:jc w:val="both"/>
        <w:rPr>
          <w:rFonts w:cstheme="minorHAnsi"/>
        </w:rPr>
      </w:pPr>
      <w:r w:rsidRPr="009E16F2">
        <w:rPr>
          <w:rFonts w:cstheme="minorHAnsi"/>
        </w:rPr>
        <w:t>De aanbestedende dienst zal het plan van aanpak in ieder geval op basis van onderstaande algemene beoordelingscriteria beoordelen:</w:t>
      </w:r>
    </w:p>
    <w:p w14:paraId="54ECDC8B" w14:textId="77777777" w:rsidR="0090008D" w:rsidRPr="009E16F2" w:rsidRDefault="0090008D" w:rsidP="0090008D">
      <w:pPr>
        <w:pStyle w:val="Geenafstand"/>
        <w:numPr>
          <w:ilvl w:val="0"/>
          <w:numId w:val="17"/>
        </w:numPr>
        <w:spacing w:line="276" w:lineRule="auto"/>
        <w:jc w:val="both"/>
        <w:rPr>
          <w:rFonts w:cstheme="minorHAnsi"/>
        </w:rPr>
      </w:pPr>
      <w:r w:rsidRPr="009E16F2">
        <w:rPr>
          <w:rFonts w:cstheme="minorHAnsi"/>
        </w:rPr>
        <w:t>De mate waarin de aanpak concreet is onderbouwd;</w:t>
      </w:r>
    </w:p>
    <w:p w14:paraId="1DD5B589" w14:textId="77777777" w:rsidR="0090008D" w:rsidRDefault="0090008D" w:rsidP="0090008D">
      <w:pPr>
        <w:pStyle w:val="Geenafstand"/>
        <w:numPr>
          <w:ilvl w:val="0"/>
          <w:numId w:val="17"/>
        </w:numPr>
        <w:spacing w:line="276" w:lineRule="auto"/>
        <w:jc w:val="both"/>
        <w:rPr>
          <w:rFonts w:cstheme="minorHAnsi"/>
        </w:rPr>
      </w:pPr>
      <w:r w:rsidRPr="009E16F2">
        <w:rPr>
          <w:rFonts w:cstheme="minorHAnsi"/>
        </w:rPr>
        <w:t>De mate waarin de aanpak realistisch en duidelijk is;</w:t>
      </w:r>
    </w:p>
    <w:p w14:paraId="2AA217F8" w14:textId="77777777" w:rsidR="0090008D" w:rsidRPr="009E16F2" w:rsidRDefault="0090008D" w:rsidP="0090008D">
      <w:pPr>
        <w:pStyle w:val="Geenafstand"/>
        <w:numPr>
          <w:ilvl w:val="0"/>
          <w:numId w:val="17"/>
        </w:numPr>
        <w:spacing w:line="276" w:lineRule="auto"/>
        <w:jc w:val="both"/>
        <w:rPr>
          <w:rFonts w:cstheme="minorHAnsi"/>
        </w:rPr>
      </w:pPr>
      <w:r>
        <w:rPr>
          <w:rFonts w:cstheme="minorHAnsi"/>
        </w:rPr>
        <w:t>De mate waarin de aanpak overtuigend is dat het resultaat behaald zal worden;</w:t>
      </w:r>
    </w:p>
    <w:p w14:paraId="277E5EB6" w14:textId="77777777" w:rsidR="0090008D" w:rsidRPr="009E16F2" w:rsidRDefault="0090008D" w:rsidP="0090008D">
      <w:pPr>
        <w:pStyle w:val="Geenafstand"/>
        <w:numPr>
          <w:ilvl w:val="0"/>
          <w:numId w:val="17"/>
        </w:numPr>
        <w:spacing w:line="276" w:lineRule="auto"/>
        <w:jc w:val="both"/>
        <w:rPr>
          <w:rFonts w:cstheme="minorHAnsi"/>
        </w:rPr>
      </w:pPr>
      <w:r w:rsidRPr="009E16F2">
        <w:rPr>
          <w:rFonts w:cstheme="minorHAnsi"/>
        </w:rPr>
        <w:t>De mate waarop de aanpak aansluit op de visie en doelstelling van deze aanbesteding;</w:t>
      </w:r>
    </w:p>
    <w:p w14:paraId="360428E3" w14:textId="77777777" w:rsidR="0090008D" w:rsidRDefault="0090008D" w:rsidP="0090008D">
      <w:pPr>
        <w:pStyle w:val="Geenafstand"/>
        <w:numPr>
          <w:ilvl w:val="0"/>
          <w:numId w:val="17"/>
        </w:numPr>
        <w:spacing w:line="276" w:lineRule="auto"/>
        <w:jc w:val="both"/>
        <w:rPr>
          <w:rFonts w:cstheme="minorHAnsi"/>
        </w:rPr>
      </w:pPr>
      <w:r w:rsidRPr="009E16F2">
        <w:rPr>
          <w:rFonts w:cstheme="minorHAnsi"/>
        </w:rPr>
        <w:t>De mate waarop de aanpak blijk geeft van uw bekendheid met onze visie, werking en de doelstellingen;</w:t>
      </w:r>
    </w:p>
    <w:p w14:paraId="58A14BDA" w14:textId="77777777" w:rsidR="0090008D" w:rsidRDefault="0090008D" w:rsidP="0090008D">
      <w:pPr>
        <w:pStyle w:val="Geenafstand"/>
        <w:numPr>
          <w:ilvl w:val="0"/>
          <w:numId w:val="17"/>
        </w:numPr>
        <w:spacing w:line="276" w:lineRule="auto"/>
        <w:jc w:val="both"/>
        <w:rPr>
          <w:rFonts w:cstheme="minorHAnsi"/>
        </w:rPr>
      </w:pPr>
      <w:r>
        <w:rPr>
          <w:rFonts w:cstheme="minorHAnsi"/>
        </w:rPr>
        <w:t>De mate waarop de aanpak meerwaarde biedt t.o.v. het gevraagde;</w:t>
      </w:r>
    </w:p>
    <w:p w14:paraId="4D69101D" w14:textId="299DE81A" w:rsidR="00C37DB8" w:rsidRPr="00C37DB8" w:rsidRDefault="00C37DB8" w:rsidP="00C37DB8">
      <w:pPr>
        <w:pStyle w:val="Geenafstand"/>
        <w:numPr>
          <w:ilvl w:val="0"/>
          <w:numId w:val="17"/>
        </w:numPr>
        <w:spacing w:line="276" w:lineRule="auto"/>
        <w:jc w:val="both"/>
        <w:rPr>
          <w:rFonts w:cstheme="minorHAnsi"/>
        </w:rPr>
      </w:pPr>
      <w:r>
        <w:rPr>
          <w:rFonts w:cstheme="minorHAnsi"/>
        </w:rPr>
        <w:t>De mate waarin de aanpak blijk geeft van ontzorging van de aanbestedende dienst;</w:t>
      </w:r>
    </w:p>
    <w:p w14:paraId="3EE7DDA9" w14:textId="77777777" w:rsidR="0090008D" w:rsidRPr="009E16F2" w:rsidRDefault="0090008D" w:rsidP="0090008D">
      <w:pPr>
        <w:pStyle w:val="Geenafstand"/>
        <w:numPr>
          <w:ilvl w:val="0"/>
          <w:numId w:val="17"/>
        </w:numPr>
        <w:spacing w:line="276" w:lineRule="auto"/>
        <w:jc w:val="both"/>
        <w:rPr>
          <w:rFonts w:cstheme="minorHAnsi"/>
        </w:rPr>
      </w:pPr>
      <w:r w:rsidRPr="009E16F2">
        <w:rPr>
          <w:rFonts w:cstheme="minorHAnsi"/>
        </w:rPr>
        <w:lastRenderedPageBreak/>
        <w:t>De mate waarop de aanpak onderscheidende (relevante), feitelijke informatie bevat. Daar onder verstaan wij:</w:t>
      </w:r>
    </w:p>
    <w:p w14:paraId="602F72B6" w14:textId="77777777" w:rsidR="0090008D" w:rsidRPr="009E16F2" w:rsidRDefault="0090008D" w:rsidP="0090008D">
      <w:pPr>
        <w:pStyle w:val="Geenafstand"/>
        <w:numPr>
          <w:ilvl w:val="1"/>
          <w:numId w:val="17"/>
        </w:numPr>
        <w:spacing w:line="276" w:lineRule="auto"/>
        <w:jc w:val="both"/>
        <w:rPr>
          <w:rFonts w:cstheme="minorHAnsi"/>
        </w:rPr>
      </w:pPr>
      <w:r w:rsidRPr="009E16F2">
        <w:rPr>
          <w:rFonts w:cstheme="minorHAnsi"/>
        </w:rPr>
        <w:t>SMART geformuleerd: niet weerlegbaar/niet betwistbaar;</w:t>
      </w:r>
    </w:p>
    <w:p w14:paraId="1750938D" w14:textId="77777777" w:rsidR="0090008D" w:rsidRPr="009E16F2" w:rsidRDefault="0090008D" w:rsidP="0090008D">
      <w:pPr>
        <w:pStyle w:val="Geenafstand"/>
        <w:numPr>
          <w:ilvl w:val="1"/>
          <w:numId w:val="17"/>
        </w:numPr>
        <w:spacing w:line="276" w:lineRule="auto"/>
        <w:jc w:val="both"/>
        <w:rPr>
          <w:rFonts w:cstheme="minorHAnsi"/>
        </w:rPr>
      </w:pPr>
      <w:r w:rsidRPr="009E16F2">
        <w:rPr>
          <w:rFonts w:cstheme="minorHAnsi"/>
        </w:rPr>
        <w:t>Accuraat;</w:t>
      </w:r>
    </w:p>
    <w:p w14:paraId="09393D20" w14:textId="77777777" w:rsidR="0090008D" w:rsidRPr="00A13D4E" w:rsidRDefault="0090008D" w:rsidP="0090008D">
      <w:pPr>
        <w:pStyle w:val="Geenafstand"/>
        <w:numPr>
          <w:ilvl w:val="1"/>
          <w:numId w:val="17"/>
        </w:numPr>
        <w:spacing w:line="276" w:lineRule="auto"/>
        <w:jc w:val="both"/>
        <w:rPr>
          <w:rFonts w:cstheme="minorHAnsi"/>
        </w:rPr>
      </w:pPr>
      <w:r w:rsidRPr="009E16F2">
        <w:rPr>
          <w:rFonts w:cstheme="minorHAnsi"/>
        </w:rPr>
        <w:t>Vertaald naar de specifieke doelstellingen en uitgangspunten van deze aanbesteding.</w:t>
      </w:r>
      <w:r>
        <w:rPr>
          <w:rFonts w:cstheme="minorHAnsi"/>
        </w:rPr>
        <w:br/>
      </w:r>
    </w:p>
    <w:p w14:paraId="73EAB13D" w14:textId="77777777" w:rsidR="0090008D" w:rsidRPr="004268DF" w:rsidRDefault="0090008D" w:rsidP="0090008D">
      <w:pPr>
        <w:pStyle w:val="Default"/>
        <w:spacing w:line="276" w:lineRule="auto"/>
        <w:jc w:val="both"/>
        <w:rPr>
          <w:rFonts w:asciiTheme="minorHAnsi" w:hAnsiTheme="minorHAnsi" w:cstheme="minorHAnsi"/>
          <w:sz w:val="22"/>
          <w:szCs w:val="22"/>
        </w:rPr>
      </w:pPr>
      <w:r w:rsidRPr="004268DF">
        <w:rPr>
          <w:rFonts w:asciiTheme="minorHAnsi" w:hAnsiTheme="minorHAnsi" w:cstheme="minorHAnsi"/>
          <w:sz w:val="22"/>
          <w:szCs w:val="22"/>
        </w:rPr>
        <w:t>Hierbij worden de volgende scores gehanteerd:</w:t>
      </w:r>
    </w:p>
    <w:p w14:paraId="0D9E6F58" w14:textId="77777777" w:rsidR="0090008D" w:rsidRPr="004268DF" w:rsidRDefault="0090008D" w:rsidP="0090008D">
      <w:pPr>
        <w:pStyle w:val="Geenafstand"/>
        <w:spacing w:line="276" w:lineRule="auto"/>
        <w:jc w:val="both"/>
        <w:rPr>
          <w:rFonts w:cstheme="minorHAnsi"/>
        </w:rPr>
      </w:pPr>
      <w:r w:rsidRPr="004268DF">
        <w:rPr>
          <w:rFonts w:cstheme="minorHAnsi"/>
        </w:rPr>
        <w:t>0 = niet beantwoord</w:t>
      </w:r>
    </w:p>
    <w:p w14:paraId="122231F4" w14:textId="77777777" w:rsidR="0090008D" w:rsidRPr="004268DF" w:rsidRDefault="0090008D" w:rsidP="0090008D">
      <w:pPr>
        <w:pStyle w:val="Geenafstand"/>
        <w:spacing w:line="276" w:lineRule="auto"/>
        <w:jc w:val="both"/>
        <w:rPr>
          <w:rFonts w:cstheme="minorHAnsi"/>
        </w:rPr>
      </w:pPr>
      <w:r w:rsidRPr="004268DF">
        <w:rPr>
          <w:rFonts w:cstheme="minorHAnsi"/>
        </w:rPr>
        <w:t>2 = matig/onvoldoende</w:t>
      </w:r>
    </w:p>
    <w:p w14:paraId="44E30CD8" w14:textId="77777777" w:rsidR="0090008D" w:rsidRPr="004268DF" w:rsidRDefault="0090008D" w:rsidP="0090008D">
      <w:pPr>
        <w:pStyle w:val="Geenafstand"/>
        <w:spacing w:line="276" w:lineRule="auto"/>
        <w:jc w:val="both"/>
        <w:rPr>
          <w:rFonts w:cstheme="minorHAnsi"/>
        </w:rPr>
      </w:pPr>
      <w:r w:rsidRPr="004268DF">
        <w:rPr>
          <w:rFonts w:cstheme="minorHAnsi"/>
        </w:rPr>
        <w:t>6 = voldoende</w:t>
      </w:r>
    </w:p>
    <w:p w14:paraId="5570A4F1" w14:textId="77777777" w:rsidR="0090008D" w:rsidRPr="004268DF" w:rsidRDefault="0090008D" w:rsidP="0090008D">
      <w:pPr>
        <w:pStyle w:val="Geenafstand"/>
        <w:spacing w:line="276" w:lineRule="auto"/>
        <w:jc w:val="both"/>
        <w:rPr>
          <w:rFonts w:cstheme="minorHAnsi"/>
        </w:rPr>
      </w:pPr>
      <w:r w:rsidRPr="004268DF">
        <w:rPr>
          <w:rFonts w:cstheme="minorHAnsi"/>
        </w:rPr>
        <w:t>8 = goed</w:t>
      </w:r>
    </w:p>
    <w:p w14:paraId="5D748FA9" w14:textId="77777777" w:rsidR="0090008D" w:rsidRPr="00F20750" w:rsidRDefault="0090008D" w:rsidP="0090008D">
      <w:pPr>
        <w:pStyle w:val="Geenafstand"/>
        <w:spacing w:line="276" w:lineRule="auto"/>
        <w:jc w:val="both"/>
        <w:rPr>
          <w:rFonts w:cstheme="minorHAnsi"/>
        </w:rPr>
      </w:pPr>
      <w:r w:rsidRPr="004268DF">
        <w:rPr>
          <w:rFonts w:cstheme="minorHAnsi"/>
        </w:rPr>
        <w:t>10 = uitstekend</w:t>
      </w:r>
    </w:p>
    <w:p w14:paraId="5BB825A1" w14:textId="77777777" w:rsidR="0090008D" w:rsidRDefault="0090008D" w:rsidP="0090008D">
      <w:pPr>
        <w:rPr>
          <w:lang w:eastAsia="en-US"/>
        </w:rPr>
      </w:pPr>
    </w:p>
    <w:tbl>
      <w:tblPr>
        <w:tblStyle w:val="Tabelraster"/>
        <w:tblW w:w="0" w:type="auto"/>
        <w:tblLook w:val="04A0" w:firstRow="1" w:lastRow="0" w:firstColumn="1" w:lastColumn="0" w:noHBand="0" w:noVBand="1"/>
      </w:tblPr>
      <w:tblGrid>
        <w:gridCol w:w="1491"/>
        <w:gridCol w:w="720"/>
        <w:gridCol w:w="1186"/>
        <w:gridCol w:w="5949"/>
      </w:tblGrid>
      <w:tr w:rsidR="00C37DB8" w:rsidRPr="00F20750" w14:paraId="395B5640" w14:textId="77777777" w:rsidTr="00C37DB8">
        <w:tc>
          <w:tcPr>
            <w:tcW w:w="0" w:type="auto"/>
          </w:tcPr>
          <w:p w14:paraId="42886628" w14:textId="77777777" w:rsidR="00C37DB8" w:rsidRPr="00F20750" w:rsidRDefault="00C37DB8" w:rsidP="006D05D9">
            <w:pPr>
              <w:pStyle w:val="Geenafstand"/>
              <w:spacing w:line="276" w:lineRule="auto"/>
              <w:jc w:val="both"/>
              <w:rPr>
                <w:rFonts w:cstheme="minorHAnsi"/>
                <w:b/>
                <w:bCs/>
              </w:rPr>
            </w:pPr>
            <w:r w:rsidRPr="00F20750">
              <w:rPr>
                <w:rFonts w:cstheme="minorHAnsi"/>
                <w:b/>
                <w:bCs/>
              </w:rPr>
              <w:t>Schaal</w:t>
            </w:r>
          </w:p>
        </w:tc>
        <w:tc>
          <w:tcPr>
            <w:tcW w:w="0" w:type="auto"/>
          </w:tcPr>
          <w:p w14:paraId="05C3F01D" w14:textId="77777777" w:rsidR="00C37DB8" w:rsidRPr="00F20750" w:rsidRDefault="00C37DB8" w:rsidP="006D05D9">
            <w:pPr>
              <w:pStyle w:val="Geenafstand"/>
              <w:spacing w:line="276" w:lineRule="auto"/>
              <w:jc w:val="both"/>
              <w:rPr>
                <w:rFonts w:cstheme="minorHAnsi"/>
                <w:b/>
                <w:bCs/>
              </w:rPr>
            </w:pPr>
            <w:r w:rsidRPr="00F20750">
              <w:rPr>
                <w:rFonts w:cstheme="minorHAnsi"/>
                <w:b/>
                <w:bCs/>
              </w:rPr>
              <w:t>Score</w:t>
            </w:r>
          </w:p>
        </w:tc>
        <w:tc>
          <w:tcPr>
            <w:tcW w:w="1186" w:type="dxa"/>
          </w:tcPr>
          <w:p w14:paraId="4E1DECE8" w14:textId="1F108872" w:rsidR="00C37DB8" w:rsidRPr="00F20750" w:rsidRDefault="00C37DB8" w:rsidP="006D05D9">
            <w:pPr>
              <w:pStyle w:val="Geenafstand"/>
              <w:spacing w:line="276" w:lineRule="auto"/>
              <w:jc w:val="both"/>
              <w:rPr>
                <w:rFonts w:cstheme="minorHAnsi"/>
                <w:b/>
                <w:bCs/>
              </w:rPr>
            </w:pPr>
            <w:r>
              <w:rPr>
                <w:rFonts w:cstheme="minorHAnsi"/>
                <w:b/>
                <w:bCs/>
              </w:rPr>
              <w:t>Weging</w:t>
            </w:r>
          </w:p>
        </w:tc>
        <w:tc>
          <w:tcPr>
            <w:tcW w:w="5949" w:type="dxa"/>
          </w:tcPr>
          <w:p w14:paraId="48DF4B5F" w14:textId="486E64CD" w:rsidR="00C37DB8" w:rsidRPr="00F20750" w:rsidRDefault="00C37DB8" w:rsidP="006D05D9">
            <w:pPr>
              <w:pStyle w:val="Geenafstand"/>
              <w:spacing w:line="276" w:lineRule="auto"/>
              <w:jc w:val="both"/>
              <w:rPr>
                <w:rFonts w:cstheme="minorHAnsi"/>
                <w:b/>
                <w:bCs/>
              </w:rPr>
            </w:pPr>
            <w:r w:rsidRPr="00F20750">
              <w:rPr>
                <w:rFonts w:cstheme="minorHAnsi"/>
                <w:b/>
                <w:bCs/>
              </w:rPr>
              <w:t>Beschrijving</w:t>
            </w:r>
          </w:p>
        </w:tc>
      </w:tr>
      <w:tr w:rsidR="00C37DB8" w:rsidRPr="00F20750" w14:paraId="4D9A5CAA" w14:textId="77777777" w:rsidTr="00C37DB8">
        <w:tc>
          <w:tcPr>
            <w:tcW w:w="0" w:type="auto"/>
          </w:tcPr>
          <w:p w14:paraId="0008ADD2" w14:textId="77777777" w:rsidR="00C37DB8" w:rsidRPr="00F20750" w:rsidRDefault="00C37DB8" w:rsidP="006D05D9">
            <w:pPr>
              <w:pStyle w:val="Geenafstand"/>
              <w:spacing w:line="276" w:lineRule="auto"/>
              <w:jc w:val="both"/>
              <w:rPr>
                <w:rFonts w:cstheme="minorHAnsi"/>
              </w:rPr>
            </w:pPr>
            <w:r w:rsidRPr="00F20750">
              <w:rPr>
                <w:rFonts w:cstheme="minorHAnsi"/>
              </w:rPr>
              <w:t>Uitstekend</w:t>
            </w:r>
          </w:p>
        </w:tc>
        <w:tc>
          <w:tcPr>
            <w:tcW w:w="0" w:type="auto"/>
          </w:tcPr>
          <w:p w14:paraId="6800F939" w14:textId="77777777" w:rsidR="00C37DB8" w:rsidRPr="00F20750" w:rsidRDefault="00C37DB8" w:rsidP="006D05D9">
            <w:pPr>
              <w:pStyle w:val="Geenafstand"/>
              <w:spacing w:line="276" w:lineRule="auto"/>
              <w:jc w:val="both"/>
              <w:rPr>
                <w:rFonts w:cstheme="minorHAnsi"/>
              </w:rPr>
            </w:pPr>
            <w:r w:rsidRPr="00F20750">
              <w:rPr>
                <w:rFonts w:cstheme="minorHAnsi"/>
              </w:rPr>
              <w:t>10</w:t>
            </w:r>
          </w:p>
        </w:tc>
        <w:tc>
          <w:tcPr>
            <w:tcW w:w="1186" w:type="dxa"/>
          </w:tcPr>
          <w:p w14:paraId="0C3BD811" w14:textId="2B2D5C5A" w:rsidR="00C37DB8" w:rsidRPr="00F20750" w:rsidRDefault="00C37DB8" w:rsidP="006D05D9">
            <w:pPr>
              <w:pStyle w:val="Geenafstand"/>
              <w:spacing w:line="276" w:lineRule="auto"/>
              <w:jc w:val="both"/>
              <w:rPr>
                <w:rFonts w:cstheme="minorHAnsi"/>
              </w:rPr>
            </w:pPr>
            <w:r>
              <w:rPr>
                <w:rFonts w:cstheme="minorHAnsi"/>
              </w:rPr>
              <w:t>100%</w:t>
            </w:r>
          </w:p>
        </w:tc>
        <w:tc>
          <w:tcPr>
            <w:tcW w:w="5949" w:type="dxa"/>
          </w:tcPr>
          <w:p w14:paraId="4B06593D" w14:textId="7FF9B7A0" w:rsidR="00C37DB8" w:rsidRPr="00F20750" w:rsidRDefault="00C37DB8" w:rsidP="006D05D9">
            <w:pPr>
              <w:pStyle w:val="Geenafstand"/>
              <w:spacing w:line="276" w:lineRule="auto"/>
              <w:jc w:val="both"/>
              <w:rPr>
                <w:rFonts w:cstheme="minorHAnsi"/>
              </w:rPr>
            </w:pPr>
            <w:r w:rsidRPr="00F20750">
              <w:rPr>
                <w:rFonts w:cstheme="minorHAnsi"/>
              </w:rPr>
              <w:t xml:space="preserve">De </w:t>
            </w:r>
            <w:r>
              <w:rPr>
                <w:rFonts w:cstheme="minorHAnsi"/>
              </w:rPr>
              <w:t xml:space="preserve">aanpak </w:t>
            </w:r>
            <w:r w:rsidRPr="00F20750">
              <w:rPr>
                <w:rFonts w:cstheme="minorHAnsi"/>
              </w:rPr>
              <w:t xml:space="preserve">is duidelijk en concreet. De aanpak sluit naar het oordeel van de beoordelingscommissie volledig aan bij de doelstelling van </w:t>
            </w:r>
            <w:r>
              <w:rPr>
                <w:rFonts w:cstheme="minorHAnsi"/>
              </w:rPr>
              <w:t xml:space="preserve">de gemeente </w:t>
            </w:r>
            <w:r w:rsidRPr="00F20750">
              <w:rPr>
                <w:rFonts w:cstheme="minorHAnsi"/>
              </w:rPr>
              <w:t xml:space="preserve">en/of de doelstelling van het criterium. De </w:t>
            </w:r>
            <w:r>
              <w:rPr>
                <w:rFonts w:cstheme="minorHAnsi"/>
              </w:rPr>
              <w:t>aanpak</w:t>
            </w:r>
            <w:r w:rsidRPr="00F20750">
              <w:rPr>
                <w:rFonts w:cstheme="minorHAnsi"/>
              </w:rPr>
              <w:t xml:space="preserve"> roept geen vragen op</w:t>
            </w:r>
            <w:r>
              <w:rPr>
                <w:rFonts w:cstheme="minorHAnsi"/>
              </w:rPr>
              <w:t xml:space="preserve"> en matcht met de getoonde kennis en ervaring van de beoogd toezichthouder (met name inzake bouwteamovereenkomsten en/of een 2-fasencontract)</w:t>
            </w:r>
            <w:r w:rsidRPr="00F20750">
              <w:rPr>
                <w:rFonts w:cstheme="minorHAnsi"/>
              </w:rPr>
              <w:t>.</w:t>
            </w:r>
            <w:r>
              <w:rPr>
                <w:rFonts w:cstheme="minorHAnsi"/>
              </w:rPr>
              <w:t xml:space="preserve"> </w:t>
            </w:r>
            <w:r w:rsidR="008965FC" w:rsidRPr="00142F10">
              <w:rPr>
                <w:rFonts w:cstheme="minorHAnsi"/>
              </w:rPr>
              <w:t>De aanpak biedt duidelijke meerwaarde ten opzichte van het gevraagde.</w:t>
            </w:r>
          </w:p>
        </w:tc>
      </w:tr>
      <w:tr w:rsidR="00C37DB8" w:rsidRPr="00F20750" w14:paraId="6FB682EF" w14:textId="77777777" w:rsidTr="00C37DB8">
        <w:tc>
          <w:tcPr>
            <w:tcW w:w="0" w:type="auto"/>
          </w:tcPr>
          <w:p w14:paraId="35E1C7FD" w14:textId="77777777" w:rsidR="00C37DB8" w:rsidRPr="00F20750" w:rsidRDefault="00C37DB8" w:rsidP="006D05D9">
            <w:pPr>
              <w:pStyle w:val="Geenafstand"/>
              <w:spacing w:line="276" w:lineRule="auto"/>
              <w:jc w:val="both"/>
              <w:rPr>
                <w:rFonts w:cstheme="minorHAnsi"/>
              </w:rPr>
            </w:pPr>
            <w:r w:rsidRPr="00F20750">
              <w:rPr>
                <w:rFonts w:cstheme="minorHAnsi"/>
              </w:rPr>
              <w:t>Goed</w:t>
            </w:r>
          </w:p>
        </w:tc>
        <w:tc>
          <w:tcPr>
            <w:tcW w:w="0" w:type="auto"/>
          </w:tcPr>
          <w:p w14:paraId="31C213C5" w14:textId="77777777" w:rsidR="00C37DB8" w:rsidRPr="00F20750" w:rsidRDefault="00C37DB8" w:rsidP="006D05D9">
            <w:pPr>
              <w:pStyle w:val="Geenafstand"/>
              <w:spacing w:line="276" w:lineRule="auto"/>
              <w:jc w:val="both"/>
              <w:rPr>
                <w:rFonts w:cstheme="minorHAnsi"/>
              </w:rPr>
            </w:pPr>
            <w:r w:rsidRPr="00F20750">
              <w:rPr>
                <w:rFonts w:cstheme="minorHAnsi"/>
              </w:rPr>
              <w:t>8</w:t>
            </w:r>
          </w:p>
        </w:tc>
        <w:tc>
          <w:tcPr>
            <w:tcW w:w="1186" w:type="dxa"/>
          </w:tcPr>
          <w:p w14:paraId="27B46E5B" w14:textId="1DCA6BFC" w:rsidR="00C37DB8" w:rsidRPr="00F20750" w:rsidRDefault="00C37DB8" w:rsidP="006D05D9">
            <w:pPr>
              <w:pStyle w:val="Geenafstand"/>
              <w:spacing w:line="276" w:lineRule="auto"/>
              <w:jc w:val="both"/>
              <w:rPr>
                <w:rFonts w:cstheme="minorHAnsi"/>
              </w:rPr>
            </w:pPr>
            <w:r>
              <w:rPr>
                <w:rFonts w:cstheme="minorHAnsi"/>
              </w:rPr>
              <w:t>75%</w:t>
            </w:r>
          </w:p>
        </w:tc>
        <w:tc>
          <w:tcPr>
            <w:tcW w:w="5949" w:type="dxa"/>
          </w:tcPr>
          <w:p w14:paraId="49C3984C" w14:textId="04E83F1B" w:rsidR="00C37DB8" w:rsidRPr="00F20750" w:rsidRDefault="00C37DB8" w:rsidP="006D05D9">
            <w:pPr>
              <w:pStyle w:val="Geenafstand"/>
              <w:spacing w:line="276" w:lineRule="auto"/>
              <w:jc w:val="both"/>
              <w:rPr>
                <w:rFonts w:cstheme="minorHAnsi"/>
              </w:rPr>
            </w:pPr>
            <w:r w:rsidRPr="00F20750">
              <w:rPr>
                <w:rFonts w:cstheme="minorHAnsi"/>
              </w:rPr>
              <w:t xml:space="preserve">De </w:t>
            </w:r>
            <w:r>
              <w:rPr>
                <w:rFonts w:cstheme="minorHAnsi"/>
              </w:rPr>
              <w:t xml:space="preserve">aanpak </w:t>
            </w:r>
            <w:r w:rsidRPr="00F20750">
              <w:rPr>
                <w:rFonts w:cstheme="minorHAnsi"/>
              </w:rPr>
              <w:t xml:space="preserve">is duidelijk en concreet. De aanpak sluit naar het oordeel van de beoordelingscommissie goed aan bij de doelstelling van </w:t>
            </w:r>
            <w:r>
              <w:rPr>
                <w:rFonts w:cstheme="minorHAnsi"/>
              </w:rPr>
              <w:t>de gemeente</w:t>
            </w:r>
            <w:r w:rsidRPr="00F20750">
              <w:rPr>
                <w:rFonts w:cstheme="minorHAnsi"/>
              </w:rPr>
              <w:t xml:space="preserve"> en /of de doelstelling van het criterium. De </w:t>
            </w:r>
            <w:r>
              <w:rPr>
                <w:rFonts w:cstheme="minorHAnsi"/>
              </w:rPr>
              <w:t>aanpak</w:t>
            </w:r>
            <w:r w:rsidRPr="00F20750">
              <w:rPr>
                <w:rFonts w:cstheme="minorHAnsi"/>
              </w:rPr>
              <w:t xml:space="preserve"> roept nauwelijks vragen op.</w:t>
            </w:r>
            <w:r>
              <w:rPr>
                <w:rFonts w:cstheme="minorHAnsi"/>
              </w:rPr>
              <w:t xml:space="preserve"> </w:t>
            </w:r>
            <w:r w:rsidRPr="00142F10">
              <w:rPr>
                <w:rFonts w:cstheme="minorHAnsi"/>
              </w:rPr>
              <w:t>De aanpak biedt beperkte meerwaarde ten opzichte van het gevraagde.</w:t>
            </w:r>
          </w:p>
        </w:tc>
      </w:tr>
      <w:tr w:rsidR="00C37DB8" w:rsidRPr="00F20750" w14:paraId="3D30D009" w14:textId="77777777" w:rsidTr="00C37DB8">
        <w:tc>
          <w:tcPr>
            <w:tcW w:w="0" w:type="auto"/>
          </w:tcPr>
          <w:p w14:paraId="47C9F72C" w14:textId="77777777" w:rsidR="00C37DB8" w:rsidRPr="00F20750" w:rsidRDefault="00C37DB8" w:rsidP="006D05D9">
            <w:pPr>
              <w:pStyle w:val="Geenafstand"/>
              <w:spacing w:line="276" w:lineRule="auto"/>
              <w:jc w:val="both"/>
              <w:rPr>
                <w:rFonts w:cstheme="minorHAnsi"/>
              </w:rPr>
            </w:pPr>
            <w:r w:rsidRPr="00F20750">
              <w:rPr>
                <w:rFonts w:cstheme="minorHAnsi"/>
              </w:rPr>
              <w:t>Voldoende</w:t>
            </w:r>
          </w:p>
        </w:tc>
        <w:tc>
          <w:tcPr>
            <w:tcW w:w="0" w:type="auto"/>
          </w:tcPr>
          <w:p w14:paraId="2A1C1FA3" w14:textId="77777777" w:rsidR="00C37DB8" w:rsidRPr="00F20750" w:rsidRDefault="00C37DB8" w:rsidP="006D05D9">
            <w:pPr>
              <w:pStyle w:val="Geenafstand"/>
              <w:spacing w:line="276" w:lineRule="auto"/>
              <w:jc w:val="both"/>
              <w:rPr>
                <w:rFonts w:cstheme="minorHAnsi"/>
              </w:rPr>
            </w:pPr>
            <w:r w:rsidRPr="00F20750">
              <w:rPr>
                <w:rFonts w:cstheme="minorHAnsi"/>
              </w:rPr>
              <w:t>6</w:t>
            </w:r>
          </w:p>
        </w:tc>
        <w:tc>
          <w:tcPr>
            <w:tcW w:w="1186" w:type="dxa"/>
          </w:tcPr>
          <w:p w14:paraId="51DDE3DA" w14:textId="2775E76F" w:rsidR="00C37DB8" w:rsidRPr="00F20750" w:rsidRDefault="00C37DB8" w:rsidP="00C37DB8">
            <w:pPr>
              <w:pStyle w:val="Geenafstand"/>
              <w:spacing w:line="276" w:lineRule="auto"/>
              <w:jc w:val="both"/>
              <w:rPr>
                <w:rFonts w:cstheme="minorHAnsi"/>
              </w:rPr>
            </w:pPr>
            <w:r>
              <w:rPr>
                <w:rFonts w:cstheme="minorHAnsi"/>
              </w:rPr>
              <w:t>35%</w:t>
            </w:r>
          </w:p>
        </w:tc>
        <w:tc>
          <w:tcPr>
            <w:tcW w:w="5949" w:type="dxa"/>
          </w:tcPr>
          <w:p w14:paraId="730FB8C8" w14:textId="4FFA56B9" w:rsidR="00C37DB8" w:rsidRPr="00F20750" w:rsidRDefault="00C37DB8" w:rsidP="00C37DB8">
            <w:pPr>
              <w:pStyle w:val="Geenafstand"/>
              <w:spacing w:line="276" w:lineRule="auto"/>
              <w:jc w:val="both"/>
              <w:rPr>
                <w:rFonts w:cstheme="minorHAnsi"/>
              </w:rPr>
            </w:pPr>
            <w:r w:rsidRPr="00F20750">
              <w:rPr>
                <w:rFonts w:cstheme="minorHAnsi"/>
              </w:rPr>
              <w:t xml:space="preserve">De </w:t>
            </w:r>
            <w:r>
              <w:rPr>
                <w:rFonts w:cstheme="minorHAnsi"/>
              </w:rPr>
              <w:t>aanpak</w:t>
            </w:r>
            <w:r w:rsidRPr="00F20750">
              <w:rPr>
                <w:rFonts w:cstheme="minorHAnsi"/>
              </w:rPr>
              <w:t xml:space="preserve"> voldoet op de genoemde punten aan de gestelde criteria. Inschrijver beperkt zich echter bij de uitleg waardoor (aantoonbaar) onduidelijkheden kunnen blijven bestaan of sluit naar het oordeel van de beoordelingscommissie niet helemaal aan bij de doelstelling van </w:t>
            </w:r>
            <w:r>
              <w:rPr>
                <w:rFonts w:cstheme="minorHAnsi"/>
              </w:rPr>
              <w:t>de gemeente</w:t>
            </w:r>
            <w:r w:rsidRPr="00F20750">
              <w:rPr>
                <w:rFonts w:cstheme="minorHAnsi"/>
              </w:rPr>
              <w:t xml:space="preserve"> en/of de doelstelling van het criterium.</w:t>
            </w:r>
            <w:r>
              <w:rPr>
                <w:rFonts w:cstheme="minorHAnsi"/>
              </w:rPr>
              <w:t xml:space="preserve"> </w:t>
            </w:r>
            <w:r w:rsidRPr="00142F10">
              <w:rPr>
                <w:rFonts w:cstheme="minorHAnsi"/>
              </w:rPr>
              <w:t>De aanpak biedt geen meerwaarde ten opzichte van het gevraagde.</w:t>
            </w:r>
            <w:r>
              <w:rPr>
                <w:rFonts w:cstheme="minorHAnsi"/>
              </w:rPr>
              <w:t xml:space="preserve"> </w:t>
            </w:r>
          </w:p>
        </w:tc>
      </w:tr>
      <w:tr w:rsidR="00C37DB8" w:rsidRPr="00F20750" w14:paraId="121200B5" w14:textId="77777777" w:rsidTr="00C37DB8">
        <w:tc>
          <w:tcPr>
            <w:tcW w:w="0" w:type="auto"/>
          </w:tcPr>
          <w:p w14:paraId="14A9BB05" w14:textId="77777777" w:rsidR="00C37DB8" w:rsidRPr="00F20750" w:rsidRDefault="00C37DB8" w:rsidP="006D05D9">
            <w:pPr>
              <w:pStyle w:val="Geenafstand"/>
              <w:spacing w:line="276" w:lineRule="auto"/>
              <w:jc w:val="both"/>
              <w:rPr>
                <w:rFonts w:cstheme="minorHAnsi"/>
              </w:rPr>
            </w:pPr>
            <w:r w:rsidRPr="00F20750">
              <w:rPr>
                <w:rFonts w:cstheme="minorHAnsi"/>
              </w:rPr>
              <w:t>Matig/ onvoldoende</w:t>
            </w:r>
          </w:p>
        </w:tc>
        <w:tc>
          <w:tcPr>
            <w:tcW w:w="0" w:type="auto"/>
          </w:tcPr>
          <w:p w14:paraId="4E7868CF" w14:textId="77777777" w:rsidR="00C37DB8" w:rsidRPr="00F20750" w:rsidRDefault="00C37DB8" w:rsidP="006D05D9">
            <w:pPr>
              <w:pStyle w:val="Geenafstand"/>
              <w:spacing w:line="276" w:lineRule="auto"/>
              <w:jc w:val="both"/>
              <w:rPr>
                <w:rFonts w:cstheme="minorHAnsi"/>
              </w:rPr>
            </w:pPr>
            <w:r w:rsidRPr="00F20750">
              <w:rPr>
                <w:rFonts w:cstheme="minorHAnsi"/>
              </w:rPr>
              <w:t>2</w:t>
            </w:r>
          </w:p>
        </w:tc>
        <w:tc>
          <w:tcPr>
            <w:tcW w:w="1186" w:type="dxa"/>
          </w:tcPr>
          <w:p w14:paraId="33515DDA" w14:textId="2FDC66A7" w:rsidR="00C37DB8" w:rsidRPr="00F20750" w:rsidRDefault="00C37DB8" w:rsidP="006D05D9">
            <w:pPr>
              <w:pStyle w:val="Geenafstand"/>
              <w:spacing w:line="276" w:lineRule="auto"/>
              <w:jc w:val="both"/>
              <w:rPr>
                <w:rFonts w:cstheme="minorHAnsi"/>
              </w:rPr>
            </w:pPr>
            <w:r>
              <w:rPr>
                <w:rFonts w:cstheme="minorHAnsi"/>
              </w:rPr>
              <w:t>0%</w:t>
            </w:r>
          </w:p>
        </w:tc>
        <w:tc>
          <w:tcPr>
            <w:tcW w:w="5949" w:type="dxa"/>
          </w:tcPr>
          <w:p w14:paraId="19CE1540" w14:textId="5CC98F53" w:rsidR="00C37DB8" w:rsidRPr="00F20750" w:rsidRDefault="00C37DB8" w:rsidP="006D05D9">
            <w:pPr>
              <w:pStyle w:val="Geenafstand"/>
              <w:spacing w:line="276" w:lineRule="auto"/>
              <w:jc w:val="both"/>
              <w:rPr>
                <w:rFonts w:cstheme="minorHAnsi"/>
              </w:rPr>
            </w:pPr>
            <w:r w:rsidRPr="00F20750">
              <w:rPr>
                <w:rFonts w:cstheme="minorHAnsi"/>
              </w:rPr>
              <w:t xml:space="preserve">De </w:t>
            </w:r>
            <w:r>
              <w:rPr>
                <w:rFonts w:cstheme="minorHAnsi"/>
              </w:rPr>
              <w:t>aanpak</w:t>
            </w:r>
            <w:r w:rsidRPr="00F20750">
              <w:rPr>
                <w:rFonts w:cstheme="minorHAnsi"/>
              </w:rPr>
              <w:t xml:space="preserve"> voldoet niet. Het antwoord is onduidelijk en niet overtuigend.</w:t>
            </w:r>
          </w:p>
        </w:tc>
      </w:tr>
      <w:tr w:rsidR="00C37DB8" w:rsidRPr="00F20750" w14:paraId="1AF926DF" w14:textId="77777777" w:rsidTr="00C37DB8">
        <w:tc>
          <w:tcPr>
            <w:tcW w:w="0" w:type="auto"/>
          </w:tcPr>
          <w:p w14:paraId="57B1EC08" w14:textId="77777777" w:rsidR="00C37DB8" w:rsidRPr="00F20750" w:rsidRDefault="00C37DB8" w:rsidP="006D05D9">
            <w:pPr>
              <w:pStyle w:val="Geenafstand"/>
              <w:spacing w:line="276" w:lineRule="auto"/>
              <w:jc w:val="both"/>
              <w:rPr>
                <w:rFonts w:cstheme="minorHAnsi"/>
              </w:rPr>
            </w:pPr>
            <w:r>
              <w:rPr>
                <w:rFonts w:cstheme="minorHAnsi"/>
              </w:rPr>
              <w:t>Niet beantwoord</w:t>
            </w:r>
          </w:p>
        </w:tc>
        <w:tc>
          <w:tcPr>
            <w:tcW w:w="0" w:type="auto"/>
          </w:tcPr>
          <w:p w14:paraId="5FB8C54C" w14:textId="77777777" w:rsidR="00C37DB8" w:rsidRPr="004268DF" w:rsidRDefault="00C37DB8" w:rsidP="006D05D9">
            <w:pPr>
              <w:pStyle w:val="Geenafstand"/>
              <w:spacing w:line="276" w:lineRule="auto"/>
              <w:jc w:val="both"/>
              <w:rPr>
                <w:rFonts w:cstheme="minorHAnsi"/>
              </w:rPr>
            </w:pPr>
            <w:r w:rsidRPr="004268DF">
              <w:rPr>
                <w:rFonts w:cstheme="minorHAnsi"/>
              </w:rPr>
              <w:t>0</w:t>
            </w:r>
          </w:p>
        </w:tc>
        <w:tc>
          <w:tcPr>
            <w:tcW w:w="1186" w:type="dxa"/>
          </w:tcPr>
          <w:p w14:paraId="7CBAF71C" w14:textId="7D00FCF2" w:rsidR="00C37DB8" w:rsidRPr="004268DF" w:rsidRDefault="00C37DB8" w:rsidP="006D05D9">
            <w:pPr>
              <w:pStyle w:val="Geenafstand"/>
              <w:spacing w:line="276" w:lineRule="auto"/>
              <w:jc w:val="both"/>
              <w:rPr>
                <w:rFonts w:cstheme="minorHAnsi"/>
              </w:rPr>
            </w:pPr>
            <w:r>
              <w:rPr>
                <w:rFonts w:cstheme="minorHAnsi"/>
              </w:rPr>
              <w:t>0%</w:t>
            </w:r>
          </w:p>
        </w:tc>
        <w:tc>
          <w:tcPr>
            <w:tcW w:w="5949" w:type="dxa"/>
          </w:tcPr>
          <w:p w14:paraId="4E75DF02" w14:textId="538A53BA" w:rsidR="00C37DB8" w:rsidRPr="004268DF" w:rsidRDefault="00C37DB8" w:rsidP="006D05D9">
            <w:pPr>
              <w:pStyle w:val="Geenafstand"/>
              <w:spacing w:line="276" w:lineRule="auto"/>
              <w:jc w:val="both"/>
              <w:rPr>
                <w:rFonts w:cstheme="minorHAnsi"/>
              </w:rPr>
            </w:pPr>
            <w:r w:rsidRPr="004268DF">
              <w:rPr>
                <w:rFonts w:cstheme="minorHAnsi"/>
              </w:rPr>
              <w:t>De inschrijver geeft geen antwoord en wordt uitgesloten van de aanbesteding.</w:t>
            </w:r>
          </w:p>
        </w:tc>
      </w:tr>
    </w:tbl>
    <w:p w14:paraId="6354F600" w14:textId="77777777" w:rsidR="0090008D" w:rsidRPr="00F20750" w:rsidRDefault="0090008D" w:rsidP="0090008D">
      <w:pPr>
        <w:pStyle w:val="Geenafstand"/>
        <w:spacing w:line="276" w:lineRule="auto"/>
        <w:jc w:val="both"/>
        <w:rPr>
          <w:rFonts w:cstheme="minorHAnsi"/>
        </w:rPr>
      </w:pPr>
    </w:p>
    <w:p w14:paraId="4D6E58A8" w14:textId="77777777" w:rsidR="0090008D" w:rsidRPr="00F20750" w:rsidRDefault="0090008D" w:rsidP="0090008D">
      <w:pPr>
        <w:pStyle w:val="Geenafstand"/>
        <w:spacing w:line="276" w:lineRule="auto"/>
        <w:jc w:val="both"/>
        <w:rPr>
          <w:rFonts w:cstheme="minorHAnsi"/>
        </w:rPr>
      </w:pPr>
      <w:r w:rsidRPr="00F20750">
        <w:rPr>
          <w:rFonts w:cstheme="minorHAnsi"/>
        </w:rPr>
        <w:t>De volgende formule wordt gehanteerd om de punten per onderdeel te bepalen:</w:t>
      </w:r>
    </w:p>
    <w:p w14:paraId="1D4C0C23" w14:textId="77777777" w:rsidR="0090008D" w:rsidRPr="00F20750" w:rsidRDefault="0090008D" w:rsidP="0090008D">
      <w:pPr>
        <w:pStyle w:val="Geenafstand"/>
        <w:spacing w:line="276" w:lineRule="auto"/>
        <w:jc w:val="both"/>
        <w:rPr>
          <w:rFonts w:cstheme="minorHAnsi"/>
        </w:rPr>
      </w:pPr>
    </w:p>
    <w:tbl>
      <w:tblPr>
        <w:tblStyle w:val="Tabelraster"/>
        <w:tblW w:w="0" w:type="auto"/>
        <w:tblLook w:val="04A0" w:firstRow="1" w:lastRow="0" w:firstColumn="1" w:lastColumn="0" w:noHBand="0" w:noVBand="1"/>
      </w:tblPr>
      <w:tblGrid>
        <w:gridCol w:w="9062"/>
      </w:tblGrid>
      <w:tr w:rsidR="0090008D" w:rsidRPr="00F20750" w14:paraId="33BA839D" w14:textId="77777777" w:rsidTr="006D05D9">
        <w:tc>
          <w:tcPr>
            <w:tcW w:w="9062" w:type="dxa"/>
          </w:tcPr>
          <w:p w14:paraId="097A4BCC" w14:textId="00BC0FDC" w:rsidR="0090008D" w:rsidRPr="00F20750" w:rsidRDefault="00C37DB8" w:rsidP="006D05D9">
            <w:pPr>
              <w:pStyle w:val="Geenafstand"/>
              <w:spacing w:line="276" w:lineRule="auto"/>
              <w:jc w:val="both"/>
              <w:rPr>
                <w:rFonts w:cstheme="minorHAnsi"/>
              </w:rPr>
            </w:pPr>
            <w:r>
              <w:rPr>
                <w:rFonts w:cstheme="minorHAnsi"/>
              </w:rPr>
              <w:t xml:space="preserve">Wegingsfactor </w:t>
            </w:r>
            <w:r w:rsidR="0090008D" w:rsidRPr="00417572">
              <w:rPr>
                <w:rFonts w:cstheme="minorHAnsi"/>
              </w:rPr>
              <w:t>x</w:t>
            </w:r>
            <w:r w:rsidR="0090008D" w:rsidRPr="00F20750">
              <w:rPr>
                <w:rFonts w:cstheme="minorHAnsi"/>
              </w:rPr>
              <w:t xml:space="preserve"> maximaal te behalen punten = behaalde aantal punten per onderdeel</w:t>
            </w:r>
          </w:p>
        </w:tc>
      </w:tr>
    </w:tbl>
    <w:p w14:paraId="1557E1D9" w14:textId="77777777" w:rsidR="0090008D" w:rsidRPr="00F20750" w:rsidRDefault="0090008D" w:rsidP="0090008D">
      <w:pPr>
        <w:pStyle w:val="Geenafstand"/>
        <w:spacing w:line="276" w:lineRule="auto"/>
        <w:jc w:val="both"/>
        <w:rPr>
          <w:rFonts w:cstheme="minorHAnsi"/>
        </w:rPr>
      </w:pPr>
    </w:p>
    <w:p w14:paraId="67800411" w14:textId="77777777" w:rsidR="0090008D" w:rsidRPr="00F20750" w:rsidRDefault="0090008D" w:rsidP="0090008D">
      <w:pPr>
        <w:pStyle w:val="Geenafstand"/>
        <w:spacing w:line="276" w:lineRule="auto"/>
        <w:jc w:val="both"/>
        <w:rPr>
          <w:rFonts w:cstheme="minorHAnsi"/>
        </w:rPr>
      </w:pPr>
      <w:r w:rsidRPr="00F20750">
        <w:rPr>
          <w:rFonts w:cstheme="minorHAnsi"/>
        </w:rPr>
        <w:t>Het behaalde aantal punten wordt per onderdeel afgerond op maximaal twee decimalen.</w:t>
      </w:r>
    </w:p>
    <w:p w14:paraId="3528EFE5" w14:textId="77777777" w:rsidR="0090008D" w:rsidRPr="00F20750" w:rsidRDefault="0090008D" w:rsidP="0090008D">
      <w:pPr>
        <w:pStyle w:val="Geenafstand"/>
        <w:spacing w:line="276" w:lineRule="auto"/>
        <w:jc w:val="both"/>
        <w:rPr>
          <w:rFonts w:cstheme="minorHAnsi"/>
        </w:rPr>
      </w:pPr>
    </w:p>
    <w:p w14:paraId="7E87F75C" w14:textId="77777777" w:rsidR="0090008D" w:rsidRDefault="0090008D" w:rsidP="0090008D">
      <w:pPr>
        <w:pStyle w:val="Geenafstand"/>
        <w:spacing w:line="276" w:lineRule="auto"/>
        <w:jc w:val="both"/>
        <w:rPr>
          <w:rFonts w:cstheme="minorHAnsi"/>
        </w:rPr>
      </w:pPr>
      <w:r w:rsidRPr="00F20750">
        <w:rPr>
          <w:rFonts w:cstheme="minorHAnsi"/>
        </w:rPr>
        <w:lastRenderedPageBreak/>
        <w:t>Het totaal aantal punten is de som van de behaalde punten per onderdeel.</w:t>
      </w:r>
    </w:p>
    <w:p w14:paraId="41297617" w14:textId="77777777" w:rsidR="0090008D" w:rsidRDefault="0090008D" w:rsidP="0090008D">
      <w:pPr>
        <w:spacing w:after="160" w:line="259" w:lineRule="auto"/>
        <w:rPr>
          <w:rFonts w:cstheme="minorHAnsi"/>
        </w:rPr>
      </w:pPr>
    </w:p>
    <w:p w14:paraId="6EA418F5" w14:textId="7EDFC0B5" w:rsidR="0090008D" w:rsidRPr="00BD02E7" w:rsidRDefault="0090008D" w:rsidP="0090008D">
      <w:pPr>
        <w:pStyle w:val="Kop4"/>
        <w:rPr>
          <w:color w:val="FF0000"/>
          <w:lang w:eastAsia="en-US"/>
        </w:rPr>
      </w:pPr>
      <w:r>
        <w:rPr>
          <w:lang w:eastAsia="en-US"/>
        </w:rPr>
        <w:t>Beoordeling G2.</w:t>
      </w:r>
      <w:r w:rsidR="00E02D9E" w:rsidRPr="00E02D9E">
        <w:rPr>
          <w:color w:val="FF0000"/>
          <w:lang w:eastAsia="en-US"/>
        </w:rPr>
        <w:t>2</w:t>
      </w:r>
      <w:r w:rsidRPr="00E02D9E">
        <w:rPr>
          <w:strike/>
          <w:color w:val="FF0000"/>
          <w:lang w:eastAsia="en-US"/>
        </w:rPr>
        <w:t>1</w:t>
      </w:r>
      <w:r>
        <w:rPr>
          <w:lang w:eastAsia="en-US"/>
        </w:rPr>
        <w:t xml:space="preserve"> </w:t>
      </w:r>
      <w:r w:rsidR="00BD02E7" w:rsidRPr="00BD02E7">
        <w:rPr>
          <w:color w:val="FF0000"/>
          <w:lang w:eastAsia="en-US"/>
        </w:rPr>
        <w:t xml:space="preserve">Interview met de toezichthouder </w:t>
      </w:r>
      <w:r w:rsidRPr="00BD02E7">
        <w:rPr>
          <w:strike/>
          <w:color w:val="FF0000"/>
          <w:lang w:eastAsia="en-US"/>
        </w:rPr>
        <w:t>Procesbeschrijving toezichthouden en bouwteam</w:t>
      </w:r>
    </w:p>
    <w:p w14:paraId="7FE68A8D" w14:textId="6A91ACCD" w:rsidR="00396562" w:rsidRDefault="000B4561" w:rsidP="000D2190">
      <w:pPr>
        <w:spacing w:after="160" w:line="259" w:lineRule="auto"/>
        <w:rPr>
          <w:rFonts w:cstheme="minorHAnsi"/>
        </w:rPr>
      </w:pPr>
      <w:r w:rsidRPr="009E16F2">
        <w:rPr>
          <w:rFonts w:cstheme="minorHAnsi"/>
        </w:rPr>
        <w:t>De</w:t>
      </w:r>
      <w:r w:rsidRPr="00360411">
        <w:rPr>
          <w:rFonts w:cstheme="minorHAnsi"/>
        </w:rPr>
        <w:t xml:space="preserve"> leden van de beoordelingscommissie </w:t>
      </w:r>
      <w:r>
        <w:rPr>
          <w:rFonts w:cstheme="minorHAnsi"/>
        </w:rPr>
        <w:t>zullen</w:t>
      </w:r>
      <w:r w:rsidRPr="000B4561">
        <w:rPr>
          <w:rFonts w:cstheme="minorHAnsi"/>
        </w:rPr>
        <w:t xml:space="preserve"> de beoogd </w:t>
      </w:r>
      <w:r>
        <w:rPr>
          <w:rFonts w:cstheme="minorHAnsi"/>
        </w:rPr>
        <w:t>toezichthouder</w:t>
      </w:r>
      <w:r w:rsidRPr="000B4561">
        <w:rPr>
          <w:rFonts w:cstheme="minorHAnsi"/>
        </w:rPr>
        <w:t xml:space="preserve"> tijdens het interview voor G2.</w:t>
      </w:r>
      <w:r>
        <w:rPr>
          <w:rFonts w:cstheme="minorHAnsi"/>
        </w:rPr>
        <w:t>2</w:t>
      </w:r>
      <w:r w:rsidRPr="000B4561">
        <w:rPr>
          <w:rFonts w:cstheme="minorHAnsi"/>
        </w:rPr>
        <w:t xml:space="preserve"> in ieder geval op basis van onderstaande competenties beoordelen:</w:t>
      </w:r>
    </w:p>
    <w:p w14:paraId="583D19B1" w14:textId="77777777" w:rsidR="000B4561" w:rsidRPr="00EE1519" w:rsidRDefault="000B4561" w:rsidP="000B4561">
      <w:pPr>
        <w:pStyle w:val="Geenafstand"/>
        <w:numPr>
          <w:ilvl w:val="0"/>
          <w:numId w:val="29"/>
        </w:numPr>
        <w:spacing w:line="276" w:lineRule="auto"/>
        <w:jc w:val="both"/>
      </w:pPr>
      <w:r w:rsidRPr="00EE1519">
        <w:t>Communicatievaardig: Brengt informatie</w:t>
      </w:r>
      <w:r>
        <w:t>, kennis en ervaring</w:t>
      </w:r>
      <w:r w:rsidRPr="00EE1519">
        <w:t xml:space="preserve"> helder en gestructureerd over, zowel mondeling als</w:t>
      </w:r>
      <w:r>
        <w:t xml:space="preserve"> </w:t>
      </w:r>
      <w:r w:rsidRPr="00EE1519">
        <w:t>schriftelijk, stemt communicatie af op de doelgroep en situatie. Luistert actief, stelt gerichte</w:t>
      </w:r>
      <w:r>
        <w:t xml:space="preserve"> </w:t>
      </w:r>
      <w:r w:rsidRPr="00EE1519">
        <w:t>vragen en zorgt voor duidelijke afstemming en wederzijds begrip.</w:t>
      </w:r>
    </w:p>
    <w:p w14:paraId="3B0F88FF" w14:textId="77777777" w:rsidR="000B4561" w:rsidRPr="00EE1519" w:rsidRDefault="000B4561" w:rsidP="000B4561">
      <w:pPr>
        <w:pStyle w:val="Geenafstand"/>
        <w:numPr>
          <w:ilvl w:val="0"/>
          <w:numId w:val="29"/>
        </w:numPr>
        <w:spacing w:line="276" w:lineRule="auto"/>
        <w:jc w:val="both"/>
      </w:pPr>
      <w:r w:rsidRPr="00EE1519">
        <w:t>Empathisch vermogen: Toont oprechte belangstelling voor anderen, herkent en begrijpt</w:t>
      </w:r>
      <w:r>
        <w:t xml:space="preserve"> </w:t>
      </w:r>
      <w:r w:rsidRPr="00EE1519">
        <w:t>gevoelens, behoeften en standpunten van anderen en houdt hier rekening mee in handelen en</w:t>
      </w:r>
      <w:r>
        <w:t xml:space="preserve"> </w:t>
      </w:r>
      <w:r w:rsidRPr="00EE1519">
        <w:t xml:space="preserve">communicatie. Weet zich in te leven in verschillende perspectieven en past </w:t>
      </w:r>
      <w:r>
        <w:t>zijn/ haar</w:t>
      </w:r>
      <w:r w:rsidRPr="00EE1519">
        <w:t>gedrag daarop aan.</w:t>
      </w:r>
    </w:p>
    <w:p w14:paraId="5E07757A" w14:textId="77777777" w:rsidR="000B4561" w:rsidRPr="00EE1519" w:rsidRDefault="000B4561" w:rsidP="000B4561">
      <w:pPr>
        <w:pStyle w:val="Geenafstand"/>
        <w:numPr>
          <w:ilvl w:val="0"/>
          <w:numId w:val="29"/>
        </w:numPr>
        <w:spacing w:line="276" w:lineRule="auto"/>
        <w:jc w:val="both"/>
      </w:pPr>
      <w:r w:rsidRPr="00EE1519">
        <w:t xml:space="preserve">Zelfstandig: Handelt zelfstandig binnen vastgestelde beleidskaders </w:t>
      </w:r>
      <w:r>
        <w:t xml:space="preserve">(bijvoorbeeld UAV en/of de raam-bouwteamovereenkomst met de aannemer) </w:t>
      </w:r>
      <w:r w:rsidRPr="00EE1519">
        <w:t>en richtlijnen van</w:t>
      </w:r>
      <w:r>
        <w:t xml:space="preserve"> </w:t>
      </w:r>
      <w:r w:rsidRPr="00EE1519">
        <w:t>opdrachtgever; neemt beslissingen op basis van professionele overtuiging en organisatiebelang,</w:t>
      </w:r>
      <w:r>
        <w:t xml:space="preserve"> </w:t>
      </w:r>
      <w:r w:rsidRPr="00EE1519">
        <w:t>met oog voor zorgvuldige afwegingen.</w:t>
      </w:r>
    </w:p>
    <w:p w14:paraId="5F32B72A" w14:textId="77777777" w:rsidR="000B4561" w:rsidRPr="00EE1519" w:rsidRDefault="000B4561" w:rsidP="000B4561">
      <w:pPr>
        <w:pStyle w:val="Geenafstand"/>
        <w:numPr>
          <w:ilvl w:val="0"/>
          <w:numId w:val="29"/>
        </w:numPr>
        <w:spacing w:line="276" w:lineRule="auto"/>
        <w:jc w:val="both"/>
      </w:pPr>
      <w:r w:rsidRPr="00EE1519">
        <w:t>Analytisch vermogen: Signaleert problemen; herkent belangrijke informatie; legt verbanden</w:t>
      </w:r>
      <w:r>
        <w:t xml:space="preserve"> </w:t>
      </w:r>
      <w:r w:rsidRPr="00EE1519">
        <w:t>tussen gegevens. Spoort mogelijke oorzaken van problemen op; zoekt ter zake doende</w:t>
      </w:r>
      <w:r>
        <w:t xml:space="preserve"> </w:t>
      </w:r>
      <w:r w:rsidRPr="00EE1519">
        <w:t>gegevens.</w:t>
      </w:r>
    </w:p>
    <w:p w14:paraId="37A9AB0A" w14:textId="77777777" w:rsidR="000B4561" w:rsidRPr="00EE1519" w:rsidRDefault="000B4561" w:rsidP="000B4561">
      <w:pPr>
        <w:pStyle w:val="Geenafstand"/>
        <w:numPr>
          <w:ilvl w:val="0"/>
          <w:numId w:val="29"/>
        </w:numPr>
        <w:spacing w:line="276" w:lineRule="auto"/>
        <w:jc w:val="both"/>
      </w:pPr>
      <w:r w:rsidRPr="00EE1519">
        <w:t>Resultaatgerichtheid: Is actief gericht op het behalen van resultaten en doelstellingen en toont</w:t>
      </w:r>
      <w:r>
        <w:t xml:space="preserve"> </w:t>
      </w:r>
      <w:r w:rsidRPr="00EE1519">
        <w:t>bereidheid om in te grijpen bij tegenvallende resultaten</w:t>
      </w:r>
      <w:r>
        <w:t xml:space="preserve"> (bijvoorbeeld ten aanzien van Budget, Kwaliteit en/of Planning)</w:t>
      </w:r>
      <w:r w:rsidRPr="00EE1519">
        <w:t>.</w:t>
      </w:r>
    </w:p>
    <w:p w14:paraId="03135DE0" w14:textId="77777777" w:rsidR="000B4561" w:rsidRPr="00EE1519" w:rsidRDefault="000B4561" w:rsidP="000B4561">
      <w:pPr>
        <w:pStyle w:val="Geenafstand"/>
        <w:numPr>
          <w:ilvl w:val="0"/>
          <w:numId w:val="29"/>
        </w:numPr>
        <w:spacing w:line="276" w:lineRule="auto"/>
        <w:jc w:val="both"/>
      </w:pPr>
      <w:r w:rsidRPr="00EE1519">
        <w:t>Werkplezier: Toont enthousiasme en betrokkenheid bij het werk, draagt actief bij aan een</w:t>
      </w:r>
      <w:r>
        <w:t xml:space="preserve"> </w:t>
      </w:r>
      <w:r w:rsidRPr="00EE1519">
        <w:t>positieve werksfeer en gaat met energie en motivatie aan de slag.</w:t>
      </w:r>
    </w:p>
    <w:p w14:paraId="1905198B" w14:textId="77777777" w:rsidR="000B4561" w:rsidRDefault="000B4561" w:rsidP="000B4561">
      <w:pPr>
        <w:pStyle w:val="Geenafstand"/>
        <w:numPr>
          <w:ilvl w:val="0"/>
          <w:numId w:val="29"/>
        </w:numPr>
        <w:spacing w:line="276" w:lineRule="auto"/>
        <w:jc w:val="both"/>
      </w:pPr>
      <w:r w:rsidRPr="00EE1519">
        <w:t xml:space="preserve">Evenwichtigheid: Creëert gevoel bij opdrachtgever dat de beoogd </w:t>
      </w:r>
      <w:r>
        <w:t>toezichthouder</w:t>
      </w:r>
      <w:r w:rsidRPr="00EE1519">
        <w:t xml:space="preserve"> streeft</w:t>
      </w:r>
      <w:r>
        <w:t xml:space="preserve"> </w:t>
      </w:r>
      <w:r w:rsidRPr="00EE1519">
        <w:t>naar de juiste balans tussen control</w:t>
      </w:r>
      <w:r>
        <w:t>e</w:t>
      </w:r>
      <w:r w:rsidRPr="00EE1519">
        <w:t xml:space="preserve"> en efficiëntie</w:t>
      </w:r>
      <w:r>
        <w:t xml:space="preserve"> enerzijds en de verantwoordelijkheid van de aannemer in deze versus de eindverantwoordelijkheid van de opdrachtgever</w:t>
      </w:r>
      <w:r w:rsidRPr="00EE1519">
        <w:t>.</w:t>
      </w:r>
    </w:p>
    <w:p w14:paraId="622C4AC4" w14:textId="77777777" w:rsidR="000B4561" w:rsidRDefault="000B4561" w:rsidP="000D2190">
      <w:pPr>
        <w:spacing w:after="160" w:line="259" w:lineRule="auto"/>
        <w:rPr>
          <w:rFonts w:cstheme="minorHAnsi"/>
        </w:rPr>
      </w:pPr>
    </w:p>
    <w:p w14:paraId="10B5D02E" w14:textId="77777777" w:rsidR="000B4561" w:rsidRDefault="000B4561" w:rsidP="000D2190">
      <w:pPr>
        <w:spacing w:after="160" w:line="259" w:lineRule="auto"/>
        <w:rPr>
          <w:rFonts w:cstheme="minorHAnsi"/>
        </w:rPr>
      </w:pPr>
      <w:r w:rsidRPr="000B4561">
        <w:rPr>
          <w:rFonts w:cstheme="minorHAnsi"/>
        </w:rPr>
        <w:t xml:space="preserve">Hierbij worden de volgende scores per competentie gehanteerd: </w:t>
      </w:r>
    </w:p>
    <w:p w14:paraId="497860B5" w14:textId="62A82FE5" w:rsidR="000B4561" w:rsidRDefault="000B4561" w:rsidP="000D2190">
      <w:pPr>
        <w:spacing w:after="160" w:line="259" w:lineRule="auto"/>
        <w:rPr>
          <w:rFonts w:cstheme="minorHAnsi"/>
        </w:rPr>
      </w:pPr>
      <w:r w:rsidRPr="000B4561">
        <w:rPr>
          <w:rFonts w:cstheme="minorHAnsi"/>
        </w:rPr>
        <w:t xml:space="preserve">0 = onvoldoende </w:t>
      </w:r>
      <w:r>
        <w:rPr>
          <w:rFonts w:cstheme="minorHAnsi"/>
        </w:rPr>
        <w:br/>
      </w:r>
      <w:r w:rsidRPr="000B4561">
        <w:rPr>
          <w:rFonts w:cstheme="minorHAnsi"/>
        </w:rPr>
        <w:t xml:space="preserve">6 = voldoende </w:t>
      </w:r>
      <w:r>
        <w:rPr>
          <w:rFonts w:cstheme="minorHAnsi"/>
        </w:rPr>
        <w:br/>
      </w:r>
      <w:r w:rsidRPr="000B4561">
        <w:rPr>
          <w:rFonts w:cstheme="minorHAnsi"/>
        </w:rPr>
        <w:t>10 = goed</w:t>
      </w:r>
    </w:p>
    <w:tbl>
      <w:tblPr>
        <w:tblStyle w:val="Tabelraster"/>
        <w:tblW w:w="0" w:type="auto"/>
        <w:tblLook w:val="04A0" w:firstRow="1" w:lastRow="0" w:firstColumn="1" w:lastColumn="0" w:noHBand="0" w:noVBand="1"/>
      </w:tblPr>
      <w:tblGrid>
        <w:gridCol w:w="1696"/>
        <w:gridCol w:w="851"/>
        <w:gridCol w:w="6799"/>
      </w:tblGrid>
      <w:tr w:rsidR="000B4561" w14:paraId="7186838B" w14:textId="77777777" w:rsidTr="000B4561">
        <w:tc>
          <w:tcPr>
            <w:tcW w:w="1696" w:type="dxa"/>
          </w:tcPr>
          <w:p w14:paraId="63C5A29F" w14:textId="61BE1E6C" w:rsidR="000B4561" w:rsidRPr="000B4561" w:rsidRDefault="000B4561" w:rsidP="000D2190">
            <w:pPr>
              <w:spacing w:after="160" w:line="259" w:lineRule="auto"/>
              <w:rPr>
                <w:rFonts w:cstheme="minorHAnsi"/>
                <w:b/>
                <w:bCs/>
              </w:rPr>
            </w:pPr>
            <w:r w:rsidRPr="000B4561">
              <w:rPr>
                <w:rFonts w:cstheme="minorHAnsi"/>
                <w:b/>
                <w:bCs/>
              </w:rPr>
              <w:t>Schaal</w:t>
            </w:r>
          </w:p>
        </w:tc>
        <w:tc>
          <w:tcPr>
            <w:tcW w:w="851" w:type="dxa"/>
          </w:tcPr>
          <w:p w14:paraId="2FFC94CA" w14:textId="2BCCD7B1" w:rsidR="000B4561" w:rsidRPr="000B4561" w:rsidRDefault="000B4561" w:rsidP="000D2190">
            <w:pPr>
              <w:spacing w:after="160" w:line="259" w:lineRule="auto"/>
              <w:rPr>
                <w:rFonts w:cstheme="minorHAnsi"/>
                <w:b/>
                <w:bCs/>
              </w:rPr>
            </w:pPr>
            <w:r w:rsidRPr="000B4561">
              <w:rPr>
                <w:rFonts w:cstheme="minorHAnsi"/>
                <w:b/>
                <w:bCs/>
              </w:rPr>
              <w:t>Score</w:t>
            </w:r>
          </w:p>
        </w:tc>
        <w:tc>
          <w:tcPr>
            <w:tcW w:w="6799" w:type="dxa"/>
          </w:tcPr>
          <w:p w14:paraId="07E4D9DC" w14:textId="76CFB3D9" w:rsidR="000B4561" w:rsidRPr="000B4561" w:rsidRDefault="000B4561" w:rsidP="000D2190">
            <w:pPr>
              <w:spacing w:after="160" w:line="259" w:lineRule="auto"/>
              <w:rPr>
                <w:rFonts w:cstheme="minorHAnsi"/>
                <w:b/>
                <w:bCs/>
              </w:rPr>
            </w:pPr>
            <w:r w:rsidRPr="000B4561">
              <w:rPr>
                <w:rFonts w:cstheme="minorHAnsi"/>
                <w:b/>
                <w:bCs/>
              </w:rPr>
              <w:t>Beschrijving</w:t>
            </w:r>
          </w:p>
        </w:tc>
      </w:tr>
      <w:tr w:rsidR="000B4561" w14:paraId="52EF8178" w14:textId="77777777" w:rsidTr="000B4561">
        <w:tc>
          <w:tcPr>
            <w:tcW w:w="1696" w:type="dxa"/>
          </w:tcPr>
          <w:p w14:paraId="5071554B" w14:textId="574320C8" w:rsidR="000B4561" w:rsidRDefault="000B4561" w:rsidP="000D2190">
            <w:pPr>
              <w:spacing w:after="160" w:line="259" w:lineRule="auto"/>
              <w:rPr>
                <w:rFonts w:cstheme="minorHAnsi"/>
              </w:rPr>
            </w:pPr>
            <w:r>
              <w:rPr>
                <w:rFonts w:cstheme="minorHAnsi"/>
              </w:rPr>
              <w:t>Goed</w:t>
            </w:r>
          </w:p>
        </w:tc>
        <w:tc>
          <w:tcPr>
            <w:tcW w:w="851" w:type="dxa"/>
          </w:tcPr>
          <w:p w14:paraId="26E20A5F" w14:textId="4836B7E9" w:rsidR="000B4561" w:rsidRDefault="000B4561" w:rsidP="000D2190">
            <w:pPr>
              <w:spacing w:after="160" w:line="259" w:lineRule="auto"/>
              <w:rPr>
                <w:rFonts w:cstheme="minorHAnsi"/>
              </w:rPr>
            </w:pPr>
            <w:r>
              <w:rPr>
                <w:rFonts w:cstheme="minorHAnsi"/>
              </w:rPr>
              <w:t>10</w:t>
            </w:r>
          </w:p>
        </w:tc>
        <w:tc>
          <w:tcPr>
            <w:tcW w:w="6799" w:type="dxa"/>
          </w:tcPr>
          <w:p w14:paraId="48B4961C" w14:textId="1554F6AA" w:rsidR="000B4561" w:rsidRDefault="000B4561" w:rsidP="000D2190">
            <w:pPr>
              <w:spacing w:after="160" w:line="259" w:lineRule="auto"/>
              <w:rPr>
                <w:rFonts w:cstheme="minorHAnsi"/>
              </w:rPr>
            </w:pPr>
            <w:r>
              <w:rPr>
                <w:rFonts w:cstheme="minorHAnsi"/>
              </w:rPr>
              <w:t>De beoogde toezichthouder geeft (nagenoeg) goede invulling aan de competentie.</w:t>
            </w:r>
          </w:p>
        </w:tc>
      </w:tr>
      <w:tr w:rsidR="000B4561" w14:paraId="4CAB4815" w14:textId="77777777" w:rsidTr="000B4561">
        <w:tc>
          <w:tcPr>
            <w:tcW w:w="1696" w:type="dxa"/>
          </w:tcPr>
          <w:p w14:paraId="4946B581" w14:textId="2FBAF404" w:rsidR="000B4561" w:rsidRDefault="000B4561" w:rsidP="000D2190">
            <w:pPr>
              <w:spacing w:after="160" w:line="259" w:lineRule="auto"/>
              <w:rPr>
                <w:rFonts w:cstheme="minorHAnsi"/>
              </w:rPr>
            </w:pPr>
            <w:r>
              <w:rPr>
                <w:rFonts w:cstheme="minorHAnsi"/>
              </w:rPr>
              <w:t>Voldoende</w:t>
            </w:r>
          </w:p>
        </w:tc>
        <w:tc>
          <w:tcPr>
            <w:tcW w:w="851" w:type="dxa"/>
          </w:tcPr>
          <w:p w14:paraId="38ADF8B2" w14:textId="32301BA4" w:rsidR="000B4561" w:rsidRDefault="000B4561" w:rsidP="000D2190">
            <w:pPr>
              <w:spacing w:after="160" w:line="259" w:lineRule="auto"/>
              <w:rPr>
                <w:rFonts w:cstheme="minorHAnsi"/>
              </w:rPr>
            </w:pPr>
            <w:r>
              <w:rPr>
                <w:rFonts w:cstheme="minorHAnsi"/>
              </w:rPr>
              <w:t>6</w:t>
            </w:r>
          </w:p>
        </w:tc>
        <w:tc>
          <w:tcPr>
            <w:tcW w:w="6799" w:type="dxa"/>
          </w:tcPr>
          <w:p w14:paraId="052A8E8C" w14:textId="7395BD52" w:rsidR="000B4561" w:rsidRDefault="000B4561" w:rsidP="000D2190">
            <w:pPr>
              <w:spacing w:after="160" w:line="259" w:lineRule="auto"/>
              <w:rPr>
                <w:rFonts w:cstheme="minorHAnsi"/>
              </w:rPr>
            </w:pPr>
            <w:r>
              <w:rPr>
                <w:rFonts w:cstheme="minorHAnsi"/>
              </w:rPr>
              <w:t>De beoogde toezichthouder geeft voldoende invulling aan de competentie.</w:t>
            </w:r>
          </w:p>
        </w:tc>
      </w:tr>
      <w:tr w:rsidR="000B4561" w14:paraId="31CFC35C" w14:textId="77777777" w:rsidTr="000B4561">
        <w:tc>
          <w:tcPr>
            <w:tcW w:w="1696" w:type="dxa"/>
          </w:tcPr>
          <w:p w14:paraId="61F92272" w14:textId="722B9FD3" w:rsidR="000B4561" w:rsidRDefault="000B4561" w:rsidP="000D2190">
            <w:pPr>
              <w:spacing w:after="160" w:line="259" w:lineRule="auto"/>
              <w:rPr>
                <w:rFonts w:cstheme="minorHAnsi"/>
              </w:rPr>
            </w:pPr>
            <w:r>
              <w:rPr>
                <w:rFonts w:cstheme="minorHAnsi"/>
              </w:rPr>
              <w:t>Onvoldoende</w:t>
            </w:r>
          </w:p>
        </w:tc>
        <w:tc>
          <w:tcPr>
            <w:tcW w:w="851" w:type="dxa"/>
          </w:tcPr>
          <w:p w14:paraId="2DAB60EF" w14:textId="0E9F4C34" w:rsidR="000B4561" w:rsidRDefault="000B4561" w:rsidP="000D2190">
            <w:pPr>
              <w:spacing w:after="160" w:line="259" w:lineRule="auto"/>
              <w:rPr>
                <w:rFonts w:cstheme="minorHAnsi"/>
              </w:rPr>
            </w:pPr>
            <w:r>
              <w:rPr>
                <w:rFonts w:cstheme="minorHAnsi"/>
              </w:rPr>
              <w:t>0</w:t>
            </w:r>
          </w:p>
        </w:tc>
        <w:tc>
          <w:tcPr>
            <w:tcW w:w="6799" w:type="dxa"/>
          </w:tcPr>
          <w:p w14:paraId="22B26B6C" w14:textId="149C33A9" w:rsidR="000B4561" w:rsidRDefault="000B4561" w:rsidP="000D2190">
            <w:pPr>
              <w:spacing w:after="160" w:line="259" w:lineRule="auto"/>
              <w:rPr>
                <w:rFonts w:cstheme="minorHAnsi"/>
              </w:rPr>
            </w:pPr>
            <w:r>
              <w:rPr>
                <w:rFonts w:cstheme="minorHAnsi"/>
              </w:rPr>
              <w:t>De beoogde toezichthouder geeft onvoldoende invulling aan de competentie.</w:t>
            </w:r>
          </w:p>
        </w:tc>
      </w:tr>
    </w:tbl>
    <w:p w14:paraId="2D1BED09" w14:textId="77777777" w:rsidR="000B4561" w:rsidRDefault="000B4561" w:rsidP="000D2190">
      <w:pPr>
        <w:spacing w:after="160" w:line="259" w:lineRule="auto"/>
        <w:rPr>
          <w:rFonts w:cstheme="minorHAnsi"/>
        </w:rPr>
      </w:pPr>
    </w:p>
    <w:p w14:paraId="1F0567A5" w14:textId="4B27171F" w:rsidR="00006F46" w:rsidRPr="00F20750" w:rsidRDefault="00006F46" w:rsidP="00006F46">
      <w:pPr>
        <w:pStyle w:val="Geenafstand"/>
        <w:spacing w:line="276" w:lineRule="auto"/>
        <w:jc w:val="both"/>
        <w:rPr>
          <w:rFonts w:cstheme="minorHAnsi"/>
        </w:rPr>
      </w:pPr>
      <w:r w:rsidRPr="00F20750">
        <w:rPr>
          <w:rFonts w:cstheme="minorHAnsi"/>
        </w:rPr>
        <w:t xml:space="preserve">De volgende formule wordt gehanteerd om de punten per </w:t>
      </w:r>
      <w:r w:rsidR="00A749E8">
        <w:rPr>
          <w:rFonts w:cstheme="minorHAnsi"/>
        </w:rPr>
        <w:t>competentie</w:t>
      </w:r>
      <w:r w:rsidRPr="00F20750">
        <w:rPr>
          <w:rFonts w:cstheme="minorHAnsi"/>
        </w:rPr>
        <w:t xml:space="preserve"> te bepalen:</w:t>
      </w:r>
    </w:p>
    <w:p w14:paraId="2D65DD97" w14:textId="77777777" w:rsidR="00006F46" w:rsidRPr="00F20750" w:rsidRDefault="00006F46" w:rsidP="00006F46">
      <w:pPr>
        <w:pStyle w:val="Geenafstand"/>
        <w:spacing w:line="276" w:lineRule="auto"/>
        <w:jc w:val="both"/>
        <w:rPr>
          <w:rFonts w:cstheme="minorHAnsi"/>
        </w:rPr>
      </w:pPr>
    </w:p>
    <w:tbl>
      <w:tblPr>
        <w:tblStyle w:val="Tabelraster"/>
        <w:tblW w:w="0" w:type="auto"/>
        <w:tblLook w:val="04A0" w:firstRow="1" w:lastRow="0" w:firstColumn="1" w:lastColumn="0" w:noHBand="0" w:noVBand="1"/>
      </w:tblPr>
      <w:tblGrid>
        <w:gridCol w:w="9062"/>
      </w:tblGrid>
      <w:tr w:rsidR="00006F46" w:rsidRPr="00F20750" w14:paraId="73620257" w14:textId="77777777" w:rsidTr="006D05D9">
        <w:tc>
          <w:tcPr>
            <w:tcW w:w="9062" w:type="dxa"/>
          </w:tcPr>
          <w:p w14:paraId="37F2A99F" w14:textId="6E23BF24" w:rsidR="00006F46" w:rsidRPr="00F20750" w:rsidRDefault="00006F46" w:rsidP="006D05D9">
            <w:pPr>
              <w:pStyle w:val="Geenafstand"/>
              <w:spacing w:line="276" w:lineRule="auto"/>
              <w:jc w:val="both"/>
              <w:rPr>
                <w:rFonts w:cstheme="minorHAnsi"/>
              </w:rPr>
            </w:pPr>
            <w:r>
              <w:rPr>
                <w:rFonts w:cstheme="minorHAnsi"/>
              </w:rPr>
              <w:t xml:space="preserve">(Toegekende score/10) </w:t>
            </w:r>
            <w:r w:rsidRPr="00417572">
              <w:rPr>
                <w:rFonts w:cstheme="minorHAnsi"/>
              </w:rPr>
              <w:t>x</w:t>
            </w:r>
            <w:r w:rsidRPr="00F20750">
              <w:rPr>
                <w:rFonts w:cstheme="minorHAnsi"/>
              </w:rPr>
              <w:t xml:space="preserve"> maximaal te behalen punten</w:t>
            </w:r>
            <w:r w:rsidR="00A749E8">
              <w:rPr>
                <w:rFonts w:cstheme="minorHAnsi"/>
              </w:rPr>
              <w:t xml:space="preserve"> per competentie</w:t>
            </w:r>
            <w:r w:rsidRPr="00F20750">
              <w:rPr>
                <w:rFonts w:cstheme="minorHAnsi"/>
              </w:rPr>
              <w:t xml:space="preserve"> = behaalde aantal punten per </w:t>
            </w:r>
            <w:r w:rsidR="00A749E8">
              <w:rPr>
                <w:rFonts w:cstheme="minorHAnsi"/>
              </w:rPr>
              <w:t>competentie</w:t>
            </w:r>
          </w:p>
        </w:tc>
      </w:tr>
    </w:tbl>
    <w:p w14:paraId="1200ABAF" w14:textId="77777777" w:rsidR="00006F46" w:rsidRPr="00F20750" w:rsidRDefault="00006F46" w:rsidP="00006F46">
      <w:pPr>
        <w:pStyle w:val="Geenafstand"/>
        <w:spacing w:line="276" w:lineRule="auto"/>
        <w:jc w:val="both"/>
        <w:rPr>
          <w:rFonts w:cstheme="minorHAnsi"/>
        </w:rPr>
      </w:pPr>
    </w:p>
    <w:p w14:paraId="3EC71797" w14:textId="77777777" w:rsidR="00006F46" w:rsidRPr="00F20750" w:rsidRDefault="00006F46" w:rsidP="00006F46">
      <w:pPr>
        <w:pStyle w:val="Geenafstand"/>
        <w:spacing w:line="276" w:lineRule="auto"/>
        <w:jc w:val="both"/>
        <w:rPr>
          <w:rFonts w:cstheme="minorHAnsi"/>
        </w:rPr>
      </w:pPr>
      <w:r w:rsidRPr="00F20750">
        <w:rPr>
          <w:rFonts w:cstheme="minorHAnsi"/>
        </w:rPr>
        <w:t>Het behaalde aantal punten wordt per onderdeel afgerond op maximaal twee decimalen.</w:t>
      </w:r>
    </w:p>
    <w:p w14:paraId="76E0CC7A" w14:textId="77777777" w:rsidR="00006F46" w:rsidRPr="00F20750" w:rsidRDefault="00006F46" w:rsidP="00006F46">
      <w:pPr>
        <w:pStyle w:val="Geenafstand"/>
        <w:spacing w:line="276" w:lineRule="auto"/>
        <w:jc w:val="both"/>
        <w:rPr>
          <w:rFonts w:cstheme="minorHAnsi"/>
        </w:rPr>
      </w:pPr>
    </w:p>
    <w:p w14:paraId="29114F3F" w14:textId="6A485AC4" w:rsidR="00006F46" w:rsidRDefault="00006F46" w:rsidP="00006F46">
      <w:pPr>
        <w:pStyle w:val="Geenafstand"/>
        <w:spacing w:line="276" w:lineRule="auto"/>
        <w:jc w:val="both"/>
        <w:rPr>
          <w:rFonts w:cstheme="minorHAnsi"/>
        </w:rPr>
      </w:pPr>
      <w:r w:rsidRPr="00F20750">
        <w:rPr>
          <w:rFonts w:cstheme="minorHAnsi"/>
        </w:rPr>
        <w:t xml:space="preserve">Het totaal aantal punten is de som van de behaalde punten per </w:t>
      </w:r>
      <w:r>
        <w:rPr>
          <w:rFonts w:cstheme="minorHAnsi"/>
        </w:rPr>
        <w:t>competentie</w:t>
      </w:r>
      <w:r w:rsidRPr="00F20750">
        <w:rPr>
          <w:rFonts w:cstheme="minorHAnsi"/>
        </w:rPr>
        <w:t>.</w:t>
      </w:r>
    </w:p>
    <w:p w14:paraId="4C12D5B4" w14:textId="7766F823" w:rsidR="00006F46" w:rsidRPr="000C48E8" w:rsidRDefault="00006F46" w:rsidP="000D2190">
      <w:pPr>
        <w:spacing w:after="160" w:line="259" w:lineRule="auto"/>
        <w:rPr>
          <w:rFonts w:cstheme="minorHAnsi"/>
        </w:rPr>
      </w:pPr>
    </w:p>
    <w:sectPr w:rsidR="00006F46" w:rsidRPr="000C48E8" w:rsidSect="00AA508D">
      <w:footerReference w:type="default" r:id="rId30"/>
      <w:footerReference w:type="first" r:id="rId31"/>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19BF" w14:textId="77777777" w:rsidR="002D0953" w:rsidRDefault="002D0953" w:rsidP="00995C2F">
      <w:pPr>
        <w:spacing w:after="0" w:line="240" w:lineRule="auto"/>
      </w:pPr>
      <w:r>
        <w:separator/>
      </w:r>
    </w:p>
  </w:endnote>
  <w:endnote w:type="continuationSeparator" w:id="0">
    <w:p w14:paraId="348754C0" w14:textId="77777777" w:rsidR="002D0953" w:rsidRDefault="002D0953" w:rsidP="00995C2F">
      <w:pPr>
        <w:spacing w:after="0" w:line="240" w:lineRule="auto"/>
      </w:pPr>
      <w:r>
        <w:continuationSeparator/>
      </w:r>
    </w:p>
  </w:endnote>
  <w:endnote w:type="continuationNotice" w:id="1">
    <w:p w14:paraId="7929F4A5" w14:textId="77777777" w:rsidR="002D0953" w:rsidRDefault="002D0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3DAC19BA" w14:textId="51398BAA" w:rsidR="00001E71" w:rsidRPr="00995C2F" w:rsidRDefault="00001E71" w:rsidP="00AA508D">
            <w:r w:rsidRPr="00995C2F">
              <w:rPr>
                <w:sz w:val="16"/>
                <w:szCs w:val="16"/>
              </w:rPr>
              <w:t xml:space="preserve">Offerteaanvraag Europees openbare aanbesteding </w:t>
            </w:r>
            <w:r w:rsidR="00CF64E8">
              <w:rPr>
                <w:sz w:val="16"/>
                <w:szCs w:val="16"/>
              </w:rPr>
              <w:t xml:space="preserve">Directievoering </w:t>
            </w:r>
            <w:r w:rsidR="00D43A1A">
              <w:rPr>
                <w:sz w:val="16"/>
                <w:szCs w:val="16"/>
              </w:rPr>
              <w:t xml:space="preserve">en toezicht </w:t>
            </w:r>
            <w:r w:rsidR="00CF64E8">
              <w:rPr>
                <w:sz w:val="16"/>
                <w:szCs w:val="16"/>
              </w:rPr>
              <w:t>Bouwteam Herinrichting Aod Brach</w:t>
            </w:r>
            <w:r w:rsidRPr="00995C2F">
              <w:rPr>
                <w:sz w:val="16"/>
              </w:rPr>
              <w:tab/>
            </w:r>
            <w:r w:rsidRPr="00995C2F">
              <w:rPr>
                <w:sz w:val="16"/>
                <w:szCs w:val="16"/>
              </w:rPr>
              <w:t xml:space="preserve">Pagina </w:t>
            </w:r>
            <w:r w:rsidRPr="00995C2F">
              <w:rPr>
                <w:noProof/>
                <w:sz w:val="16"/>
                <w:szCs w:val="16"/>
              </w:rPr>
              <w:fldChar w:fldCharType="begin"/>
            </w:r>
            <w:r w:rsidRPr="00995C2F">
              <w:rPr>
                <w:sz w:val="16"/>
                <w:szCs w:val="16"/>
              </w:rPr>
              <w:instrText>PAGE</w:instrText>
            </w:r>
            <w:r w:rsidRPr="00995C2F">
              <w:rPr>
                <w:sz w:val="16"/>
                <w:szCs w:val="16"/>
              </w:rPr>
              <w:fldChar w:fldCharType="separate"/>
            </w:r>
            <w:r w:rsidRPr="00995C2F">
              <w:rPr>
                <w:noProof/>
                <w:sz w:val="16"/>
                <w:szCs w:val="16"/>
              </w:rPr>
              <w:t>4</w:t>
            </w:r>
            <w:r w:rsidRPr="00995C2F">
              <w:rPr>
                <w:noProof/>
                <w:sz w:val="16"/>
                <w:szCs w:val="16"/>
              </w:rPr>
              <w:fldChar w:fldCharType="end"/>
            </w:r>
            <w:r w:rsidRPr="00995C2F">
              <w:rPr>
                <w:sz w:val="16"/>
                <w:szCs w:val="16"/>
              </w:rPr>
              <w:t xml:space="preserve"> van </w:t>
            </w:r>
            <w:r w:rsidRPr="00995C2F">
              <w:rPr>
                <w:noProof/>
                <w:sz w:val="16"/>
                <w:szCs w:val="16"/>
              </w:rPr>
              <w:fldChar w:fldCharType="begin"/>
            </w:r>
            <w:r w:rsidRPr="00995C2F">
              <w:rPr>
                <w:sz w:val="16"/>
                <w:szCs w:val="16"/>
              </w:rPr>
              <w:instrText>NUMPAGES</w:instrText>
            </w:r>
            <w:r w:rsidRPr="00995C2F">
              <w:rPr>
                <w:sz w:val="16"/>
                <w:szCs w:val="16"/>
              </w:rPr>
              <w:fldChar w:fldCharType="separate"/>
            </w:r>
            <w:r w:rsidRPr="00995C2F">
              <w:rPr>
                <w:noProof/>
                <w:sz w:val="16"/>
                <w:szCs w:val="16"/>
              </w:rPr>
              <w:t>25</w:t>
            </w:r>
            <w:r w:rsidRPr="00995C2F">
              <w:rPr>
                <w:noProof/>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F2DD7" w14:textId="77777777" w:rsidR="00001E71" w:rsidRPr="004556EC" w:rsidRDefault="00001E71" w:rsidP="00AA508D"/>
  <w:p w14:paraId="127E596A" w14:textId="77777777" w:rsidR="00001E71" w:rsidRDefault="00001E71" w:rsidP="00AA50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BB5E" w14:textId="77777777" w:rsidR="002D0953" w:rsidRDefault="002D0953" w:rsidP="00995C2F">
      <w:pPr>
        <w:spacing w:after="0" w:line="240" w:lineRule="auto"/>
      </w:pPr>
      <w:r>
        <w:separator/>
      </w:r>
    </w:p>
  </w:footnote>
  <w:footnote w:type="continuationSeparator" w:id="0">
    <w:p w14:paraId="5A0E573C" w14:textId="77777777" w:rsidR="002D0953" w:rsidRDefault="002D0953" w:rsidP="00995C2F">
      <w:pPr>
        <w:spacing w:after="0" w:line="240" w:lineRule="auto"/>
      </w:pPr>
      <w:r>
        <w:continuationSeparator/>
      </w:r>
    </w:p>
  </w:footnote>
  <w:footnote w:type="continuationNotice" w:id="1">
    <w:p w14:paraId="66C04EC3" w14:textId="77777777" w:rsidR="002D0953" w:rsidRDefault="002D09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3A8A"/>
    <w:multiLevelType w:val="hybridMultilevel"/>
    <w:tmpl w:val="1154481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732027"/>
    <w:multiLevelType w:val="hybridMultilevel"/>
    <w:tmpl w:val="7D56B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367192"/>
    <w:multiLevelType w:val="hybridMultilevel"/>
    <w:tmpl w:val="90A21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EB3884"/>
    <w:multiLevelType w:val="hybridMultilevel"/>
    <w:tmpl w:val="CC06BE4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240BA5"/>
    <w:multiLevelType w:val="multilevel"/>
    <w:tmpl w:val="B46A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402B0"/>
    <w:multiLevelType w:val="hybridMultilevel"/>
    <w:tmpl w:val="D1AC49D6"/>
    <w:lvl w:ilvl="0" w:tplc="04130019">
      <w:start w:val="1"/>
      <w:numFmt w:val="lowerLetter"/>
      <w:lvlText w:val="%1."/>
      <w:lvlJc w:val="left"/>
      <w:pPr>
        <w:ind w:left="720" w:hanging="360"/>
      </w:pPr>
      <w:rPr>
        <w:rFonts w:hint="default"/>
      </w:rPr>
    </w:lvl>
    <w:lvl w:ilvl="1" w:tplc="EBBE79F0">
      <w:numFmt w:val="bullet"/>
      <w:lvlText w:val="•"/>
      <w:lvlJc w:val="left"/>
      <w:pPr>
        <w:ind w:left="1788" w:hanging="708"/>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8A0AAC"/>
    <w:multiLevelType w:val="multilevel"/>
    <w:tmpl w:val="40B4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46E35"/>
    <w:multiLevelType w:val="hybridMultilevel"/>
    <w:tmpl w:val="E9D4FB4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3A3EF5"/>
    <w:multiLevelType w:val="hybridMultilevel"/>
    <w:tmpl w:val="E21E2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7B0C1B"/>
    <w:multiLevelType w:val="hybridMultilevel"/>
    <w:tmpl w:val="4644F3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417BEE"/>
    <w:multiLevelType w:val="multilevel"/>
    <w:tmpl w:val="630C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550FC"/>
    <w:multiLevelType w:val="hybridMultilevel"/>
    <w:tmpl w:val="0E16B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0766DB"/>
    <w:multiLevelType w:val="hybridMultilevel"/>
    <w:tmpl w:val="593483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3E3CC7"/>
    <w:multiLevelType w:val="hybridMultilevel"/>
    <w:tmpl w:val="D2C2FAD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02FB7"/>
    <w:multiLevelType w:val="hybridMultilevel"/>
    <w:tmpl w:val="79B6A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2E04A4"/>
    <w:multiLevelType w:val="hybridMultilevel"/>
    <w:tmpl w:val="5420B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B636E8"/>
    <w:multiLevelType w:val="hybridMultilevel"/>
    <w:tmpl w:val="4150F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C82C12"/>
    <w:multiLevelType w:val="hybridMultilevel"/>
    <w:tmpl w:val="D8C4813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E3364A"/>
    <w:multiLevelType w:val="hybridMultilevel"/>
    <w:tmpl w:val="C4F20BC8"/>
    <w:lvl w:ilvl="0" w:tplc="02DE7C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272556"/>
    <w:multiLevelType w:val="hybridMultilevel"/>
    <w:tmpl w:val="1B143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3" w15:restartNumberingAfterBreak="0">
    <w:nsid w:val="50F937D3"/>
    <w:multiLevelType w:val="multilevel"/>
    <w:tmpl w:val="FED4B508"/>
    <w:numStyleLink w:val="LijststijlCBP"/>
  </w:abstractNum>
  <w:abstractNum w:abstractNumId="24" w15:restartNumberingAfterBreak="0">
    <w:nsid w:val="5D7A5481"/>
    <w:multiLevelType w:val="multilevel"/>
    <w:tmpl w:val="FED4B508"/>
    <w:styleLink w:val="LijststijlCBP"/>
    <w:lvl w:ilvl="0">
      <w:start w:val="1"/>
      <w:numFmt w:val="upperRoman"/>
      <w:pStyle w:val="Kop1"/>
      <w:lvlText w:val="DEEL: %1"/>
      <w:lvlJc w:val="left"/>
      <w:pPr>
        <w:ind w:left="851" w:hanging="851"/>
      </w:pPr>
      <w:rPr>
        <w:rFonts w:ascii="Calibri" w:hAnsi="Calibri" w:hint="default"/>
        <w:b/>
        <w:i w:val="0"/>
        <w:caps/>
        <w:sz w:val="22"/>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5" w15:restartNumberingAfterBreak="0">
    <w:nsid w:val="5EDC56C8"/>
    <w:multiLevelType w:val="hybridMultilevel"/>
    <w:tmpl w:val="58A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575179"/>
    <w:multiLevelType w:val="hybridMultilevel"/>
    <w:tmpl w:val="A40A8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3D49C6"/>
    <w:multiLevelType w:val="hybridMultilevel"/>
    <w:tmpl w:val="F57A0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7F01B4"/>
    <w:multiLevelType w:val="hybridMultilevel"/>
    <w:tmpl w:val="783AC0DA"/>
    <w:lvl w:ilvl="0" w:tplc="D766097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D14710"/>
    <w:multiLevelType w:val="hybridMultilevel"/>
    <w:tmpl w:val="F3D2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586963"/>
    <w:multiLevelType w:val="multilevel"/>
    <w:tmpl w:val="9D2C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8E6AA6"/>
    <w:multiLevelType w:val="multilevel"/>
    <w:tmpl w:val="6132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EA611D"/>
    <w:multiLevelType w:val="multilevel"/>
    <w:tmpl w:val="CD34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825907">
    <w:abstractNumId w:val="20"/>
  </w:num>
  <w:num w:numId="2" w16cid:durableId="534580722">
    <w:abstractNumId w:val="24"/>
  </w:num>
  <w:num w:numId="3" w16cid:durableId="86314491">
    <w:abstractNumId w:val="2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1540783267">
    <w:abstractNumId w:val="19"/>
  </w:num>
  <w:num w:numId="5" w16cid:durableId="1780876503">
    <w:abstractNumId w:val="9"/>
  </w:num>
  <w:num w:numId="6" w16cid:durableId="269093042">
    <w:abstractNumId w:val="5"/>
  </w:num>
  <w:num w:numId="7" w16cid:durableId="815993561">
    <w:abstractNumId w:val="28"/>
  </w:num>
  <w:num w:numId="8" w16cid:durableId="1820001277">
    <w:abstractNumId w:val="26"/>
  </w:num>
  <w:num w:numId="9" w16cid:durableId="627198966">
    <w:abstractNumId w:val="21"/>
  </w:num>
  <w:num w:numId="10" w16cid:durableId="1526208423">
    <w:abstractNumId w:val="12"/>
  </w:num>
  <w:num w:numId="11" w16cid:durableId="523907526">
    <w:abstractNumId w:val="25"/>
  </w:num>
  <w:num w:numId="12" w16cid:durableId="1601983106">
    <w:abstractNumId w:val="29"/>
  </w:num>
  <w:num w:numId="13" w16cid:durableId="1751347455">
    <w:abstractNumId w:val="1"/>
  </w:num>
  <w:num w:numId="14" w16cid:durableId="995956102">
    <w:abstractNumId w:val="8"/>
  </w:num>
  <w:num w:numId="15" w16cid:durableId="769399789">
    <w:abstractNumId w:val="2"/>
  </w:num>
  <w:num w:numId="16" w16cid:durableId="1325166452">
    <w:abstractNumId w:val="13"/>
  </w:num>
  <w:num w:numId="17" w16cid:durableId="2038382937">
    <w:abstractNumId w:val="15"/>
  </w:num>
  <w:num w:numId="18" w16cid:durableId="288823601">
    <w:abstractNumId w:val="27"/>
  </w:num>
  <w:num w:numId="19" w16cid:durableId="969634457">
    <w:abstractNumId w:val="11"/>
  </w:num>
  <w:num w:numId="20" w16cid:durableId="1948078336">
    <w:abstractNumId w:val="17"/>
  </w:num>
  <w:num w:numId="21" w16cid:durableId="298727824">
    <w:abstractNumId w:val="0"/>
  </w:num>
  <w:num w:numId="22" w16cid:durableId="2116245044">
    <w:abstractNumId w:val="18"/>
  </w:num>
  <w:num w:numId="23" w16cid:durableId="664941448">
    <w:abstractNumId w:val="22"/>
  </w:num>
  <w:num w:numId="24" w16cid:durableId="2006351247">
    <w:abstractNumId w:val="14"/>
  </w:num>
  <w:num w:numId="25" w16cid:durableId="1931503677">
    <w:abstractNumId w:val="32"/>
  </w:num>
  <w:num w:numId="26" w16cid:durableId="1944220452">
    <w:abstractNumId w:val="6"/>
  </w:num>
  <w:num w:numId="27" w16cid:durableId="863713236">
    <w:abstractNumId w:val="7"/>
  </w:num>
  <w:num w:numId="28" w16cid:durableId="1813863628">
    <w:abstractNumId w:val="16"/>
  </w:num>
  <w:num w:numId="29" w16cid:durableId="1407647777">
    <w:abstractNumId w:val="3"/>
  </w:num>
  <w:num w:numId="30" w16cid:durableId="147794061">
    <w:abstractNumId w:val="10"/>
  </w:num>
  <w:num w:numId="31" w16cid:durableId="1218975815">
    <w:abstractNumId w:val="31"/>
  </w:num>
  <w:num w:numId="32" w16cid:durableId="400300356">
    <w:abstractNumId w:val="4"/>
  </w:num>
  <w:num w:numId="33" w16cid:durableId="474834222">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028E"/>
    <w:rsid w:val="000016F0"/>
    <w:rsid w:val="00001E71"/>
    <w:rsid w:val="00002D7B"/>
    <w:rsid w:val="0000303D"/>
    <w:rsid w:val="00003E0F"/>
    <w:rsid w:val="00004F4E"/>
    <w:rsid w:val="00005A29"/>
    <w:rsid w:val="00006BE3"/>
    <w:rsid w:val="00006F46"/>
    <w:rsid w:val="000118AA"/>
    <w:rsid w:val="0001240B"/>
    <w:rsid w:val="00017A49"/>
    <w:rsid w:val="00020FA9"/>
    <w:rsid w:val="000254AE"/>
    <w:rsid w:val="00031F06"/>
    <w:rsid w:val="00035212"/>
    <w:rsid w:val="00035483"/>
    <w:rsid w:val="00035E2C"/>
    <w:rsid w:val="000362CB"/>
    <w:rsid w:val="00042B19"/>
    <w:rsid w:val="000456D5"/>
    <w:rsid w:val="0005247F"/>
    <w:rsid w:val="00053F73"/>
    <w:rsid w:val="000554C8"/>
    <w:rsid w:val="00057DD0"/>
    <w:rsid w:val="000612A0"/>
    <w:rsid w:val="00063055"/>
    <w:rsid w:val="000638FD"/>
    <w:rsid w:val="000646DB"/>
    <w:rsid w:val="00070C97"/>
    <w:rsid w:val="00076EBD"/>
    <w:rsid w:val="00076F94"/>
    <w:rsid w:val="00077C69"/>
    <w:rsid w:val="00080D14"/>
    <w:rsid w:val="000810CB"/>
    <w:rsid w:val="00085974"/>
    <w:rsid w:val="00091047"/>
    <w:rsid w:val="00091F4C"/>
    <w:rsid w:val="0009238E"/>
    <w:rsid w:val="00094B12"/>
    <w:rsid w:val="000A55AC"/>
    <w:rsid w:val="000A6385"/>
    <w:rsid w:val="000A6C90"/>
    <w:rsid w:val="000A7459"/>
    <w:rsid w:val="000B103C"/>
    <w:rsid w:val="000B33C9"/>
    <w:rsid w:val="000B4561"/>
    <w:rsid w:val="000B5783"/>
    <w:rsid w:val="000B5968"/>
    <w:rsid w:val="000C06AE"/>
    <w:rsid w:val="000C0D4C"/>
    <w:rsid w:val="000C0F4D"/>
    <w:rsid w:val="000C1422"/>
    <w:rsid w:val="000C3352"/>
    <w:rsid w:val="000C48E8"/>
    <w:rsid w:val="000C7162"/>
    <w:rsid w:val="000D2190"/>
    <w:rsid w:val="000D2C0C"/>
    <w:rsid w:val="000D5C68"/>
    <w:rsid w:val="000E504B"/>
    <w:rsid w:val="000E5C3F"/>
    <w:rsid w:val="000F2927"/>
    <w:rsid w:val="000F32F6"/>
    <w:rsid w:val="000F466D"/>
    <w:rsid w:val="0010371E"/>
    <w:rsid w:val="001037D5"/>
    <w:rsid w:val="001128FB"/>
    <w:rsid w:val="0011591D"/>
    <w:rsid w:val="00115E73"/>
    <w:rsid w:val="0011613F"/>
    <w:rsid w:val="00116DA5"/>
    <w:rsid w:val="0012258B"/>
    <w:rsid w:val="00122AF1"/>
    <w:rsid w:val="00122FA7"/>
    <w:rsid w:val="00131EF1"/>
    <w:rsid w:val="0013269E"/>
    <w:rsid w:val="00136E96"/>
    <w:rsid w:val="001373FA"/>
    <w:rsid w:val="0013796F"/>
    <w:rsid w:val="001400C5"/>
    <w:rsid w:val="00141B9E"/>
    <w:rsid w:val="00142CBA"/>
    <w:rsid w:val="001436E4"/>
    <w:rsid w:val="0014400B"/>
    <w:rsid w:val="0014497C"/>
    <w:rsid w:val="00145D19"/>
    <w:rsid w:val="0014704D"/>
    <w:rsid w:val="001504E8"/>
    <w:rsid w:val="00151728"/>
    <w:rsid w:val="001537EF"/>
    <w:rsid w:val="0015454E"/>
    <w:rsid w:val="001549FA"/>
    <w:rsid w:val="0016553C"/>
    <w:rsid w:val="00165A87"/>
    <w:rsid w:val="00166AFF"/>
    <w:rsid w:val="00172FA3"/>
    <w:rsid w:val="0017335F"/>
    <w:rsid w:val="00174292"/>
    <w:rsid w:val="00176E3B"/>
    <w:rsid w:val="00177DD3"/>
    <w:rsid w:val="0018078C"/>
    <w:rsid w:val="00181BE0"/>
    <w:rsid w:val="00183599"/>
    <w:rsid w:val="00183DEF"/>
    <w:rsid w:val="001858A9"/>
    <w:rsid w:val="00187B81"/>
    <w:rsid w:val="00194645"/>
    <w:rsid w:val="0019509B"/>
    <w:rsid w:val="00195283"/>
    <w:rsid w:val="00196C81"/>
    <w:rsid w:val="001A1ECD"/>
    <w:rsid w:val="001A2984"/>
    <w:rsid w:val="001A573C"/>
    <w:rsid w:val="001A5ABA"/>
    <w:rsid w:val="001B0311"/>
    <w:rsid w:val="001B1349"/>
    <w:rsid w:val="001B148D"/>
    <w:rsid w:val="001B2C13"/>
    <w:rsid w:val="001B2D0D"/>
    <w:rsid w:val="001B56F7"/>
    <w:rsid w:val="001B582E"/>
    <w:rsid w:val="001C2277"/>
    <w:rsid w:val="001C43CB"/>
    <w:rsid w:val="001C47D3"/>
    <w:rsid w:val="001C51CC"/>
    <w:rsid w:val="001C6232"/>
    <w:rsid w:val="001C6605"/>
    <w:rsid w:val="001C670E"/>
    <w:rsid w:val="001D007F"/>
    <w:rsid w:val="001D2F7A"/>
    <w:rsid w:val="001D3883"/>
    <w:rsid w:val="001D57BA"/>
    <w:rsid w:val="001D63BB"/>
    <w:rsid w:val="001E1C58"/>
    <w:rsid w:val="001E2324"/>
    <w:rsid w:val="001E34E6"/>
    <w:rsid w:val="001E58B5"/>
    <w:rsid w:val="001F0E67"/>
    <w:rsid w:val="001F2EBA"/>
    <w:rsid w:val="001F357B"/>
    <w:rsid w:val="001F7A70"/>
    <w:rsid w:val="002048C6"/>
    <w:rsid w:val="0020664C"/>
    <w:rsid w:val="00206797"/>
    <w:rsid w:val="00206B4E"/>
    <w:rsid w:val="0020759F"/>
    <w:rsid w:val="00207E69"/>
    <w:rsid w:val="00212642"/>
    <w:rsid w:val="002156DE"/>
    <w:rsid w:val="00217E94"/>
    <w:rsid w:val="00224CB4"/>
    <w:rsid w:val="00232205"/>
    <w:rsid w:val="0024005F"/>
    <w:rsid w:val="00240375"/>
    <w:rsid w:val="002411DB"/>
    <w:rsid w:val="00244071"/>
    <w:rsid w:val="00246FAE"/>
    <w:rsid w:val="002506BC"/>
    <w:rsid w:val="00250ED6"/>
    <w:rsid w:val="00251626"/>
    <w:rsid w:val="002523DE"/>
    <w:rsid w:val="00256686"/>
    <w:rsid w:val="002607E1"/>
    <w:rsid w:val="00263ADF"/>
    <w:rsid w:val="0026788D"/>
    <w:rsid w:val="00270E2D"/>
    <w:rsid w:val="00271A8C"/>
    <w:rsid w:val="00273AB5"/>
    <w:rsid w:val="00273F86"/>
    <w:rsid w:val="002752F1"/>
    <w:rsid w:val="00275739"/>
    <w:rsid w:val="00281991"/>
    <w:rsid w:val="00282E9A"/>
    <w:rsid w:val="0028585B"/>
    <w:rsid w:val="002860A6"/>
    <w:rsid w:val="00291A2B"/>
    <w:rsid w:val="002920F6"/>
    <w:rsid w:val="0029258D"/>
    <w:rsid w:val="0029498A"/>
    <w:rsid w:val="00295842"/>
    <w:rsid w:val="002A106C"/>
    <w:rsid w:val="002A1B53"/>
    <w:rsid w:val="002A425B"/>
    <w:rsid w:val="002A5622"/>
    <w:rsid w:val="002A5EFE"/>
    <w:rsid w:val="002A735E"/>
    <w:rsid w:val="002A7A58"/>
    <w:rsid w:val="002A7C8A"/>
    <w:rsid w:val="002A7D5B"/>
    <w:rsid w:val="002B40A9"/>
    <w:rsid w:val="002B45DC"/>
    <w:rsid w:val="002B6DBE"/>
    <w:rsid w:val="002C16A1"/>
    <w:rsid w:val="002C1943"/>
    <w:rsid w:val="002C4DAD"/>
    <w:rsid w:val="002D0953"/>
    <w:rsid w:val="002D0E6F"/>
    <w:rsid w:val="002D1427"/>
    <w:rsid w:val="002D2E0C"/>
    <w:rsid w:val="002D3BEE"/>
    <w:rsid w:val="002D4469"/>
    <w:rsid w:val="002D6959"/>
    <w:rsid w:val="002D755F"/>
    <w:rsid w:val="002E1208"/>
    <w:rsid w:val="002E1853"/>
    <w:rsid w:val="002E640E"/>
    <w:rsid w:val="002E64F1"/>
    <w:rsid w:val="002E7A7A"/>
    <w:rsid w:val="002F096E"/>
    <w:rsid w:val="002F1CDD"/>
    <w:rsid w:val="002F2258"/>
    <w:rsid w:val="002F247B"/>
    <w:rsid w:val="002F2CCB"/>
    <w:rsid w:val="002F3ED8"/>
    <w:rsid w:val="00304A98"/>
    <w:rsid w:val="00312327"/>
    <w:rsid w:val="0031280B"/>
    <w:rsid w:val="00312CE3"/>
    <w:rsid w:val="00313961"/>
    <w:rsid w:val="003150F2"/>
    <w:rsid w:val="0031757D"/>
    <w:rsid w:val="00317877"/>
    <w:rsid w:val="00320607"/>
    <w:rsid w:val="0032063A"/>
    <w:rsid w:val="00322B0A"/>
    <w:rsid w:val="0032323D"/>
    <w:rsid w:val="00324ADC"/>
    <w:rsid w:val="003257CF"/>
    <w:rsid w:val="0032661A"/>
    <w:rsid w:val="00327E61"/>
    <w:rsid w:val="00331AA6"/>
    <w:rsid w:val="00335337"/>
    <w:rsid w:val="00336D82"/>
    <w:rsid w:val="00340357"/>
    <w:rsid w:val="00340FB1"/>
    <w:rsid w:val="00341A5F"/>
    <w:rsid w:val="003421A2"/>
    <w:rsid w:val="003508F9"/>
    <w:rsid w:val="0035216D"/>
    <w:rsid w:val="00354A93"/>
    <w:rsid w:val="0035778A"/>
    <w:rsid w:val="003601E0"/>
    <w:rsid w:val="00363081"/>
    <w:rsid w:val="00363D70"/>
    <w:rsid w:val="0036476A"/>
    <w:rsid w:val="00367C73"/>
    <w:rsid w:val="00374B20"/>
    <w:rsid w:val="003761A3"/>
    <w:rsid w:val="00377886"/>
    <w:rsid w:val="00386D6D"/>
    <w:rsid w:val="00387C2A"/>
    <w:rsid w:val="00390504"/>
    <w:rsid w:val="003910DF"/>
    <w:rsid w:val="00394144"/>
    <w:rsid w:val="00395263"/>
    <w:rsid w:val="00396562"/>
    <w:rsid w:val="00397644"/>
    <w:rsid w:val="003A3007"/>
    <w:rsid w:val="003B115E"/>
    <w:rsid w:val="003B498D"/>
    <w:rsid w:val="003B5449"/>
    <w:rsid w:val="003B56CB"/>
    <w:rsid w:val="003B6E16"/>
    <w:rsid w:val="003B7853"/>
    <w:rsid w:val="003C0A7C"/>
    <w:rsid w:val="003C2703"/>
    <w:rsid w:val="003C2A3A"/>
    <w:rsid w:val="003C3F48"/>
    <w:rsid w:val="003C4861"/>
    <w:rsid w:val="003C7032"/>
    <w:rsid w:val="003D1399"/>
    <w:rsid w:val="003D44B6"/>
    <w:rsid w:val="003D5E9F"/>
    <w:rsid w:val="003D655B"/>
    <w:rsid w:val="003D6B82"/>
    <w:rsid w:val="003D6D4D"/>
    <w:rsid w:val="003E12C2"/>
    <w:rsid w:val="003E1E22"/>
    <w:rsid w:val="003E6499"/>
    <w:rsid w:val="003E78C0"/>
    <w:rsid w:val="003F0D3B"/>
    <w:rsid w:val="003F14BC"/>
    <w:rsid w:val="003F5E0A"/>
    <w:rsid w:val="003F67B5"/>
    <w:rsid w:val="003F6E75"/>
    <w:rsid w:val="00400B85"/>
    <w:rsid w:val="00402E64"/>
    <w:rsid w:val="00415E92"/>
    <w:rsid w:val="00416E93"/>
    <w:rsid w:val="00417572"/>
    <w:rsid w:val="00422AF0"/>
    <w:rsid w:val="00424068"/>
    <w:rsid w:val="00424DD4"/>
    <w:rsid w:val="004268DF"/>
    <w:rsid w:val="00426A04"/>
    <w:rsid w:val="00426B25"/>
    <w:rsid w:val="00433855"/>
    <w:rsid w:val="00434E55"/>
    <w:rsid w:val="004355C7"/>
    <w:rsid w:val="00436F90"/>
    <w:rsid w:val="00444273"/>
    <w:rsid w:val="00444850"/>
    <w:rsid w:val="00444FAC"/>
    <w:rsid w:val="00445260"/>
    <w:rsid w:val="004455B5"/>
    <w:rsid w:val="004466DD"/>
    <w:rsid w:val="00450FE7"/>
    <w:rsid w:val="00454008"/>
    <w:rsid w:val="00460E6A"/>
    <w:rsid w:val="0046141D"/>
    <w:rsid w:val="004649A6"/>
    <w:rsid w:val="00465CC7"/>
    <w:rsid w:val="004716BC"/>
    <w:rsid w:val="00472EFF"/>
    <w:rsid w:val="004767A5"/>
    <w:rsid w:val="00480258"/>
    <w:rsid w:val="004822A2"/>
    <w:rsid w:val="004822FB"/>
    <w:rsid w:val="004834B9"/>
    <w:rsid w:val="00483F79"/>
    <w:rsid w:val="0048542B"/>
    <w:rsid w:val="00487616"/>
    <w:rsid w:val="00487877"/>
    <w:rsid w:val="00490500"/>
    <w:rsid w:val="00490EA2"/>
    <w:rsid w:val="0049123E"/>
    <w:rsid w:val="00491BDD"/>
    <w:rsid w:val="00492250"/>
    <w:rsid w:val="00493954"/>
    <w:rsid w:val="00495D07"/>
    <w:rsid w:val="00496D5E"/>
    <w:rsid w:val="00497E33"/>
    <w:rsid w:val="004A0BE9"/>
    <w:rsid w:val="004A195B"/>
    <w:rsid w:val="004A4AB2"/>
    <w:rsid w:val="004A507F"/>
    <w:rsid w:val="004B1561"/>
    <w:rsid w:val="004B16D8"/>
    <w:rsid w:val="004B2B74"/>
    <w:rsid w:val="004B39BA"/>
    <w:rsid w:val="004C0565"/>
    <w:rsid w:val="004C0B92"/>
    <w:rsid w:val="004C20FB"/>
    <w:rsid w:val="004C5CC7"/>
    <w:rsid w:val="004C740F"/>
    <w:rsid w:val="004D0022"/>
    <w:rsid w:val="004D01B6"/>
    <w:rsid w:val="004D05A3"/>
    <w:rsid w:val="004D0C39"/>
    <w:rsid w:val="004D1F88"/>
    <w:rsid w:val="004D3530"/>
    <w:rsid w:val="004D4E9B"/>
    <w:rsid w:val="004D4FAC"/>
    <w:rsid w:val="004D5445"/>
    <w:rsid w:val="004E2138"/>
    <w:rsid w:val="004E3FEC"/>
    <w:rsid w:val="004E51AA"/>
    <w:rsid w:val="004E57DD"/>
    <w:rsid w:val="004E5D69"/>
    <w:rsid w:val="004F081A"/>
    <w:rsid w:val="004F3954"/>
    <w:rsid w:val="005001B0"/>
    <w:rsid w:val="00502D83"/>
    <w:rsid w:val="00504F6E"/>
    <w:rsid w:val="0050591E"/>
    <w:rsid w:val="00505D4A"/>
    <w:rsid w:val="005075A8"/>
    <w:rsid w:val="00511D11"/>
    <w:rsid w:val="00512563"/>
    <w:rsid w:val="005145FA"/>
    <w:rsid w:val="005146D3"/>
    <w:rsid w:val="00516EA9"/>
    <w:rsid w:val="00517451"/>
    <w:rsid w:val="00521372"/>
    <w:rsid w:val="00521B3B"/>
    <w:rsid w:val="00525F97"/>
    <w:rsid w:val="00527046"/>
    <w:rsid w:val="005312EA"/>
    <w:rsid w:val="005315FD"/>
    <w:rsid w:val="00531929"/>
    <w:rsid w:val="00531DF2"/>
    <w:rsid w:val="0053316A"/>
    <w:rsid w:val="005350C7"/>
    <w:rsid w:val="00535770"/>
    <w:rsid w:val="0053602B"/>
    <w:rsid w:val="00542027"/>
    <w:rsid w:val="00543F1F"/>
    <w:rsid w:val="0054598C"/>
    <w:rsid w:val="00545A30"/>
    <w:rsid w:val="0054624D"/>
    <w:rsid w:val="00552969"/>
    <w:rsid w:val="00553179"/>
    <w:rsid w:val="00554C86"/>
    <w:rsid w:val="005551D8"/>
    <w:rsid w:val="00566CBA"/>
    <w:rsid w:val="00567208"/>
    <w:rsid w:val="005721DB"/>
    <w:rsid w:val="0057782C"/>
    <w:rsid w:val="00580265"/>
    <w:rsid w:val="0059314F"/>
    <w:rsid w:val="005947C0"/>
    <w:rsid w:val="005A02A5"/>
    <w:rsid w:val="005A1113"/>
    <w:rsid w:val="005A4B4B"/>
    <w:rsid w:val="005A5695"/>
    <w:rsid w:val="005A71DD"/>
    <w:rsid w:val="005B13A6"/>
    <w:rsid w:val="005B4249"/>
    <w:rsid w:val="005B432F"/>
    <w:rsid w:val="005B55C6"/>
    <w:rsid w:val="005B61F7"/>
    <w:rsid w:val="005B6CBF"/>
    <w:rsid w:val="005C0002"/>
    <w:rsid w:val="005C1F9E"/>
    <w:rsid w:val="005C27F4"/>
    <w:rsid w:val="005C2D17"/>
    <w:rsid w:val="005C3EA6"/>
    <w:rsid w:val="005C4D55"/>
    <w:rsid w:val="005C50F4"/>
    <w:rsid w:val="005D0125"/>
    <w:rsid w:val="005D4BF0"/>
    <w:rsid w:val="005D4DF7"/>
    <w:rsid w:val="005E0ED4"/>
    <w:rsid w:val="005E63DF"/>
    <w:rsid w:val="005E7FC1"/>
    <w:rsid w:val="005F30D7"/>
    <w:rsid w:val="005F45ED"/>
    <w:rsid w:val="005F56C2"/>
    <w:rsid w:val="005F6BF7"/>
    <w:rsid w:val="005F6EA4"/>
    <w:rsid w:val="005F6FC4"/>
    <w:rsid w:val="005F7BA8"/>
    <w:rsid w:val="00602449"/>
    <w:rsid w:val="006034A5"/>
    <w:rsid w:val="0060350B"/>
    <w:rsid w:val="006039A6"/>
    <w:rsid w:val="00605D42"/>
    <w:rsid w:val="00607814"/>
    <w:rsid w:val="00607AAD"/>
    <w:rsid w:val="00610A49"/>
    <w:rsid w:val="00611032"/>
    <w:rsid w:val="006110E8"/>
    <w:rsid w:val="00611A99"/>
    <w:rsid w:val="00616594"/>
    <w:rsid w:val="00621E1F"/>
    <w:rsid w:val="00623984"/>
    <w:rsid w:val="00624BE5"/>
    <w:rsid w:val="00625C32"/>
    <w:rsid w:val="00627882"/>
    <w:rsid w:val="00630A26"/>
    <w:rsid w:val="0063373D"/>
    <w:rsid w:val="00634D95"/>
    <w:rsid w:val="00636DD6"/>
    <w:rsid w:val="006374C5"/>
    <w:rsid w:val="00637FC7"/>
    <w:rsid w:val="00640A1E"/>
    <w:rsid w:val="00640F8B"/>
    <w:rsid w:val="0064187C"/>
    <w:rsid w:val="00646FF1"/>
    <w:rsid w:val="00652B6B"/>
    <w:rsid w:val="006530DC"/>
    <w:rsid w:val="00653B23"/>
    <w:rsid w:val="0065489B"/>
    <w:rsid w:val="00655CC8"/>
    <w:rsid w:val="00655CED"/>
    <w:rsid w:val="00655DE1"/>
    <w:rsid w:val="006577DC"/>
    <w:rsid w:val="0066574A"/>
    <w:rsid w:val="0066716E"/>
    <w:rsid w:val="00670BEC"/>
    <w:rsid w:val="00670D68"/>
    <w:rsid w:val="006736D6"/>
    <w:rsid w:val="00675FA5"/>
    <w:rsid w:val="006817B1"/>
    <w:rsid w:val="006849DB"/>
    <w:rsid w:val="00687BA8"/>
    <w:rsid w:val="00687BBE"/>
    <w:rsid w:val="00687D04"/>
    <w:rsid w:val="0069182F"/>
    <w:rsid w:val="0069280A"/>
    <w:rsid w:val="00694641"/>
    <w:rsid w:val="006963EB"/>
    <w:rsid w:val="00696CC4"/>
    <w:rsid w:val="006A227D"/>
    <w:rsid w:val="006A6D1E"/>
    <w:rsid w:val="006B27A2"/>
    <w:rsid w:val="006B4FF8"/>
    <w:rsid w:val="006C2C88"/>
    <w:rsid w:val="006C3961"/>
    <w:rsid w:val="006C3C8C"/>
    <w:rsid w:val="006C61A6"/>
    <w:rsid w:val="006C74C6"/>
    <w:rsid w:val="006D01EC"/>
    <w:rsid w:val="006D1BCC"/>
    <w:rsid w:val="006D6514"/>
    <w:rsid w:val="006E4D00"/>
    <w:rsid w:val="006E561A"/>
    <w:rsid w:val="006F142C"/>
    <w:rsid w:val="006F5109"/>
    <w:rsid w:val="006F5534"/>
    <w:rsid w:val="006F59CC"/>
    <w:rsid w:val="007017DA"/>
    <w:rsid w:val="0070195F"/>
    <w:rsid w:val="00702489"/>
    <w:rsid w:val="00702E74"/>
    <w:rsid w:val="00703294"/>
    <w:rsid w:val="0070382B"/>
    <w:rsid w:val="00703D9B"/>
    <w:rsid w:val="007041A7"/>
    <w:rsid w:val="0070629A"/>
    <w:rsid w:val="00706D45"/>
    <w:rsid w:val="007111E9"/>
    <w:rsid w:val="00712D6C"/>
    <w:rsid w:val="00713930"/>
    <w:rsid w:val="00714A12"/>
    <w:rsid w:val="00716517"/>
    <w:rsid w:val="00716B8E"/>
    <w:rsid w:val="007218F9"/>
    <w:rsid w:val="0072224C"/>
    <w:rsid w:val="007261C3"/>
    <w:rsid w:val="007273E1"/>
    <w:rsid w:val="0073302A"/>
    <w:rsid w:val="00733A87"/>
    <w:rsid w:val="00734EE5"/>
    <w:rsid w:val="00735D63"/>
    <w:rsid w:val="007365B8"/>
    <w:rsid w:val="00741CF7"/>
    <w:rsid w:val="007438DE"/>
    <w:rsid w:val="007447BB"/>
    <w:rsid w:val="00744D42"/>
    <w:rsid w:val="0074533C"/>
    <w:rsid w:val="00745C01"/>
    <w:rsid w:val="007462D5"/>
    <w:rsid w:val="007462EE"/>
    <w:rsid w:val="007537D4"/>
    <w:rsid w:val="00754BA4"/>
    <w:rsid w:val="00755BD0"/>
    <w:rsid w:val="00756588"/>
    <w:rsid w:val="00762A09"/>
    <w:rsid w:val="00763FAB"/>
    <w:rsid w:val="00770068"/>
    <w:rsid w:val="007707B5"/>
    <w:rsid w:val="00770901"/>
    <w:rsid w:val="00772843"/>
    <w:rsid w:val="00772B16"/>
    <w:rsid w:val="00774199"/>
    <w:rsid w:val="007746D2"/>
    <w:rsid w:val="00776281"/>
    <w:rsid w:val="00780B17"/>
    <w:rsid w:val="00780BCC"/>
    <w:rsid w:val="00780FA2"/>
    <w:rsid w:val="00781ABF"/>
    <w:rsid w:val="0078229C"/>
    <w:rsid w:val="007824BD"/>
    <w:rsid w:val="00785E53"/>
    <w:rsid w:val="00785E78"/>
    <w:rsid w:val="00787D90"/>
    <w:rsid w:val="007943E3"/>
    <w:rsid w:val="00794782"/>
    <w:rsid w:val="00796AF7"/>
    <w:rsid w:val="007A1737"/>
    <w:rsid w:val="007A31BF"/>
    <w:rsid w:val="007A3D2C"/>
    <w:rsid w:val="007A3E30"/>
    <w:rsid w:val="007A6E60"/>
    <w:rsid w:val="007A77BE"/>
    <w:rsid w:val="007A7AD0"/>
    <w:rsid w:val="007B0AC9"/>
    <w:rsid w:val="007B3455"/>
    <w:rsid w:val="007B5E8C"/>
    <w:rsid w:val="007C0167"/>
    <w:rsid w:val="007C1491"/>
    <w:rsid w:val="007C201D"/>
    <w:rsid w:val="007C41B6"/>
    <w:rsid w:val="007C476A"/>
    <w:rsid w:val="007C4859"/>
    <w:rsid w:val="007D1661"/>
    <w:rsid w:val="007D3796"/>
    <w:rsid w:val="007D4D4F"/>
    <w:rsid w:val="007D50C4"/>
    <w:rsid w:val="007D66DE"/>
    <w:rsid w:val="007E21C1"/>
    <w:rsid w:val="007E5A0B"/>
    <w:rsid w:val="007E6BB3"/>
    <w:rsid w:val="007F0020"/>
    <w:rsid w:val="007F2462"/>
    <w:rsid w:val="007F4BC5"/>
    <w:rsid w:val="007F625C"/>
    <w:rsid w:val="007F7B51"/>
    <w:rsid w:val="00800214"/>
    <w:rsid w:val="008005B6"/>
    <w:rsid w:val="00800A40"/>
    <w:rsid w:val="00802BED"/>
    <w:rsid w:val="00804240"/>
    <w:rsid w:val="0080781E"/>
    <w:rsid w:val="00812E9D"/>
    <w:rsid w:val="00813653"/>
    <w:rsid w:val="00813E5C"/>
    <w:rsid w:val="00813F4A"/>
    <w:rsid w:val="00814DD0"/>
    <w:rsid w:val="0081523F"/>
    <w:rsid w:val="00820E99"/>
    <w:rsid w:val="00821FA4"/>
    <w:rsid w:val="008223ED"/>
    <w:rsid w:val="0082784F"/>
    <w:rsid w:val="0083566A"/>
    <w:rsid w:val="008366D1"/>
    <w:rsid w:val="008370FC"/>
    <w:rsid w:val="008437C2"/>
    <w:rsid w:val="00847E8F"/>
    <w:rsid w:val="00850F04"/>
    <w:rsid w:val="00852319"/>
    <w:rsid w:val="0085280B"/>
    <w:rsid w:val="008547F1"/>
    <w:rsid w:val="00855CEA"/>
    <w:rsid w:val="00857A4D"/>
    <w:rsid w:val="00866140"/>
    <w:rsid w:val="00870EB1"/>
    <w:rsid w:val="00875741"/>
    <w:rsid w:val="00875C9C"/>
    <w:rsid w:val="008768E3"/>
    <w:rsid w:val="00876A05"/>
    <w:rsid w:val="008772B0"/>
    <w:rsid w:val="00877736"/>
    <w:rsid w:val="00877897"/>
    <w:rsid w:val="00880288"/>
    <w:rsid w:val="00880619"/>
    <w:rsid w:val="00881B8D"/>
    <w:rsid w:val="00882573"/>
    <w:rsid w:val="00882795"/>
    <w:rsid w:val="00882C6A"/>
    <w:rsid w:val="0088348F"/>
    <w:rsid w:val="00883573"/>
    <w:rsid w:val="008849DC"/>
    <w:rsid w:val="00886C44"/>
    <w:rsid w:val="00890C60"/>
    <w:rsid w:val="00892FE2"/>
    <w:rsid w:val="0089492F"/>
    <w:rsid w:val="008965FC"/>
    <w:rsid w:val="008976DB"/>
    <w:rsid w:val="008A285A"/>
    <w:rsid w:val="008A3402"/>
    <w:rsid w:val="008A3778"/>
    <w:rsid w:val="008A5379"/>
    <w:rsid w:val="008B0992"/>
    <w:rsid w:val="008B1B91"/>
    <w:rsid w:val="008B301D"/>
    <w:rsid w:val="008B3852"/>
    <w:rsid w:val="008B3DAA"/>
    <w:rsid w:val="008B7588"/>
    <w:rsid w:val="008C12EE"/>
    <w:rsid w:val="008C3C8C"/>
    <w:rsid w:val="008C4A67"/>
    <w:rsid w:val="008C77D1"/>
    <w:rsid w:val="008D0461"/>
    <w:rsid w:val="008D1B28"/>
    <w:rsid w:val="008D3839"/>
    <w:rsid w:val="008D46A6"/>
    <w:rsid w:val="008D5DED"/>
    <w:rsid w:val="008D652B"/>
    <w:rsid w:val="008D6A0E"/>
    <w:rsid w:val="008D7BE0"/>
    <w:rsid w:val="008E00DE"/>
    <w:rsid w:val="008E3ADF"/>
    <w:rsid w:val="008E414A"/>
    <w:rsid w:val="008F08D5"/>
    <w:rsid w:val="008F2C55"/>
    <w:rsid w:val="008F37B5"/>
    <w:rsid w:val="008F5D81"/>
    <w:rsid w:val="008F6CD4"/>
    <w:rsid w:val="008F7381"/>
    <w:rsid w:val="008F7CD3"/>
    <w:rsid w:val="0090008D"/>
    <w:rsid w:val="00900C9E"/>
    <w:rsid w:val="00900E11"/>
    <w:rsid w:val="00901439"/>
    <w:rsid w:val="009017A8"/>
    <w:rsid w:val="00903ADA"/>
    <w:rsid w:val="00911163"/>
    <w:rsid w:val="00914427"/>
    <w:rsid w:val="009203BB"/>
    <w:rsid w:val="00921716"/>
    <w:rsid w:val="0092245E"/>
    <w:rsid w:val="00925EDF"/>
    <w:rsid w:val="0092733D"/>
    <w:rsid w:val="00927D3D"/>
    <w:rsid w:val="00933499"/>
    <w:rsid w:val="00933581"/>
    <w:rsid w:val="00933B2D"/>
    <w:rsid w:val="00933EC6"/>
    <w:rsid w:val="0093550E"/>
    <w:rsid w:val="009410D7"/>
    <w:rsid w:val="0094329A"/>
    <w:rsid w:val="00945364"/>
    <w:rsid w:val="00947661"/>
    <w:rsid w:val="00950AA0"/>
    <w:rsid w:val="009559BF"/>
    <w:rsid w:val="00961DCE"/>
    <w:rsid w:val="00962262"/>
    <w:rsid w:val="00963139"/>
    <w:rsid w:val="009634FD"/>
    <w:rsid w:val="00964109"/>
    <w:rsid w:val="009649AE"/>
    <w:rsid w:val="009653E8"/>
    <w:rsid w:val="009663C4"/>
    <w:rsid w:val="0097007C"/>
    <w:rsid w:val="00972BE7"/>
    <w:rsid w:val="009733F8"/>
    <w:rsid w:val="00973429"/>
    <w:rsid w:val="00974623"/>
    <w:rsid w:val="009762F9"/>
    <w:rsid w:val="0097699B"/>
    <w:rsid w:val="00977700"/>
    <w:rsid w:val="00983297"/>
    <w:rsid w:val="00984664"/>
    <w:rsid w:val="009868C5"/>
    <w:rsid w:val="00987325"/>
    <w:rsid w:val="0098751D"/>
    <w:rsid w:val="009918BF"/>
    <w:rsid w:val="00995C2F"/>
    <w:rsid w:val="0099604C"/>
    <w:rsid w:val="00996A9C"/>
    <w:rsid w:val="0099739F"/>
    <w:rsid w:val="009A171C"/>
    <w:rsid w:val="009A1E19"/>
    <w:rsid w:val="009A27CE"/>
    <w:rsid w:val="009A5429"/>
    <w:rsid w:val="009A6791"/>
    <w:rsid w:val="009B254D"/>
    <w:rsid w:val="009B2E20"/>
    <w:rsid w:val="009B5FE8"/>
    <w:rsid w:val="009C28DF"/>
    <w:rsid w:val="009C34FF"/>
    <w:rsid w:val="009C5AB1"/>
    <w:rsid w:val="009C7761"/>
    <w:rsid w:val="009D572D"/>
    <w:rsid w:val="009D74FE"/>
    <w:rsid w:val="009D79DD"/>
    <w:rsid w:val="009E16F2"/>
    <w:rsid w:val="009E28A7"/>
    <w:rsid w:val="009E4B4B"/>
    <w:rsid w:val="009E4E7C"/>
    <w:rsid w:val="009E7556"/>
    <w:rsid w:val="009F1BB2"/>
    <w:rsid w:val="009F2147"/>
    <w:rsid w:val="009F54BA"/>
    <w:rsid w:val="009F5709"/>
    <w:rsid w:val="009F5AFF"/>
    <w:rsid w:val="00A00DF8"/>
    <w:rsid w:val="00A05B90"/>
    <w:rsid w:val="00A05BF1"/>
    <w:rsid w:val="00A06038"/>
    <w:rsid w:val="00A10A54"/>
    <w:rsid w:val="00A11CC0"/>
    <w:rsid w:val="00A1240B"/>
    <w:rsid w:val="00A1334F"/>
    <w:rsid w:val="00A16D6F"/>
    <w:rsid w:val="00A21A31"/>
    <w:rsid w:val="00A243CA"/>
    <w:rsid w:val="00A27013"/>
    <w:rsid w:val="00A30077"/>
    <w:rsid w:val="00A30CCD"/>
    <w:rsid w:val="00A31146"/>
    <w:rsid w:val="00A319FA"/>
    <w:rsid w:val="00A32734"/>
    <w:rsid w:val="00A3320C"/>
    <w:rsid w:val="00A339E7"/>
    <w:rsid w:val="00A33A71"/>
    <w:rsid w:val="00A36B35"/>
    <w:rsid w:val="00A371F3"/>
    <w:rsid w:val="00A37A2C"/>
    <w:rsid w:val="00A4018D"/>
    <w:rsid w:val="00A41F83"/>
    <w:rsid w:val="00A4229F"/>
    <w:rsid w:val="00A426AC"/>
    <w:rsid w:val="00A43434"/>
    <w:rsid w:val="00A4374F"/>
    <w:rsid w:val="00A43989"/>
    <w:rsid w:val="00A439A9"/>
    <w:rsid w:val="00A46D6C"/>
    <w:rsid w:val="00A47381"/>
    <w:rsid w:val="00A47766"/>
    <w:rsid w:val="00A518AD"/>
    <w:rsid w:val="00A5636E"/>
    <w:rsid w:val="00A57DF8"/>
    <w:rsid w:val="00A60E12"/>
    <w:rsid w:val="00A62246"/>
    <w:rsid w:val="00A63BF3"/>
    <w:rsid w:val="00A65026"/>
    <w:rsid w:val="00A659A2"/>
    <w:rsid w:val="00A6699D"/>
    <w:rsid w:val="00A66A12"/>
    <w:rsid w:val="00A66CFE"/>
    <w:rsid w:val="00A72E20"/>
    <w:rsid w:val="00A74298"/>
    <w:rsid w:val="00A74766"/>
    <w:rsid w:val="00A749E8"/>
    <w:rsid w:val="00A74CD9"/>
    <w:rsid w:val="00A75B3C"/>
    <w:rsid w:val="00A8418D"/>
    <w:rsid w:val="00A84EEF"/>
    <w:rsid w:val="00A8763C"/>
    <w:rsid w:val="00A91698"/>
    <w:rsid w:val="00A92C6E"/>
    <w:rsid w:val="00A93F6C"/>
    <w:rsid w:val="00A940B5"/>
    <w:rsid w:val="00A96FBE"/>
    <w:rsid w:val="00A97D8D"/>
    <w:rsid w:val="00AA06F9"/>
    <w:rsid w:val="00AA24D7"/>
    <w:rsid w:val="00AA4711"/>
    <w:rsid w:val="00AA508D"/>
    <w:rsid w:val="00AB141F"/>
    <w:rsid w:val="00AB29C9"/>
    <w:rsid w:val="00AB3520"/>
    <w:rsid w:val="00AB6C28"/>
    <w:rsid w:val="00AB7B0A"/>
    <w:rsid w:val="00AC16C9"/>
    <w:rsid w:val="00AC194F"/>
    <w:rsid w:val="00AC2414"/>
    <w:rsid w:val="00AC5030"/>
    <w:rsid w:val="00AD05E4"/>
    <w:rsid w:val="00AD1AAE"/>
    <w:rsid w:val="00AD4DCE"/>
    <w:rsid w:val="00AE0206"/>
    <w:rsid w:val="00AE0E87"/>
    <w:rsid w:val="00AE1250"/>
    <w:rsid w:val="00AE45FD"/>
    <w:rsid w:val="00AE4A4E"/>
    <w:rsid w:val="00AE5DB5"/>
    <w:rsid w:val="00AE6062"/>
    <w:rsid w:val="00AE7BB9"/>
    <w:rsid w:val="00AF0FA0"/>
    <w:rsid w:val="00AF2130"/>
    <w:rsid w:val="00AF62D9"/>
    <w:rsid w:val="00AF68CE"/>
    <w:rsid w:val="00B041CE"/>
    <w:rsid w:val="00B05CB6"/>
    <w:rsid w:val="00B06619"/>
    <w:rsid w:val="00B07DE5"/>
    <w:rsid w:val="00B103CC"/>
    <w:rsid w:val="00B14491"/>
    <w:rsid w:val="00B14554"/>
    <w:rsid w:val="00B20510"/>
    <w:rsid w:val="00B2633D"/>
    <w:rsid w:val="00B2783D"/>
    <w:rsid w:val="00B27A26"/>
    <w:rsid w:val="00B35553"/>
    <w:rsid w:val="00B36900"/>
    <w:rsid w:val="00B418A3"/>
    <w:rsid w:val="00B43A21"/>
    <w:rsid w:val="00B4423E"/>
    <w:rsid w:val="00B4600A"/>
    <w:rsid w:val="00B47341"/>
    <w:rsid w:val="00B506C1"/>
    <w:rsid w:val="00B553E5"/>
    <w:rsid w:val="00B57F44"/>
    <w:rsid w:val="00B6092C"/>
    <w:rsid w:val="00B6173A"/>
    <w:rsid w:val="00B64CA5"/>
    <w:rsid w:val="00B64EA5"/>
    <w:rsid w:val="00B70F94"/>
    <w:rsid w:val="00B72B24"/>
    <w:rsid w:val="00B73F4F"/>
    <w:rsid w:val="00B74384"/>
    <w:rsid w:val="00B74A97"/>
    <w:rsid w:val="00B82260"/>
    <w:rsid w:val="00B843E6"/>
    <w:rsid w:val="00B87B13"/>
    <w:rsid w:val="00B92845"/>
    <w:rsid w:val="00B929EF"/>
    <w:rsid w:val="00B93B01"/>
    <w:rsid w:val="00BB676B"/>
    <w:rsid w:val="00BC3E82"/>
    <w:rsid w:val="00BC540F"/>
    <w:rsid w:val="00BC7E89"/>
    <w:rsid w:val="00BD02E7"/>
    <w:rsid w:val="00BD0887"/>
    <w:rsid w:val="00BD59E3"/>
    <w:rsid w:val="00BD5D1B"/>
    <w:rsid w:val="00BD6816"/>
    <w:rsid w:val="00BD7FA3"/>
    <w:rsid w:val="00BE045E"/>
    <w:rsid w:val="00BE36F3"/>
    <w:rsid w:val="00BE5C47"/>
    <w:rsid w:val="00BE6670"/>
    <w:rsid w:val="00BF1FEC"/>
    <w:rsid w:val="00BF2B51"/>
    <w:rsid w:val="00BF3800"/>
    <w:rsid w:val="00BF672B"/>
    <w:rsid w:val="00BF7D03"/>
    <w:rsid w:val="00C0502E"/>
    <w:rsid w:val="00C05326"/>
    <w:rsid w:val="00C05BFC"/>
    <w:rsid w:val="00C10EE0"/>
    <w:rsid w:val="00C13A21"/>
    <w:rsid w:val="00C1450A"/>
    <w:rsid w:val="00C158D1"/>
    <w:rsid w:val="00C16B49"/>
    <w:rsid w:val="00C17C5D"/>
    <w:rsid w:val="00C2032B"/>
    <w:rsid w:val="00C219AF"/>
    <w:rsid w:val="00C23519"/>
    <w:rsid w:val="00C23A67"/>
    <w:rsid w:val="00C23DB0"/>
    <w:rsid w:val="00C25272"/>
    <w:rsid w:val="00C323F8"/>
    <w:rsid w:val="00C324FF"/>
    <w:rsid w:val="00C334D4"/>
    <w:rsid w:val="00C33711"/>
    <w:rsid w:val="00C33CF4"/>
    <w:rsid w:val="00C37803"/>
    <w:rsid w:val="00C3789C"/>
    <w:rsid w:val="00C37DB8"/>
    <w:rsid w:val="00C4169A"/>
    <w:rsid w:val="00C42D32"/>
    <w:rsid w:val="00C4441D"/>
    <w:rsid w:val="00C463EA"/>
    <w:rsid w:val="00C46A08"/>
    <w:rsid w:val="00C47CD4"/>
    <w:rsid w:val="00C51A5F"/>
    <w:rsid w:val="00C5334B"/>
    <w:rsid w:val="00C53992"/>
    <w:rsid w:val="00C55AAD"/>
    <w:rsid w:val="00C6073B"/>
    <w:rsid w:val="00C62E3F"/>
    <w:rsid w:val="00C634C2"/>
    <w:rsid w:val="00C64740"/>
    <w:rsid w:val="00C651F8"/>
    <w:rsid w:val="00C66053"/>
    <w:rsid w:val="00C667F5"/>
    <w:rsid w:val="00C673B9"/>
    <w:rsid w:val="00C702A0"/>
    <w:rsid w:val="00C77A6A"/>
    <w:rsid w:val="00C823F9"/>
    <w:rsid w:val="00C860FF"/>
    <w:rsid w:val="00C861E0"/>
    <w:rsid w:val="00C91F8F"/>
    <w:rsid w:val="00C92E2A"/>
    <w:rsid w:val="00C9679B"/>
    <w:rsid w:val="00C96911"/>
    <w:rsid w:val="00C96E8B"/>
    <w:rsid w:val="00CA3620"/>
    <w:rsid w:val="00CA433B"/>
    <w:rsid w:val="00CA5147"/>
    <w:rsid w:val="00CA5FC9"/>
    <w:rsid w:val="00CB2193"/>
    <w:rsid w:val="00CB3B5F"/>
    <w:rsid w:val="00CB5136"/>
    <w:rsid w:val="00CB58AB"/>
    <w:rsid w:val="00CB6E7F"/>
    <w:rsid w:val="00CC374A"/>
    <w:rsid w:val="00CC56C7"/>
    <w:rsid w:val="00CC6B59"/>
    <w:rsid w:val="00CC7099"/>
    <w:rsid w:val="00CD3693"/>
    <w:rsid w:val="00CD417E"/>
    <w:rsid w:val="00CD5478"/>
    <w:rsid w:val="00CD7EBA"/>
    <w:rsid w:val="00CE0415"/>
    <w:rsid w:val="00CE5B22"/>
    <w:rsid w:val="00CF1785"/>
    <w:rsid w:val="00CF1C40"/>
    <w:rsid w:val="00CF1CEC"/>
    <w:rsid w:val="00CF1F6A"/>
    <w:rsid w:val="00CF2130"/>
    <w:rsid w:val="00CF3AD6"/>
    <w:rsid w:val="00CF5C04"/>
    <w:rsid w:val="00CF64E8"/>
    <w:rsid w:val="00D02C38"/>
    <w:rsid w:val="00D02E85"/>
    <w:rsid w:val="00D040F5"/>
    <w:rsid w:val="00D05B9E"/>
    <w:rsid w:val="00D076DD"/>
    <w:rsid w:val="00D0799F"/>
    <w:rsid w:val="00D07AA4"/>
    <w:rsid w:val="00D105B2"/>
    <w:rsid w:val="00D1207D"/>
    <w:rsid w:val="00D12AB6"/>
    <w:rsid w:val="00D13EA5"/>
    <w:rsid w:val="00D14684"/>
    <w:rsid w:val="00D147EC"/>
    <w:rsid w:val="00D16EE1"/>
    <w:rsid w:val="00D17720"/>
    <w:rsid w:val="00D217CF"/>
    <w:rsid w:val="00D21A34"/>
    <w:rsid w:val="00D21DA1"/>
    <w:rsid w:val="00D25686"/>
    <w:rsid w:val="00D27B03"/>
    <w:rsid w:val="00D27F7D"/>
    <w:rsid w:val="00D341A7"/>
    <w:rsid w:val="00D3571B"/>
    <w:rsid w:val="00D36C63"/>
    <w:rsid w:val="00D41751"/>
    <w:rsid w:val="00D43A1A"/>
    <w:rsid w:val="00D45645"/>
    <w:rsid w:val="00D45F42"/>
    <w:rsid w:val="00D478AB"/>
    <w:rsid w:val="00D479A1"/>
    <w:rsid w:val="00D47E57"/>
    <w:rsid w:val="00D50853"/>
    <w:rsid w:val="00D51B8A"/>
    <w:rsid w:val="00D54161"/>
    <w:rsid w:val="00D54A3A"/>
    <w:rsid w:val="00D55E6D"/>
    <w:rsid w:val="00D60B5C"/>
    <w:rsid w:val="00D6459F"/>
    <w:rsid w:val="00D64E38"/>
    <w:rsid w:val="00D64E73"/>
    <w:rsid w:val="00D66067"/>
    <w:rsid w:val="00D66B29"/>
    <w:rsid w:val="00D70F05"/>
    <w:rsid w:val="00D729EA"/>
    <w:rsid w:val="00D7611B"/>
    <w:rsid w:val="00D77001"/>
    <w:rsid w:val="00D77408"/>
    <w:rsid w:val="00D80BF7"/>
    <w:rsid w:val="00D81758"/>
    <w:rsid w:val="00D85DDF"/>
    <w:rsid w:val="00D87903"/>
    <w:rsid w:val="00D87CEE"/>
    <w:rsid w:val="00D9676E"/>
    <w:rsid w:val="00DA212C"/>
    <w:rsid w:val="00DA2813"/>
    <w:rsid w:val="00DA365A"/>
    <w:rsid w:val="00DA3DE2"/>
    <w:rsid w:val="00DA63D1"/>
    <w:rsid w:val="00DB0337"/>
    <w:rsid w:val="00DC2C07"/>
    <w:rsid w:val="00DC39FA"/>
    <w:rsid w:val="00DC4BCC"/>
    <w:rsid w:val="00DD09AB"/>
    <w:rsid w:val="00DD4FA0"/>
    <w:rsid w:val="00DD5058"/>
    <w:rsid w:val="00DE4847"/>
    <w:rsid w:val="00DE5233"/>
    <w:rsid w:val="00DE5434"/>
    <w:rsid w:val="00DE5D12"/>
    <w:rsid w:val="00DE6A15"/>
    <w:rsid w:val="00DE6BAB"/>
    <w:rsid w:val="00DE7CFE"/>
    <w:rsid w:val="00DF0C45"/>
    <w:rsid w:val="00DF3120"/>
    <w:rsid w:val="00DF554F"/>
    <w:rsid w:val="00DF5800"/>
    <w:rsid w:val="00DF78C1"/>
    <w:rsid w:val="00E00649"/>
    <w:rsid w:val="00E01345"/>
    <w:rsid w:val="00E02D9E"/>
    <w:rsid w:val="00E03AB8"/>
    <w:rsid w:val="00E05431"/>
    <w:rsid w:val="00E06CFF"/>
    <w:rsid w:val="00E10387"/>
    <w:rsid w:val="00E11336"/>
    <w:rsid w:val="00E11DFB"/>
    <w:rsid w:val="00E12DC6"/>
    <w:rsid w:val="00E13F26"/>
    <w:rsid w:val="00E1505A"/>
    <w:rsid w:val="00E22DD8"/>
    <w:rsid w:val="00E27FC6"/>
    <w:rsid w:val="00E30FFA"/>
    <w:rsid w:val="00E316F1"/>
    <w:rsid w:val="00E317AE"/>
    <w:rsid w:val="00E31E8E"/>
    <w:rsid w:val="00E31F3D"/>
    <w:rsid w:val="00E411E6"/>
    <w:rsid w:val="00E4298B"/>
    <w:rsid w:val="00E44FCC"/>
    <w:rsid w:val="00E46D5A"/>
    <w:rsid w:val="00E46EFC"/>
    <w:rsid w:val="00E46FD6"/>
    <w:rsid w:val="00E52060"/>
    <w:rsid w:val="00E5548F"/>
    <w:rsid w:val="00E62D94"/>
    <w:rsid w:val="00E66186"/>
    <w:rsid w:val="00E71431"/>
    <w:rsid w:val="00E76AC4"/>
    <w:rsid w:val="00E86CE4"/>
    <w:rsid w:val="00E87955"/>
    <w:rsid w:val="00E87DCD"/>
    <w:rsid w:val="00E90C5B"/>
    <w:rsid w:val="00E91029"/>
    <w:rsid w:val="00E9128F"/>
    <w:rsid w:val="00E95226"/>
    <w:rsid w:val="00E95905"/>
    <w:rsid w:val="00E979DC"/>
    <w:rsid w:val="00EA00B5"/>
    <w:rsid w:val="00EA35AF"/>
    <w:rsid w:val="00EA648E"/>
    <w:rsid w:val="00EA7980"/>
    <w:rsid w:val="00EB0A9A"/>
    <w:rsid w:val="00EB318F"/>
    <w:rsid w:val="00EB4610"/>
    <w:rsid w:val="00EB6870"/>
    <w:rsid w:val="00EC04C8"/>
    <w:rsid w:val="00EC1476"/>
    <w:rsid w:val="00EC17E3"/>
    <w:rsid w:val="00EC379B"/>
    <w:rsid w:val="00EC4682"/>
    <w:rsid w:val="00EC4BE9"/>
    <w:rsid w:val="00EC4CAD"/>
    <w:rsid w:val="00EC54D8"/>
    <w:rsid w:val="00EC664B"/>
    <w:rsid w:val="00EC7C2F"/>
    <w:rsid w:val="00EC7F9B"/>
    <w:rsid w:val="00ED1AE2"/>
    <w:rsid w:val="00EE02E4"/>
    <w:rsid w:val="00EE3B2E"/>
    <w:rsid w:val="00EE3FEE"/>
    <w:rsid w:val="00EE4F42"/>
    <w:rsid w:val="00EE50F9"/>
    <w:rsid w:val="00EE7809"/>
    <w:rsid w:val="00EF012F"/>
    <w:rsid w:val="00EF157C"/>
    <w:rsid w:val="00EF191C"/>
    <w:rsid w:val="00EF1F0B"/>
    <w:rsid w:val="00EF1FD5"/>
    <w:rsid w:val="00EF2BDA"/>
    <w:rsid w:val="00EF4722"/>
    <w:rsid w:val="00EF4A07"/>
    <w:rsid w:val="00EF5F67"/>
    <w:rsid w:val="00EF60C5"/>
    <w:rsid w:val="00EF7F42"/>
    <w:rsid w:val="00F017D5"/>
    <w:rsid w:val="00F029E0"/>
    <w:rsid w:val="00F02C99"/>
    <w:rsid w:val="00F03DE9"/>
    <w:rsid w:val="00F046BD"/>
    <w:rsid w:val="00F05003"/>
    <w:rsid w:val="00F06F8F"/>
    <w:rsid w:val="00F07062"/>
    <w:rsid w:val="00F071FF"/>
    <w:rsid w:val="00F07310"/>
    <w:rsid w:val="00F0752A"/>
    <w:rsid w:val="00F0765C"/>
    <w:rsid w:val="00F10097"/>
    <w:rsid w:val="00F10C41"/>
    <w:rsid w:val="00F12EEB"/>
    <w:rsid w:val="00F16932"/>
    <w:rsid w:val="00F17E1A"/>
    <w:rsid w:val="00F2028D"/>
    <w:rsid w:val="00F2050F"/>
    <w:rsid w:val="00F20C38"/>
    <w:rsid w:val="00F24265"/>
    <w:rsid w:val="00F263D3"/>
    <w:rsid w:val="00F263F4"/>
    <w:rsid w:val="00F27C71"/>
    <w:rsid w:val="00F31D7B"/>
    <w:rsid w:val="00F328BF"/>
    <w:rsid w:val="00F329FB"/>
    <w:rsid w:val="00F32CA1"/>
    <w:rsid w:val="00F420E7"/>
    <w:rsid w:val="00F43074"/>
    <w:rsid w:val="00F45397"/>
    <w:rsid w:val="00F45EE3"/>
    <w:rsid w:val="00F5125A"/>
    <w:rsid w:val="00F52616"/>
    <w:rsid w:val="00F547F9"/>
    <w:rsid w:val="00F560A9"/>
    <w:rsid w:val="00F605E9"/>
    <w:rsid w:val="00F620AB"/>
    <w:rsid w:val="00F631E3"/>
    <w:rsid w:val="00F66DCE"/>
    <w:rsid w:val="00F67DF0"/>
    <w:rsid w:val="00F70AE4"/>
    <w:rsid w:val="00F70D6E"/>
    <w:rsid w:val="00F70F2E"/>
    <w:rsid w:val="00F72EBF"/>
    <w:rsid w:val="00F74671"/>
    <w:rsid w:val="00F75637"/>
    <w:rsid w:val="00F77C8F"/>
    <w:rsid w:val="00F77D0B"/>
    <w:rsid w:val="00F80EF7"/>
    <w:rsid w:val="00F8163C"/>
    <w:rsid w:val="00F836E1"/>
    <w:rsid w:val="00F838AA"/>
    <w:rsid w:val="00F8489A"/>
    <w:rsid w:val="00F900BF"/>
    <w:rsid w:val="00F9447F"/>
    <w:rsid w:val="00FA03D3"/>
    <w:rsid w:val="00FA1889"/>
    <w:rsid w:val="00FA2F5E"/>
    <w:rsid w:val="00FA4C72"/>
    <w:rsid w:val="00FA5284"/>
    <w:rsid w:val="00FA5B0E"/>
    <w:rsid w:val="00FA5F8C"/>
    <w:rsid w:val="00FB0767"/>
    <w:rsid w:val="00FB0B08"/>
    <w:rsid w:val="00FB44DD"/>
    <w:rsid w:val="00FB5A98"/>
    <w:rsid w:val="00FB6364"/>
    <w:rsid w:val="00FB6501"/>
    <w:rsid w:val="00FB672D"/>
    <w:rsid w:val="00FB6B41"/>
    <w:rsid w:val="00FB783C"/>
    <w:rsid w:val="00FC06FB"/>
    <w:rsid w:val="00FC131E"/>
    <w:rsid w:val="00FC1472"/>
    <w:rsid w:val="00FC52E4"/>
    <w:rsid w:val="00FC68E1"/>
    <w:rsid w:val="00FC72E8"/>
    <w:rsid w:val="00FC7794"/>
    <w:rsid w:val="00FC7939"/>
    <w:rsid w:val="00FC7F40"/>
    <w:rsid w:val="00FD1664"/>
    <w:rsid w:val="00FD6099"/>
    <w:rsid w:val="00FD6EDF"/>
    <w:rsid w:val="00FE65E2"/>
    <w:rsid w:val="00FE7E6B"/>
    <w:rsid w:val="00FF71D1"/>
    <w:rsid w:val="1442AED5"/>
    <w:rsid w:val="24703D84"/>
    <w:rsid w:val="27684E4E"/>
    <w:rsid w:val="28698965"/>
    <w:rsid w:val="2E2C6592"/>
    <w:rsid w:val="39806B0B"/>
    <w:rsid w:val="3C5E6441"/>
    <w:rsid w:val="40D51E4C"/>
    <w:rsid w:val="4747FCAE"/>
    <w:rsid w:val="4B336922"/>
    <w:rsid w:val="4E96BF67"/>
    <w:rsid w:val="5507185F"/>
    <w:rsid w:val="571B2580"/>
    <w:rsid w:val="5BAD0CBF"/>
    <w:rsid w:val="619DB926"/>
    <w:rsid w:val="68196E5B"/>
    <w:rsid w:val="748473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9169C"/>
  <w15:chartTrackingRefBased/>
  <w15:docId w15:val="{5B4352EC-DA49-4547-8C98-4CFAEEC0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08D"/>
    <w:pPr>
      <w:spacing w:after="200" w:line="276" w:lineRule="auto"/>
    </w:pPr>
    <w:rPr>
      <w:rFonts w:eastAsiaTheme="minorEastAsia"/>
      <w:lang w:eastAsia="nl-NL"/>
    </w:rPr>
  </w:style>
  <w:style w:type="paragraph" w:styleId="Kop1">
    <w:name w:val="heading 1"/>
    <w:basedOn w:val="CBPkop0"/>
    <w:next w:val="Standaard"/>
    <w:link w:val="Kop1Char"/>
    <w:uiPriority w:val="9"/>
    <w:qFormat/>
    <w:rsid w:val="00AF2130"/>
    <w:pPr>
      <w:keepNext/>
      <w:keepLines/>
      <w:numPr>
        <w:numId w:val="3"/>
      </w:numPr>
      <w:spacing w:after="240" w:line="276" w:lineRule="auto"/>
      <w:ind w:left="851" w:hanging="851"/>
      <w:outlineLvl w:val="0"/>
    </w:pPr>
    <w:rPr>
      <w:rFonts w:eastAsiaTheme="majorEastAsia" w:cstheme="majorBidi"/>
      <w:color w:val="000000" w:themeColor="text1"/>
      <w:szCs w:val="32"/>
    </w:rPr>
  </w:style>
  <w:style w:type="paragraph" w:styleId="Kop2">
    <w:name w:val="heading 2"/>
    <w:basedOn w:val="CBPparagraaf"/>
    <w:next w:val="Standaard"/>
    <w:link w:val="Kop2Char"/>
    <w:uiPriority w:val="9"/>
    <w:unhideWhenUsed/>
    <w:qFormat/>
    <w:rsid w:val="00AF2130"/>
    <w:pPr>
      <w:keepNext/>
      <w:keepLines/>
      <w:numPr>
        <w:numId w:val="3"/>
      </w:numPr>
      <w:spacing w:after="240" w:line="276" w:lineRule="auto"/>
      <w:ind w:left="851" w:hanging="851"/>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AF2130"/>
    <w:pPr>
      <w:keepNext/>
      <w:keepLines/>
      <w:numPr>
        <w:numId w:val="3"/>
      </w:numPr>
      <w:spacing w:after="240" w:line="276" w:lineRule="auto"/>
      <w:ind w:left="851" w:hanging="851"/>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EE50F9"/>
    <w:pPr>
      <w:keepNext/>
      <w:keepLines/>
      <w:numPr>
        <w:ilvl w:val="3"/>
        <w:numId w:val="3"/>
      </w:numPr>
      <w:spacing w:after="240"/>
      <w:ind w:left="851" w:hanging="851"/>
      <w:outlineLvl w:val="3"/>
    </w:pPr>
    <w:rPr>
      <w:rFonts w:eastAsiaTheme="majorEastAsia" w:cstheme="majorBidi"/>
      <w:iCs/>
      <w:color w:val="000000" w:themeColor="text1"/>
    </w:rPr>
  </w:style>
  <w:style w:type="paragraph" w:styleId="Kop5">
    <w:name w:val="heading 5"/>
    <w:basedOn w:val="Standaard"/>
    <w:next w:val="Standaard"/>
    <w:link w:val="Kop5Char"/>
    <w:uiPriority w:val="9"/>
    <w:semiHidden/>
    <w:unhideWhenUsed/>
    <w:qFormat/>
    <w:rsid w:val="00DE7CFE"/>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E7CFE"/>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E7CF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E7CF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E7C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AF2130"/>
    <w:rPr>
      <w:rFonts w:eastAsiaTheme="majorEastAsia" w:cstheme="majorBidi"/>
      <w:b/>
      <w:caps/>
      <w:color w:val="000000" w:themeColor="text1"/>
      <w:szCs w:val="32"/>
    </w:rPr>
  </w:style>
  <w:style w:type="paragraph" w:customStyle="1" w:styleId="CBPkop0">
    <w:name w:val="CBP kop"/>
    <w:next w:val="CBPparagraaf"/>
    <w:link w:val="CBPkopChar0"/>
    <w:qFormat/>
    <w:rsid w:val="00AF2130"/>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AF2130"/>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AF2130"/>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EE50F9"/>
    <w:rPr>
      <w:rFonts w:eastAsiaTheme="majorEastAsia" w:cstheme="majorBidi"/>
      <w:iCs/>
      <w:color w:val="000000" w:themeColor="text1"/>
      <w:lang w:eastAsia="nl-NL"/>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AF2130"/>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AF2130"/>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numPr>
        <w:numId w:val="0"/>
      </w:numPr>
      <w:spacing w:before="480"/>
      <w:ind w:left="851" w:hanging="851"/>
      <w:outlineLvl w:val="9"/>
    </w:pPr>
    <w:rPr>
      <w:b w:val="0"/>
      <w:bCs/>
      <w:sz w:val="28"/>
      <w:szCs w:val="28"/>
    </w:rPr>
  </w:style>
  <w:style w:type="paragraph" w:styleId="Inhopg1">
    <w:name w:val="toc 1"/>
    <w:next w:val="Standaard"/>
    <w:autoRedefine/>
    <w:uiPriority w:val="39"/>
    <w:unhideWhenUsed/>
    <w:rsid w:val="007A77BE"/>
    <w:pPr>
      <w:spacing w:after="10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341A5F"/>
    <w:pPr>
      <w:spacing w:after="100" w:line="276" w:lineRule="auto"/>
      <w:ind w:left="220"/>
    </w:pPr>
    <w:rPr>
      <w:rFonts w:eastAsiaTheme="minorEastAsia"/>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line="240" w:lineRule="auto"/>
    </w:pPr>
    <w:rPr>
      <w:sz w:val="20"/>
      <w:szCs w:val="20"/>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3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ind w:left="720"/>
      <w:contextualSpacing/>
    </w:p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ind w:left="440"/>
    </w:p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p5Char">
    <w:name w:val="Kop 5 Char"/>
    <w:basedOn w:val="Standaardalinea-lettertype"/>
    <w:link w:val="Kop5"/>
    <w:uiPriority w:val="9"/>
    <w:semiHidden/>
    <w:rsid w:val="00DE7CFE"/>
    <w:rPr>
      <w:rFonts w:asciiTheme="majorHAnsi" w:eastAsiaTheme="majorEastAsia" w:hAnsiTheme="majorHAnsi" w:cstheme="majorBidi"/>
      <w:color w:val="2F5496" w:themeColor="accent1" w:themeShade="BF"/>
      <w:lang w:eastAsia="nl-NL"/>
    </w:rPr>
  </w:style>
  <w:style w:type="character" w:customStyle="1" w:styleId="Kop6Char">
    <w:name w:val="Kop 6 Char"/>
    <w:basedOn w:val="Standaardalinea-lettertype"/>
    <w:link w:val="Kop6"/>
    <w:uiPriority w:val="9"/>
    <w:semiHidden/>
    <w:rsid w:val="00DE7CFE"/>
    <w:rPr>
      <w:rFonts w:asciiTheme="majorHAnsi" w:eastAsiaTheme="majorEastAsia" w:hAnsiTheme="majorHAnsi" w:cstheme="majorBidi"/>
      <w:color w:val="1F3763" w:themeColor="accent1" w:themeShade="7F"/>
      <w:lang w:eastAsia="nl-NL"/>
    </w:rPr>
  </w:style>
  <w:style w:type="character" w:customStyle="1" w:styleId="Kop7Char">
    <w:name w:val="Kop 7 Char"/>
    <w:basedOn w:val="Standaardalinea-lettertype"/>
    <w:link w:val="Kop7"/>
    <w:uiPriority w:val="9"/>
    <w:semiHidden/>
    <w:rsid w:val="00DE7CFE"/>
    <w:rPr>
      <w:rFonts w:asciiTheme="majorHAnsi" w:eastAsiaTheme="majorEastAsia" w:hAnsiTheme="majorHAnsi" w:cstheme="majorBidi"/>
      <w:i/>
      <w:iCs/>
      <w:color w:val="1F3763" w:themeColor="accent1" w:themeShade="7F"/>
      <w:lang w:eastAsia="nl-NL"/>
    </w:rPr>
  </w:style>
  <w:style w:type="character" w:customStyle="1" w:styleId="Kop8Char">
    <w:name w:val="Kop 8 Char"/>
    <w:basedOn w:val="Standaardalinea-lettertype"/>
    <w:link w:val="Kop8"/>
    <w:uiPriority w:val="9"/>
    <w:semiHidden/>
    <w:rsid w:val="00DE7CFE"/>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DE7CFE"/>
    <w:rPr>
      <w:rFonts w:asciiTheme="majorHAnsi" w:eastAsiaTheme="majorEastAsia" w:hAnsiTheme="majorHAnsi" w:cstheme="majorBidi"/>
      <w:i/>
      <w:iCs/>
      <w:color w:val="272727" w:themeColor="text1" w:themeTint="D8"/>
      <w:sz w:val="21"/>
      <w:szCs w:val="21"/>
      <w:lang w:eastAsia="nl-NL"/>
    </w:rPr>
  </w:style>
  <w:style w:type="paragraph" w:styleId="Tekstzonderopmaak">
    <w:name w:val="Plain Text"/>
    <w:basedOn w:val="Standaard"/>
    <w:link w:val="TekstzonderopmaakChar"/>
    <w:uiPriority w:val="99"/>
    <w:semiHidden/>
    <w:unhideWhenUsed/>
    <w:rsid w:val="007F4BC5"/>
    <w:pPr>
      <w:spacing w:after="0" w:line="240" w:lineRule="auto"/>
    </w:pPr>
    <w:rPr>
      <w:rFonts w:ascii="Calibri" w:eastAsiaTheme="minorHAnsi" w:hAnsi="Calibri"/>
      <w:szCs w:val="21"/>
      <w:lang w:eastAsia="en-US"/>
    </w:rPr>
  </w:style>
  <w:style w:type="character" w:customStyle="1" w:styleId="TekstzonderopmaakChar">
    <w:name w:val="Tekst zonder opmaak Char"/>
    <w:basedOn w:val="Standaardalinea-lettertype"/>
    <w:link w:val="Tekstzonderopmaak"/>
    <w:uiPriority w:val="99"/>
    <w:semiHidden/>
    <w:rsid w:val="007F4BC5"/>
    <w:rPr>
      <w:rFonts w:ascii="Calibri" w:hAnsi="Calibri"/>
      <w:szCs w:val="21"/>
    </w:rPr>
  </w:style>
  <w:style w:type="paragraph" w:styleId="Titel">
    <w:name w:val="Title"/>
    <w:basedOn w:val="Standaard"/>
    <w:next w:val="Standaard"/>
    <w:link w:val="TitelChar"/>
    <w:uiPriority w:val="10"/>
    <w:qFormat/>
    <w:rsid w:val="00F10097"/>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F100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0097"/>
    <w:pPr>
      <w:numPr>
        <w:ilvl w:val="1"/>
      </w:numPr>
      <w:spacing w:after="160" w:line="259" w:lineRule="auto"/>
    </w:pPr>
    <w:rPr>
      <w:color w:val="5A5A5A" w:themeColor="text1" w:themeTint="A5"/>
      <w:spacing w:val="15"/>
      <w:lang w:eastAsia="en-US"/>
    </w:rPr>
  </w:style>
  <w:style w:type="character" w:customStyle="1" w:styleId="OndertitelChar">
    <w:name w:val="Ondertitel Char"/>
    <w:basedOn w:val="Standaardalinea-lettertype"/>
    <w:link w:val="Ondertitel"/>
    <w:uiPriority w:val="11"/>
    <w:rsid w:val="00F10097"/>
    <w:rPr>
      <w:rFonts w:eastAsiaTheme="minorEastAsia"/>
      <w:color w:val="5A5A5A" w:themeColor="text1" w:themeTint="A5"/>
      <w:spacing w:val="15"/>
    </w:rPr>
  </w:style>
  <w:style w:type="paragraph" w:styleId="Normaalweb">
    <w:name w:val="Normal (Web)"/>
    <w:basedOn w:val="Standaard"/>
    <w:uiPriority w:val="99"/>
    <w:unhideWhenUsed/>
    <w:rsid w:val="00B205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Standaard"/>
    <w:rsid w:val="003206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ns6o0gu0r">
    <w:name w:val="markns6o0gu0r"/>
    <w:basedOn w:val="Standaardalinea-lettertype"/>
    <w:rsid w:val="0032063A"/>
  </w:style>
  <w:style w:type="character" w:customStyle="1" w:styleId="cf01">
    <w:name w:val="cf01"/>
    <w:basedOn w:val="Standaardalinea-lettertype"/>
    <w:rsid w:val="00396562"/>
    <w:rPr>
      <w:rFonts w:ascii="Segoe UI" w:hAnsi="Segoe UI" w:cs="Segoe UI" w:hint="default"/>
      <w:sz w:val="18"/>
      <w:szCs w:val="18"/>
    </w:rPr>
  </w:style>
  <w:style w:type="paragraph" w:customStyle="1" w:styleId="pf0">
    <w:name w:val="pf0"/>
    <w:basedOn w:val="Standaard"/>
    <w:rsid w:val="003965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Standaardalinea-lettertype"/>
    <w:rsid w:val="00396562"/>
    <w:rPr>
      <w:rFonts w:ascii="Segoe UI" w:hAnsi="Segoe UI" w:cs="Segoe UI" w:hint="default"/>
      <w:sz w:val="18"/>
      <w:szCs w:val="18"/>
      <w:shd w:val="clear" w:color="auto" w:fill="00FFFF"/>
    </w:rPr>
  </w:style>
  <w:style w:type="character" w:styleId="Vermelding">
    <w:name w:val="Mention"/>
    <w:basedOn w:val="Standaardalinea-lettertype"/>
    <w:uiPriority w:val="99"/>
    <w:unhideWhenUsed/>
    <w:rsid w:val="003965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1184">
      <w:bodyDiv w:val="1"/>
      <w:marLeft w:val="0"/>
      <w:marRight w:val="0"/>
      <w:marTop w:val="0"/>
      <w:marBottom w:val="0"/>
      <w:divBdr>
        <w:top w:val="none" w:sz="0" w:space="0" w:color="auto"/>
        <w:left w:val="none" w:sz="0" w:space="0" w:color="auto"/>
        <w:bottom w:val="none" w:sz="0" w:space="0" w:color="auto"/>
        <w:right w:val="none" w:sz="0" w:space="0" w:color="auto"/>
      </w:divBdr>
    </w:div>
    <w:div w:id="903950677">
      <w:bodyDiv w:val="1"/>
      <w:marLeft w:val="0"/>
      <w:marRight w:val="0"/>
      <w:marTop w:val="0"/>
      <w:marBottom w:val="0"/>
      <w:divBdr>
        <w:top w:val="none" w:sz="0" w:space="0" w:color="auto"/>
        <w:left w:val="none" w:sz="0" w:space="0" w:color="auto"/>
        <w:bottom w:val="none" w:sz="0" w:space="0" w:color="auto"/>
        <w:right w:val="none" w:sz="0" w:space="0" w:color="auto"/>
      </w:divBdr>
    </w:div>
    <w:div w:id="1556089747">
      <w:bodyDiv w:val="1"/>
      <w:marLeft w:val="0"/>
      <w:marRight w:val="0"/>
      <w:marTop w:val="0"/>
      <w:marBottom w:val="0"/>
      <w:divBdr>
        <w:top w:val="none" w:sz="0" w:space="0" w:color="auto"/>
        <w:left w:val="none" w:sz="0" w:space="0" w:color="auto"/>
        <w:bottom w:val="none" w:sz="0" w:space="0" w:color="auto"/>
        <w:right w:val="none" w:sz="0" w:space="0" w:color="auto"/>
      </w:divBdr>
    </w:div>
    <w:div w:id="1855529490">
      <w:bodyDiv w:val="1"/>
      <w:marLeft w:val="0"/>
      <w:marRight w:val="0"/>
      <w:marTop w:val="0"/>
      <w:marBottom w:val="0"/>
      <w:divBdr>
        <w:top w:val="none" w:sz="0" w:space="0" w:color="auto"/>
        <w:left w:val="none" w:sz="0" w:space="0" w:color="auto"/>
        <w:bottom w:val="none" w:sz="0" w:space="0" w:color="auto"/>
        <w:right w:val="none" w:sz="0" w:space="0" w:color="auto"/>
      </w:divBdr>
    </w:div>
    <w:div w:id="2109158021">
      <w:bodyDiv w:val="1"/>
      <w:marLeft w:val="0"/>
      <w:marRight w:val="0"/>
      <w:marTop w:val="0"/>
      <w:marBottom w:val="0"/>
      <w:divBdr>
        <w:top w:val="none" w:sz="0" w:space="0" w:color="auto"/>
        <w:left w:val="none" w:sz="0" w:space="0" w:color="auto"/>
        <w:bottom w:val="none" w:sz="0" w:space="0" w:color="auto"/>
        <w:right w:val="none" w:sz="0" w:space="0" w:color="auto"/>
      </w:divBdr>
      <w:divsChild>
        <w:div w:id="170146573">
          <w:marLeft w:val="0"/>
          <w:marRight w:val="0"/>
          <w:marTop w:val="0"/>
          <w:marBottom w:val="0"/>
          <w:divBdr>
            <w:top w:val="single" w:sz="2" w:space="0" w:color="auto"/>
            <w:left w:val="single" w:sz="2" w:space="0" w:color="auto"/>
            <w:bottom w:val="single" w:sz="6" w:space="0" w:color="auto"/>
            <w:right w:val="single" w:sz="2" w:space="0" w:color="auto"/>
          </w:divBdr>
          <w:divsChild>
            <w:div w:id="474758312">
              <w:marLeft w:val="0"/>
              <w:marRight w:val="0"/>
              <w:marTop w:val="100"/>
              <w:marBottom w:val="100"/>
              <w:divBdr>
                <w:top w:val="single" w:sz="2" w:space="0" w:color="D9D9E3"/>
                <w:left w:val="single" w:sz="2" w:space="0" w:color="D9D9E3"/>
                <w:bottom w:val="single" w:sz="2" w:space="0" w:color="D9D9E3"/>
                <w:right w:val="single" w:sz="2" w:space="0" w:color="D9D9E3"/>
              </w:divBdr>
              <w:divsChild>
                <w:div w:id="1283347045">
                  <w:marLeft w:val="0"/>
                  <w:marRight w:val="0"/>
                  <w:marTop w:val="0"/>
                  <w:marBottom w:val="0"/>
                  <w:divBdr>
                    <w:top w:val="single" w:sz="2" w:space="0" w:color="D9D9E3"/>
                    <w:left w:val="single" w:sz="2" w:space="0" w:color="D9D9E3"/>
                    <w:bottom w:val="single" w:sz="2" w:space="0" w:color="D9D9E3"/>
                    <w:right w:val="single" w:sz="2" w:space="0" w:color="D9D9E3"/>
                  </w:divBdr>
                  <w:divsChild>
                    <w:div w:id="782072786">
                      <w:marLeft w:val="0"/>
                      <w:marRight w:val="0"/>
                      <w:marTop w:val="0"/>
                      <w:marBottom w:val="0"/>
                      <w:divBdr>
                        <w:top w:val="single" w:sz="2" w:space="0" w:color="D9D9E3"/>
                        <w:left w:val="single" w:sz="2" w:space="0" w:color="D9D9E3"/>
                        <w:bottom w:val="single" w:sz="2" w:space="0" w:color="D9D9E3"/>
                        <w:right w:val="single" w:sz="2" w:space="0" w:color="D9D9E3"/>
                      </w:divBdr>
                      <w:divsChild>
                        <w:div w:id="993215310">
                          <w:marLeft w:val="0"/>
                          <w:marRight w:val="0"/>
                          <w:marTop w:val="0"/>
                          <w:marBottom w:val="0"/>
                          <w:divBdr>
                            <w:top w:val="single" w:sz="2" w:space="0" w:color="D9D9E3"/>
                            <w:left w:val="single" w:sz="2" w:space="0" w:color="D9D9E3"/>
                            <w:bottom w:val="single" w:sz="2" w:space="0" w:color="D9D9E3"/>
                            <w:right w:val="single" w:sz="2" w:space="0" w:color="D9D9E3"/>
                          </w:divBdr>
                          <w:divsChild>
                            <w:div w:id="1094285412">
                              <w:marLeft w:val="0"/>
                              <w:marRight w:val="0"/>
                              <w:marTop w:val="0"/>
                              <w:marBottom w:val="0"/>
                              <w:divBdr>
                                <w:top w:val="single" w:sz="2" w:space="0" w:color="D9D9E3"/>
                                <w:left w:val="single" w:sz="2" w:space="0" w:color="D9D9E3"/>
                                <w:bottom w:val="single" w:sz="2" w:space="0" w:color="D9D9E3"/>
                                <w:right w:val="single" w:sz="2" w:space="0" w:color="D9D9E3"/>
                              </w:divBdr>
                              <w:divsChild>
                                <w:div w:id="1696729297">
                                  <w:marLeft w:val="0"/>
                                  <w:marRight w:val="0"/>
                                  <w:marTop w:val="0"/>
                                  <w:marBottom w:val="0"/>
                                  <w:divBdr>
                                    <w:top w:val="single" w:sz="2" w:space="0" w:color="D9D9E3"/>
                                    <w:left w:val="single" w:sz="2" w:space="0" w:color="D9D9E3"/>
                                    <w:bottom w:val="single" w:sz="2" w:space="0" w:color="D9D9E3"/>
                                    <w:right w:val="single" w:sz="2" w:space="0" w:color="D9D9E3"/>
                                  </w:divBdr>
                                  <w:divsChild>
                                    <w:div w:id="928781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sra.van.der.velden@coppa.nl" TargetMode="External"/><Relationship Id="rId18" Type="http://schemas.microsoft.com/office/2007/relationships/diagramDrawing" Target="diagrams/drawing1.xml"/><Relationship Id="rId26" Type="http://schemas.openxmlformats.org/officeDocument/2006/relationships/hyperlink" Target="http://www.belastingdienst.nl" TargetMode="External"/><Relationship Id="rId3" Type="http://schemas.openxmlformats.org/officeDocument/2006/relationships/customXml" Target="../customXml/item3.xml"/><Relationship Id="rId21" Type="http://schemas.openxmlformats.org/officeDocument/2006/relationships/hyperlink" Target="mailto:kenniscentrum@coppa.nl" TargetMode="External"/><Relationship Id="rId7" Type="http://schemas.openxmlformats.org/officeDocument/2006/relationships/settings" Target="settings.xml"/><Relationship Id="rId12" Type="http://schemas.openxmlformats.org/officeDocument/2006/relationships/hyperlink" Target="http://www.maasgouw.nl" TargetMode="External"/><Relationship Id="rId17" Type="http://schemas.openxmlformats.org/officeDocument/2006/relationships/diagramColors" Target="diagrams/colors1.xml"/><Relationship Id="rId25" Type="http://schemas.openxmlformats.org/officeDocument/2006/relationships/hyperlink" Target="http://www.minfin.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belastingdienst.nl/wps/wcm/connect/bldcontentnl/themaoverstijgend/programmas_en_formulieren/aanvraag-verklaring-betalingsgedrag-nakoming-fiscale-verplichtingen" TargetMode="External"/><Relationship Id="rId29" Type="http://schemas.openxmlformats.org/officeDocument/2006/relationships/hyperlink" Target="http://www.uwv.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kvk.nl/producten-bestellen/uittreksel-handelsregister-digitaal-gewaarmerk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www.belastingdienst.nl/wps/wcm/connect/bldcontentnl/themaoverstijgend/programmas_en_formulieren/aanvraag-verklaring-betalingsgedrag-nakoming-fiscale-verplichtingen" TargetMode="External"/><Relationship Id="rId28" Type="http://schemas.openxmlformats.org/officeDocument/2006/relationships/hyperlink" Target="http://www.minszw.nl" TargetMode="External"/><Relationship Id="rId10" Type="http://schemas.openxmlformats.org/officeDocument/2006/relationships/endnotes" Target="endnotes.xml"/><Relationship Id="rId19" Type="http://schemas.openxmlformats.org/officeDocument/2006/relationships/hyperlink" Target="https://www.justis.nl/producten/gva/gva-aanvragen/index.aspx"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www.justis.nl/producten/gva/gva-aanvragen/index.aspx" TargetMode="External"/><Relationship Id="rId27" Type="http://schemas.openxmlformats.org/officeDocument/2006/relationships/hyperlink" Target="http://www.minienw.nl" TargetMode="External"/><Relationship Id="rId30" Type="http://schemas.openxmlformats.org/officeDocument/2006/relationships/footer" Target="footer1.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79A431-D408-4989-87D9-149CD808A2CD}" type="doc">
      <dgm:prSet loTypeId="urn:microsoft.com/office/officeart/2005/8/layout/process1" loCatId="process" qsTypeId="urn:microsoft.com/office/officeart/2005/8/quickstyle/simple1" qsCatId="simple" csTypeId="urn:microsoft.com/office/officeart/2005/8/colors/accent1_2" csCatId="accent1" phldr="1"/>
      <dgm:spPr/>
    </dgm:pt>
    <dgm:pt modelId="{4CFBA9D6-C998-43D6-9C06-937089B50EA9}">
      <dgm:prSet phldrT="[Tekst]"/>
      <dgm:spPr/>
      <dgm:t>
        <a:bodyPr/>
        <a:lstStyle/>
        <a:p>
          <a:r>
            <a:rPr lang="nl-NL" u="none"/>
            <a:t>Stap 1: Beoordeling van volledigheid en geldigheid</a:t>
          </a:r>
        </a:p>
      </dgm:t>
    </dgm:pt>
    <dgm:pt modelId="{2E24E955-3A1D-4F69-B2ED-E71E04E75095}" type="parTrans" cxnId="{C9F1ABEA-778A-48A8-A23F-BF4010ECE332}">
      <dgm:prSet/>
      <dgm:spPr/>
      <dgm:t>
        <a:bodyPr/>
        <a:lstStyle/>
        <a:p>
          <a:endParaRPr lang="nl-NL"/>
        </a:p>
      </dgm:t>
    </dgm:pt>
    <dgm:pt modelId="{757886CF-612F-4600-AB32-24E0A9A83B2D}" type="sibTrans" cxnId="{C9F1ABEA-778A-48A8-A23F-BF4010ECE332}">
      <dgm:prSet/>
      <dgm:spPr/>
      <dgm:t>
        <a:bodyPr/>
        <a:lstStyle/>
        <a:p>
          <a:endParaRPr lang="nl-NL"/>
        </a:p>
      </dgm:t>
    </dgm:pt>
    <dgm:pt modelId="{AB272D11-E017-4A26-B56F-CEBD0946B043}">
      <dgm:prSet phldrT="[Tekst]"/>
      <dgm:spPr/>
      <dgm:t>
        <a:bodyPr/>
        <a:lstStyle/>
        <a:p>
          <a:r>
            <a:rPr lang="nl-NL" u="none"/>
            <a:t>Stap 2: Beoordelen uitsluitingsgronden en geschiktheidseisen</a:t>
          </a:r>
        </a:p>
      </dgm:t>
    </dgm:pt>
    <dgm:pt modelId="{842692D8-544E-46BE-AA18-8BEA87805755}" type="parTrans" cxnId="{CDF2DA6A-389D-41EA-991A-044A47716058}">
      <dgm:prSet/>
      <dgm:spPr/>
      <dgm:t>
        <a:bodyPr/>
        <a:lstStyle/>
        <a:p>
          <a:endParaRPr lang="nl-NL"/>
        </a:p>
      </dgm:t>
    </dgm:pt>
    <dgm:pt modelId="{F0409195-85E1-4945-BED1-A18CDC750C93}" type="sibTrans" cxnId="{CDF2DA6A-389D-41EA-991A-044A47716058}">
      <dgm:prSet/>
      <dgm:spPr/>
      <dgm:t>
        <a:bodyPr/>
        <a:lstStyle/>
        <a:p>
          <a:endParaRPr lang="nl-NL"/>
        </a:p>
      </dgm:t>
    </dgm:pt>
    <dgm:pt modelId="{9877B821-5713-48B0-8CDC-3DA438871A27}">
      <dgm:prSet phldrT="[Tekst]"/>
      <dgm:spPr/>
      <dgm:t>
        <a:bodyPr/>
        <a:lstStyle/>
        <a:p>
          <a:r>
            <a:rPr lang="nl-NL" u="none"/>
            <a:t>Stap 3: Beoordelen of u voldoet aan het programma van eisen</a:t>
          </a:r>
        </a:p>
      </dgm:t>
    </dgm:pt>
    <dgm:pt modelId="{4699EA0F-CBA1-4EE3-9541-B6F51D23913B}" type="parTrans" cxnId="{0C2DCF00-A71C-4F5A-8CD0-A7F27F3DDCBF}">
      <dgm:prSet/>
      <dgm:spPr/>
      <dgm:t>
        <a:bodyPr/>
        <a:lstStyle/>
        <a:p>
          <a:endParaRPr lang="nl-NL"/>
        </a:p>
      </dgm:t>
    </dgm:pt>
    <dgm:pt modelId="{A2E6A00E-2A6D-4DFC-BDBA-EB535835771A}" type="sibTrans" cxnId="{0C2DCF00-A71C-4F5A-8CD0-A7F27F3DDCBF}">
      <dgm:prSet/>
      <dgm:spPr/>
      <dgm:t>
        <a:bodyPr/>
        <a:lstStyle/>
        <a:p>
          <a:endParaRPr lang="nl-NL"/>
        </a:p>
      </dgm:t>
    </dgm:pt>
    <dgm:pt modelId="{187E3B00-8880-4C40-8C96-EFA01579D614}">
      <dgm:prSet phldrT="[Tekst]"/>
      <dgm:spPr/>
      <dgm:t>
        <a:bodyPr/>
        <a:lstStyle/>
        <a:p>
          <a:r>
            <a:rPr lang="nl-NL" u="none"/>
            <a:t>Stap 4: Beoordelen gunningscriteria</a:t>
          </a:r>
        </a:p>
      </dgm:t>
    </dgm:pt>
    <dgm:pt modelId="{9029E890-01B5-431C-82C7-A6A9180FC0EE}" type="parTrans" cxnId="{F9F73E98-044A-4D25-9F86-8CF87671AC79}">
      <dgm:prSet/>
      <dgm:spPr/>
      <dgm:t>
        <a:bodyPr/>
        <a:lstStyle/>
        <a:p>
          <a:endParaRPr lang="nl-NL"/>
        </a:p>
      </dgm:t>
    </dgm:pt>
    <dgm:pt modelId="{19E4412A-E951-4404-B37A-D33BDA3F1978}" type="sibTrans" cxnId="{F9F73E98-044A-4D25-9F86-8CF87671AC79}">
      <dgm:prSet/>
      <dgm:spPr/>
      <dgm:t>
        <a:bodyPr/>
        <a:lstStyle/>
        <a:p>
          <a:endParaRPr lang="nl-NL"/>
        </a:p>
      </dgm:t>
    </dgm:pt>
    <dgm:pt modelId="{5B92D641-CBB9-4937-A25F-64BB6E4F0A11}" type="pres">
      <dgm:prSet presAssocID="{3979A431-D408-4989-87D9-149CD808A2CD}" presName="Name0" presStyleCnt="0">
        <dgm:presLayoutVars>
          <dgm:dir/>
          <dgm:resizeHandles val="exact"/>
        </dgm:presLayoutVars>
      </dgm:prSet>
      <dgm:spPr/>
    </dgm:pt>
    <dgm:pt modelId="{FB2871A8-BC14-4F02-89D2-A514C4A76EAA}" type="pres">
      <dgm:prSet presAssocID="{4CFBA9D6-C998-43D6-9C06-937089B50EA9}" presName="node" presStyleLbl="node1" presStyleIdx="0" presStyleCnt="4">
        <dgm:presLayoutVars>
          <dgm:bulletEnabled val="1"/>
        </dgm:presLayoutVars>
      </dgm:prSet>
      <dgm:spPr/>
    </dgm:pt>
    <dgm:pt modelId="{407FAFDC-3EA0-42DF-9F4B-2290E2A38130}" type="pres">
      <dgm:prSet presAssocID="{757886CF-612F-4600-AB32-24E0A9A83B2D}" presName="sibTrans" presStyleLbl="sibTrans2D1" presStyleIdx="0" presStyleCnt="3"/>
      <dgm:spPr/>
    </dgm:pt>
    <dgm:pt modelId="{9B1754E5-37A6-4B0B-BC07-0796173A1000}" type="pres">
      <dgm:prSet presAssocID="{757886CF-612F-4600-AB32-24E0A9A83B2D}" presName="connectorText" presStyleLbl="sibTrans2D1" presStyleIdx="0" presStyleCnt="3"/>
      <dgm:spPr/>
    </dgm:pt>
    <dgm:pt modelId="{099F0547-A82D-445B-B188-18E6E0C1A8ED}" type="pres">
      <dgm:prSet presAssocID="{AB272D11-E017-4A26-B56F-CEBD0946B043}" presName="node" presStyleLbl="node1" presStyleIdx="1" presStyleCnt="4">
        <dgm:presLayoutVars>
          <dgm:bulletEnabled val="1"/>
        </dgm:presLayoutVars>
      </dgm:prSet>
      <dgm:spPr/>
    </dgm:pt>
    <dgm:pt modelId="{0F34A629-232A-48AB-B255-90FEE9A8B2A7}" type="pres">
      <dgm:prSet presAssocID="{F0409195-85E1-4945-BED1-A18CDC750C93}" presName="sibTrans" presStyleLbl="sibTrans2D1" presStyleIdx="1" presStyleCnt="3"/>
      <dgm:spPr/>
    </dgm:pt>
    <dgm:pt modelId="{C4581F3A-AB81-4A1D-A3F9-FE24FC447693}" type="pres">
      <dgm:prSet presAssocID="{F0409195-85E1-4945-BED1-A18CDC750C93}" presName="connectorText" presStyleLbl="sibTrans2D1" presStyleIdx="1" presStyleCnt="3"/>
      <dgm:spPr/>
    </dgm:pt>
    <dgm:pt modelId="{CF1E477C-0D15-4C58-A561-515CD1994E45}" type="pres">
      <dgm:prSet presAssocID="{9877B821-5713-48B0-8CDC-3DA438871A27}" presName="node" presStyleLbl="node1" presStyleIdx="2" presStyleCnt="4">
        <dgm:presLayoutVars>
          <dgm:bulletEnabled val="1"/>
        </dgm:presLayoutVars>
      </dgm:prSet>
      <dgm:spPr/>
    </dgm:pt>
    <dgm:pt modelId="{8149FEEC-23E8-4461-9F77-319AD2C59399}" type="pres">
      <dgm:prSet presAssocID="{A2E6A00E-2A6D-4DFC-BDBA-EB535835771A}" presName="sibTrans" presStyleLbl="sibTrans2D1" presStyleIdx="2" presStyleCnt="3"/>
      <dgm:spPr/>
    </dgm:pt>
    <dgm:pt modelId="{D24185EB-B8DB-4D54-A642-CD02143C0464}" type="pres">
      <dgm:prSet presAssocID="{A2E6A00E-2A6D-4DFC-BDBA-EB535835771A}" presName="connectorText" presStyleLbl="sibTrans2D1" presStyleIdx="2" presStyleCnt="3"/>
      <dgm:spPr/>
    </dgm:pt>
    <dgm:pt modelId="{2FEB596F-207D-407E-87FB-B8B2C0A78755}" type="pres">
      <dgm:prSet presAssocID="{187E3B00-8880-4C40-8C96-EFA01579D614}" presName="node" presStyleLbl="node1" presStyleIdx="3" presStyleCnt="4">
        <dgm:presLayoutVars>
          <dgm:bulletEnabled val="1"/>
        </dgm:presLayoutVars>
      </dgm:prSet>
      <dgm:spPr/>
    </dgm:pt>
  </dgm:ptLst>
  <dgm:cxnLst>
    <dgm:cxn modelId="{0C2DCF00-A71C-4F5A-8CD0-A7F27F3DDCBF}" srcId="{3979A431-D408-4989-87D9-149CD808A2CD}" destId="{9877B821-5713-48B0-8CDC-3DA438871A27}" srcOrd="2" destOrd="0" parTransId="{4699EA0F-CBA1-4EE3-9541-B6F51D23913B}" sibTransId="{A2E6A00E-2A6D-4DFC-BDBA-EB535835771A}"/>
    <dgm:cxn modelId="{38C1861E-4926-45C0-90E2-B9442DB68A56}" type="presOf" srcId="{F0409195-85E1-4945-BED1-A18CDC750C93}" destId="{0F34A629-232A-48AB-B255-90FEE9A8B2A7}" srcOrd="0" destOrd="0" presId="urn:microsoft.com/office/officeart/2005/8/layout/process1"/>
    <dgm:cxn modelId="{33986E40-770B-4AEF-9CDF-141018D3634A}" type="presOf" srcId="{A2E6A00E-2A6D-4DFC-BDBA-EB535835771A}" destId="{8149FEEC-23E8-4461-9F77-319AD2C59399}" srcOrd="0" destOrd="0" presId="urn:microsoft.com/office/officeart/2005/8/layout/process1"/>
    <dgm:cxn modelId="{CDF2DA6A-389D-41EA-991A-044A47716058}" srcId="{3979A431-D408-4989-87D9-149CD808A2CD}" destId="{AB272D11-E017-4A26-B56F-CEBD0946B043}" srcOrd="1" destOrd="0" parTransId="{842692D8-544E-46BE-AA18-8BEA87805755}" sibTransId="{F0409195-85E1-4945-BED1-A18CDC750C93}"/>
    <dgm:cxn modelId="{48DA5453-0702-4149-94C4-06771C43B78A}" type="presOf" srcId="{757886CF-612F-4600-AB32-24E0A9A83B2D}" destId="{9B1754E5-37A6-4B0B-BC07-0796173A1000}" srcOrd="1" destOrd="0" presId="urn:microsoft.com/office/officeart/2005/8/layout/process1"/>
    <dgm:cxn modelId="{7C1FC953-65E0-4BFA-8812-6ECA3A14F2A5}" type="presOf" srcId="{F0409195-85E1-4945-BED1-A18CDC750C93}" destId="{C4581F3A-AB81-4A1D-A3F9-FE24FC447693}" srcOrd="1" destOrd="0" presId="urn:microsoft.com/office/officeart/2005/8/layout/process1"/>
    <dgm:cxn modelId="{F9F73E98-044A-4D25-9F86-8CF87671AC79}" srcId="{3979A431-D408-4989-87D9-149CD808A2CD}" destId="{187E3B00-8880-4C40-8C96-EFA01579D614}" srcOrd="3" destOrd="0" parTransId="{9029E890-01B5-431C-82C7-A6A9180FC0EE}" sibTransId="{19E4412A-E951-4404-B37A-D33BDA3F1978}"/>
    <dgm:cxn modelId="{D704999C-367A-4724-B2B1-10D7760ED1C0}" type="presOf" srcId="{3979A431-D408-4989-87D9-149CD808A2CD}" destId="{5B92D641-CBB9-4937-A25F-64BB6E4F0A11}" srcOrd="0" destOrd="0" presId="urn:microsoft.com/office/officeart/2005/8/layout/process1"/>
    <dgm:cxn modelId="{6E6178B4-2668-43CB-A784-E0C6A0B9CE80}" type="presOf" srcId="{AB272D11-E017-4A26-B56F-CEBD0946B043}" destId="{099F0547-A82D-445B-B188-18E6E0C1A8ED}" srcOrd="0" destOrd="0" presId="urn:microsoft.com/office/officeart/2005/8/layout/process1"/>
    <dgm:cxn modelId="{02A4DDB5-0BC7-4948-BD08-E27764B33AD2}" type="presOf" srcId="{757886CF-612F-4600-AB32-24E0A9A83B2D}" destId="{407FAFDC-3EA0-42DF-9F4B-2290E2A38130}" srcOrd="0" destOrd="0" presId="urn:microsoft.com/office/officeart/2005/8/layout/process1"/>
    <dgm:cxn modelId="{91841BB8-73D2-41B6-ACD6-C04757F1A800}" type="presOf" srcId="{4CFBA9D6-C998-43D6-9C06-937089B50EA9}" destId="{FB2871A8-BC14-4F02-89D2-A514C4A76EAA}" srcOrd="0" destOrd="0" presId="urn:microsoft.com/office/officeart/2005/8/layout/process1"/>
    <dgm:cxn modelId="{9525B3BB-81CF-4F0D-845C-0170E20D005D}" type="presOf" srcId="{187E3B00-8880-4C40-8C96-EFA01579D614}" destId="{2FEB596F-207D-407E-87FB-B8B2C0A78755}" srcOrd="0" destOrd="0" presId="urn:microsoft.com/office/officeart/2005/8/layout/process1"/>
    <dgm:cxn modelId="{D586A2D5-B7CF-4E56-9D45-E2DC68606FD3}" type="presOf" srcId="{A2E6A00E-2A6D-4DFC-BDBA-EB535835771A}" destId="{D24185EB-B8DB-4D54-A642-CD02143C0464}" srcOrd="1" destOrd="0" presId="urn:microsoft.com/office/officeart/2005/8/layout/process1"/>
    <dgm:cxn modelId="{C9F1ABEA-778A-48A8-A23F-BF4010ECE332}" srcId="{3979A431-D408-4989-87D9-149CD808A2CD}" destId="{4CFBA9D6-C998-43D6-9C06-937089B50EA9}" srcOrd="0" destOrd="0" parTransId="{2E24E955-3A1D-4F69-B2ED-E71E04E75095}" sibTransId="{757886CF-612F-4600-AB32-24E0A9A83B2D}"/>
    <dgm:cxn modelId="{F63091ED-35B4-408F-AC7B-DB0F7BFB922B}" type="presOf" srcId="{9877B821-5713-48B0-8CDC-3DA438871A27}" destId="{CF1E477C-0D15-4C58-A561-515CD1994E45}" srcOrd="0" destOrd="0" presId="urn:microsoft.com/office/officeart/2005/8/layout/process1"/>
    <dgm:cxn modelId="{DCBBEF28-4939-4EB6-A656-CCB65D3B1AC8}" type="presParOf" srcId="{5B92D641-CBB9-4937-A25F-64BB6E4F0A11}" destId="{FB2871A8-BC14-4F02-89D2-A514C4A76EAA}" srcOrd="0" destOrd="0" presId="urn:microsoft.com/office/officeart/2005/8/layout/process1"/>
    <dgm:cxn modelId="{B66AD396-46C7-4437-B462-C670CBC38CAE}" type="presParOf" srcId="{5B92D641-CBB9-4937-A25F-64BB6E4F0A11}" destId="{407FAFDC-3EA0-42DF-9F4B-2290E2A38130}" srcOrd="1" destOrd="0" presId="urn:microsoft.com/office/officeart/2005/8/layout/process1"/>
    <dgm:cxn modelId="{AFCBDAF0-BE85-408B-A2E0-E250B54EFCF9}" type="presParOf" srcId="{407FAFDC-3EA0-42DF-9F4B-2290E2A38130}" destId="{9B1754E5-37A6-4B0B-BC07-0796173A1000}" srcOrd="0" destOrd="0" presId="urn:microsoft.com/office/officeart/2005/8/layout/process1"/>
    <dgm:cxn modelId="{E52A1DA5-0873-4832-907C-FF8B6ACFCF5D}" type="presParOf" srcId="{5B92D641-CBB9-4937-A25F-64BB6E4F0A11}" destId="{099F0547-A82D-445B-B188-18E6E0C1A8ED}" srcOrd="2" destOrd="0" presId="urn:microsoft.com/office/officeart/2005/8/layout/process1"/>
    <dgm:cxn modelId="{1FD4C210-BC14-4CB5-A828-B23C8D872468}" type="presParOf" srcId="{5B92D641-CBB9-4937-A25F-64BB6E4F0A11}" destId="{0F34A629-232A-48AB-B255-90FEE9A8B2A7}" srcOrd="3" destOrd="0" presId="urn:microsoft.com/office/officeart/2005/8/layout/process1"/>
    <dgm:cxn modelId="{D379E0CA-D61B-47A0-9211-BE0EC2752ED5}" type="presParOf" srcId="{0F34A629-232A-48AB-B255-90FEE9A8B2A7}" destId="{C4581F3A-AB81-4A1D-A3F9-FE24FC447693}" srcOrd="0" destOrd="0" presId="urn:microsoft.com/office/officeart/2005/8/layout/process1"/>
    <dgm:cxn modelId="{4263A056-1798-437C-8BFB-78BEFCF665C4}" type="presParOf" srcId="{5B92D641-CBB9-4937-A25F-64BB6E4F0A11}" destId="{CF1E477C-0D15-4C58-A561-515CD1994E45}" srcOrd="4" destOrd="0" presId="urn:microsoft.com/office/officeart/2005/8/layout/process1"/>
    <dgm:cxn modelId="{DD3A2C1E-0CEA-4241-AA7D-5966A2A036D0}" type="presParOf" srcId="{5B92D641-CBB9-4937-A25F-64BB6E4F0A11}" destId="{8149FEEC-23E8-4461-9F77-319AD2C59399}" srcOrd="5" destOrd="0" presId="urn:microsoft.com/office/officeart/2005/8/layout/process1"/>
    <dgm:cxn modelId="{36DC04E8-7426-4568-8861-4451C1E3B05C}" type="presParOf" srcId="{8149FEEC-23E8-4461-9F77-319AD2C59399}" destId="{D24185EB-B8DB-4D54-A642-CD02143C0464}" srcOrd="0" destOrd="0" presId="urn:microsoft.com/office/officeart/2005/8/layout/process1"/>
    <dgm:cxn modelId="{F509B7A6-EA10-47DC-B0CE-E6A4D17200E6}" type="presParOf" srcId="{5B92D641-CBB9-4937-A25F-64BB6E4F0A11}" destId="{2FEB596F-207D-407E-87FB-B8B2C0A78755}" srcOrd="6"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2871A8-BC14-4F02-89D2-A514C4A76EAA}">
      <dsp:nvSpPr>
        <dsp:cNvPr id="0" name=""/>
        <dsp:cNvSpPr/>
      </dsp:nvSpPr>
      <dsp:spPr>
        <a:xfrm>
          <a:off x="2411"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1: Beoordeling van volledigheid en geldigheid</a:t>
          </a:r>
        </a:p>
      </dsp:txBody>
      <dsp:txXfrm>
        <a:off x="20936" y="287071"/>
        <a:ext cx="1017099" cy="595439"/>
      </dsp:txXfrm>
    </dsp:sp>
    <dsp:sp modelId="{407FAFDC-3EA0-42DF-9F4B-2290E2A38130}">
      <dsp:nvSpPr>
        <dsp:cNvPr id="0" name=""/>
        <dsp:cNvSpPr/>
      </dsp:nvSpPr>
      <dsp:spPr>
        <a:xfrm>
          <a:off x="1161975" y="454076"/>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1161975" y="506362"/>
        <a:ext cx="156435" cy="156857"/>
      </dsp:txXfrm>
    </dsp:sp>
    <dsp:sp modelId="{099F0547-A82D-445B-B188-18E6E0C1A8ED}">
      <dsp:nvSpPr>
        <dsp:cNvPr id="0" name=""/>
        <dsp:cNvSpPr/>
      </dsp:nvSpPr>
      <dsp:spPr>
        <a:xfrm>
          <a:off x="1478220"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2: Beoordelen uitsluitingsgronden en geschiktheidseisen</a:t>
          </a:r>
        </a:p>
      </dsp:txBody>
      <dsp:txXfrm>
        <a:off x="1496745" y="287071"/>
        <a:ext cx="1017099" cy="595439"/>
      </dsp:txXfrm>
    </dsp:sp>
    <dsp:sp modelId="{0F34A629-232A-48AB-B255-90FEE9A8B2A7}">
      <dsp:nvSpPr>
        <dsp:cNvPr id="0" name=""/>
        <dsp:cNvSpPr/>
      </dsp:nvSpPr>
      <dsp:spPr>
        <a:xfrm>
          <a:off x="2637785" y="454076"/>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2637785" y="506362"/>
        <a:ext cx="156435" cy="156857"/>
      </dsp:txXfrm>
    </dsp:sp>
    <dsp:sp modelId="{CF1E477C-0D15-4C58-A561-515CD1994E45}">
      <dsp:nvSpPr>
        <dsp:cNvPr id="0" name=""/>
        <dsp:cNvSpPr/>
      </dsp:nvSpPr>
      <dsp:spPr>
        <a:xfrm>
          <a:off x="2954029"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3: Beoordelen of u voldoet aan het programma van eisen</a:t>
          </a:r>
        </a:p>
      </dsp:txBody>
      <dsp:txXfrm>
        <a:off x="2972554" y="287071"/>
        <a:ext cx="1017099" cy="595439"/>
      </dsp:txXfrm>
    </dsp:sp>
    <dsp:sp modelId="{8149FEEC-23E8-4461-9F77-319AD2C59399}">
      <dsp:nvSpPr>
        <dsp:cNvPr id="0" name=""/>
        <dsp:cNvSpPr/>
      </dsp:nvSpPr>
      <dsp:spPr>
        <a:xfrm>
          <a:off x="4113594" y="454076"/>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4113594" y="506362"/>
        <a:ext cx="156435" cy="156857"/>
      </dsp:txXfrm>
    </dsp:sp>
    <dsp:sp modelId="{2FEB596F-207D-407E-87FB-B8B2C0A78755}">
      <dsp:nvSpPr>
        <dsp:cNvPr id="0" name=""/>
        <dsp:cNvSpPr/>
      </dsp:nvSpPr>
      <dsp:spPr>
        <a:xfrm>
          <a:off x="4429839"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4: Beoordelen gunningscriteria</a:t>
          </a:r>
        </a:p>
      </dsp:txBody>
      <dsp:txXfrm>
        <a:off x="4448364" y="287071"/>
        <a:ext cx="1017099" cy="5954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3eb046-3fd0-4825-acef-ce4ed9b2542c" xsi:nil="true"/>
    <lcf76f155ced4ddcb4097134ff3c332f xmlns="200f8b23-361f-42b4-85b4-b527d72d039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7E5140CE47B348ABF02557F72663DA" ma:contentTypeVersion="13" ma:contentTypeDescription="Een nieuw document maken." ma:contentTypeScope="" ma:versionID="e8a236c0132a20362b3a8ac8d31b5243">
  <xsd:schema xmlns:xsd="http://www.w3.org/2001/XMLSchema" xmlns:xs="http://www.w3.org/2001/XMLSchema" xmlns:p="http://schemas.microsoft.com/office/2006/metadata/properties" xmlns:ns2="200f8b23-361f-42b4-85b4-b527d72d039e" xmlns:ns3="2a3eb046-3fd0-4825-acef-ce4ed9b2542c" targetNamespace="http://schemas.microsoft.com/office/2006/metadata/properties" ma:root="true" ma:fieldsID="ecbcc36ae62c83bd85bc789dd98d1c69" ns2:_="" ns3:_="">
    <xsd:import namespace="200f8b23-361f-42b4-85b4-b527d72d039e"/>
    <xsd:import namespace="2a3eb046-3fd0-4825-acef-ce4ed9b254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f8b23-361f-42b4-85b4-b527d72d03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f30226c7-933b-4a15-a83f-ceea7a4bd4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3eb046-3fd0-4825-acef-ce4ed9b2542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94106e-6c36-4e84-a54c-12c9ec0254fd}" ma:internalName="TaxCatchAll" ma:showField="CatchAllData" ma:web="2a3eb046-3fd0-4825-acef-ce4ed9b254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CAC6-4F69-4F93-8F88-E7D0271491F9}">
  <ds:schemaRefs>
    <ds:schemaRef ds:uri="http://schemas.microsoft.com/office/2006/metadata/properties"/>
    <ds:schemaRef ds:uri="http://schemas.microsoft.com/office/infopath/2007/PartnerControls"/>
    <ds:schemaRef ds:uri="2a3eb046-3fd0-4825-acef-ce4ed9b2542c"/>
    <ds:schemaRef ds:uri="200f8b23-361f-42b4-85b4-b527d72d039e"/>
  </ds:schemaRefs>
</ds:datastoreItem>
</file>

<file path=customXml/itemProps2.xml><?xml version="1.0" encoding="utf-8"?>
<ds:datastoreItem xmlns:ds="http://schemas.openxmlformats.org/officeDocument/2006/customXml" ds:itemID="{CFDAFF04-4962-498B-932D-B5D40DE4C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f8b23-361f-42b4-85b4-b527d72d039e"/>
    <ds:schemaRef ds:uri="2a3eb046-3fd0-4825-acef-ce4ed9b25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21A3D-BE6B-4FBF-A20C-62033C23F108}">
  <ds:schemaRefs>
    <ds:schemaRef ds:uri="http://schemas.microsoft.com/sharepoint/v3/contenttype/forms"/>
  </ds:schemaRefs>
</ds:datastoreItem>
</file>

<file path=customXml/itemProps4.xml><?xml version="1.0" encoding="utf-8"?>
<ds:datastoreItem xmlns:ds="http://schemas.openxmlformats.org/officeDocument/2006/customXml" ds:itemID="{E1E05DA4-0632-4BCC-8A5F-2F4C8AEC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10504</Words>
  <Characters>57777</Characters>
  <Application>Microsoft Office Word</Application>
  <DocSecurity>0</DocSecurity>
  <Lines>481</Lines>
  <Paragraphs>136</Paragraphs>
  <ScaleCrop>false</ScaleCrop>
  <Company/>
  <LinksUpToDate>false</LinksUpToDate>
  <CharactersWithSpaces>68145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Luc Graus</cp:lastModifiedBy>
  <cp:revision>2</cp:revision>
  <dcterms:created xsi:type="dcterms:W3CDTF">2026-07-20T06:57:00Z</dcterms:created>
  <dcterms:modified xsi:type="dcterms:W3CDTF">2026-07-20T06:57:00Z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{2c699206-d674-414a-8e1a-8594ca2ea37a}</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11:13:50</vt:lpwstr>
  </property>
  <property fmtid="{D5CDD505-2E9C-101B-9397-08002B2CF9AE}" pid="14" name="eSynDocVersion">
    <vt:lpwstr>1</vt:lpwstr>
  </property>
  <property fmtid="{D5CDD505-2E9C-101B-9397-08002B2CF9AE}" pid="15" name="eSynDocAttachFileName">
    <vt:lpwstr>Offerteaanvraag EU openbaar Werken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48339</vt:lpwstr>
  </property>
  <property fmtid="{D5CDD505-2E9C-101B-9397-08002B2CF9AE}" pid="38" name="eSynCleanUp02/13/2020 07:39:26">
    <vt:i4>1</vt:i4>
  </property>
  <property fmtid="{D5CDD505-2E9C-101B-9397-08002B2CF9AE}" pid="39" name="ContentTypeId">
    <vt:lpwstr>0x010100AE7E5140CE47B348ABF02557F72663DA</vt:lpwstr>
  </property>
  <property fmtid="{D5CDD505-2E9C-101B-9397-08002B2CF9AE}" pid="40" name="MediaServiceImageTags">
    <vt:lpwstr/>
  </property>
  <property fmtid="{D5CDD505-2E9C-101B-9397-08002B2CF9AE}" pid="41" name="MSIP_Label_1470abde-fc2b-4fbd-80eb-553d545f9bcf_Enabled">
    <vt:lpwstr>true</vt:lpwstr>
  </property>
  <property fmtid="{D5CDD505-2E9C-101B-9397-08002B2CF9AE}" pid="42" name="MSIP_Label_1470abde-fc2b-4fbd-80eb-553d545f9bcf_SetDate">
    <vt:lpwstr>2026-05-19T08:27:17Z</vt:lpwstr>
  </property>
  <property fmtid="{D5CDD505-2E9C-101B-9397-08002B2CF9AE}" pid="43" name="MSIP_Label_1470abde-fc2b-4fbd-80eb-553d545f9bcf_Method">
    <vt:lpwstr>Standard</vt:lpwstr>
  </property>
  <property fmtid="{D5CDD505-2E9C-101B-9397-08002B2CF9AE}" pid="44" name="MSIP_Label_1470abde-fc2b-4fbd-80eb-553d545f9bcf_Name">
    <vt:lpwstr>Internal</vt:lpwstr>
  </property>
  <property fmtid="{D5CDD505-2E9C-101B-9397-08002B2CF9AE}" pid="45" name="MSIP_Label_1470abde-fc2b-4fbd-80eb-553d545f9bcf_SiteId">
    <vt:lpwstr>f5f8d3a2-d62f-41ba-84d9-68fb2cfbf578</vt:lpwstr>
  </property>
  <property fmtid="{D5CDD505-2E9C-101B-9397-08002B2CF9AE}" pid="46" name="MSIP_Label_1470abde-fc2b-4fbd-80eb-553d545f9bcf_ActionId">
    <vt:lpwstr>26ef8067-cbc0-4788-b876-c0c5ba61b198</vt:lpwstr>
  </property>
  <property fmtid="{D5CDD505-2E9C-101B-9397-08002B2CF9AE}" pid="47" name="MSIP_Label_1470abde-fc2b-4fbd-80eb-553d545f9bcf_ContentBits">
    <vt:lpwstr>0</vt:lpwstr>
  </property>
  <property fmtid="{D5CDD505-2E9C-101B-9397-08002B2CF9AE}" pid="48" name="MSIP_Label_1470abde-fc2b-4fbd-80eb-553d545f9bcf_Tag">
    <vt:lpwstr>10, 3, 0, 1</vt:lpwstr>
  </property>
</Properties>
</file>