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59DA4" w14:textId="3896B916" w:rsidR="003B4D13" w:rsidRPr="00DF1187" w:rsidRDefault="005D1D9D" w:rsidP="00DF1187">
      <w:pPr>
        <w:jc w:val="center"/>
        <w:rPr>
          <w:b/>
          <w:bCs/>
          <w:sz w:val="24"/>
          <w:szCs w:val="24"/>
        </w:rPr>
      </w:pPr>
      <w:bookmarkStart w:id="0" w:name="_Toc10710866"/>
      <w:r w:rsidRPr="00DF1187">
        <w:rPr>
          <w:b/>
          <w:bCs/>
          <w:sz w:val="24"/>
          <w:szCs w:val="24"/>
          <w:highlight w:val="yellow"/>
        </w:rPr>
        <w:t>[Model]</w:t>
      </w:r>
    </w:p>
    <w:p w14:paraId="5EDD6DA6" w14:textId="2CA58F07" w:rsidR="00AD33BC" w:rsidRDefault="00012B15" w:rsidP="00701CA6">
      <w:pPr>
        <w:pStyle w:val="Kop1"/>
        <w:jc w:val="center"/>
        <w:rPr>
          <w:rFonts w:ascii="Verdana" w:hAnsi="Verdana"/>
          <w:sz w:val="24"/>
          <w:szCs w:val="24"/>
        </w:rPr>
      </w:pPr>
      <w:r>
        <w:rPr>
          <w:rFonts w:ascii="Verdana" w:hAnsi="Verdana"/>
          <w:sz w:val="24"/>
          <w:szCs w:val="24"/>
        </w:rPr>
        <w:t>Wachtkamer</w:t>
      </w:r>
      <w:r w:rsidR="55C1EFF3" w:rsidRPr="6C44413A">
        <w:rPr>
          <w:rFonts w:ascii="Verdana" w:hAnsi="Verdana"/>
          <w:sz w:val="24"/>
          <w:szCs w:val="24"/>
        </w:rPr>
        <w:t>overeenkomst</w:t>
      </w:r>
      <w:r w:rsidR="49711CA3" w:rsidRPr="6C44413A">
        <w:rPr>
          <w:rFonts w:ascii="Verdana" w:hAnsi="Verdana"/>
          <w:sz w:val="24"/>
          <w:szCs w:val="24"/>
        </w:rPr>
        <w:t xml:space="preserve"> </w:t>
      </w:r>
      <w:r w:rsidR="00EC487A">
        <w:rPr>
          <w:rFonts w:ascii="Verdana" w:hAnsi="Verdana"/>
          <w:sz w:val="24"/>
          <w:szCs w:val="24"/>
        </w:rPr>
        <w:t xml:space="preserve">minicompetitie </w:t>
      </w:r>
      <w:r w:rsidR="49711CA3" w:rsidRPr="6C44413A">
        <w:rPr>
          <w:rFonts w:ascii="Verdana" w:hAnsi="Verdana"/>
          <w:sz w:val="24"/>
          <w:szCs w:val="24"/>
        </w:rPr>
        <w:t xml:space="preserve">voor </w:t>
      </w:r>
      <w:r w:rsidR="5990471D" w:rsidRPr="6C44413A">
        <w:rPr>
          <w:rFonts w:ascii="Verdana" w:hAnsi="Verdana"/>
          <w:sz w:val="24"/>
          <w:szCs w:val="24"/>
        </w:rPr>
        <w:t>resultaatverplichte</w:t>
      </w:r>
      <w:r w:rsidR="15DA938A" w:rsidRPr="6C44413A">
        <w:rPr>
          <w:rFonts w:ascii="Verdana" w:hAnsi="Verdana"/>
          <w:sz w:val="24"/>
          <w:szCs w:val="24"/>
        </w:rPr>
        <w:t xml:space="preserve"> </w:t>
      </w:r>
      <w:r w:rsidR="49711CA3" w:rsidRPr="6C44413A">
        <w:rPr>
          <w:rFonts w:ascii="Verdana" w:hAnsi="Verdana"/>
          <w:sz w:val="24"/>
          <w:szCs w:val="24"/>
        </w:rPr>
        <w:t>ICT</w:t>
      </w:r>
      <w:r w:rsidR="5990471D" w:rsidRPr="6C44413A">
        <w:rPr>
          <w:rFonts w:ascii="Verdana" w:hAnsi="Verdana"/>
          <w:sz w:val="24"/>
          <w:szCs w:val="24"/>
        </w:rPr>
        <w:t>/IV</w:t>
      </w:r>
      <w:r w:rsidR="49711CA3" w:rsidRPr="6C44413A">
        <w:rPr>
          <w:rFonts w:ascii="Verdana" w:hAnsi="Verdana"/>
          <w:sz w:val="24"/>
          <w:szCs w:val="24"/>
        </w:rPr>
        <w:t>-opdrachten</w:t>
      </w:r>
      <w:bookmarkEnd w:id="0"/>
    </w:p>
    <w:p w14:paraId="4D6F3352" w14:textId="74E2C40D" w:rsidR="0082221C" w:rsidRPr="0082221C" w:rsidRDefault="00705679" w:rsidP="0082221C">
      <w:pPr>
        <w:pStyle w:val="Kop1"/>
        <w:jc w:val="center"/>
        <w:rPr>
          <w:rFonts w:ascii="Verdana" w:hAnsi="Verdana"/>
          <w:sz w:val="24"/>
          <w:szCs w:val="20"/>
        </w:rPr>
      </w:pPr>
      <w:r>
        <w:rPr>
          <w:rFonts w:ascii="Verdana" w:hAnsi="Verdana"/>
          <w:sz w:val="24"/>
          <w:szCs w:val="20"/>
        </w:rPr>
        <w:t xml:space="preserve">naam </w:t>
      </w:r>
      <w:r w:rsidR="00EC487A">
        <w:rPr>
          <w:rFonts w:ascii="Verdana" w:hAnsi="Verdana"/>
          <w:sz w:val="24"/>
          <w:szCs w:val="20"/>
        </w:rPr>
        <w:t>N</w:t>
      </w:r>
      <w:r>
        <w:rPr>
          <w:rFonts w:ascii="Verdana" w:hAnsi="Verdana"/>
          <w:sz w:val="24"/>
          <w:szCs w:val="20"/>
        </w:rPr>
        <w:t>OK</w:t>
      </w:r>
      <w:r w:rsidR="0082221C">
        <w:rPr>
          <w:rFonts w:ascii="Verdana" w:hAnsi="Verdana"/>
          <w:sz w:val="24"/>
          <w:szCs w:val="20"/>
        </w:rPr>
        <w:t xml:space="preserve"> </w:t>
      </w:r>
      <w:r w:rsidR="0082221C" w:rsidRPr="00521A9C">
        <w:rPr>
          <w:rFonts w:ascii="Verdana" w:hAnsi="Verdana"/>
          <w:sz w:val="24"/>
          <w:szCs w:val="20"/>
          <w:highlight w:val="yellow"/>
        </w:rPr>
        <w:t>[xx]</w:t>
      </w:r>
    </w:p>
    <w:p w14:paraId="5CCA20AD" w14:textId="1B3DBF27" w:rsidR="000C1FF0" w:rsidRPr="00E7247F" w:rsidRDefault="005D1D9D" w:rsidP="005D1D9D">
      <w:pPr>
        <w:spacing w:after="0" w:line="240" w:lineRule="auto"/>
        <w:jc w:val="center"/>
        <w:rPr>
          <w:b/>
          <w:sz w:val="20"/>
          <w:szCs w:val="20"/>
        </w:rPr>
      </w:pPr>
      <w:bookmarkStart w:id="1" w:name="_Hlk13138948"/>
      <w:r w:rsidRPr="00E7247F">
        <w:rPr>
          <w:b/>
          <w:sz w:val="20"/>
          <w:szCs w:val="20"/>
        </w:rPr>
        <w:t>Ten behoeve van</w:t>
      </w:r>
      <w:r w:rsidR="009D50C0" w:rsidRPr="00E7247F">
        <w:rPr>
          <w:b/>
          <w:sz w:val="20"/>
          <w:szCs w:val="20"/>
        </w:rPr>
        <w:t xml:space="preserve"> </w:t>
      </w:r>
      <w:r w:rsidRPr="00E7247F">
        <w:rPr>
          <w:b/>
          <w:sz w:val="20"/>
          <w:szCs w:val="20"/>
        </w:rPr>
        <w:t>[</w:t>
      </w:r>
      <w:r w:rsidRPr="00E7247F">
        <w:rPr>
          <w:b/>
          <w:sz w:val="20"/>
          <w:szCs w:val="20"/>
          <w:highlight w:val="yellow"/>
        </w:rPr>
        <w:t>Deelnemers</w:t>
      </w:r>
      <w:r w:rsidRPr="00E7247F">
        <w:rPr>
          <w:b/>
          <w:sz w:val="20"/>
          <w:szCs w:val="20"/>
        </w:rPr>
        <w:t>]</w:t>
      </w:r>
    </w:p>
    <w:p w14:paraId="51547BF7" w14:textId="77777777" w:rsidR="00540F41" w:rsidRPr="00E7247F" w:rsidRDefault="00540F41" w:rsidP="00F11276">
      <w:pPr>
        <w:spacing w:after="0" w:line="240" w:lineRule="auto"/>
        <w:jc w:val="center"/>
        <w:rPr>
          <w:b/>
          <w:sz w:val="20"/>
          <w:szCs w:val="20"/>
        </w:rPr>
      </w:pPr>
    </w:p>
    <w:p w14:paraId="68C5B69F" w14:textId="71E33482" w:rsidR="00540F41" w:rsidRPr="00E7247F" w:rsidRDefault="00540F41" w:rsidP="003C2577">
      <w:pPr>
        <w:pStyle w:val="Datumstatusvoorblad"/>
        <w:ind w:hanging="255"/>
      </w:pPr>
      <w:r w:rsidRPr="00E7247F">
        <w:rPr>
          <w:b/>
          <w:sz w:val="20"/>
          <w:szCs w:val="20"/>
        </w:rPr>
        <w:t xml:space="preserve">Referentienummer </w:t>
      </w:r>
      <w:proofErr w:type="spellStart"/>
      <w:r w:rsidR="005D1D9D" w:rsidRPr="00E7247F">
        <w:rPr>
          <w:b/>
          <w:sz w:val="20"/>
          <w:szCs w:val="20"/>
          <w:highlight w:val="yellow"/>
        </w:rPr>
        <w:t>xxxxxx</w:t>
      </w:r>
      <w:proofErr w:type="spellEnd"/>
    </w:p>
    <w:p w14:paraId="03FBE12F" w14:textId="77777777" w:rsidR="00540F41" w:rsidRPr="00E7247F" w:rsidRDefault="00540F41" w:rsidP="003C2577">
      <w:pPr>
        <w:spacing w:after="0" w:line="240" w:lineRule="auto"/>
        <w:rPr>
          <w:b/>
          <w:sz w:val="20"/>
          <w:szCs w:val="20"/>
        </w:rPr>
      </w:pPr>
    </w:p>
    <w:bookmarkEnd w:id="1"/>
    <w:p w14:paraId="70FA7F5E" w14:textId="77777777" w:rsidR="000C1FF0" w:rsidRPr="00E7247F" w:rsidRDefault="000C1FF0" w:rsidP="00BD0E2D">
      <w:pPr>
        <w:spacing w:after="0" w:line="240" w:lineRule="auto"/>
      </w:pPr>
    </w:p>
    <w:p w14:paraId="54F53B4C" w14:textId="77777777" w:rsidR="000C1FF0" w:rsidRPr="00E7247F" w:rsidRDefault="000C1FF0" w:rsidP="00BD0E2D">
      <w:pPr>
        <w:spacing w:after="0" w:line="240" w:lineRule="auto"/>
        <w:rPr>
          <w:b/>
        </w:rPr>
      </w:pPr>
      <w:r w:rsidRPr="00E7247F">
        <w:rPr>
          <w:b/>
        </w:rPr>
        <w:t>De ondergetekenden:</w:t>
      </w:r>
    </w:p>
    <w:p w14:paraId="5EF0C014" w14:textId="77777777" w:rsidR="000C1FF0" w:rsidRPr="00E7247F" w:rsidRDefault="000C1FF0" w:rsidP="00BD0E2D">
      <w:pPr>
        <w:spacing w:after="0" w:line="240" w:lineRule="auto"/>
      </w:pPr>
    </w:p>
    <w:p w14:paraId="5505A791" w14:textId="206FE41C" w:rsidR="00D0501A" w:rsidRPr="00E7247F" w:rsidRDefault="00AD47F5" w:rsidP="00D0501A">
      <w:pPr>
        <w:pStyle w:val="Lijstalinea"/>
        <w:numPr>
          <w:ilvl w:val="0"/>
          <w:numId w:val="17"/>
        </w:numPr>
        <w:spacing w:after="0" w:line="240" w:lineRule="auto"/>
        <w:ind w:hanging="720"/>
      </w:pPr>
      <w:r w:rsidRPr="00AD47F5">
        <w:t>De Staat der Nederlanden, gevestigd te Den Haag, te dezen vertegenwoordigd door de [bewindspersoon van deelnemer] , namens deze __[functienaam]__ van __[dienstonderdeel]__,  de heer/mevrouw __[naam ondertekenaar]__, hierna te noemen: Opdrachtgever,</w:t>
      </w:r>
    </w:p>
    <w:p w14:paraId="54FA3985" w14:textId="77777777" w:rsidR="00D0501A" w:rsidRPr="00E7247F" w:rsidRDefault="00D0501A" w:rsidP="00D0501A">
      <w:pPr>
        <w:spacing w:after="0" w:line="240" w:lineRule="auto"/>
      </w:pPr>
    </w:p>
    <w:p w14:paraId="1E7D86F9" w14:textId="77777777" w:rsidR="000C1FF0" w:rsidRPr="00E7247F" w:rsidRDefault="000C1FF0" w:rsidP="00D0501A">
      <w:pPr>
        <w:spacing w:after="0" w:line="240" w:lineRule="auto"/>
      </w:pPr>
      <w:r w:rsidRPr="00E7247F">
        <w:t>hierna te noemen: Opdrachtgever,</w:t>
      </w:r>
    </w:p>
    <w:p w14:paraId="50AFC843" w14:textId="77777777" w:rsidR="000C1FF0" w:rsidRPr="00E7247F" w:rsidRDefault="000C1FF0" w:rsidP="00BD0E2D">
      <w:pPr>
        <w:spacing w:after="0" w:line="240" w:lineRule="auto"/>
      </w:pPr>
    </w:p>
    <w:p w14:paraId="02A288F6" w14:textId="77777777" w:rsidR="000C1FF0" w:rsidRPr="00E7247F" w:rsidRDefault="000C1FF0" w:rsidP="00BD0E2D">
      <w:pPr>
        <w:spacing w:after="0" w:line="240" w:lineRule="auto"/>
      </w:pPr>
      <w:r w:rsidRPr="00E7247F">
        <w:t>en</w:t>
      </w:r>
    </w:p>
    <w:p w14:paraId="306CF7F2" w14:textId="77777777" w:rsidR="000C1FF0" w:rsidRPr="00E7247F" w:rsidRDefault="000C1FF0" w:rsidP="00BD0E2D">
      <w:pPr>
        <w:spacing w:after="0" w:line="240" w:lineRule="auto"/>
      </w:pPr>
    </w:p>
    <w:p w14:paraId="5F70C9B1" w14:textId="2416B147" w:rsidR="00527008" w:rsidRPr="00E7247F" w:rsidRDefault="00DB104F" w:rsidP="00DB104F">
      <w:pPr>
        <w:pStyle w:val="Lijstalinea"/>
        <w:numPr>
          <w:ilvl w:val="0"/>
          <w:numId w:val="17"/>
        </w:numPr>
        <w:spacing w:after="0" w:line="240" w:lineRule="auto"/>
        <w:ind w:hanging="720"/>
      </w:pPr>
      <w:r w:rsidRPr="00E7247F">
        <w:t>&lt;</w:t>
      </w:r>
      <w:r w:rsidR="005D1D9D" w:rsidRPr="00E7247F">
        <w:rPr>
          <w:highlight w:val="yellow"/>
        </w:rPr>
        <w:t>volledige naam en rechtsvorm contractant</w:t>
      </w:r>
      <w:r w:rsidRPr="00E7247F">
        <w:t>&gt;</w:t>
      </w:r>
      <w:r w:rsidR="000C1FF0" w:rsidRPr="00E7247F">
        <w:t>, (statutair) gevestigd te</w:t>
      </w:r>
      <w:r w:rsidR="00E205F9" w:rsidRPr="00E7247F">
        <w:t xml:space="preserve"> </w:t>
      </w:r>
      <w:r w:rsidRPr="00E7247F">
        <w:t>&lt;</w:t>
      </w:r>
      <w:r w:rsidRPr="00E7247F">
        <w:rPr>
          <w:highlight w:val="yellow"/>
        </w:rPr>
        <w:t>plaats</w:t>
      </w:r>
      <w:r w:rsidRPr="00E7247F">
        <w:t>&gt;</w:t>
      </w:r>
      <w:r w:rsidR="00D37B65" w:rsidRPr="00E7247F">
        <w:t>,</w:t>
      </w:r>
      <w:r w:rsidR="00E205F9" w:rsidRPr="00E7247F">
        <w:t xml:space="preserve"> </w:t>
      </w:r>
      <w:r w:rsidR="009D604D" w:rsidRPr="00E7247F">
        <w:t>te dezen vertegenwoordigd door</w:t>
      </w:r>
      <w:r w:rsidR="00D37B65" w:rsidRPr="00E7247F">
        <w:t xml:space="preserve"> de heer</w:t>
      </w:r>
      <w:r w:rsidRPr="00E7247F">
        <w:t>/mevrouw</w:t>
      </w:r>
      <w:r w:rsidR="009E7BAB" w:rsidRPr="00E7247F">
        <w:t xml:space="preserve"> </w:t>
      </w:r>
      <w:r w:rsidRPr="00E7247F">
        <w:t>&lt;</w:t>
      </w:r>
      <w:r w:rsidRPr="00E7247F">
        <w:rPr>
          <w:highlight w:val="yellow"/>
        </w:rPr>
        <w:t>naam</w:t>
      </w:r>
      <w:r w:rsidRPr="00E7247F">
        <w:t>&gt;</w:t>
      </w:r>
      <w:r w:rsidR="004B5BD2" w:rsidRPr="00E7247F">
        <w:t xml:space="preserve">, </w:t>
      </w:r>
      <w:r w:rsidRPr="00E7247F">
        <w:t>&lt;</w:t>
      </w:r>
      <w:r w:rsidRPr="00E7247F">
        <w:rPr>
          <w:highlight w:val="yellow"/>
        </w:rPr>
        <w:t>functie</w:t>
      </w:r>
      <w:r w:rsidRPr="00E7247F">
        <w:t>&gt;,</w:t>
      </w:r>
    </w:p>
    <w:p w14:paraId="04F686C9" w14:textId="77777777" w:rsidR="00527008" w:rsidRPr="00E7247F" w:rsidRDefault="00527008" w:rsidP="009D604D">
      <w:pPr>
        <w:spacing w:after="0" w:line="260" w:lineRule="atLeast"/>
      </w:pPr>
    </w:p>
    <w:p w14:paraId="009D8DB0" w14:textId="01200474" w:rsidR="00D87E7B" w:rsidRPr="00E7247F" w:rsidRDefault="00D87E7B" w:rsidP="00D87E7B">
      <w:pPr>
        <w:spacing w:after="0" w:line="260" w:lineRule="atLeast"/>
      </w:pPr>
      <w:r w:rsidRPr="00E7247F">
        <w:t xml:space="preserve">hierna te noemen: </w:t>
      </w:r>
      <w:r w:rsidR="005F5E58">
        <w:t>Opdrachtnemer</w:t>
      </w:r>
      <w:r w:rsidRPr="00E7247F">
        <w:t>,</w:t>
      </w:r>
    </w:p>
    <w:p w14:paraId="3751430C" w14:textId="77777777" w:rsidR="000C1FF0" w:rsidRPr="00E7247F" w:rsidRDefault="000C1FF0" w:rsidP="00BD0E2D">
      <w:pPr>
        <w:spacing w:after="0" w:line="240" w:lineRule="auto"/>
      </w:pPr>
    </w:p>
    <w:p w14:paraId="43860059" w14:textId="77777777" w:rsidR="000C1FF0" w:rsidRPr="00E7247F" w:rsidRDefault="00C3159F" w:rsidP="00BD0E2D">
      <w:pPr>
        <w:spacing w:after="0" w:line="240" w:lineRule="auto"/>
      </w:pPr>
      <w:r w:rsidRPr="00E7247F">
        <w:t>hierna gezamenlijk: Partijen</w:t>
      </w:r>
    </w:p>
    <w:p w14:paraId="06C8253C" w14:textId="77777777" w:rsidR="000C1FF0" w:rsidRPr="00E7247F" w:rsidRDefault="000C1FF0" w:rsidP="00BD0E2D">
      <w:pPr>
        <w:spacing w:after="0" w:line="240" w:lineRule="auto"/>
      </w:pPr>
    </w:p>
    <w:p w14:paraId="47492C8A" w14:textId="77777777" w:rsidR="000C1FF0" w:rsidRPr="00E7247F" w:rsidRDefault="000C1FF0" w:rsidP="00BD0E2D">
      <w:pPr>
        <w:spacing w:after="0" w:line="240" w:lineRule="auto"/>
        <w:rPr>
          <w:b/>
        </w:rPr>
      </w:pPr>
      <w:r w:rsidRPr="00E7247F">
        <w:rPr>
          <w:b/>
        </w:rPr>
        <w:t>Overwegende dat:</w:t>
      </w:r>
    </w:p>
    <w:p w14:paraId="5D3E7762" w14:textId="77777777" w:rsidR="00BD0E2D" w:rsidRPr="00E7247F" w:rsidRDefault="00BD0E2D" w:rsidP="00BD0E2D">
      <w:pPr>
        <w:spacing w:after="0" w:line="240" w:lineRule="auto"/>
      </w:pPr>
    </w:p>
    <w:p w14:paraId="66015CC0" w14:textId="1BC18D87" w:rsidR="00751972" w:rsidRDefault="0065396C" w:rsidP="00012B15">
      <w:pPr>
        <w:numPr>
          <w:ilvl w:val="0"/>
          <w:numId w:val="16"/>
        </w:numPr>
        <w:spacing w:after="0" w:line="240" w:lineRule="auto"/>
      </w:pPr>
      <w:r>
        <w:t xml:space="preserve">Opdrachtgever en </w:t>
      </w:r>
      <w:r w:rsidR="005F5E58">
        <w:rPr>
          <w:highlight w:val="cyan"/>
        </w:rPr>
        <w:t>Opdrachtnemer</w:t>
      </w:r>
      <w:r>
        <w:t xml:space="preserve"> een Raamovereenkomst hebben gesloten voor …..met kenmerk [kenmerk Raamovereenkomst], hierna te noemen de “Raamovereenkomst”</w:t>
      </w:r>
      <w:r w:rsidR="00012B15" w:rsidRPr="00012B15">
        <w:t>;</w:t>
      </w:r>
    </w:p>
    <w:p w14:paraId="18C6494B" w14:textId="05E9D97F" w:rsidR="0065396C" w:rsidRDefault="0065396C" w:rsidP="00012B15">
      <w:pPr>
        <w:numPr>
          <w:ilvl w:val="0"/>
          <w:numId w:val="16"/>
        </w:numPr>
        <w:spacing w:after="0" w:line="240" w:lineRule="auto"/>
      </w:pPr>
      <w:r w:rsidRPr="0065396C">
        <w:t xml:space="preserve">Opdrachtgever op [datum] een minicompetitie heeft uitgeschreven onder de gecontracteerde partijen van de Raamovereenkomst voor de gunning van een Nadere </w:t>
      </w:r>
      <w:r w:rsidR="002D52C6">
        <w:t>o</w:t>
      </w:r>
      <w:r w:rsidRPr="0065396C">
        <w:t xml:space="preserve">pdracht betreffende [korte omschrijving van de nadere opdracht], hierna te noemen de “Nadere </w:t>
      </w:r>
      <w:r w:rsidR="002D52C6">
        <w:t>o</w:t>
      </w:r>
      <w:r w:rsidRPr="0065396C">
        <w:t>pdracht”;</w:t>
      </w:r>
    </w:p>
    <w:p w14:paraId="0C1E0DEE" w14:textId="680809BA" w:rsidR="0065396C" w:rsidRDefault="0065396C" w:rsidP="00012B15">
      <w:pPr>
        <w:numPr>
          <w:ilvl w:val="0"/>
          <w:numId w:val="16"/>
        </w:numPr>
        <w:spacing w:after="0" w:line="240" w:lineRule="auto"/>
      </w:pPr>
      <w:r>
        <w:t>Opdrachtnemer</w:t>
      </w:r>
      <w:r w:rsidRPr="0065396C">
        <w:t xml:space="preserve"> voor deze minicompetitie </w:t>
      </w:r>
      <w:r w:rsidR="002873FB">
        <w:t xml:space="preserve">tijdig </w:t>
      </w:r>
      <w:r w:rsidRPr="0065396C">
        <w:t>een inschrijving heeft ingediend op [datum inschrijving minicompetitie], hierna te noemen de “Inschrijving”;</w:t>
      </w:r>
    </w:p>
    <w:p w14:paraId="5BAA6D47" w14:textId="57B493FA" w:rsidR="002873FB" w:rsidRDefault="002873FB" w:rsidP="00012B15">
      <w:pPr>
        <w:numPr>
          <w:ilvl w:val="0"/>
          <w:numId w:val="16"/>
        </w:numPr>
        <w:spacing w:after="0" w:line="240" w:lineRule="auto"/>
      </w:pPr>
      <w:r w:rsidRPr="002873FB">
        <w:t xml:space="preserve">In de uitnodiging tot inschrijving op de </w:t>
      </w:r>
      <w:r>
        <w:t>m</w:t>
      </w:r>
      <w:r w:rsidRPr="002873FB">
        <w:t xml:space="preserve">inicompetitie, hierna te noemen: de “Offerteaanvraag”, is in [paragraaf/artikelnummer] </w:t>
      </w:r>
      <w:r w:rsidR="00A940EB">
        <w:t xml:space="preserve">aangegeven </w:t>
      </w:r>
      <w:r w:rsidRPr="002873FB">
        <w:t xml:space="preserve">dat </w:t>
      </w:r>
      <w:r w:rsidR="00A940EB">
        <w:t xml:space="preserve">er sprake is van werkzaamheden aan een Bijzondere Opdracht waarop de ABRO van toepassing zijn </w:t>
      </w:r>
      <w:r w:rsidRPr="002873FB">
        <w:t>en dat het overleggen van een positieve verklaring op grond van de</w:t>
      </w:r>
      <w:r w:rsidR="00A940EB">
        <w:t>ze ABRO</w:t>
      </w:r>
      <w:r w:rsidRPr="002873FB">
        <w:t xml:space="preserve">, hierna te noemen: de “ABRO-verklaring”, een opschortende voorwaarde is voor de definitieve gunning van de Nadere </w:t>
      </w:r>
      <w:r>
        <w:t>o</w:t>
      </w:r>
      <w:r w:rsidRPr="002873FB">
        <w:t>pdracht</w:t>
      </w:r>
      <w:r>
        <w:t>;</w:t>
      </w:r>
    </w:p>
    <w:p w14:paraId="05F8A869" w14:textId="257A9D6A" w:rsidR="002873FB" w:rsidRDefault="002873FB" w:rsidP="00012B15">
      <w:pPr>
        <w:numPr>
          <w:ilvl w:val="0"/>
          <w:numId w:val="16"/>
        </w:numPr>
        <w:spacing w:after="0" w:line="240" w:lineRule="auto"/>
      </w:pPr>
      <w:r w:rsidRPr="002873FB">
        <w:t xml:space="preserve">In de Offerteaanvraag is voorts in [paragraaf/artikelnummer] bepaald dat indien de als eerste geëindigde </w:t>
      </w:r>
      <w:r w:rsidR="005F5E58">
        <w:t>Opdrachtnemer</w:t>
      </w:r>
      <w:r w:rsidRPr="002873FB">
        <w:t xml:space="preserve"> niet tijdig een positieve ABRO-verklaring kan overleggen, Opdrachtgever zich het recht voorbehoudt de Nadere </w:t>
      </w:r>
      <w:r>
        <w:t>o</w:t>
      </w:r>
      <w:r w:rsidRPr="002873FB">
        <w:t xml:space="preserve">pdracht te gunnen aan de als tweede geëindigde </w:t>
      </w:r>
      <w:r w:rsidR="005F5E58">
        <w:t>Opdrachtnemer</w:t>
      </w:r>
      <w:r w:rsidRPr="002873FB">
        <w:t xml:space="preserve">, mits deze eveneens een positieve ABRO-verklaring overlegt, en dat Opdrachtgever met deze als tweede geëindigde </w:t>
      </w:r>
      <w:r w:rsidR="005F5E58">
        <w:t>Opdrachtnemer</w:t>
      </w:r>
      <w:r w:rsidRPr="002873FB">
        <w:t xml:space="preserve"> een wachtkamerovereenkomst zal sluiten</w:t>
      </w:r>
      <w:r>
        <w:t>;</w:t>
      </w:r>
    </w:p>
    <w:p w14:paraId="35E56573" w14:textId="15A27A9F" w:rsidR="002873FB" w:rsidRDefault="002873FB" w:rsidP="00012B15">
      <w:pPr>
        <w:numPr>
          <w:ilvl w:val="0"/>
          <w:numId w:val="16"/>
        </w:numPr>
        <w:spacing w:after="0" w:line="240" w:lineRule="auto"/>
      </w:pPr>
      <w:r w:rsidRPr="002873FB">
        <w:t>Opdrachtgever heeft op [datum gunningsbeslissing] de voor</w:t>
      </w:r>
      <w:r w:rsidR="007C2692">
        <w:t>genomen</w:t>
      </w:r>
      <w:r w:rsidRPr="002873FB">
        <w:t xml:space="preserve"> gunningsbeslissing voor de Nadere </w:t>
      </w:r>
      <w:r>
        <w:t>o</w:t>
      </w:r>
      <w:r w:rsidRPr="002873FB">
        <w:t xml:space="preserve">pdracht bekendgemaakt. Op grond van deze beslissing is de Nadere </w:t>
      </w:r>
      <w:r>
        <w:t>o</w:t>
      </w:r>
      <w:r w:rsidRPr="002873FB">
        <w:t xml:space="preserve">pdracht voorlopig gegund aan [Naam winnende </w:t>
      </w:r>
      <w:r w:rsidR="005F5E58">
        <w:t>Opdrachtnemer</w:t>
      </w:r>
      <w:r w:rsidRPr="002873FB">
        <w:t>], hierna te noemen: de “</w:t>
      </w:r>
      <w:r w:rsidRPr="002873FB">
        <w:rPr>
          <w:highlight w:val="cyan"/>
        </w:rPr>
        <w:t xml:space="preserve">Geselecteerde </w:t>
      </w:r>
      <w:r w:rsidR="005F5E58">
        <w:rPr>
          <w:highlight w:val="cyan"/>
        </w:rPr>
        <w:t>Opdrachtnemer</w:t>
      </w:r>
      <w:r w:rsidRPr="002873FB">
        <w:t xml:space="preserve">”, en is de Inschrijving van </w:t>
      </w:r>
      <w:r w:rsidR="005F5E58">
        <w:t>Opdrachtnemer</w:t>
      </w:r>
      <w:r w:rsidRPr="002873FB">
        <w:t xml:space="preserve"> als tweede in de rangorde geëindigd</w:t>
      </w:r>
      <w:r>
        <w:t>;</w:t>
      </w:r>
    </w:p>
    <w:p w14:paraId="346E4ECB" w14:textId="2DB39C47" w:rsidR="002873FB" w:rsidRPr="00BC636A" w:rsidRDefault="002873FB" w:rsidP="00012B15">
      <w:pPr>
        <w:numPr>
          <w:ilvl w:val="0"/>
          <w:numId w:val="16"/>
        </w:numPr>
        <w:spacing w:after="0" w:line="240" w:lineRule="auto"/>
      </w:pPr>
      <w:r w:rsidRPr="00BC636A">
        <w:t xml:space="preserve">De definitieve gunning van de Nadere opdracht aan de Geselecteerde </w:t>
      </w:r>
      <w:r w:rsidR="005F5E58">
        <w:t>Opdrachtnemer</w:t>
      </w:r>
      <w:r w:rsidRPr="00BC636A">
        <w:t xml:space="preserve"> is afhankelijk van het door de Geselecteerde </w:t>
      </w:r>
      <w:r w:rsidR="005F5E58">
        <w:t>Opdrachtnemer</w:t>
      </w:r>
      <w:r w:rsidRPr="00BC636A">
        <w:t xml:space="preserve"> tijdig overleggen van een positieve ABRO-verklaring, zijnde de opschortende voorwaarde als hiervoor bedoeld;</w:t>
      </w:r>
    </w:p>
    <w:p w14:paraId="0D2AE05A" w14:textId="023F0D2B" w:rsidR="002873FB" w:rsidRPr="00BC636A" w:rsidRDefault="002873FB" w:rsidP="00012B15">
      <w:pPr>
        <w:numPr>
          <w:ilvl w:val="0"/>
          <w:numId w:val="16"/>
        </w:numPr>
        <w:spacing w:after="0" w:line="240" w:lineRule="auto"/>
      </w:pPr>
      <w:r w:rsidRPr="00BC636A">
        <w:lastRenderedPageBreak/>
        <w:t xml:space="preserve">Opdrachtgever wenst met </w:t>
      </w:r>
      <w:r w:rsidR="005F5E58">
        <w:t>Opdrachtnemer</w:t>
      </w:r>
      <w:r w:rsidRPr="00BC636A">
        <w:t xml:space="preserve">, als de in de rangorde als tweede geëindigde inschrijver, een wachtkamerovereenkomst te sluiten teneinde te waarborgen dat de Nadere opdracht, indien de Geselecteerde </w:t>
      </w:r>
      <w:r w:rsidR="005F5E58">
        <w:t>Opdrachtnemer</w:t>
      </w:r>
      <w:r w:rsidRPr="00BC636A">
        <w:t xml:space="preserve"> niet aan de opschortende voorwaarde voldoet, op een efficiënte, snelle en rechtmatige wijze alsnog kan worden gegund</w:t>
      </w:r>
      <w:r w:rsidR="00BC636A">
        <w:t>;</w:t>
      </w:r>
      <w:r w:rsidRPr="00BC636A">
        <w:t xml:space="preserve"> </w:t>
      </w:r>
    </w:p>
    <w:p w14:paraId="53B72D0D" w14:textId="40BA16BA" w:rsidR="002873FB" w:rsidRPr="00BC636A" w:rsidRDefault="005F5E58" w:rsidP="00012B15">
      <w:pPr>
        <w:numPr>
          <w:ilvl w:val="0"/>
          <w:numId w:val="16"/>
        </w:numPr>
        <w:spacing w:after="0" w:line="240" w:lineRule="auto"/>
      </w:pPr>
      <w:r>
        <w:t>Opdrachtnemer</w:t>
      </w:r>
      <w:r w:rsidR="002873FB" w:rsidRPr="00BC636A">
        <w:t xml:space="preserve"> is bereid deze </w:t>
      </w:r>
      <w:r w:rsidR="007C2692">
        <w:t>W</w:t>
      </w:r>
      <w:r w:rsidR="002873FB" w:rsidRPr="00BC636A">
        <w:t xml:space="preserve">achtkamerovereenkomst aan te gaan en zijn </w:t>
      </w:r>
      <w:r w:rsidR="00BC636A">
        <w:t>i</w:t>
      </w:r>
      <w:r w:rsidR="002873FB" w:rsidRPr="00BC636A">
        <w:t>nschrijving gestand te doen gedurende de looptijd van deze overeenkomst, onder de voorwaarden zoals hierna bepaald</w:t>
      </w:r>
      <w:r w:rsidR="007C2692">
        <w:t>;</w:t>
      </w:r>
    </w:p>
    <w:p w14:paraId="45152972" w14:textId="023853FD" w:rsidR="002873FB" w:rsidRPr="00BC636A" w:rsidRDefault="002873FB" w:rsidP="00012B15">
      <w:pPr>
        <w:numPr>
          <w:ilvl w:val="0"/>
          <w:numId w:val="16"/>
        </w:numPr>
        <w:spacing w:after="0" w:line="240" w:lineRule="auto"/>
      </w:pPr>
      <w:r w:rsidRPr="00BC636A">
        <w:t xml:space="preserve">Partijen wensen de voorwaarden waaronder de eventuele gunning aan </w:t>
      </w:r>
      <w:r w:rsidR="005F5E58">
        <w:t>Opdrachtnemer</w:t>
      </w:r>
      <w:r w:rsidRPr="00BC636A">
        <w:t xml:space="preserve"> zal plaatsvinden, alsmede de verplichtingen van </w:t>
      </w:r>
      <w:r w:rsidR="005F5E58">
        <w:t>Opdrachtnemer</w:t>
      </w:r>
      <w:r w:rsidRPr="00BC636A">
        <w:t xml:space="preserve"> ten aanzien van de ABRO-verklaring, vast te leggen in deze </w:t>
      </w:r>
      <w:r w:rsidR="007C2692">
        <w:t>W</w:t>
      </w:r>
      <w:r w:rsidRPr="00BC636A">
        <w:t>achtkamerovereenkomst.</w:t>
      </w:r>
    </w:p>
    <w:p w14:paraId="77BD0D42" w14:textId="77777777" w:rsidR="005E70E6" w:rsidRDefault="005E70E6" w:rsidP="00B77BA5">
      <w:pPr>
        <w:spacing w:after="0" w:line="240" w:lineRule="auto"/>
        <w:ind w:left="567" w:hanging="567"/>
        <w:rPr>
          <w:b/>
        </w:rPr>
      </w:pPr>
    </w:p>
    <w:p w14:paraId="221F35A2" w14:textId="77777777" w:rsidR="005E70E6" w:rsidRDefault="005E70E6" w:rsidP="00B77BA5">
      <w:pPr>
        <w:spacing w:after="0" w:line="240" w:lineRule="auto"/>
        <w:ind w:left="567" w:hanging="567"/>
        <w:rPr>
          <w:b/>
        </w:rPr>
      </w:pPr>
    </w:p>
    <w:p w14:paraId="544E76CC" w14:textId="77777777" w:rsidR="005E70E6" w:rsidRDefault="005E70E6" w:rsidP="00B77BA5">
      <w:pPr>
        <w:spacing w:after="0" w:line="240" w:lineRule="auto"/>
        <w:ind w:left="567" w:hanging="567"/>
        <w:rPr>
          <w:b/>
        </w:rPr>
      </w:pPr>
    </w:p>
    <w:p w14:paraId="5D5024FD" w14:textId="22593B8E" w:rsidR="000C1FF0" w:rsidRPr="00E7247F" w:rsidRDefault="000C1FF0" w:rsidP="00B77BA5">
      <w:pPr>
        <w:spacing w:after="0" w:line="240" w:lineRule="auto"/>
        <w:ind w:left="567" w:hanging="567"/>
      </w:pPr>
      <w:r w:rsidRPr="00E7247F">
        <w:rPr>
          <w:b/>
        </w:rPr>
        <w:t>Komen overeen:</w:t>
      </w:r>
    </w:p>
    <w:p w14:paraId="66A7E5AF" w14:textId="77777777" w:rsidR="00BD0E2D" w:rsidRPr="00E7247F" w:rsidRDefault="00BD0E2D" w:rsidP="00BD0E2D">
      <w:pPr>
        <w:spacing w:after="0" w:line="240" w:lineRule="auto"/>
      </w:pPr>
    </w:p>
    <w:p w14:paraId="52235A5E" w14:textId="0060AB1E" w:rsidR="000C1FF0" w:rsidRPr="00E7247F" w:rsidRDefault="00BD0E2D" w:rsidP="00BD0E2D">
      <w:pPr>
        <w:pStyle w:val="Kop1"/>
        <w:ind w:left="567" w:hanging="567"/>
        <w:rPr>
          <w:rFonts w:ascii="Verdana" w:hAnsi="Verdana"/>
          <w:sz w:val="18"/>
          <w:szCs w:val="18"/>
        </w:rPr>
      </w:pPr>
      <w:bookmarkStart w:id="2" w:name="_Toc10710867"/>
      <w:r w:rsidRPr="00E7247F">
        <w:rPr>
          <w:rFonts w:ascii="Verdana" w:hAnsi="Verdana"/>
          <w:sz w:val="18"/>
          <w:szCs w:val="18"/>
        </w:rPr>
        <w:t>1</w:t>
      </w:r>
      <w:r w:rsidR="00DE3906">
        <w:rPr>
          <w:rFonts w:ascii="Verdana" w:hAnsi="Verdana"/>
          <w:sz w:val="18"/>
          <w:szCs w:val="18"/>
        </w:rPr>
        <w:t>.</w:t>
      </w:r>
      <w:r w:rsidRPr="00E7247F">
        <w:rPr>
          <w:rFonts w:ascii="Verdana" w:hAnsi="Verdana"/>
          <w:sz w:val="18"/>
          <w:szCs w:val="18"/>
        </w:rPr>
        <w:tab/>
      </w:r>
      <w:r w:rsidR="000C1FF0" w:rsidRPr="00E7247F">
        <w:rPr>
          <w:rFonts w:ascii="Verdana" w:hAnsi="Verdana"/>
          <w:sz w:val="18"/>
          <w:szCs w:val="18"/>
        </w:rPr>
        <w:t>Begrippen</w:t>
      </w:r>
      <w:bookmarkEnd w:id="2"/>
    </w:p>
    <w:p w14:paraId="314EA24A" w14:textId="77777777" w:rsidR="00BD0E2D" w:rsidRPr="00E7247F" w:rsidRDefault="00BD0E2D" w:rsidP="00BD0E2D">
      <w:pPr>
        <w:spacing w:after="0" w:line="240" w:lineRule="auto"/>
      </w:pPr>
    </w:p>
    <w:p w14:paraId="30B4B811" w14:textId="5D3EB66B" w:rsidR="00BD0E2D" w:rsidRPr="00E7247F" w:rsidRDefault="004D0FEF" w:rsidP="004D0FEF">
      <w:pPr>
        <w:spacing w:after="0" w:line="240" w:lineRule="auto"/>
        <w:ind w:left="567" w:hanging="567"/>
      </w:pPr>
      <w:r>
        <w:t xml:space="preserve">1.1 </w:t>
      </w:r>
      <w:r>
        <w:tab/>
      </w:r>
      <w:r w:rsidR="002776C2" w:rsidRPr="00E7247F">
        <w:t xml:space="preserve">In de </w:t>
      </w:r>
      <w:r w:rsidR="00305DF9" w:rsidRPr="00E7247F">
        <w:t>Raamovereenkomst</w:t>
      </w:r>
      <w:r w:rsidR="002776C2" w:rsidRPr="00E7247F">
        <w:t xml:space="preserve"> wordt een aantal begrippen met een beginhoofdletter gebruikt. Aan deze begrippen komt de betekenis toe die hieraan is gegeven in de Algemene Rijksvoorwaarden bij IT Overeenkomsten </w:t>
      </w:r>
      <w:r w:rsidR="00AE50BA" w:rsidRPr="00E7247F">
        <w:t>20</w:t>
      </w:r>
      <w:r w:rsidR="00AE50BA">
        <w:t>22</w:t>
      </w:r>
      <w:r w:rsidR="002776C2" w:rsidRPr="00E7247F">
        <w:t xml:space="preserve">, hierna te noemen de “Voorwaarden” of in de begripsbepalingen in het Aanbestedingsdocument </w:t>
      </w:r>
      <w:r w:rsidR="000C0009" w:rsidRPr="00E7247F">
        <w:t xml:space="preserve">‘Europese aanbesteding volgens de openbare procedure voor </w:t>
      </w:r>
      <w:r w:rsidR="00353150" w:rsidRPr="00E7247F">
        <w:t>uitbesteding</w:t>
      </w:r>
      <w:r w:rsidR="000C0009" w:rsidRPr="00E7247F">
        <w:t xml:space="preserve"> van</w:t>
      </w:r>
      <w:r w:rsidR="008C0A5C" w:rsidRPr="008C0A5C">
        <w:t xml:space="preserve"> resultaatverplichte ICT-/ IV-opdrachten ten behoeve van de ministeries van</w:t>
      </w:r>
      <w:r w:rsidR="007840F3">
        <w:t xml:space="preserve"> </w:t>
      </w:r>
      <w:r w:rsidR="007840F3" w:rsidRPr="007840F3">
        <w:rPr>
          <w:highlight w:val="yellow"/>
        </w:rPr>
        <w:t>[Naam Deelnemer(s)]</w:t>
      </w:r>
      <w:r w:rsidR="002776C2" w:rsidRPr="00E7247F">
        <w:t>.</w:t>
      </w:r>
    </w:p>
    <w:p w14:paraId="5725BB84" w14:textId="5D979C1B" w:rsidR="005D1D9D" w:rsidRPr="00E7247F" w:rsidRDefault="005D1D9D" w:rsidP="002776C2">
      <w:pPr>
        <w:spacing w:after="0" w:line="240" w:lineRule="auto"/>
        <w:ind w:left="567"/>
      </w:pPr>
    </w:p>
    <w:p w14:paraId="02BEF8A1" w14:textId="77777777" w:rsidR="005D1D9D" w:rsidRDefault="4E955482" w:rsidP="005D1D9D">
      <w:pPr>
        <w:spacing w:after="0" w:line="240" w:lineRule="auto"/>
        <w:ind w:left="567"/>
      </w:pPr>
      <w:r>
        <w:t>In aanvulling daarop geldt het volgende:</w:t>
      </w:r>
    </w:p>
    <w:p w14:paraId="0A9BCF57" w14:textId="77777777" w:rsidR="005E70E6" w:rsidRDefault="005E70E6" w:rsidP="005D1D9D">
      <w:pPr>
        <w:spacing w:after="0" w:line="240" w:lineRule="auto"/>
        <w:ind w:left="567"/>
      </w:pPr>
    </w:p>
    <w:p w14:paraId="1069E0C8" w14:textId="58069987" w:rsidR="005E70E6" w:rsidRDefault="00065D4C" w:rsidP="005D1D9D">
      <w:pPr>
        <w:spacing w:after="0" w:line="240" w:lineRule="auto"/>
        <w:ind w:left="567"/>
      </w:pPr>
      <w:r>
        <w:t>Wachtkamerovereenkomst:</w:t>
      </w:r>
      <w:r w:rsidR="003825CA">
        <w:t xml:space="preserve"> De onderhavige overeenkomst</w:t>
      </w:r>
    </w:p>
    <w:p w14:paraId="7868A3DD" w14:textId="73A94334" w:rsidR="003E2B35" w:rsidRDefault="003E2B35" w:rsidP="005D1D9D">
      <w:pPr>
        <w:spacing w:after="0" w:line="240" w:lineRule="auto"/>
        <w:ind w:left="567"/>
      </w:pPr>
      <w:r>
        <w:t>ABRO-verklaring:</w:t>
      </w:r>
      <w:r w:rsidR="00BC636A">
        <w:t xml:space="preserve"> Een verklaring van h</w:t>
      </w:r>
      <w:r w:rsidR="00BC636A" w:rsidRPr="00BC636A">
        <w:t xml:space="preserve">et Nationaal Bureau Industrieveiligheid (NBIV) </w:t>
      </w:r>
      <w:r w:rsidR="00BC636A">
        <w:t>die wordt afgegeven aan een onderneming die voldoet</w:t>
      </w:r>
      <w:r w:rsidR="00BC636A" w:rsidRPr="00BC636A">
        <w:t xml:space="preserve"> aan de geldende ABRO-eisen. </w:t>
      </w:r>
    </w:p>
    <w:p w14:paraId="5882D67E" w14:textId="569C925F" w:rsidR="007C2692" w:rsidRDefault="007C2692" w:rsidP="005D1D9D">
      <w:pPr>
        <w:spacing w:after="0" w:line="240" w:lineRule="auto"/>
        <w:ind w:left="567"/>
      </w:pPr>
      <w:r>
        <w:t>Geselecteerde Opdrachtnemer: De inschrijver die als eerste is geëindigd in de minicompetitie.</w:t>
      </w:r>
    </w:p>
    <w:p w14:paraId="7D1F239A" w14:textId="5300F7FB" w:rsidR="00053F06" w:rsidRDefault="00053F06" w:rsidP="005D1D9D">
      <w:pPr>
        <w:spacing w:after="0" w:line="240" w:lineRule="auto"/>
        <w:ind w:left="567"/>
      </w:pPr>
      <w:r>
        <w:t>Inschrijving: De door de Opdrachtnemer op [datum] ingediende inschrijving op de minicompetitie.</w:t>
      </w:r>
    </w:p>
    <w:p w14:paraId="2AD504B1" w14:textId="48D3BECD" w:rsidR="004D0FEF" w:rsidRDefault="004D0FEF" w:rsidP="004D0FEF">
      <w:pPr>
        <w:spacing w:after="0" w:line="240" w:lineRule="auto"/>
      </w:pPr>
      <w:r>
        <w:t xml:space="preserve">1.2    </w:t>
      </w:r>
      <w:r w:rsidRPr="004D0FEF">
        <w:t>In geval van strijdigheid tussen de bepalingen van deze Wachtkamerovereenkomst en de</w:t>
      </w:r>
    </w:p>
    <w:p w14:paraId="2D2E304B" w14:textId="7E4B8773" w:rsidR="004D0FEF" w:rsidRDefault="004D0FEF" w:rsidP="004D0FEF">
      <w:pPr>
        <w:spacing w:after="0" w:line="240" w:lineRule="auto"/>
      </w:pPr>
      <w:r>
        <w:t xml:space="preserve">         </w:t>
      </w:r>
      <w:r w:rsidRPr="004D0FEF">
        <w:t xml:space="preserve">Raamovereenkomst, prevaleren de bepalingen van deze Wachtkamerovereenkomst, voor </w:t>
      </w:r>
    </w:p>
    <w:p w14:paraId="4218DA55" w14:textId="329843D5" w:rsidR="004D0FEF" w:rsidRDefault="004D0FEF" w:rsidP="004D0FEF">
      <w:pPr>
        <w:spacing w:after="0" w:line="240" w:lineRule="auto"/>
      </w:pPr>
      <w:r>
        <w:t xml:space="preserve">         </w:t>
      </w:r>
      <w:r w:rsidRPr="004D0FEF">
        <w:t xml:space="preserve">zover het de specifieke onderwerpen betreft die in deze Wachtkamerovereenkomst zijn </w:t>
      </w:r>
      <w:r>
        <w:t xml:space="preserve">  </w:t>
      </w:r>
    </w:p>
    <w:p w14:paraId="112F2F2A" w14:textId="166F225D" w:rsidR="004D0FEF" w:rsidRDefault="004D0FEF" w:rsidP="004D0FEF">
      <w:pPr>
        <w:spacing w:after="0" w:line="240" w:lineRule="auto"/>
      </w:pPr>
      <w:r>
        <w:t xml:space="preserve">         </w:t>
      </w:r>
      <w:r w:rsidRPr="004D0FEF">
        <w:t>geregeld.</w:t>
      </w:r>
    </w:p>
    <w:p w14:paraId="20062D15" w14:textId="5D573A83" w:rsidR="000C1FF0" w:rsidRDefault="000C1FF0" w:rsidP="00777B90">
      <w:pPr>
        <w:pStyle w:val="Kop1"/>
        <w:spacing w:after="0"/>
        <w:ind w:left="567" w:hanging="567"/>
        <w:rPr>
          <w:rFonts w:ascii="Verdana" w:hAnsi="Verdana"/>
          <w:sz w:val="18"/>
          <w:szCs w:val="18"/>
        </w:rPr>
      </w:pPr>
      <w:r w:rsidRPr="00E7247F">
        <w:rPr>
          <w:rFonts w:ascii="Verdana" w:hAnsi="Verdana"/>
          <w:sz w:val="18"/>
          <w:szCs w:val="18"/>
        </w:rPr>
        <w:t>2.</w:t>
      </w:r>
      <w:r w:rsidR="00BD0E2D" w:rsidRPr="00E7247F">
        <w:rPr>
          <w:rFonts w:ascii="Verdana" w:hAnsi="Verdana"/>
          <w:sz w:val="18"/>
          <w:szCs w:val="18"/>
        </w:rPr>
        <w:tab/>
      </w:r>
      <w:bookmarkStart w:id="3" w:name="_Toc10710868"/>
      <w:r w:rsidRPr="00E7247F">
        <w:rPr>
          <w:rFonts w:ascii="Verdana" w:hAnsi="Verdana"/>
          <w:sz w:val="18"/>
          <w:szCs w:val="18"/>
        </w:rPr>
        <w:t xml:space="preserve">Voorwerp van de </w:t>
      </w:r>
      <w:r w:rsidR="005E70E6">
        <w:rPr>
          <w:rFonts w:ascii="Verdana" w:hAnsi="Verdana"/>
          <w:sz w:val="18"/>
          <w:szCs w:val="18"/>
        </w:rPr>
        <w:t>Wachtkamerov</w:t>
      </w:r>
      <w:r w:rsidRPr="00E7247F">
        <w:rPr>
          <w:rFonts w:ascii="Verdana" w:hAnsi="Verdana"/>
          <w:sz w:val="18"/>
          <w:szCs w:val="18"/>
        </w:rPr>
        <w:t>ereenkomst</w:t>
      </w:r>
      <w:bookmarkEnd w:id="3"/>
    </w:p>
    <w:p w14:paraId="2A90F7CC" w14:textId="77777777" w:rsidR="00777B90" w:rsidRDefault="00777B90" w:rsidP="00777B90">
      <w:pPr>
        <w:spacing w:after="0" w:line="240" w:lineRule="auto"/>
      </w:pPr>
    </w:p>
    <w:p w14:paraId="3D9A2536" w14:textId="01B69A9D" w:rsidR="005E70E6" w:rsidRDefault="000C1FF0" w:rsidP="00777B90">
      <w:pPr>
        <w:spacing w:after="0" w:line="240" w:lineRule="auto"/>
        <w:ind w:left="567" w:hanging="567"/>
      </w:pPr>
      <w:r w:rsidRPr="00E7247F">
        <w:t>2.1</w:t>
      </w:r>
      <w:r w:rsidRPr="00E7247F">
        <w:tab/>
      </w:r>
      <w:r w:rsidR="004D0FEF" w:rsidRPr="004D0FEF">
        <w:t xml:space="preserve">Deze Wachtkamerovereenkomst heeft tot doel de voorwaarden vast te leggen waaronder Opdrachtgever de Nadere </w:t>
      </w:r>
      <w:r w:rsidR="007C2692">
        <w:t>o</w:t>
      </w:r>
      <w:r w:rsidR="004D0FEF" w:rsidRPr="004D0FEF">
        <w:t xml:space="preserve">pdracht alsnog aan </w:t>
      </w:r>
      <w:r w:rsidR="005F5E58">
        <w:t>Opdrachtnemer</w:t>
      </w:r>
      <w:r w:rsidR="004D0FEF" w:rsidRPr="004D0FEF">
        <w:t xml:space="preserve"> zal gunnen, indien de definitieve gunning aan de Geselecteerde </w:t>
      </w:r>
      <w:r w:rsidR="005F5E58">
        <w:t>Opdrachtnemer</w:t>
      </w:r>
      <w:r w:rsidR="004D0FEF" w:rsidRPr="004D0FEF">
        <w:t xml:space="preserve"> geen doorgang kan vinden wegens het niet overleggen van een positieve ABRO-verklaring door de Geselecteerde </w:t>
      </w:r>
      <w:r w:rsidR="005F5E58">
        <w:t>Opdrachtnemer</w:t>
      </w:r>
      <w:r w:rsidR="004D0FEF" w:rsidRPr="004D0FEF">
        <w:t>.</w:t>
      </w:r>
    </w:p>
    <w:p w14:paraId="6E498C4C" w14:textId="66CE0590" w:rsidR="00C80E3B" w:rsidRPr="00E7247F" w:rsidRDefault="005E70E6" w:rsidP="005E70E6">
      <w:pPr>
        <w:spacing w:after="0" w:line="240" w:lineRule="auto"/>
        <w:ind w:left="567" w:hanging="567"/>
      </w:pPr>
      <w:r w:rsidRPr="005E70E6">
        <w:t xml:space="preserve">2.2. </w:t>
      </w:r>
      <w:r>
        <w:tab/>
      </w:r>
      <w:r w:rsidRPr="005E70E6">
        <w:t xml:space="preserve">Deze overeenkomst is een overeenkomst onder de opschortende voorwaarde zoals beschreven in </w:t>
      </w:r>
      <w:r w:rsidR="004D0FEF">
        <w:t>a</w:t>
      </w:r>
      <w:r w:rsidRPr="005E70E6">
        <w:t xml:space="preserve">rtikel 3 en creëert op zichzelf geen verplichting voor de Opdrachtgever om de Nadere </w:t>
      </w:r>
      <w:r w:rsidR="007C2692">
        <w:t>o</w:t>
      </w:r>
      <w:r w:rsidRPr="005E70E6">
        <w:t>pdracht te gunnen, tenzij en totdat de opschortende voorwaarde is vervuld.</w:t>
      </w:r>
    </w:p>
    <w:p w14:paraId="169842D0" w14:textId="695B96C9" w:rsidR="000C1FF0" w:rsidRPr="00E7247F" w:rsidRDefault="55C1EFF3" w:rsidP="0022731B">
      <w:pPr>
        <w:pStyle w:val="Kop1"/>
        <w:ind w:left="567" w:hanging="567"/>
        <w:rPr>
          <w:rFonts w:ascii="Verdana" w:hAnsi="Verdana"/>
          <w:sz w:val="18"/>
          <w:szCs w:val="18"/>
        </w:rPr>
      </w:pPr>
      <w:bookmarkStart w:id="4" w:name="_Toc10710869"/>
      <w:r w:rsidRPr="6C44413A">
        <w:rPr>
          <w:rFonts w:ascii="Verdana" w:hAnsi="Verdana"/>
          <w:sz w:val="18"/>
          <w:szCs w:val="18"/>
        </w:rPr>
        <w:t xml:space="preserve">3. </w:t>
      </w:r>
      <w:r w:rsidR="000C1FF0">
        <w:tab/>
      </w:r>
      <w:r w:rsidR="005E70E6">
        <w:rPr>
          <w:rFonts w:ascii="Verdana" w:hAnsi="Verdana"/>
          <w:sz w:val="18"/>
          <w:szCs w:val="18"/>
        </w:rPr>
        <w:t>Opschortende voorwaarde</w:t>
      </w:r>
      <w:r w:rsidR="1A68C509" w:rsidRPr="6C44413A">
        <w:rPr>
          <w:rFonts w:ascii="Verdana" w:hAnsi="Verdana"/>
          <w:sz w:val="18"/>
          <w:szCs w:val="18"/>
        </w:rPr>
        <w:t xml:space="preserve"> </w:t>
      </w:r>
      <w:bookmarkEnd w:id="4"/>
    </w:p>
    <w:p w14:paraId="6A47DB22" w14:textId="77777777" w:rsidR="004D7515" w:rsidRPr="00E7247F" w:rsidRDefault="004D7515" w:rsidP="00BD0E2D">
      <w:pPr>
        <w:spacing w:after="0" w:line="240" w:lineRule="auto"/>
      </w:pPr>
    </w:p>
    <w:p w14:paraId="062EB86D" w14:textId="671FD624" w:rsidR="002E28B8" w:rsidRDefault="55C1EFF3" w:rsidP="00D710F1">
      <w:pPr>
        <w:spacing w:after="0" w:line="240" w:lineRule="auto"/>
        <w:ind w:left="567" w:hanging="567"/>
      </w:pPr>
      <w:r>
        <w:t>3.1</w:t>
      </w:r>
      <w:r w:rsidR="1A68C509" w:rsidRPr="6C44413A">
        <w:rPr>
          <w:lang w:eastAsia="en-US"/>
        </w:rPr>
        <w:t xml:space="preserve"> </w:t>
      </w:r>
      <w:r w:rsidR="000C1FF0">
        <w:tab/>
      </w:r>
      <w:r w:rsidR="005E70E6" w:rsidRPr="005E70E6">
        <w:t xml:space="preserve">Deze overeenkomst en de daaruit voortvloeiende verplichtingen treden in werking op het moment dat de Opdrachtgever schriftelijk aan de </w:t>
      </w:r>
      <w:r w:rsidR="005F5E58">
        <w:t>Opdrachtnemer</w:t>
      </w:r>
      <w:r w:rsidR="005E70E6" w:rsidRPr="005E70E6">
        <w:t xml:space="preserve"> heeft medegedeeld dat de Nadere </w:t>
      </w:r>
      <w:r w:rsidR="004D0FEF">
        <w:t>o</w:t>
      </w:r>
      <w:r w:rsidR="005E70E6" w:rsidRPr="005E70E6">
        <w:t xml:space="preserve">pdracht </w:t>
      </w:r>
      <w:r w:rsidR="005E70E6">
        <w:t xml:space="preserve">niet </w:t>
      </w:r>
      <w:r w:rsidR="005E70E6" w:rsidRPr="005E70E6">
        <w:t xml:space="preserve">aan de </w:t>
      </w:r>
      <w:r w:rsidR="005E70E6" w:rsidRPr="008A7EA0">
        <w:rPr>
          <w:highlight w:val="cyan"/>
        </w:rPr>
        <w:t>Geselecteerde</w:t>
      </w:r>
      <w:r w:rsidR="005E70E6" w:rsidRPr="005E70E6">
        <w:t xml:space="preserve"> </w:t>
      </w:r>
      <w:r w:rsidR="005F5E58">
        <w:t>Opdrachtnemer</w:t>
      </w:r>
      <w:r w:rsidR="005E70E6" w:rsidRPr="005E70E6">
        <w:t xml:space="preserve"> </w:t>
      </w:r>
      <w:r w:rsidR="005E70E6">
        <w:t>wordt gegund</w:t>
      </w:r>
      <w:r w:rsidR="004D0FEF">
        <w:t xml:space="preserve"> vanwege het niet kunnen overleggen van een positieve ABRO-verklaring.</w:t>
      </w:r>
      <w:r w:rsidR="005E70E6" w:rsidRPr="005E70E6">
        <w:t xml:space="preserve"> </w:t>
      </w:r>
    </w:p>
    <w:p w14:paraId="61AEA2AF" w14:textId="4988AEF7" w:rsidR="00C80E3B" w:rsidRDefault="005E70E6" w:rsidP="00D710F1">
      <w:pPr>
        <w:spacing w:after="0" w:line="240" w:lineRule="auto"/>
        <w:ind w:left="567" w:hanging="567"/>
      </w:pPr>
      <w:r w:rsidRPr="005E70E6">
        <w:t xml:space="preserve">3.2. </w:t>
      </w:r>
      <w:r w:rsidR="002E28B8">
        <w:tab/>
      </w:r>
      <w:r w:rsidRPr="005E70E6">
        <w:t xml:space="preserve">Opdrachtgever zal de </w:t>
      </w:r>
      <w:r w:rsidR="005F5E58">
        <w:t>Opdrachtnemer</w:t>
      </w:r>
      <w:r w:rsidRPr="005E70E6">
        <w:t xml:space="preserve"> onverwijld, doch uiterlijk binnen vijf (5) werkdagen, </w:t>
      </w:r>
      <w:r w:rsidR="00DC1800">
        <w:t xml:space="preserve">schriftelijk in kennis stellen van </w:t>
      </w:r>
      <w:r w:rsidRPr="005E70E6">
        <w:t>het intreden van de in lid 1 bedoelde situatie.</w:t>
      </w:r>
    </w:p>
    <w:p w14:paraId="48C55437" w14:textId="597B7DB8" w:rsidR="00DC1800" w:rsidRDefault="00DC1800" w:rsidP="00D710F1">
      <w:pPr>
        <w:spacing w:after="0" w:line="240" w:lineRule="auto"/>
        <w:ind w:left="567" w:hanging="567"/>
      </w:pPr>
      <w:r>
        <w:t>3.3</w:t>
      </w:r>
      <w:r>
        <w:tab/>
        <w:t xml:space="preserve">Opdrachtgever stelt </w:t>
      </w:r>
      <w:r w:rsidR="005F5E58">
        <w:t>Opdrachtnemer</w:t>
      </w:r>
      <w:r>
        <w:t xml:space="preserve"> </w:t>
      </w:r>
      <w:r w:rsidR="0011637A">
        <w:t>in ieder geval</w:t>
      </w:r>
      <w:r>
        <w:t xml:space="preserve"> in kennis van:</w:t>
      </w:r>
    </w:p>
    <w:p w14:paraId="41076FC1" w14:textId="798B50C6" w:rsidR="007C2692" w:rsidRDefault="00DC1800" w:rsidP="007C2692">
      <w:pPr>
        <w:spacing w:after="0" w:line="240" w:lineRule="auto"/>
        <w:ind w:left="567"/>
      </w:pPr>
      <w:r>
        <w:t>a</w:t>
      </w:r>
      <w:r w:rsidR="00053F06">
        <w:t xml:space="preserve">. </w:t>
      </w:r>
      <w:r>
        <w:t xml:space="preserve">de bevestiging dat de voorgenomen gunning aan de Geselecteerde </w:t>
      </w:r>
      <w:r w:rsidR="005F5E58">
        <w:t>Opdrachtnemer</w:t>
      </w:r>
      <w:r>
        <w:t xml:space="preserve"> is </w:t>
      </w:r>
    </w:p>
    <w:p w14:paraId="0BBDD7A4" w14:textId="015E3D17" w:rsidR="00DC1800" w:rsidRDefault="00053F06" w:rsidP="007C2692">
      <w:pPr>
        <w:spacing w:after="0" w:line="240" w:lineRule="auto"/>
        <w:ind w:left="567" w:firstLine="141"/>
      </w:pPr>
      <w:r>
        <w:t xml:space="preserve">  </w:t>
      </w:r>
      <w:r w:rsidR="00DC1800">
        <w:t>ingetrokken;</w:t>
      </w:r>
    </w:p>
    <w:p w14:paraId="073A903D" w14:textId="70A6A2A7" w:rsidR="00DC1800" w:rsidRDefault="00DC1800" w:rsidP="00D710F1">
      <w:pPr>
        <w:spacing w:after="0" w:line="240" w:lineRule="auto"/>
        <w:ind w:left="567" w:hanging="567"/>
      </w:pPr>
      <w:r>
        <w:tab/>
        <w:t>b.</w:t>
      </w:r>
      <w:r w:rsidR="00053F06">
        <w:t xml:space="preserve"> </w:t>
      </w:r>
      <w:r>
        <w:t>het voornemen</w:t>
      </w:r>
      <w:r w:rsidR="0011637A">
        <w:t xml:space="preserve"> om de Nadere opdracht aan </w:t>
      </w:r>
      <w:r w:rsidR="005F5E58">
        <w:t>Opdrachtnemer</w:t>
      </w:r>
      <w:r w:rsidR="0011637A">
        <w:t xml:space="preserve"> te gunnen;</w:t>
      </w:r>
    </w:p>
    <w:p w14:paraId="1C3E0FED" w14:textId="43BAE212" w:rsidR="0011637A" w:rsidRPr="00E7247F" w:rsidRDefault="0011637A" w:rsidP="0011637A">
      <w:pPr>
        <w:spacing w:after="0" w:line="240" w:lineRule="auto"/>
        <w:ind w:left="567"/>
      </w:pPr>
      <w:r>
        <w:lastRenderedPageBreak/>
        <w:t>c.</w:t>
      </w:r>
      <w:r w:rsidR="00053F06">
        <w:t xml:space="preserve"> </w:t>
      </w:r>
      <w:r>
        <w:t xml:space="preserve">het overleggen van een positieve ABRO-verklaring door </w:t>
      </w:r>
      <w:r w:rsidR="005F5E58">
        <w:t>Opdrachtnemer</w:t>
      </w:r>
      <w:r>
        <w:t>.</w:t>
      </w:r>
    </w:p>
    <w:p w14:paraId="1DA65E8D" w14:textId="6F8178EF" w:rsidR="00C80E3B" w:rsidRPr="00E7247F" w:rsidRDefault="00C80E3B" w:rsidP="005E70E6">
      <w:pPr>
        <w:spacing w:after="0" w:line="240" w:lineRule="auto"/>
        <w:ind w:left="567" w:hanging="567"/>
      </w:pPr>
    </w:p>
    <w:p w14:paraId="1285FB27" w14:textId="41DDC4F1" w:rsidR="000C1FF0" w:rsidRPr="00E7247F" w:rsidRDefault="004D7515" w:rsidP="0022731B">
      <w:pPr>
        <w:pStyle w:val="Kop1"/>
        <w:ind w:left="567" w:hanging="567"/>
        <w:rPr>
          <w:rFonts w:ascii="Verdana" w:hAnsi="Verdana"/>
          <w:sz w:val="18"/>
          <w:szCs w:val="18"/>
        </w:rPr>
      </w:pPr>
      <w:bookmarkStart w:id="5" w:name="_Toc10710870"/>
      <w:r w:rsidRPr="00E7247F">
        <w:rPr>
          <w:rFonts w:ascii="Verdana" w:hAnsi="Verdana"/>
          <w:sz w:val="18"/>
          <w:szCs w:val="18"/>
        </w:rPr>
        <w:t>4.</w:t>
      </w:r>
      <w:r w:rsidRPr="00E7247F">
        <w:rPr>
          <w:rFonts w:ascii="Verdana" w:hAnsi="Verdana"/>
          <w:sz w:val="18"/>
          <w:szCs w:val="18"/>
        </w:rPr>
        <w:tab/>
      </w:r>
      <w:r w:rsidR="002E28B8">
        <w:rPr>
          <w:rFonts w:ascii="Verdana" w:hAnsi="Verdana"/>
          <w:sz w:val="18"/>
          <w:szCs w:val="18"/>
        </w:rPr>
        <w:t>Gestanddoening</w:t>
      </w:r>
      <w:bookmarkEnd w:id="5"/>
      <w:r w:rsidR="002E28B8">
        <w:rPr>
          <w:rFonts w:ascii="Verdana" w:hAnsi="Verdana"/>
          <w:sz w:val="18"/>
          <w:szCs w:val="18"/>
        </w:rPr>
        <w:t xml:space="preserve"> Inschrijving</w:t>
      </w:r>
    </w:p>
    <w:p w14:paraId="6B5005C2" w14:textId="26BBC2D7" w:rsidR="00F01BD0" w:rsidRPr="00E7247F" w:rsidRDefault="00F01BD0" w:rsidP="00F063FF">
      <w:pPr>
        <w:spacing w:after="0" w:line="240" w:lineRule="auto"/>
      </w:pPr>
    </w:p>
    <w:p w14:paraId="73039E1A" w14:textId="6CCE1322" w:rsidR="002E28B8" w:rsidRDefault="28E47021" w:rsidP="002E28B8">
      <w:pPr>
        <w:spacing w:after="0" w:line="240" w:lineRule="auto"/>
        <w:ind w:left="567" w:hanging="567"/>
      </w:pPr>
      <w:r>
        <w:t>4.</w:t>
      </w:r>
      <w:r w:rsidR="1D32E22B">
        <w:t>1</w:t>
      </w:r>
      <w:r w:rsidR="00F01BD0">
        <w:tab/>
      </w:r>
      <w:r w:rsidR="002E28B8" w:rsidRPr="002E28B8">
        <w:t xml:space="preserve">De </w:t>
      </w:r>
      <w:r w:rsidR="005F5E58">
        <w:t>Opdrachtnemer</w:t>
      </w:r>
      <w:r w:rsidR="002E28B8" w:rsidRPr="002E28B8">
        <w:t xml:space="preserve"> verklaart zijn Inschrijving voor de minicompetitie, inclusief de daarin aangeboden prijzen, voorwaarden, en eventueel personeel, integraal en onvoorwaardelijk gestand te doen gedurende de looptijd van deze Wachtkamerovereenkomst. </w:t>
      </w:r>
    </w:p>
    <w:p w14:paraId="4B6B15A9" w14:textId="5A78719D" w:rsidR="002E28B8" w:rsidRDefault="002E28B8" w:rsidP="002E28B8">
      <w:pPr>
        <w:spacing w:after="0" w:line="240" w:lineRule="auto"/>
        <w:ind w:left="567" w:hanging="567"/>
      </w:pPr>
      <w:r w:rsidRPr="002E28B8">
        <w:t xml:space="preserve">4.2. </w:t>
      </w:r>
      <w:r>
        <w:tab/>
      </w:r>
      <w:r w:rsidRPr="002E28B8">
        <w:t xml:space="preserve">De gunning van de Nadere </w:t>
      </w:r>
      <w:r w:rsidR="006C2476">
        <w:t>o</w:t>
      </w:r>
      <w:r w:rsidRPr="002E28B8">
        <w:t xml:space="preserve">pdracht aan de </w:t>
      </w:r>
      <w:r w:rsidR="005F5E58">
        <w:t>Opdrachtnemer</w:t>
      </w:r>
      <w:r w:rsidRPr="002E28B8">
        <w:t xml:space="preserve"> zal plaatsvinden op basis van de door hem ingediende Inschrijving. Deze Inschrijving zal, samen met de uitvraag van de minicompetitie en de Raamovereenkomst, de basis vormen voor de te sluiten Nadere </w:t>
      </w:r>
      <w:r w:rsidR="006C2476">
        <w:t>o</w:t>
      </w:r>
      <w:r w:rsidRPr="002E28B8">
        <w:t xml:space="preserve">vereenkomst. </w:t>
      </w:r>
    </w:p>
    <w:p w14:paraId="61088225" w14:textId="6645FD61" w:rsidR="004257FE" w:rsidRDefault="004257FE" w:rsidP="002E28B8">
      <w:pPr>
        <w:spacing w:after="0" w:line="240" w:lineRule="auto"/>
        <w:ind w:left="567" w:hanging="567"/>
      </w:pPr>
      <w:r>
        <w:t>4.3.</w:t>
      </w:r>
      <w:r>
        <w:tab/>
      </w:r>
      <w:r w:rsidRPr="004257FE">
        <w:t xml:space="preserve">Indien </w:t>
      </w:r>
      <w:r w:rsidR="005F5E58">
        <w:t>Opdrachtnemer</w:t>
      </w:r>
      <w:r w:rsidRPr="004257FE">
        <w:t xml:space="preserve"> gedurende de looptijd van deze Wachtkamerovereenkomst niet langer in staat is de Nadere </w:t>
      </w:r>
      <w:r>
        <w:t>o</w:t>
      </w:r>
      <w:r w:rsidRPr="004257FE">
        <w:t xml:space="preserve">pdracht uit te voeren conform zijn Inschrijving, stelt hij Opdrachtgever hiervan onverwijld schriftelijk en gemotiveerd in kennis. Opdrachtgever beoordeelt of de door </w:t>
      </w:r>
      <w:r w:rsidR="005F5E58">
        <w:t>Opdrachtnemer</w:t>
      </w:r>
      <w:r w:rsidRPr="004257FE">
        <w:t xml:space="preserve"> aangevoerde omstandigheden een gegronde reden vormen en behoudt zich het recht voor om in dat geval deze Wachtkamerovereenkomst te beëindigen overeenkomstig artikel </w:t>
      </w:r>
      <w:r>
        <w:t>7</w:t>
      </w:r>
      <w:r w:rsidRPr="004257FE">
        <w:t>.</w:t>
      </w:r>
    </w:p>
    <w:p w14:paraId="7295D1F9" w14:textId="437F49C3" w:rsidR="00F01BD0" w:rsidRDefault="002E28B8" w:rsidP="002E28B8">
      <w:pPr>
        <w:spacing w:after="0" w:line="240" w:lineRule="auto"/>
        <w:ind w:left="567" w:hanging="567"/>
      </w:pPr>
      <w:r w:rsidRPr="002E28B8">
        <w:t>4.</w:t>
      </w:r>
      <w:r w:rsidR="004257FE">
        <w:t>4</w:t>
      </w:r>
      <w:r w:rsidRPr="002E28B8">
        <w:t xml:space="preserve">. </w:t>
      </w:r>
      <w:r>
        <w:tab/>
      </w:r>
      <w:r w:rsidRPr="002E28B8">
        <w:t xml:space="preserve">De </w:t>
      </w:r>
      <w:r w:rsidR="005F5E58">
        <w:t>Opdrachtnemer</w:t>
      </w:r>
      <w:r w:rsidRPr="002E28B8">
        <w:t xml:space="preserve"> garandeert dat hij op het moment dat de opschortende voorwaarde intreedt, nog steeds in staat is de Nadere </w:t>
      </w:r>
      <w:r w:rsidR="006C2476">
        <w:t>o</w:t>
      </w:r>
      <w:r w:rsidRPr="002E28B8">
        <w:t>pdracht uit te voeren conform zijn Inschrijving.</w:t>
      </w:r>
    </w:p>
    <w:p w14:paraId="09252042" w14:textId="44B22237" w:rsidR="007503F3" w:rsidRPr="007503F3" w:rsidRDefault="007503F3" w:rsidP="007503F3">
      <w:pPr>
        <w:spacing w:after="0" w:line="240" w:lineRule="auto"/>
        <w:ind w:left="567" w:hanging="567"/>
      </w:pPr>
      <w:r>
        <w:t>4.5</w:t>
      </w:r>
      <w:r>
        <w:tab/>
      </w:r>
      <w:r w:rsidRPr="007503F3">
        <w:rPr>
          <w:b/>
          <w:bCs/>
        </w:rPr>
        <w:t>&lt;</w:t>
      </w:r>
      <w:r w:rsidRPr="007503F3">
        <w:rPr>
          <w:b/>
          <w:bCs/>
          <w:highlight w:val="yellow"/>
        </w:rPr>
        <w:t>Optioneel</w:t>
      </w:r>
      <w:r w:rsidRPr="007503F3">
        <w:rPr>
          <w:b/>
          <w:bCs/>
        </w:rPr>
        <w:t>&gt;</w:t>
      </w:r>
      <w:r>
        <w:t xml:space="preserve"> In afwijking van lid 1 van dit artikel is Opdrachtnemer gerechtigd om de in de Raamovereenkomst toegestane indexeringen na goedkeuring door Opdrachtgever in zijn tarieven door te voeren. Opdrachtnemer is verder gerechtigd wijzigingen aan te brengen in het team dat bij Inschrijving is aangeboden, mits een vergelijkbare kwaliteit en expertise aangetoond en gegarandeerd wordt.</w:t>
      </w:r>
    </w:p>
    <w:p w14:paraId="78A5284D" w14:textId="55E858AF" w:rsidR="004D7515" w:rsidRPr="00E7247F" w:rsidRDefault="004D7515" w:rsidP="00D710F1">
      <w:pPr>
        <w:spacing w:after="0" w:line="240" w:lineRule="auto"/>
        <w:ind w:left="567" w:hanging="567"/>
        <w:rPr>
          <w:lang w:val="nl"/>
        </w:rPr>
      </w:pPr>
    </w:p>
    <w:p w14:paraId="73081312" w14:textId="200664B2" w:rsidR="000C1FF0" w:rsidRPr="00E7247F" w:rsidRDefault="55C1EFF3" w:rsidP="0022731B">
      <w:pPr>
        <w:pStyle w:val="Kop1"/>
        <w:ind w:left="567" w:hanging="567"/>
        <w:rPr>
          <w:rFonts w:ascii="Verdana" w:hAnsi="Verdana"/>
          <w:sz w:val="18"/>
          <w:szCs w:val="18"/>
        </w:rPr>
      </w:pPr>
      <w:bookmarkStart w:id="6" w:name="_Toc10710871"/>
      <w:r w:rsidRPr="6C44413A">
        <w:rPr>
          <w:rFonts w:ascii="Verdana" w:hAnsi="Verdana"/>
          <w:sz w:val="18"/>
          <w:szCs w:val="18"/>
        </w:rPr>
        <w:t xml:space="preserve">5. </w:t>
      </w:r>
      <w:r w:rsidR="000C1FF0">
        <w:tab/>
      </w:r>
      <w:r w:rsidR="00DC1800">
        <w:rPr>
          <w:rFonts w:ascii="Verdana" w:hAnsi="Verdana"/>
          <w:sz w:val="18"/>
          <w:szCs w:val="18"/>
        </w:rPr>
        <w:t>Definitieve g</w:t>
      </w:r>
      <w:r w:rsidR="002E28B8">
        <w:rPr>
          <w:rFonts w:ascii="Verdana" w:hAnsi="Verdana"/>
          <w:sz w:val="18"/>
          <w:szCs w:val="18"/>
        </w:rPr>
        <w:t xml:space="preserve">unning en </w:t>
      </w:r>
      <w:proofErr w:type="spellStart"/>
      <w:r w:rsidR="002E28B8">
        <w:rPr>
          <w:rFonts w:ascii="Verdana" w:hAnsi="Verdana"/>
          <w:sz w:val="18"/>
          <w:szCs w:val="18"/>
        </w:rPr>
        <w:t>contractering</w:t>
      </w:r>
      <w:bookmarkEnd w:id="6"/>
      <w:proofErr w:type="spellEnd"/>
    </w:p>
    <w:p w14:paraId="17D0988C" w14:textId="77777777" w:rsidR="004D7515" w:rsidRPr="00E7247F" w:rsidRDefault="004D7515" w:rsidP="00BD0E2D">
      <w:pPr>
        <w:spacing w:after="0" w:line="240" w:lineRule="auto"/>
      </w:pPr>
    </w:p>
    <w:p w14:paraId="78A97984" w14:textId="259D8F25" w:rsidR="0011637A" w:rsidRDefault="55C1EFF3" w:rsidP="0011637A">
      <w:pPr>
        <w:spacing w:after="0" w:line="240" w:lineRule="auto"/>
        <w:ind w:left="567" w:hanging="567"/>
      </w:pPr>
      <w:r w:rsidRPr="6C44413A">
        <w:rPr>
          <w:lang w:val="nl"/>
        </w:rPr>
        <w:t>5.1</w:t>
      </w:r>
      <w:r w:rsidR="000C1FF0">
        <w:tab/>
      </w:r>
      <w:r w:rsidR="0011637A">
        <w:t xml:space="preserve">De definitieve gunning van de Nadere opdracht aan </w:t>
      </w:r>
      <w:r w:rsidR="005F5E58">
        <w:t>Opdrachtnemer</w:t>
      </w:r>
      <w:r w:rsidR="0011637A">
        <w:t xml:space="preserve"> vindt uitsluitend plaats als aan de navolgende cumulatieve voorwaarden is voldaan:</w:t>
      </w:r>
    </w:p>
    <w:p w14:paraId="18A7AC13" w14:textId="4F04F6CF" w:rsidR="0011637A" w:rsidRDefault="0011637A" w:rsidP="0011637A">
      <w:pPr>
        <w:spacing w:after="0" w:line="240" w:lineRule="auto"/>
        <w:ind w:left="567"/>
      </w:pPr>
      <w:r>
        <w:t>a) de opschortende voorwaarde als bedoeld in artikel 3.1 is vervuld;</w:t>
      </w:r>
    </w:p>
    <w:p w14:paraId="738116C3" w14:textId="361E2A13" w:rsidR="0011637A" w:rsidRDefault="0011637A" w:rsidP="0011637A">
      <w:pPr>
        <w:spacing w:after="0" w:line="240" w:lineRule="auto"/>
        <w:ind w:left="567"/>
      </w:pPr>
      <w:r>
        <w:t xml:space="preserve">b) </w:t>
      </w:r>
      <w:r w:rsidR="005F5E58">
        <w:t>Opdrachtnemer</w:t>
      </w:r>
      <w:r>
        <w:t xml:space="preserve"> heeft tijdig een positieve ABRO-verklaring overgelegd die voldoet aan de eisen als gesteld in artikel 5.3;</w:t>
      </w:r>
    </w:p>
    <w:p w14:paraId="3A532A15" w14:textId="59E65221" w:rsidR="0011637A" w:rsidRDefault="0011637A" w:rsidP="0011637A">
      <w:pPr>
        <w:spacing w:after="0" w:line="240" w:lineRule="auto"/>
        <w:ind w:left="567"/>
      </w:pPr>
      <w:r>
        <w:t xml:space="preserve">c) </w:t>
      </w:r>
      <w:r w:rsidR="005F5E58">
        <w:t>Opdrachtnemer</w:t>
      </w:r>
      <w:r>
        <w:t xml:space="preserve"> voldoet nog steeds aan de eisen als bedoeld in artikel 4.3;</w:t>
      </w:r>
    </w:p>
    <w:p w14:paraId="796C3B22" w14:textId="65929BC0" w:rsidR="00DE73BC" w:rsidRDefault="002E28B8" w:rsidP="00AA6F26">
      <w:pPr>
        <w:spacing w:after="0" w:line="240" w:lineRule="auto"/>
        <w:ind w:left="567" w:hanging="567"/>
      </w:pPr>
      <w:r w:rsidRPr="002E28B8">
        <w:t xml:space="preserve">5.2. </w:t>
      </w:r>
      <w:r>
        <w:tab/>
      </w:r>
      <w:r w:rsidRPr="002E28B8">
        <w:t xml:space="preserve">Partijen zullen de Nadere </w:t>
      </w:r>
      <w:r w:rsidR="00DC1800">
        <w:t>o</w:t>
      </w:r>
      <w:r w:rsidRPr="002E28B8">
        <w:t xml:space="preserve">vereenkomst ondertekenen binnen [bijv. 5] werkdagen nadat de </w:t>
      </w:r>
      <w:r w:rsidR="005F5E58">
        <w:t>Opdrachtnemer</w:t>
      </w:r>
      <w:r w:rsidRPr="002E28B8">
        <w:t xml:space="preserve"> de kennisgeving van definitieve gunning heeft ontvangen.</w:t>
      </w:r>
      <w:r w:rsidR="5D611B74">
        <w:t xml:space="preserve"> </w:t>
      </w:r>
    </w:p>
    <w:p w14:paraId="36EFB6A4" w14:textId="2C57722F" w:rsidR="00DE73BC" w:rsidRPr="00DE73BC" w:rsidRDefault="35D6E51A" w:rsidP="002E28B8">
      <w:pPr>
        <w:spacing w:after="0" w:line="240" w:lineRule="auto"/>
        <w:ind w:left="567" w:hanging="567"/>
        <w:rPr>
          <w:i/>
          <w:iCs/>
        </w:rPr>
      </w:pPr>
      <w:r w:rsidRPr="6C44413A">
        <w:rPr>
          <w:lang w:val="nl"/>
        </w:rPr>
        <w:t xml:space="preserve"> </w:t>
      </w:r>
    </w:p>
    <w:p w14:paraId="7B9DE05B" w14:textId="7F25F048" w:rsidR="000C1FF0" w:rsidRPr="00E7247F" w:rsidRDefault="1EED2BD0" w:rsidP="009C47BF">
      <w:pPr>
        <w:pStyle w:val="Kop1"/>
        <w:spacing w:after="0" w:line="240" w:lineRule="auto"/>
        <w:ind w:left="567" w:hanging="567"/>
      </w:pPr>
      <w:bookmarkStart w:id="7" w:name="_Toc10710872"/>
      <w:r w:rsidRPr="6C44413A">
        <w:rPr>
          <w:rFonts w:ascii="Verdana" w:hAnsi="Verdana"/>
          <w:sz w:val="18"/>
          <w:szCs w:val="18"/>
        </w:rPr>
        <w:t>6.</w:t>
      </w:r>
      <w:r w:rsidR="00FB60CD">
        <w:tab/>
      </w:r>
      <w:bookmarkEnd w:id="7"/>
      <w:r w:rsidR="00DC1800">
        <w:rPr>
          <w:rFonts w:ascii="Verdana" w:hAnsi="Verdana"/>
          <w:sz w:val="18"/>
          <w:szCs w:val="18"/>
        </w:rPr>
        <w:t>Vergoeding en kosten</w:t>
      </w:r>
    </w:p>
    <w:p w14:paraId="72B50488" w14:textId="77777777" w:rsidR="00FB60CD" w:rsidRPr="00E7247F" w:rsidRDefault="00FB60CD" w:rsidP="00BD0E2D">
      <w:pPr>
        <w:spacing w:after="0" w:line="240" w:lineRule="auto"/>
      </w:pPr>
    </w:p>
    <w:p w14:paraId="4845E452" w14:textId="4CF03447" w:rsidR="00DC1800" w:rsidRDefault="55C1EFF3" w:rsidP="002E28B8">
      <w:pPr>
        <w:spacing w:after="0" w:line="240" w:lineRule="auto"/>
        <w:ind w:left="567" w:hanging="567"/>
      </w:pPr>
      <w:r>
        <w:t>6.1.</w:t>
      </w:r>
      <w:r w:rsidR="000C1FF0">
        <w:tab/>
      </w:r>
      <w:r w:rsidR="002E28B8" w:rsidRPr="002E28B8">
        <w:t xml:space="preserve">Gedurende de looptijd van deze Wachtkamerovereenkomst is de Opdrachtgever geen enkele vergoeding of kosten verschuldigd aan de </w:t>
      </w:r>
      <w:r w:rsidR="005F5E58">
        <w:t>Opdrachtnemer</w:t>
      </w:r>
      <w:r w:rsidR="002E28B8" w:rsidRPr="002E28B8">
        <w:t xml:space="preserve"> voor het gestand doen van zijn Inschrijving. </w:t>
      </w:r>
    </w:p>
    <w:p w14:paraId="57518DA6" w14:textId="4157FA17" w:rsidR="00B726CC" w:rsidRPr="00E7247F" w:rsidRDefault="002E28B8" w:rsidP="002E28B8">
      <w:pPr>
        <w:spacing w:after="0" w:line="240" w:lineRule="auto"/>
        <w:ind w:left="567" w:hanging="567"/>
      </w:pPr>
      <w:r w:rsidRPr="002E28B8">
        <w:t xml:space="preserve">6.2. </w:t>
      </w:r>
      <w:r w:rsidR="00DC1800">
        <w:tab/>
      </w:r>
      <w:r w:rsidRPr="002E28B8">
        <w:t xml:space="preserve">Indien de Nadere </w:t>
      </w:r>
      <w:r w:rsidR="00720DFE">
        <w:t>o</w:t>
      </w:r>
      <w:r w:rsidRPr="002E28B8">
        <w:t xml:space="preserve">pdracht definitief wordt uitgevoerd door de Geselecteerde </w:t>
      </w:r>
      <w:r w:rsidR="005F5E58">
        <w:t>Opdrachtnemer</w:t>
      </w:r>
      <w:r w:rsidRPr="002E28B8">
        <w:t xml:space="preserve">, vervalt deze Wachtkamerovereenkomst van rechtswege zonder dat de </w:t>
      </w:r>
      <w:r w:rsidR="005F5E58">
        <w:t>Opdrachtnemer</w:t>
      </w:r>
      <w:r w:rsidRPr="002E28B8">
        <w:t xml:space="preserve"> aanspraak kan maken op enige vorm van vergoeding of schadeloosstelling.</w:t>
      </w:r>
    </w:p>
    <w:p w14:paraId="0A8FD73B" w14:textId="5B050781" w:rsidR="000C1FF0" w:rsidRPr="00E7247F" w:rsidRDefault="00FB60CD" w:rsidP="0022731B">
      <w:pPr>
        <w:pStyle w:val="Kop1"/>
        <w:ind w:left="567" w:hanging="567"/>
        <w:rPr>
          <w:rFonts w:ascii="Verdana" w:hAnsi="Verdana"/>
          <w:sz w:val="18"/>
          <w:szCs w:val="18"/>
        </w:rPr>
      </w:pPr>
      <w:bookmarkStart w:id="8" w:name="_Toc10710873"/>
      <w:r w:rsidRPr="00E7247F">
        <w:rPr>
          <w:rFonts w:ascii="Verdana" w:hAnsi="Verdana"/>
          <w:sz w:val="18"/>
          <w:szCs w:val="18"/>
        </w:rPr>
        <w:t>7.</w:t>
      </w:r>
      <w:r w:rsidRPr="00E7247F">
        <w:rPr>
          <w:rFonts w:ascii="Verdana" w:hAnsi="Verdana"/>
          <w:sz w:val="18"/>
          <w:szCs w:val="18"/>
        </w:rPr>
        <w:tab/>
      </w:r>
      <w:r w:rsidR="00AD47F5">
        <w:rPr>
          <w:rFonts w:ascii="Verdana" w:hAnsi="Verdana"/>
          <w:sz w:val="18"/>
          <w:szCs w:val="18"/>
        </w:rPr>
        <w:t>Duur</w:t>
      </w:r>
      <w:r w:rsidR="000C1FF0" w:rsidRPr="00E7247F">
        <w:rPr>
          <w:rFonts w:ascii="Verdana" w:hAnsi="Verdana"/>
          <w:sz w:val="18"/>
          <w:szCs w:val="18"/>
        </w:rPr>
        <w:t xml:space="preserve"> en </w:t>
      </w:r>
      <w:bookmarkEnd w:id="8"/>
      <w:r w:rsidR="00AD47F5" w:rsidRPr="00E7247F">
        <w:rPr>
          <w:rFonts w:ascii="Verdana" w:hAnsi="Verdana"/>
          <w:sz w:val="18"/>
          <w:szCs w:val="18"/>
        </w:rPr>
        <w:t>be</w:t>
      </w:r>
      <w:r w:rsidR="00AD47F5">
        <w:rPr>
          <w:rFonts w:ascii="Verdana" w:hAnsi="Verdana"/>
          <w:sz w:val="18"/>
          <w:szCs w:val="18"/>
        </w:rPr>
        <w:t>ëindiging</w:t>
      </w:r>
    </w:p>
    <w:p w14:paraId="4B40A48F" w14:textId="77777777" w:rsidR="00FB60CD" w:rsidRPr="00E7247F" w:rsidRDefault="00FB60CD" w:rsidP="00FB60CD">
      <w:pPr>
        <w:spacing w:after="0" w:line="240" w:lineRule="auto"/>
        <w:ind w:left="567" w:hanging="567"/>
      </w:pPr>
    </w:p>
    <w:p w14:paraId="5F5B9B14" w14:textId="77777777" w:rsidR="00AD47F5" w:rsidRDefault="55C1EFF3" w:rsidP="002E28B8">
      <w:pPr>
        <w:spacing w:after="0" w:line="240" w:lineRule="auto"/>
        <w:ind w:left="567" w:hanging="567"/>
      </w:pPr>
      <w:r>
        <w:t>7.1.</w:t>
      </w:r>
      <w:r w:rsidR="000C1FF0">
        <w:tab/>
      </w:r>
      <w:r w:rsidR="00AD47F5" w:rsidRPr="00AD47F5">
        <w:t>Deze overeenkomst treedt in werking op de datum van ondertekening door beide Partijen.</w:t>
      </w:r>
    </w:p>
    <w:p w14:paraId="0D3E3320" w14:textId="77777777" w:rsidR="0011637A" w:rsidRDefault="00AD47F5" w:rsidP="002E28B8">
      <w:pPr>
        <w:spacing w:after="0" w:line="240" w:lineRule="auto"/>
        <w:ind w:left="567" w:hanging="567"/>
      </w:pPr>
      <w:r w:rsidRPr="00AD47F5">
        <w:t xml:space="preserve">7.2. </w:t>
      </w:r>
      <w:r>
        <w:tab/>
      </w:r>
      <w:r w:rsidRPr="00AD47F5">
        <w:t xml:space="preserve">Deze overeenkomst eindigt van rechtswege en zonder dat nadere handelingen vereist zijn op het eerste van de volgende momenten: </w:t>
      </w:r>
    </w:p>
    <w:p w14:paraId="6B4F3C3F" w14:textId="4EFE540B" w:rsidR="0011637A" w:rsidRDefault="00AD47F5" w:rsidP="0011637A">
      <w:pPr>
        <w:spacing w:after="0" w:line="240" w:lineRule="auto"/>
        <w:ind w:left="567"/>
      </w:pPr>
      <w:r w:rsidRPr="00AD47F5">
        <w:t xml:space="preserve">a) </w:t>
      </w:r>
      <w:r w:rsidR="00AE66F1">
        <w:t>d</w:t>
      </w:r>
      <w:r w:rsidRPr="00AD47F5">
        <w:t xml:space="preserve">e datum waarop de Geselecteerde </w:t>
      </w:r>
      <w:r w:rsidR="005F5E58">
        <w:t>Opdrachtnemer</w:t>
      </w:r>
      <w:r w:rsidRPr="00AD47F5">
        <w:t xml:space="preserve"> </w:t>
      </w:r>
      <w:r w:rsidR="0011637A">
        <w:t xml:space="preserve">een positieve ABRO-verklaring heeft overlegd </w:t>
      </w:r>
      <w:r w:rsidRPr="00AD47F5">
        <w:t>en</w:t>
      </w:r>
      <w:r w:rsidR="0011637A">
        <w:t xml:space="preserve"> </w:t>
      </w:r>
      <w:r w:rsidR="00AE66F1">
        <w:t xml:space="preserve">de Nadere overeenkomst met de Geselecteerde </w:t>
      </w:r>
      <w:r w:rsidR="005F5E58">
        <w:t>Opdrachtnemer</w:t>
      </w:r>
      <w:r w:rsidR="00AE66F1">
        <w:t xml:space="preserve"> definitief tot stand is gekomen;</w:t>
      </w:r>
      <w:r w:rsidRPr="00AD47F5">
        <w:t xml:space="preserve"> </w:t>
      </w:r>
    </w:p>
    <w:p w14:paraId="5EB6E962" w14:textId="0D4C6B6A" w:rsidR="00AE66F1" w:rsidRDefault="00AE66F1" w:rsidP="0011637A">
      <w:pPr>
        <w:spacing w:after="0" w:line="240" w:lineRule="auto"/>
        <w:ind w:left="567"/>
      </w:pPr>
      <w:r>
        <w:t xml:space="preserve">b) de datum waarop duidelijk is dat de </w:t>
      </w:r>
      <w:r w:rsidR="005F5E58">
        <w:t>Opdrachtnemer</w:t>
      </w:r>
      <w:r>
        <w:t xml:space="preserve"> geen positieve ABRO-verklaring kan overleggen; </w:t>
      </w:r>
    </w:p>
    <w:p w14:paraId="71E885E6" w14:textId="5B35E29B" w:rsidR="00997ED5" w:rsidRDefault="00AE66F1" w:rsidP="00AE66F1">
      <w:pPr>
        <w:spacing w:after="0" w:line="240" w:lineRule="auto"/>
        <w:ind w:left="567"/>
      </w:pPr>
      <w:r>
        <w:t>c</w:t>
      </w:r>
      <w:r w:rsidR="00AD47F5" w:rsidRPr="00AD47F5">
        <w:t xml:space="preserve">) </w:t>
      </w:r>
      <w:r>
        <w:t>d</w:t>
      </w:r>
      <w:r w:rsidR="00AD47F5" w:rsidRPr="00AD47F5">
        <w:t xml:space="preserve">e datum waarop de Opdrachtgever de minicompetitie voor de Nadere </w:t>
      </w:r>
      <w:r>
        <w:t>o</w:t>
      </w:r>
      <w:r w:rsidR="00AD47F5" w:rsidRPr="00AD47F5">
        <w:t>pdracht intrekt</w:t>
      </w:r>
      <w:r>
        <w:t xml:space="preserve"> of de Nadere overeenkomst niet verleent</w:t>
      </w:r>
      <w:r w:rsidR="00AD47F5" w:rsidRPr="00AD47F5">
        <w:t xml:space="preserve">. </w:t>
      </w:r>
    </w:p>
    <w:p w14:paraId="4733BEE8" w14:textId="6C2EC21E" w:rsidR="00053F06" w:rsidRDefault="00053F06" w:rsidP="00053F06">
      <w:pPr>
        <w:spacing w:after="0" w:line="240" w:lineRule="auto"/>
      </w:pPr>
      <w:r>
        <w:t xml:space="preserve">7.3.   Opdrachtgever </w:t>
      </w:r>
      <w:r w:rsidR="00720DFE">
        <w:t xml:space="preserve">is </w:t>
      </w:r>
      <w:r>
        <w:t xml:space="preserve">te allen tijde gerechtigd deze Wachtkamerovereenkomst eenzijdig te </w:t>
      </w:r>
    </w:p>
    <w:p w14:paraId="0AA9E91E" w14:textId="77777777" w:rsidR="00053F06" w:rsidRDefault="00053F06" w:rsidP="00053F06">
      <w:pPr>
        <w:spacing w:after="0" w:line="240" w:lineRule="auto"/>
      </w:pPr>
      <w:r>
        <w:t xml:space="preserve">         beëindigen door middel van een schriftelijke kennisgeving aan Opdrachtnemer, met in </w:t>
      </w:r>
    </w:p>
    <w:p w14:paraId="34C88845" w14:textId="77777777" w:rsidR="00053F06" w:rsidRDefault="00053F06" w:rsidP="00053F06">
      <w:pPr>
        <w:spacing w:after="0" w:line="240" w:lineRule="auto"/>
      </w:pPr>
      <w:r>
        <w:lastRenderedPageBreak/>
        <w:t xml:space="preserve">          achtneming van een opzegtermijn van [</w:t>
      </w:r>
      <w:proofErr w:type="spellStart"/>
      <w:r>
        <w:t>bijv</w:t>
      </w:r>
      <w:proofErr w:type="spellEnd"/>
      <w:r>
        <w:t xml:space="preserve"> 10] werkdagen, indien:</w:t>
      </w:r>
    </w:p>
    <w:p w14:paraId="1F4B8C62" w14:textId="09BA4064" w:rsidR="00053F06" w:rsidRDefault="00053F06" w:rsidP="0021257B">
      <w:pPr>
        <w:spacing w:after="0" w:line="240" w:lineRule="auto"/>
        <w:jc w:val="both"/>
      </w:pPr>
      <w:r>
        <w:tab/>
        <w:t>a. Opdrachtgever besluit de Nadere opdracht niet langer te willen verlenen;</w:t>
      </w:r>
    </w:p>
    <w:p w14:paraId="6757482B" w14:textId="77777777" w:rsidR="0021257B" w:rsidRDefault="00053F06" w:rsidP="0021257B">
      <w:pPr>
        <w:spacing w:after="0" w:line="240" w:lineRule="auto"/>
        <w:jc w:val="both"/>
      </w:pPr>
      <w:r>
        <w:tab/>
        <w:t xml:space="preserve">b. </w:t>
      </w:r>
      <w:r w:rsidR="0021257B">
        <w:t>Opdrachtnemer in strijd handelt met enige verplichting uit hoofde van deze</w:t>
      </w:r>
    </w:p>
    <w:p w14:paraId="53079EAF" w14:textId="4191AF03" w:rsidR="00053F06" w:rsidRDefault="0021257B" w:rsidP="0021257B">
      <w:pPr>
        <w:spacing w:after="0" w:line="240" w:lineRule="auto"/>
        <w:ind w:firstLine="708"/>
        <w:jc w:val="both"/>
      </w:pPr>
      <w:r>
        <w:t xml:space="preserve">    Wachtkamerovereenkomst of de Raamovereenkomst;</w:t>
      </w:r>
    </w:p>
    <w:p w14:paraId="454D7A80" w14:textId="49450323" w:rsidR="0021257B" w:rsidRDefault="00053F06" w:rsidP="0021257B">
      <w:pPr>
        <w:spacing w:after="0" w:line="240" w:lineRule="auto"/>
        <w:jc w:val="both"/>
      </w:pPr>
      <w:r>
        <w:tab/>
        <w:t xml:space="preserve">c. </w:t>
      </w:r>
      <w:r w:rsidR="0021257B">
        <w:t xml:space="preserve">Opdrachtnemer in staat van faillissement wordt verklaard, surseance van </w:t>
      </w:r>
    </w:p>
    <w:p w14:paraId="09756366" w14:textId="03F958DF" w:rsidR="0021257B" w:rsidRDefault="0021257B" w:rsidP="0021257B">
      <w:pPr>
        <w:spacing w:after="0" w:line="240" w:lineRule="auto"/>
        <w:jc w:val="both"/>
      </w:pPr>
      <w:r>
        <w:t xml:space="preserve">               betaling aanvraagt of verkrijgt, dan wel anderszins niet langer in staat is aan zijn </w:t>
      </w:r>
    </w:p>
    <w:p w14:paraId="260A17C4" w14:textId="7A8FB12C" w:rsidR="00053F06" w:rsidRDefault="0021257B" w:rsidP="0021257B">
      <w:pPr>
        <w:spacing w:after="0" w:line="240" w:lineRule="auto"/>
        <w:jc w:val="both"/>
      </w:pPr>
      <w:r>
        <w:t xml:space="preserve">               financiële verplichtingen te kunnen voldoen.</w:t>
      </w:r>
      <w:r w:rsidR="00053F06">
        <w:tab/>
      </w:r>
    </w:p>
    <w:p w14:paraId="20C5AE1C" w14:textId="07AF72C0" w:rsidR="005863A4" w:rsidRDefault="005863A4" w:rsidP="005863A4">
      <w:pPr>
        <w:spacing w:after="0" w:line="240" w:lineRule="auto"/>
      </w:pPr>
      <w:r>
        <w:t>7.</w:t>
      </w:r>
      <w:r w:rsidR="00053F06">
        <w:t>4</w:t>
      </w:r>
      <w:r w:rsidR="004257FE">
        <w:t>.</w:t>
      </w:r>
      <w:r>
        <w:t xml:space="preserve">   </w:t>
      </w:r>
      <w:r w:rsidRPr="005863A4">
        <w:t xml:space="preserve">Bij beëindiging van deze Wachtkamerovereenkomst, om welke reden dan ook, is </w:t>
      </w:r>
    </w:p>
    <w:p w14:paraId="7D3FE904" w14:textId="77777777" w:rsidR="005863A4" w:rsidRDefault="005863A4" w:rsidP="005863A4">
      <w:pPr>
        <w:spacing w:after="0" w:line="240" w:lineRule="auto"/>
      </w:pPr>
      <w:r>
        <w:t xml:space="preserve">         </w:t>
      </w:r>
      <w:r w:rsidRPr="005863A4">
        <w:t xml:space="preserve">Opdrachtgever niet gehouden tot betaling van enige vergoeding of schadeloosstelling aan </w:t>
      </w:r>
    </w:p>
    <w:p w14:paraId="498643C2" w14:textId="66B9D64C" w:rsidR="005863A4" w:rsidRDefault="005863A4" w:rsidP="005863A4">
      <w:pPr>
        <w:spacing w:after="0" w:line="240" w:lineRule="auto"/>
      </w:pPr>
      <w:r>
        <w:t xml:space="preserve">         </w:t>
      </w:r>
      <w:r w:rsidR="005F5E58">
        <w:t>Opdrachtnemer</w:t>
      </w:r>
      <w:r w:rsidRPr="005863A4">
        <w:t xml:space="preserve">, onverminderd het bepaalde in artikel </w:t>
      </w:r>
      <w:r>
        <w:t>6</w:t>
      </w:r>
      <w:r w:rsidRPr="005863A4">
        <w:t>.</w:t>
      </w:r>
    </w:p>
    <w:p w14:paraId="3A6CC90D" w14:textId="77777777" w:rsidR="004257FE" w:rsidRDefault="004257FE" w:rsidP="005863A4">
      <w:pPr>
        <w:spacing w:after="0" w:line="240" w:lineRule="auto"/>
      </w:pPr>
    </w:p>
    <w:p w14:paraId="4917CD4B" w14:textId="65616E66" w:rsidR="004257FE" w:rsidRDefault="004257FE" w:rsidP="005863A4">
      <w:pPr>
        <w:spacing w:after="0" w:line="240" w:lineRule="auto"/>
        <w:rPr>
          <w:b/>
          <w:bCs/>
        </w:rPr>
      </w:pPr>
      <w:r>
        <w:rPr>
          <w:b/>
          <w:bCs/>
        </w:rPr>
        <w:t>8</w:t>
      </w:r>
      <w:r w:rsidRPr="004257FE">
        <w:rPr>
          <w:b/>
          <w:bCs/>
        </w:rPr>
        <w:t>.</w:t>
      </w:r>
      <w:r>
        <w:rPr>
          <w:b/>
          <w:bCs/>
        </w:rPr>
        <w:tab/>
        <w:t>Overige bepalingen</w:t>
      </w:r>
    </w:p>
    <w:p w14:paraId="1AD19E41" w14:textId="77777777" w:rsidR="004257FE" w:rsidRDefault="004257FE" w:rsidP="005863A4">
      <w:pPr>
        <w:spacing w:after="0" w:line="240" w:lineRule="auto"/>
        <w:rPr>
          <w:b/>
          <w:bCs/>
        </w:rPr>
      </w:pPr>
    </w:p>
    <w:p w14:paraId="79D677E9" w14:textId="3880FA0B" w:rsidR="004257FE" w:rsidRDefault="004257FE" w:rsidP="004257FE">
      <w:pPr>
        <w:spacing w:after="0" w:line="240" w:lineRule="auto"/>
        <w:ind w:left="708" w:hanging="708"/>
      </w:pPr>
      <w:r w:rsidRPr="004257FE">
        <w:t>8.1.</w:t>
      </w:r>
      <w:r>
        <w:tab/>
      </w:r>
      <w:r w:rsidR="005F5E58">
        <w:t>Opdrachtnemer</w:t>
      </w:r>
      <w:r w:rsidRPr="004257FE">
        <w:t xml:space="preserve"> wordt geadviseerd om, voor zover dit mogelijk en toegestaan is, reeds gedurende de looptijd van deze Wachtkamerovereenkomst voorbereidende handelingen te verrichten ten behoeve van het verkrijgen van een positieve ABRO-verklaring, teneinde de doorlooptijd zo kort mogelijk te houden. Opdrachtgever zal </w:t>
      </w:r>
      <w:r w:rsidR="005F5E58">
        <w:t>Opdrachtnemer</w:t>
      </w:r>
      <w:r w:rsidRPr="004257FE">
        <w:t xml:space="preserve"> hierbij, voor zover redelijkerwijs mogelijk en binnen de grenzen van de toepasselijke regelgeving, ondersteunen.</w:t>
      </w:r>
    </w:p>
    <w:p w14:paraId="554CDC38" w14:textId="339716BB" w:rsidR="004257FE" w:rsidRPr="004257FE" w:rsidRDefault="004257FE" w:rsidP="004257FE">
      <w:pPr>
        <w:spacing w:after="0" w:line="240" w:lineRule="auto"/>
        <w:ind w:left="708" w:hanging="708"/>
      </w:pPr>
      <w:r>
        <w:t>8.2.</w:t>
      </w:r>
      <w:r>
        <w:tab/>
      </w:r>
      <w:r w:rsidR="007503F3" w:rsidRPr="007503F3">
        <w:t>Wijzigingen van of aanvullingen op deze Wachtkamerovereenkomst zijn slechts geldig indien zij schriftelijk door beide Partijen zijn overeengekomen en ondertekend.</w:t>
      </w:r>
    </w:p>
    <w:p w14:paraId="0BED0A57" w14:textId="77777777" w:rsidR="00B94F4A" w:rsidRDefault="00B94F4A" w:rsidP="00BD0E2D">
      <w:pPr>
        <w:spacing w:after="0" w:line="240" w:lineRule="auto"/>
      </w:pPr>
    </w:p>
    <w:p w14:paraId="42441878" w14:textId="4058DF1D" w:rsidR="00AD47F5" w:rsidRPr="00AD47F5" w:rsidRDefault="004257FE" w:rsidP="00BD0E2D">
      <w:pPr>
        <w:spacing w:after="0" w:line="240" w:lineRule="auto"/>
        <w:rPr>
          <w:b/>
          <w:bCs/>
        </w:rPr>
      </w:pPr>
      <w:r>
        <w:t>9</w:t>
      </w:r>
      <w:r w:rsidR="00AD47F5">
        <w:t>.</w:t>
      </w:r>
      <w:r w:rsidR="00AD47F5">
        <w:tab/>
      </w:r>
      <w:r w:rsidR="00AD47F5" w:rsidRPr="00AD47F5">
        <w:rPr>
          <w:b/>
          <w:bCs/>
        </w:rPr>
        <w:t>Toepasselijk recht en geschillen</w:t>
      </w:r>
    </w:p>
    <w:p w14:paraId="3BF0FD2A" w14:textId="03415DC1" w:rsidR="00A70AD9" w:rsidRPr="00A70AD9" w:rsidRDefault="004257FE" w:rsidP="00A70AD9">
      <w:pPr>
        <w:spacing w:after="0" w:line="240" w:lineRule="auto"/>
      </w:pPr>
      <w:r>
        <w:t>9</w:t>
      </w:r>
      <w:r w:rsidR="00AD47F5" w:rsidRPr="00AD47F5">
        <w:t>.1.</w:t>
      </w:r>
      <w:r w:rsidR="00AD47F5">
        <w:rPr>
          <w:rFonts w:ascii="Segoe UI" w:hAnsi="Segoe UI" w:cs="Segoe UI"/>
          <w:color w:val="1F2937"/>
          <w:sz w:val="21"/>
          <w:szCs w:val="21"/>
          <w:shd w:val="clear" w:color="auto" w:fill="FFFFFF"/>
        </w:rPr>
        <w:t xml:space="preserve"> </w:t>
      </w:r>
      <w:r w:rsidR="00AD47F5">
        <w:rPr>
          <w:rFonts w:ascii="Segoe UI" w:hAnsi="Segoe UI" w:cs="Segoe UI"/>
          <w:color w:val="1F2937"/>
          <w:sz w:val="21"/>
          <w:szCs w:val="21"/>
          <w:shd w:val="clear" w:color="auto" w:fill="FFFFFF"/>
        </w:rPr>
        <w:tab/>
      </w:r>
      <w:r w:rsidR="00A70AD9" w:rsidRPr="00A70AD9">
        <w:t>Op deze Wachtkamerovereenkomst is Nederlands recht van toepassing.</w:t>
      </w:r>
    </w:p>
    <w:p w14:paraId="07713C06" w14:textId="1624AC74" w:rsidR="00A70AD9" w:rsidRPr="00A70AD9" w:rsidRDefault="004257FE" w:rsidP="00A70AD9">
      <w:pPr>
        <w:spacing w:after="0" w:line="240" w:lineRule="auto"/>
        <w:ind w:left="708" w:hanging="708"/>
      </w:pPr>
      <w:r>
        <w:t>9</w:t>
      </w:r>
      <w:r w:rsidR="00A70AD9">
        <w:t>.2.</w:t>
      </w:r>
      <w:r w:rsidR="00A70AD9">
        <w:tab/>
        <w:t xml:space="preserve">Partijen zullen </w:t>
      </w:r>
      <w:r w:rsidR="00720DFE">
        <w:t>g</w:t>
      </w:r>
      <w:r w:rsidR="00A70AD9" w:rsidRPr="00A70AD9">
        <w:t xml:space="preserve">eschillen voortvloeiend uit deze Wachtkamerovereenkomst eerst </w:t>
      </w:r>
      <w:r w:rsidR="00A70AD9">
        <w:t xml:space="preserve">trachten </w:t>
      </w:r>
      <w:r w:rsidR="00A70AD9" w:rsidRPr="00A70AD9">
        <w:t>op</w:t>
      </w:r>
      <w:r w:rsidR="00A70AD9">
        <w:t xml:space="preserve"> </w:t>
      </w:r>
      <w:r w:rsidR="00A70AD9" w:rsidRPr="00A70AD9">
        <w:t>te lossen</w:t>
      </w:r>
      <w:r w:rsidR="00A70AD9">
        <w:t xml:space="preserve"> door onderling overleg</w:t>
      </w:r>
      <w:r w:rsidR="00A70AD9" w:rsidRPr="00A70AD9">
        <w:t>.</w:t>
      </w:r>
    </w:p>
    <w:p w14:paraId="1E18686E" w14:textId="10594DD6" w:rsidR="00A70AD9" w:rsidRPr="00A70AD9" w:rsidRDefault="004257FE" w:rsidP="00A70AD9">
      <w:pPr>
        <w:spacing w:after="0" w:line="240" w:lineRule="auto"/>
      </w:pPr>
      <w:r>
        <w:t>9</w:t>
      </w:r>
      <w:r w:rsidR="00A70AD9">
        <w:t>.</w:t>
      </w:r>
      <w:r w:rsidR="00A70AD9" w:rsidRPr="00A70AD9">
        <w:t>3.</w:t>
      </w:r>
      <w:r w:rsidR="00A70AD9">
        <w:tab/>
      </w:r>
      <w:r w:rsidR="00A70AD9" w:rsidRPr="00A70AD9">
        <w:t>Indien Partijen geen oplossing bereiken, worden geschillen voortvloeiende uit</w:t>
      </w:r>
    </w:p>
    <w:p w14:paraId="296B0AEB" w14:textId="77777777" w:rsidR="00A70AD9" w:rsidRPr="00A70AD9" w:rsidRDefault="00A70AD9" w:rsidP="00A70AD9">
      <w:pPr>
        <w:spacing w:after="0" w:line="240" w:lineRule="auto"/>
        <w:ind w:firstLine="708"/>
      </w:pPr>
      <w:r w:rsidRPr="00A70AD9">
        <w:t>deze Wachtkamerovereenkomst voorgelegd aan de daartoe bevoegde rechter van de</w:t>
      </w:r>
    </w:p>
    <w:p w14:paraId="08137AC0" w14:textId="0A8EB3BD" w:rsidR="00A70AD9" w:rsidRDefault="00A70AD9" w:rsidP="00A70AD9">
      <w:pPr>
        <w:spacing w:after="0" w:line="240" w:lineRule="auto"/>
        <w:ind w:firstLine="708"/>
      </w:pPr>
      <w:r w:rsidRPr="00A70AD9">
        <w:t>rechtbank Den Haag.</w:t>
      </w:r>
    </w:p>
    <w:p w14:paraId="1CB47203" w14:textId="77777777" w:rsidR="00AD47F5" w:rsidRPr="00E7247F" w:rsidRDefault="00AD47F5" w:rsidP="00BD0E2D">
      <w:pPr>
        <w:spacing w:after="0" w:line="240" w:lineRule="auto"/>
      </w:pPr>
    </w:p>
    <w:p w14:paraId="6971B5F7" w14:textId="77777777" w:rsidR="00FA797B" w:rsidRDefault="00FA797B" w:rsidP="00FA797B">
      <w:pPr>
        <w:spacing w:after="0" w:line="240" w:lineRule="atLeast"/>
        <w:rPr>
          <w:b/>
          <w:color w:val="2F5496" w:themeColor="accent1" w:themeShade="BF"/>
        </w:rPr>
      </w:pPr>
      <w:r w:rsidRPr="00F15516">
        <w:rPr>
          <w:b/>
          <w:color w:val="2F5496" w:themeColor="accent1" w:themeShade="BF"/>
        </w:rPr>
        <w:t>Aldus overeengekomen en ondertekend in tweevoud door:</w:t>
      </w:r>
    </w:p>
    <w:p w14:paraId="4A5EBC04" w14:textId="77777777" w:rsidR="00FA797B" w:rsidRDefault="00FA797B" w:rsidP="00FA797B">
      <w:pPr>
        <w:spacing w:after="0" w:line="240" w:lineRule="atLeast"/>
      </w:pPr>
    </w:p>
    <w:p w14:paraId="2F5FC5E3" w14:textId="77777777" w:rsidR="00FA797B" w:rsidRDefault="00FA797B" w:rsidP="00FA797B">
      <w:pPr>
        <w:spacing w:after="0" w:line="240" w:lineRule="atLeast"/>
      </w:pPr>
      <w:r w:rsidRPr="0075233C">
        <w:rPr>
          <w:highlight w:val="yellow"/>
        </w:rPr>
        <w:t>[Plaats]</w:t>
      </w:r>
      <w:r w:rsidRPr="0075233C">
        <w:t xml:space="preserve">, </w:t>
      </w:r>
      <w:r w:rsidRPr="0075233C">
        <w:rPr>
          <w:highlight w:val="yellow"/>
        </w:rPr>
        <w:t>[datum]</w:t>
      </w:r>
      <w:r w:rsidRPr="0075233C">
        <w:tab/>
      </w:r>
      <w:r w:rsidRPr="0075233C">
        <w:tab/>
      </w:r>
      <w:r w:rsidRPr="0075233C">
        <w:tab/>
      </w:r>
      <w:r w:rsidRPr="0075233C">
        <w:tab/>
      </w:r>
      <w:r w:rsidRPr="0075233C">
        <w:tab/>
      </w:r>
      <w:r w:rsidRPr="0075233C">
        <w:tab/>
      </w:r>
      <w:r w:rsidRPr="0075233C">
        <w:rPr>
          <w:highlight w:val="yellow"/>
        </w:rPr>
        <w:t>[Plaats]</w:t>
      </w:r>
      <w:r w:rsidRPr="0075233C">
        <w:t xml:space="preserve">, </w:t>
      </w:r>
      <w:r w:rsidRPr="0075233C">
        <w:rPr>
          <w:highlight w:val="yellow"/>
        </w:rPr>
        <w:t>[datum]</w:t>
      </w:r>
    </w:p>
    <w:p w14:paraId="0837668A" w14:textId="77777777" w:rsidR="00FA797B" w:rsidRDefault="00FA797B" w:rsidP="00FA797B">
      <w:pPr>
        <w:spacing w:after="0" w:line="240" w:lineRule="atLeast"/>
      </w:pPr>
    </w:p>
    <w:p w14:paraId="50658423" w14:textId="77777777" w:rsidR="00FA797B" w:rsidRDefault="00FA797B" w:rsidP="00FA797B">
      <w:pPr>
        <w:spacing w:after="0" w:line="240" w:lineRule="atLeast"/>
        <w:rPr>
          <w:highlight w:val="yellow"/>
        </w:rPr>
      </w:pPr>
      <w:r>
        <w:t>De Minister/Staatssecretaris van</w:t>
      </w:r>
      <w:r w:rsidRPr="003A0D70">
        <w:t xml:space="preserve"> </w:t>
      </w:r>
      <w:r w:rsidRPr="003A0D70">
        <w:rPr>
          <w:highlight w:val="yellow"/>
        </w:rPr>
        <w:t>[</w:t>
      </w:r>
      <w:r>
        <w:rPr>
          <w:highlight w:val="yellow"/>
        </w:rPr>
        <w:t>naam ministerie/</w:t>
      </w:r>
      <w:r w:rsidRPr="00A8405C">
        <w:tab/>
      </w:r>
      <w:r w:rsidRPr="00A8405C">
        <w:tab/>
      </w:r>
      <w:r>
        <w:rPr>
          <w:highlight w:val="yellow"/>
        </w:rPr>
        <w:t>[naam Opdrachtnemer]</w:t>
      </w:r>
    </w:p>
    <w:p w14:paraId="618B21E8" w14:textId="77777777" w:rsidR="00FA797B" w:rsidRPr="00937685" w:rsidRDefault="00FA797B" w:rsidP="00FA797B">
      <w:pPr>
        <w:spacing w:after="0" w:line="240" w:lineRule="atLeast"/>
        <w:rPr>
          <w:highlight w:val="yellow"/>
        </w:rPr>
      </w:pPr>
      <w:r>
        <w:rPr>
          <w:highlight w:val="yellow"/>
        </w:rPr>
        <w:t>portefeuille waar budgethouder/Deelnemer onder valt],</w:t>
      </w:r>
    </w:p>
    <w:p w14:paraId="31A0B067" w14:textId="77777777" w:rsidR="00FA797B" w:rsidRDefault="00FA797B" w:rsidP="00FA797B">
      <w:pPr>
        <w:spacing w:after="0" w:line="240" w:lineRule="atLeast"/>
        <w:rPr>
          <w:highlight w:val="yellow"/>
        </w:rPr>
      </w:pPr>
      <w:r w:rsidRPr="003A0D70">
        <w:t>Namens deze en in opdracht van</w:t>
      </w:r>
      <w:r>
        <w:t xml:space="preserve"> </w:t>
      </w:r>
      <w:r w:rsidRPr="003A0D70">
        <w:rPr>
          <w:highlight w:val="yellow"/>
        </w:rPr>
        <w:t xml:space="preserve">[naam </w:t>
      </w:r>
      <w:r>
        <w:rPr>
          <w:highlight w:val="yellow"/>
        </w:rPr>
        <w:t>en functienaam</w:t>
      </w:r>
    </w:p>
    <w:p w14:paraId="7C9C2134" w14:textId="77777777" w:rsidR="00FA797B" w:rsidRDefault="00FA797B" w:rsidP="00FA797B">
      <w:pPr>
        <w:spacing w:after="0" w:line="240" w:lineRule="atLeast"/>
        <w:rPr>
          <w:highlight w:val="yellow"/>
        </w:rPr>
      </w:pPr>
      <w:r w:rsidRPr="003A0D70">
        <w:rPr>
          <w:highlight w:val="yellow"/>
        </w:rPr>
        <w:t>rechtsgeldig bevoegde functionaris van het betreffende</w:t>
      </w:r>
    </w:p>
    <w:p w14:paraId="0CB2B42A" w14:textId="77777777" w:rsidR="00FA797B" w:rsidRPr="003A0D70" w:rsidRDefault="00FA797B" w:rsidP="00FA797B">
      <w:pPr>
        <w:spacing w:after="0" w:line="240" w:lineRule="atLeast"/>
      </w:pPr>
      <w:r w:rsidRPr="003A0D70">
        <w:rPr>
          <w:highlight w:val="yellow"/>
        </w:rPr>
        <w:t>dienstonderdeel van budgethouder]</w:t>
      </w:r>
      <w:r>
        <w:t>:</w:t>
      </w:r>
      <w:r w:rsidRPr="003A0D70">
        <w:t xml:space="preserve"> </w:t>
      </w:r>
    </w:p>
    <w:p w14:paraId="3EB674DE" w14:textId="77777777" w:rsidR="00FA797B" w:rsidRDefault="00FA797B" w:rsidP="00FA797B">
      <w:pPr>
        <w:spacing w:after="0" w:line="240" w:lineRule="atLeast"/>
      </w:pPr>
    </w:p>
    <w:p w14:paraId="78AE38AB" w14:textId="77777777" w:rsidR="00FA797B" w:rsidRDefault="00FA797B" w:rsidP="00FA797B">
      <w:pPr>
        <w:spacing w:after="0" w:line="240" w:lineRule="atLeast"/>
      </w:pPr>
    </w:p>
    <w:p w14:paraId="4EC0F806" w14:textId="77777777" w:rsidR="00FA797B" w:rsidRDefault="00FA797B" w:rsidP="00FA797B">
      <w:pPr>
        <w:spacing w:after="0" w:line="240" w:lineRule="atLeast"/>
      </w:pPr>
    </w:p>
    <w:p w14:paraId="5BF7DA6A" w14:textId="77777777" w:rsidR="00FA797B" w:rsidRDefault="00FA797B" w:rsidP="00FA797B">
      <w:pPr>
        <w:spacing w:after="0" w:line="240" w:lineRule="atLeast"/>
      </w:pPr>
    </w:p>
    <w:p w14:paraId="4E830559" w14:textId="77777777" w:rsidR="00FA797B" w:rsidRPr="009A0731" w:rsidRDefault="00FA797B" w:rsidP="00FA797B">
      <w:pPr>
        <w:spacing w:after="0" w:line="240" w:lineRule="atLeast"/>
        <w:rPr>
          <w:highlight w:val="yellow"/>
        </w:rPr>
      </w:pPr>
      <w:r w:rsidRPr="009A0731">
        <w:rPr>
          <w:highlight w:val="yellow"/>
        </w:rPr>
        <w:t>[naam]</w:t>
      </w:r>
      <w:r>
        <w:tab/>
      </w:r>
      <w:r>
        <w:tab/>
      </w:r>
      <w:r>
        <w:tab/>
      </w:r>
      <w:r>
        <w:tab/>
      </w:r>
      <w:r>
        <w:tab/>
      </w:r>
      <w:r>
        <w:tab/>
      </w:r>
      <w:r>
        <w:tab/>
      </w:r>
      <w:r>
        <w:tab/>
      </w:r>
      <w:r w:rsidRPr="009A0731">
        <w:rPr>
          <w:highlight w:val="yellow"/>
        </w:rPr>
        <w:t>[naam]</w:t>
      </w:r>
    </w:p>
    <w:p w14:paraId="1371164E" w14:textId="77777777" w:rsidR="00FA797B" w:rsidRDefault="00FA797B" w:rsidP="00FA797B">
      <w:pPr>
        <w:spacing w:after="0" w:line="240" w:lineRule="atLeast"/>
      </w:pPr>
      <w:r w:rsidRPr="009A0731">
        <w:rPr>
          <w:highlight w:val="yellow"/>
        </w:rPr>
        <w:t>[functie]</w:t>
      </w:r>
      <w:r>
        <w:tab/>
      </w:r>
      <w:r>
        <w:tab/>
      </w:r>
      <w:r>
        <w:tab/>
      </w:r>
      <w:r>
        <w:tab/>
      </w:r>
      <w:r>
        <w:tab/>
      </w:r>
      <w:r>
        <w:tab/>
      </w:r>
      <w:r>
        <w:tab/>
      </w:r>
      <w:r w:rsidRPr="009A0731">
        <w:rPr>
          <w:highlight w:val="yellow"/>
        </w:rPr>
        <w:t>[functie]</w:t>
      </w:r>
    </w:p>
    <w:p w14:paraId="7471622F" w14:textId="77777777" w:rsidR="00FA797B" w:rsidRDefault="00FA797B" w:rsidP="00FA797B">
      <w:pPr>
        <w:spacing w:after="0" w:line="240" w:lineRule="atLeast"/>
      </w:pPr>
    </w:p>
    <w:p w14:paraId="3CD09997" w14:textId="77777777" w:rsidR="00FA797B" w:rsidRDefault="00FA797B" w:rsidP="00FA797B">
      <w:pPr>
        <w:spacing w:after="0" w:line="240" w:lineRule="atLeast"/>
      </w:pPr>
    </w:p>
    <w:p w14:paraId="29A0FAB7" w14:textId="77777777" w:rsidR="00FA797B" w:rsidRDefault="00FA797B" w:rsidP="00FA797B">
      <w:pPr>
        <w:spacing w:after="0" w:line="240" w:lineRule="atLeast"/>
      </w:pPr>
    </w:p>
    <w:p w14:paraId="1FBF158D" w14:textId="77777777" w:rsidR="00FA797B" w:rsidRDefault="00FA797B" w:rsidP="00FA797B">
      <w:pPr>
        <w:spacing w:after="0" w:line="240" w:lineRule="atLeast"/>
        <w:rPr>
          <w:b/>
          <w:color w:val="2F5496" w:themeColor="accent1" w:themeShade="BF"/>
        </w:rPr>
      </w:pPr>
      <w:r w:rsidRPr="00F15516">
        <w:rPr>
          <w:b/>
          <w:color w:val="2F5496" w:themeColor="accent1" w:themeShade="BF"/>
        </w:rPr>
        <w:t>Bijlagen:</w:t>
      </w:r>
    </w:p>
    <w:p w14:paraId="00AA7840" w14:textId="77777777" w:rsidR="00FA797B" w:rsidRDefault="00FA797B" w:rsidP="00FA797B">
      <w:pPr>
        <w:pStyle w:val="Lijstalinea"/>
        <w:numPr>
          <w:ilvl w:val="0"/>
          <w:numId w:val="33"/>
        </w:numPr>
        <w:spacing w:after="0" w:line="240" w:lineRule="atLeast"/>
        <w:ind w:left="284" w:hanging="284"/>
      </w:pPr>
      <w:r>
        <w:t xml:space="preserve">Aanvraag d.d. </w:t>
      </w:r>
      <w:r w:rsidRPr="00426CB4">
        <w:rPr>
          <w:highlight w:val="yellow"/>
        </w:rPr>
        <w:t>[datum]</w:t>
      </w:r>
      <w:r>
        <w:t>;</w:t>
      </w:r>
    </w:p>
    <w:p w14:paraId="26D3E14E" w14:textId="77777777" w:rsidR="00FA797B" w:rsidRPr="007166E0" w:rsidRDefault="00FA797B" w:rsidP="00FA797B">
      <w:pPr>
        <w:pStyle w:val="Lijstalinea"/>
        <w:numPr>
          <w:ilvl w:val="0"/>
          <w:numId w:val="33"/>
        </w:numPr>
        <w:spacing w:after="0" w:line="240" w:lineRule="atLeast"/>
        <w:ind w:left="284" w:hanging="284"/>
        <w:rPr>
          <w:lang w:val="de-DE"/>
        </w:rPr>
      </w:pPr>
      <w:r w:rsidRPr="00214077">
        <w:t xml:space="preserve">Nadere offerte d.d. </w:t>
      </w:r>
      <w:r w:rsidRPr="00214077">
        <w:rPr>
          <w:highlight w:val="yellow"/>
        </w:rPr>
        <w:t>[datum</w:t>
      </w:r>
      <w:r w:rsidRPr="007166E0">
        <w:rPr>
          <w:highlight w:val="yellow"/>
          <w:lang w:val="de-DE"/>
        </w:rPr>
        <w:t>;/.]</w:t>
      </w:r>
    </w:p>
    <w:p w14:paraId="3DA69BDD" w14:textId="39FCF3E3" w:rsidR="00FF0878" w:rsidRPr="00E7247F" w:rsidRDefault="00FF0878" w:rsidP="00FA797B">
      <w:pPr>
        <w:spacing w:after="0" w:line="240" w:lineRule="atLeast"/>
      </w:pPr>
    </w:p>
    <w:p w14:paraId="45425BED" w14:textId="77777777" w:rsidR="000C5CD6" w:rsidRPr="00E7247F" w:rsidRDefault="000C5CD6">
      <w:pPr>
        <w:spacing w:after="0" w:line="240" w:lineRule="auto"/>
        <w:rPr>
          <w:b/>
          <w:lang w:val="nl"/>
        </w:rPr>
      </w:pPr>
    </w:p>
    <w:p w14:paraId="1DCD678B" w14:textId="6A021EE5" w:rsidR="00BC2A9D" w:rsidRDefault="00BC2A9D">
      <w:pPr>
        <w:spacing w:after="0" w:line="240" w:lineRule="auto"/>
        <w:rPr>
          <w:b/>
          <w:lang w:val="nl"/>
        </w:rPr>
      </w:pPr>
    </w:p>
    <w:p w14:paraId="6E6832E5" w14:textId="77777777" w:rsidR="00DF1187" w:rsidRPr="00E7247F" w:rsidRDefault="00DF1187">
      <w:pPr>
        <w:spacing w:after="0" w:line="240" w:lineRule="auto"/>
        <w:rPr>
          <w:b/>
          <w:lang w:val="nl"/>
        </w:rPr>
      </w:pPr>
    </w:p>
    <w:p w14:paraId="7A2E9CE0" w14:textId="77777777" w:rsidR="000B127E" w:rsidRPr="00E7247F" w:rsidRDefault="000B127E">
      <w:pPr>
        <w:spacing w:after="0" w:line="240" w:lineRule="auto"/>
        <w:rPr>
          <w:b/>
          <w:lang w:val="nl"/>
        </w:rPr>
      </w:pPr>
    </w:p>
    <w:p w14:paraId="54DED58C" w14:textId="68BC68B5" w:rsidR="00D461C4" w:rsidRDefault="00D461C4" w:rsidP="6C44413A">
      <w:pPr>
        <w:spacing w:after="0" w:line="240" w:lineRule="auto"/>
        <w:rPr>
          <w:highlight w:val="yellow"/>
        </w:rPr>
      </w:pPr>
    </w:p>
    <w:sectPr w:rsidR="00D461C4" w:rsidSect="003B4D13">
      <w:footerReference w:type="default" r:id="rId11"/>
      <w:pgSz w:w="11906" w:h="16838"/>
      <w:pgMar w:top="1418" w:right="1418" w:bottom="1418" w:left="1418" w:header="709" w:footer="709" w:gutter="0"/>
      <w:paperSrc w:first="2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98D63" w14:textId="77777777" w:rsidR="00683C0C" w:rsidRDefault="00683C0C" w:rsidP="00BD0E2D">
      <w:pPr>
        <w:spacing w:after="0" w:line="240" w:lineRule="auto"/>
      </w:pPr>
      <w:r>
        <w:separator/>
      </w:r>
    </w:p>
  </w:endnote>
  <w:endnote w:type="continuationSeparator" w:id="0">
    <w:p w14:paraId="15C76A6E" w14:textId="77777777" w:rsidR="00683C0C" w:rsidRDefault="00683C0C" w:rsidP="00BD0E2D">
      <w:pPr>
        <w:spacing w:after="0" w:line="240" w:lineRule="auto"/>
      </w:pPr>
      <w:r>
        <w:continuationSeparator/>
      </w:r>
    </w:p>
  </w:endnote>
  <w:endnote w:type="continuationNotice" w:id="1">
    <w:p w14:paraId="3520C95B" w14:textId="77777777" w:rsidR="00261BE5" w:rsidRDefault="00261B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0A675" w14:textId="1532F2C6" w:rsidR="005E3B89" w:rsidRPr="00BD0E2D" w:rsidRDefault="00FA797B" w:rsidP="00BD0E2D">
    <w:pPr>
      <w:pStyle w:val="Voettekst"/>
      <w:rPr>
        <w:sz w:val="16"/>
        <w:szCs w:val="16"/>
      </w:rPr>
    </w:pPr>
    <w:r>
      <w:rPr>
        <w:sz w:val="16"/>
        <w:szCs w:val="16"/>
      </w:rPr>
      <w:t xml:space="preserve">[Model] </w:t>
    </w:r>
    <w:r w:rsidR="00012B15">
      <w:rPr>
        <w:sz w:val="16"/>
        <w:szCs w:val="16"/>
      </w:rPr>
      <w:t>Wachtkamero</w:t>
    </w:r>
    <w:r w:rsidR="005E3B89">
      <w:rPr>
        <w:sz w:val="16"/>
        <w:szCs w:val="16"/>
      </w:rPr>
      <w:t xml:space="preserve">vereenkomst resultaatverplichte ICT/IV-opdrachten </w:t>
    </w:r>
    <w:r>
      <w:rPr>
        <w:sz w:val="16"/>
        <w:szCs w:val="16"/>
      </w:rPr>
      <w:t>MDA 2026</w:t>
    </w:r>
    <w:r w:rsidR="005E3B89">
      <w:rPr>
        <w:sz w:val="16"/>
        <w:szCs w:val="16"/>
      </w:rPr>
      <w:t xml:space="preserve"> – Referentienummer </w:t>
    </w:r>
    <w:r w:rsidRPr="00FA797B">
      <w:rPr>
        <w:sz w:val="16"/>
        <w:szCs w:val="16"/>
      </w:rPr>
      <w:t>IUC-EZ 202410196</w:t>
    </w:r>
    <w:r w:rsidR="005E3B89" w:rsidRPr="00FA797B">
      <w:rPr>
        <w:sz w:val="16"/>
        <w:szCs w:val="16"/>
      </w:rPr>
      <w:t xml:space="preserve"> </w:t>
    </w:r>
    <w:r w:rsidR="005E3B89" w:rsidRPr="00FA797B">
      <w:rPr>
        <w:sz w:val="16"/>
        <w:szCs w:val="16"/>
      </w:rPr>
      <w:tab/>
    </w:r>
    <w:r w:rsidR="005E3B89" w:rsidRPr="00FA797B">
      <w:rPr>
        <w:sz w:val="16"/>
        <w:szCs w:val="16"/>
      </w:rPr>
      <w:fldChar w:fldCharType="begin"/>
    </w:r>
    <w:r w:rsidR="005E3B89" w:rsidRPr="00FA797B">
      <w:rPr>
        <w:sz w:val="16"/>
        <w:szCs w:val="16"/>
      </w:rPr>
      <w:instrText xml:space="preserve"> PAGE   \* MERGEFORMAT </w:instrText>
    </w:r>
    <w:r w:rsidR="005E3B89" w:rsidRPr="00FA797B">
      <w:rPr>
        <w:sz w:val="16"/>
        <w:szCs w:val="16"/>
      </w:rPr>
      <w:fldChar w:fldCharType="separate"/>
    </w:r>
    <w:r w:rsidR="005E3B89" w:rsidRPr="00FA797B">
      <w:rPr>
        <w:noProof/>
        <w:sz w:val="16"/>
        <w:szCs w:val="16"/>
      </w:rPr>
      <w:t>1</w:t>
    </w:r>
    <w:r w:rsidR="005E3B89" w:rsidRPr="00FA797B">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AA689" w14:textId="77777777" w:rsidR="00683C0C" w:rsidRDefault="00683C0C" w:rsidP="00BD0E2D">
      <w:pPr>
        <w:spacing w:after="0" w:line="240" w:lineRule="auto"/>
      </w:pPr>
      <w:r>
        <w:separator/>
      </w:r>
    </w:p>
  </w:footnote>
  <w:footnote w:type="continuationSeparator" w:id="0">
    <w:p w14:paraId="4480E250" w14:textId="77777777" w:rsidR="00683C0C" w:rsidRDefault="00683C0C" w:rsidP="00BD0E2D">
      <w:pPr>
        <w:spacing w:after="0" w:line="240" w:lineRule="auto"/>
      </w:pPr>
      <w:r>
        <w:continuationSeparator/>
      </w:r>
    </w:p>
  </w:footnote>
  <w:footnote w:type="continuationNotice" w:id="1">
    <w:p w14:paraId="314F5C3B" w14:textId="77777777" w:rsidR="00261BE5" w:rsidRDefault="00261B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9F9F"/>
    <w:multiLevelType w:val="multilevel"/>
    <w:tmpl w:val="4552DE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471F8C2"/>
    <w:multiLevelType w:val="multilevel"/>
    <w:tmpl w:val="CF00D2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5BC3057"/>
    <w:multiLevelType w:val="hybridMultilevel"/>
    <w:tmpl w:val="7F7A09DA"/>
    <w:lvl w:ilvl="0" w:tplc="571C3404">
      <w:start w:val="1"/>
      <w:numFmt w:val="decimal"/>
      <w:lvlText w:val="%1."/>
      <w:lvlJc w:val="left"/>
      <w:pPr>
        <w:ind w:left="1020" w:hanging="360"/>
      </w:pPr>
    </w:lvl>
    <w:lvl w:ilvl="1" w:tplc="E3500E2E">
      <w:start w:val="1"/>
      <w:numFmt w:val="decimal"/>
      <w:lvlText w:val="%2."/>
      <w:lvlJc w:val="left"/>
      <w:pPr>
        <w:ind w:left="1020" w:hanging="360"/>
      </w:pPr>
    </w:lvl>
    <w:lvl w:ilvl="2" w:tplc="4258AED4">
      <w:start w:val="1"/>
      <w:numFmt w:val="decimal"/>
      <w:lvlText w:val="%3."/>
      <w:lvlJc w:val="left"/>
      <w:pPr>
        <w:ind w:left="1020" w:hanging="360"/>
      </w:pPr>
    </w:lvl>
    <w:lvl w:ilvl="3" w:tplc="8DC2C63C">
      <w:start w:val="1"/>
      <w:numFmt w:val="decimal"/>
      <w:lvlText w:val="%4."/>
      <w:lvlJc w:val="left"/>
      <w:pPr>
        <w:ind w:left="1020" w:hanging="360"/>
      </w:pPr>
    </w:lvl>
    <w:lvl w:ilvl="4" w:tplc="925A02B6">
      <w:start w:val="1"/>
      <w:numFmt w:val="decimal"/>
      <w:lvlText w:val="%5."/>
      <w:lvlJc w:val="left"/>
      <w:pPr>
        <w:ind w:left="1020" w:hanging="360"/>
      </w:pPr>
    </w:lvl>
    <w:lvl w:ilvl="5" w:tplc="3B164CDC">
      <w:start w:val="1"/>
      <w:numFmt w:val="decimal"/>
      <w:lvlText w:val="%6."/>
      <w:lvlJc w:val="left"/>
      <w:pPr>
        <w:ind w:left="1020" w:hanging="360"/>
      </w:pPr>
    </w:lvl>
    <w:lvl w:ilvl="6" w:tplc="1700CB6A">
      <w:start w:val="1"/>
      <w:numFmt w:val="decimal"/>
      <w:lvlText w:val="%7."/>
      <w:lvlJc w:val="left"/>
      <w:pPr>
        <w:ind w:left="1020" w:hanging="360"/>
      </w:pPr>
    </w:lvl>
    <w:lvl w:ilvl="7" w:tplc="1B40BED8">
      <w:start w:val="1"/>
      <w:numFmt w:val="decimal"/>
      <w:lvlText w:val="%8."/>
      <w:lvlJc w:val="left"/>
      <w:pPr>
        <w:ind w:left="1020" w:hanging="360"/>
      </w:pPr>
    </w:lvl>
    <w:lvl w:ilvl="8" w:tplc="F9164AE4">
      <w:start w:val="1"/>
      <w:numFmt w:val="decimal"/>
      <w:lvlText w:val="%9."/>
      <w:lvlJc w:val="left"/>
      <w:pPr>
        <w:ind w:left="1020" w:hanging="360"/>
      </w:pPr>
    </w:lvl>
  </w:abstractNum>
  <w:abstractNum w:abstractNumId="3" w15:restartNumberingAfterBreak="0">
    <w:nsid w:val="14F8FEF4"/>
    <w:multiLevelType w:val="multilevel"/>
    <w:tmpl w:val="8F7878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6F30D77"/>
    <w:multiLevelType w:val="multilevel"/>
    <w:tmpl w:val="8F52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0BA0A9"/>
    <w:multiLevelType w:val="multilevel"/>
    <w:tmpl w:val="9F62DC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B4021B0"/>
    <w:multiLevelType w:val="multilevel"/>
    <w:tmpl w:val="3CFA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EA0F4C"/>
    <w:multiLevelType w:val="hybridMultilevel"/>
    <w:tmpl w:val="385EC63A"/>
    <w:lvl w:ilvl="0" w:tplc="1B40C722">
      <w:start w:val="1"/>
      <w:numFmt w:val="decimal"/>
      <w:lvlText w:val="%1."/>
      <w:lvlJc w:val="left"/>
      <w:pPr>
        <w:ind w:left="1020" w:hanging="360"/>
      </w:pPr>
    </w:lvl>
    <w:lvl w:ilvl="1" w:tplc="0A6AC5D6">
      <w:start w:val="1"/>
      <w:numFmt w:val="decimal"/>
      <w:lvlText w:val="%2."/>
      <w:lvlJc w:val="left"/>
      <w:pPr>
        <w:ind w:left="1020" w:hanging="360"/>
      </w:pPr>
    </w:lvl>
    <w:lvl w:ilvl="2" w:tplc="21426BBC">
      <w:start w:val="1"/>
      <w:numFmt w:val="decimal"/>
      <w:lvlText w:val="%3."/>
      <w:lvlJc w:val="left"/>
      <w:pPr>
        <w:ind w:left="1020" w:hanging="360"/>
      </w:pPr>
    </w:lvl>
    <w:lvl w:ilvl="3" w:tplc="8AE04582">
      <w:start w:val="1"/>
      <w:numFmt w:val="decimal"/>
      <w:lvlText w:val="%4."/>
      <w:lvlJc w:val="left"/>
      <w:pPr>
        <w:ind w:left="1020" w:hanging="360"/>
      </w:pPr>
    </w:lvl>
    <w:lvl w:ilvl="4" w:tplc="003443D0">
      <w:start w:val="1"/>
      <w:numFmt w:val="decimal"/>
      <w:lvlText w:val="%5."/>
      <w:lvlJc w:val="left"/>
      <w:pPr>
        <w:ind w:left="1020" w:hanging="360"/>
      </w:pPr>
    </w:lvl>
    <w:lvl w:ilvl="5" w:tplc="16C6146A">
      <w:start w:val="1"/>
      <w:numFmt w:val="decimal"/>
      <w:lvlText w:val="%6."/>
      <w:lvlJc w:val="left"/>
      <w:pPr>
        <w:ind w:left="1020" w:hanging="360"/>
      </w:pPr>
    </w:lvl>
    <w:lvl w:ilvl="6" w:tplc="A1BC100E">
      <w:start w:val="1"/>
      <w:numFmt w:val="decimal"/>
      <w:lvlText w:val="%7."/>
      <w:lvlJc w:val="left"/>
      <w:pPr>
        <w:ind w:left="1020" w:hanging="360"/>
      </w:pPr>
    </w:lvl>
    <w:lvl w:ilvl="7" w:tplc="3EC69092">
      <w:start w:val="1"/>
      <w:numFmt w:val="decimal"/>
      <w:lvlText w:val="%8."/>
      <w:lvlJc w:val="left"/>
      <w:pPr>
        <w:ind w:left="1020" w:hanging="360"/>
      </w:pPr>
    </w:lvl>
    <w:lvl w:ilvl="8" w:tplc="A0D0CE6E">
      <w:start w:val="1"/>
      <w:numFmt w:val="decimal"/>
      <w:lvlText w:val="%9."/>
      <w:lvlJc w:val="left"/>
      <w:pPr>
        <w:ind w:left="1020" w:hanging="360"/>
      </w:pPr>
    </w:lvl>
  </w:abstractNum>
  <w:abstractNum w:abstractNumId="8" w15:restartNumberingAfterBreak="0">
    <w:nsid w:val="1C1ADBB6"/>
    <w:multiLevelType w:val="multilevel"/>
    <w:tmpl w:val="B2EA6F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C127EF"/>
    <w:multiLevelType w:val="hybridMultilevel"/>
    <w:tmpl w:val="4B50902E"/>
    <w:lvl w:ilvl="0" w:tplc="B928D8F8">
      <w:start w:val="1"/>
      <w:numFmt w:val="decimal"/>
      <w:lvlText w:val="%1."/>
      <w:lvlJc w:val="left"/>
      <w:pPr>
        <w:ind w:left="1020" w:hanging="360"/>
      </w:pPr>
    </w:lvl>
    <w:lvl w:ilvl="1" w:tplc="645EE73C">
      <w:start w:val="1"/>
      <w:numFmt w:val="decimal"/>
      <w:lvlText w:val="%2."/>
      <w:lvlJc w:val="left"/>
      <w:pPr>
        <w:ind w:left="1020" w:hanging="360"/>
      </w:pPr>
    </w:lvl>
    <w:lvl w:ilvl="2" w:tplc="686A1F2E">
      <w:start w:val="1"/>
      <w:numFmt w:val="decimal"/>
      <w:lvlText w:val="%3."/>
      <w:lvlJc w:val="left"/>
      <w:pPr>
        <w:ind w:left="1020" w:hanging="360"/>
      </w:pPr>
    </w:lvl>
    <w:lvl w:ilvl="3" w:tplc="816EF3F2">
      <w:start w:val="1"/>
      <w:numFmt w:val="decimal"/>
      <w:lvlText w:val="%4."/>
      <w:lvlJc w:val="left"/>
      <w:pPr>
        <w:ind w:left="1020" w:hanging="360"/>
      </w:pPr>
    </w:lvl>
    <w:lvl w:ilvl="4" w:tplc="19AE8BA2">
      <w:start w:val="1"/>
      <w:numFmt w:val="decimal"/>
      <w:lvlText w:val="%5."/>
      <w:lvlJc w:val="left"/>
      <w:pPr>
        <w:ind w:left="1020" w:hanging="360"/>
      </w:pPr>
    </w:lvl>
    <w:lvl w:ilvl="5" w:tplc="2DA0AF52">
      <w:start w:val="1"/>
      <w:numFmt w:val="decimal"/>
      <w:lvlText w:val="%6."/>
      <w:lvlJc w:val="left"/>
      <w:pPr>
        <w:ind w:left="1020" w:hanging="360"/>
      </w:pPr>
    </w:lvl>
    <w:lvl w:ilvl="6" w:tplc="5FCEF26A">
      <w:start w:val="1"/>
      <w:numFmt w:val="decimal"/>
      <w:lvlText w:val="%7."/>
      <w:lvlJc w:val="left"/>
      <w:pPr>
        <w:ind w:left="1020" w:hanging="360"/>
      </w:pPr>
    </w:lvl>
    <w:lvl w:ilvl="7" w:tplc="5184BE5E">
      <w:start w:val="1"/>
      <w:numFmt w:val="decimal"/>
      <w:lvlText w:val="%8."/>
      <w:lvlJc w:val="left"/>
      <w:pPr>
        <w:ind w:left="1020" w:hanging="360"/>
      </w:pPr>
    </w:lvl>
    <w:lvl w:ilvl="8" w:tplc="908236E4">
      <w:start w:val="1"/>
      <w:numFmt w:val="decimal"/>
      <w:lvlText w:val="%9."/>
      <w:lvlJc w:val="left"/>
      <w:pPr>
        <w:ind w:left="1020" w:hanging="360"/>
      </w:pPr>
    </w:lvl>
  </w:abstractNum>
  <w:abstractNum w:abstractNumId="10" w15:restartNumberingAfterBreak="0">
    <w:nsid w:val="1FB930B2"/>
    <w:multiLevelType w:val="hybridMultilevel"/>
    <w:tmpl w:val="BB7C2AF4"/>
    <w:lvl w:ilvl="0" w:tplc="26584B20">
      <w:start w:val="1"/>
      <w:numFmt w:val="decimal"/>
      <w:lvlText w:val="%1."/>
      <w:lvlJc w:val="left"/>
      <w:pPr>
        <w:ind w:left="1020" w:hanging="360"/>
      </w:pPr>
    </w:lvl>
    <w:lvl w:ilvl="1" w:tplc="8786BDF4">
      <w:start w:val="1"/>
      <w:numFmt w:val="decimal"/>
      <w:lvlText w:val="%2."/>
      <w:lvlJc w:val="left"/>
      <w:pPr>
        <w:ind w:left="1020" w:hanging="360"/>
      </w:pPr>
    </w:lvl>
    <w:lvl w:ilvl="2" w:tplc="F038549E">
      <w:start w:val="1"/>
      <w:numFmt w:val="decimal"/>
      <w:lvlText w:val="%3."/>
      <w:lvlJc w:val="left"/>
      <w:pPr>
        <w:ind w:left="1020" w:hanging="360"/>
      </w:pPr>
    </w:lvl>
    <w:lvl w:ilvl="3" w:tplc="98568F96">
      <w:start w:val="1"/>
      <w:numFmt w:val="decimal"/>
      <w:lvlText w:val="%4."/>
      <w:lvlJc w:val="left"/>
      <w:pPr>
        <w:ind w:left="1020" w:hanging="360"/>
      </w:pPr>
    </w:lvl>
    <w:lvl w:ilvl="4" w:tplc="DE588B88">
      <w:start w:val="1"/>
      <w:numFmt w:val="decimal"/>
      <w:lvlText w:val="%5."/>
      <w:lvlJc w:val="left"/>
      <w:pPr>
        <w:ind w:left="1020" w:hanging="360"/>
      </w:pPr>
    </w:lvl>
    <w:lvl w:ilvl="5" w:tplc="50DEC90A">
      <w:start w:val="1"/>
      <w:numFmt w:val="decimal"/>
      <w:lvlText w:val="%6."/>
      <w:lvlJc w:val="left"/>
      <w:pPr>
        <w:ind w:left="1020" w:hanging="360"/>
      </w:pPr>
    </w:lvl>
    <w:lvl w:ilvl="6" w:tplc="097E64F8">
      <w:start w:val="1"/>
      <w:numFmt w:val="decimal"/>
      <w:lvlText w:val="%7."/>
      <w:lvlJc w:val="left"/>
      <w:pPr>
        <w:ind w:left="1020" w:hanging="360"/>
      </w:pPr>
    </w:lvl>
    <w:lvl w:ilvl="7" w:tplc="D49024FE">
      <w:start w:val="1"/>
      <w:numFmt w:val="decimal"/>
      <w:lvlText w:val="%8."/>
      <w:lvlJc w:val="left"/>
      <w:pPr>
        <w:ind w:left="1020" w:hanging="360"/>
      </w:pPr>
    </w:lvl>
    <w:lvl w:ilvl="8" w:tplc="7680728C">
      <w:start w:val="1"/>
      <w:numFmt w:val="decimal"/>
      <w:lvlText w:val="%9."/>
      <w:lvlJc w:val="left"/>
      <w:pPr>
        <w:ind w:left="1020" w:hanging="360"/>
      </w:pPr>
    </w:lvl>
  </w:abstractNum>
  <w:abstractNum w:abstractNumId="11" w15:restartNumberingAfterBreak="0">
    <w:nsid w:val="25100677"/>
    <w:multiLevelType w:val="hybridMultilevel"/>
    <w:tmpl w:val="6D34030A"/>
    <w:lvl w:ilvl="0" w:tplc="F9107AFA">
      <w:start w:val="1"/>
      <w:numFmt w:val="decimal"/>
      <w:lvlText w:val="%1)"/>
      <w:lvlJc w:val="left"/>
      <w:pPr>
        <w:ind w:left="1020" w:hanging="360"/>
      </w:pPr>
    </w:lvl>
    <w:lvl w:ilvl="1" w:tplc="4FD05F8C">
      <w:start w:val="1"/>
      <w:numFmt w:val="decimal"/>
      <w:lvlText w:val="%2)"/>
      <w:lvlJc w:val="left"/>
      <w:pPr>
        <w:ind w:left="1020" w:hanging="360"/>
      </w:pPr>
    </w:lvl>
    <w:lvl w:ilvl="2" w:tplc="D83ABF96">
      <w:start w:val="1"/>
      <w:numFmt w:val="decimal"/>
      <w:lvlText w:val="%3)"/>
      <w:lvlJc w:val="left"/>
      <w:pPr>
        <w:ind w:left="1020" w:hanging="360"/>
      </w:pPr>
    </w:lvl>
    <w:lvl w:ilvl="3" w:tplc="90269240">
      <w:start w:val="1"/>
      <w:numFmt w:val="decimal"/>
      <w:lvlText w:val="%4)"/>
      <w:lvlJc w:val="left"/>
      <w:pPr>
        <w:ind w:left="1020" w:hanging="360"/>
      </w:pPr>
    </w:lvl>
    <w:lvl w:ilvl="4" w:tplc="26EA64C0">
      <w:start w:val="1"/>
      <w:numFmt w:val="decimal"/>
      <w:lvlText w:val="%5)"/>
      <w:lvlJc w:val="left"/>
      <w:pPr>
        <w:ind w:left="1020" w:hanging="360"/>
      </w:pPr>
    </w:lvl>
    <w:lvl w:ilvl="5" w:tplc="9F3EAF74">
      <w:start w:val="1"/>
      <w:numFmt w:val="decimal"/>
      <w:lvlText w:val="%6)"/>
      <w:lvlJc w:val="left"/>
      <w:pPr>
        <w:ind w:left="1020" w:hanging="360"/>
      </w:pPr>
    </w:lvl>
    <w:lvl w:ilvl="6" w:tplc="8160A4FE">
      <w:start w:val="1"/>
      <w:numFmt w:val="decimal"/>
      <w:lvlText w:val="%7)"/>
      <w:lvlJc w:val="left"/>
      <w:pPr>
        <w:ind w:left="1020" w:hanging="360"/>
      </w:pPr>
    </w:lvl>
    <w:lvl w:ilvl="7" w:tplc="109A2B8C">
      <w:start w:val="1"/>
      <w:numFmt w:val="decimal"/>
      <w:lvlText w:val="%8)"/>
      <w:lvlJc w:val="left"/>
      <w:pPr>
        <w:ind w:left="1020" w:hanging="360"/>
      </w:pPr>
    </w:lvl>
    <w:lvl w:ilvl="8" w:tplc="233E8EAE">
      <w:start w:val="1"/>
      <w:numFmt w:val="decimal"/>
      <w:lvlText w:val="%9)"/>
      <w:lvlJc w:val="left"/>
      <w:pPr>
        <w:ind w:left="1020" w:hanging="360"/>
      </w:pPr>
    </w:lvl>
  </w:abstractNum>
  <w:abstractNum w:abstractNumId="12" w15:restartNumberingAfterBreak="0">
    <w:nsid w:val="2CF4524B"/>
    <w:multiLevelType w:val="multilevel"/>
    <w:tmpl w:val="DD9071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1422C1C"/>
    <w:multiLevelType w:val="multilevel"/>
    <w:tmpl w:val="76D660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889A237"/>
    <w:multiLevelType w:val="multilevel"/>
    <w:tmpl w:val="E09EA2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A3C3FD8"/>
    <w:multiLevelType w:val="hybridMultilevel"/>
    <w:tmpl w:val="01FC64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AD5ADF"/>
    <w:multiLevelType w:val="multilevel"/>
    <w:tmpl w:val="DDC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CD55E2"/>
    <w:multiLevelType w:val="multilevel"/>
    <w:tmpl w:val="E28CA5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003665F"/>
    <w:multiLevelType w:val="hybridMultilevel"/>
    <w:tmpl w:val="1A966D7E"/>
    <w:lvl w:ilvl="0" w:tplc="FA1A41D0">
      <w:start w:val="1"/>
      <w:numFmt w:val="decimal"/>
      <w:lvlText w:val="%1."/>
      <w:lvlJc w:val="left"/>
      <w:pPr>
        <w:ind w:left="1020" w:hanging="360"/>
      </w:pPr>
    </w:lvl>
    <w:lvl w:ilvl="1" w:tplc="3EF6C60E">
      <w:start w:val="1"/>
      <w:numFmt w:val="decimal"/>
      <w:lvlText w:val="%2."/>
      <w:lvlJc w:val="left"/>
      <w:pPr>
        <w:ind w:left="1020" w:hanging="360"/>
      </w:pPr>
    </w:lvl>
    <w:lvl w:ilvl="2" w:tplc="96D05028">
      <w:start w:val="1"/>
      <w:numFmt w:val="decimal"/>
      <w:lvlText w:val="%3."/>
      <w:lvlJc w:val="left"/>
      <w:pPr>
        <w:ind w:left="1020" w:hanging="360"/>
      </w:pPr>
    </w:lvl>
    <w:lvl w:ilvl="3" w:tplc="7B68ACAC">
      <w:start w:val="1"/>
      <w:numFmt w:val="decimal"/>
      <w:lvlText w:val="%4."/>
      <w:lvlJc w:val="left"/>
      <w:pPr>
        <w:ind w:left="1020" w:hanging="360"/>
      </w:pPr>
    </w:lvl>
    <w:lvl w:ilvl="4" w:tplc="EEB0971C">
      <w:start w:val="1"/>
      <w:numFmt w:val="decimal"/>
      <w:lvlText w:val="%5."/>
      <w:lvlJc w:val="left"/>
      <w:pPr>
        <w:ind w:left="1020" w:hanging="360"/>
      </w:pPr>
    </w:lvl>
    <w:lvl w:ilvl="5" w:tplc="ABD80F14">
      <w:start w:val="1"/>
      <w:numFmt w:val="decimal"/>
      <w:lvlText w:val="%6."/>
      <w:lvlJc w:val="left"/>
      <w:pPr>
        <w:ind w:left="1020" w:hanging="360"/>
      </w:pPr>
    </w:lvl>
    <w:lvl w:ilvl="6" w:tplc="D6EEF380">
      <w:start w:val="1"/>
      <w:numFmt w:val="decimal"/>
      <w:lvlText w:val="%7."/>
      <w:lvlJc w:val="left"/>
      <w:pPr>
        <w:ind w:left="1020" w:hanging="360"/>
      </w:pPr>
    </w:lvl>
    <w:lvl w:ilvl="7" w:tplc="F9D88C7E">
      <w:start w:val="1"/>
      <w:numFmt w:val="decimal"/>
      <w:lvlText w:val="%8."/>
      <w:lvlJc w:val="left"/>
      <w:pPr>
        <w:ind w:left="1020" w:hanging="360"/>
      </w:pPr>
    </w:lvl>
    <w:lvl w:ilvl="8" w:tplc="3328DEEC">
      <w:start w:val="1"/>
      <w:numFmt w:val="decimal"/>
      <w:lvlText w:val="%9."/>
      <w:lvlJc w:val="left"/>
      <w:pPr>
        <w:ind w:left="1020" w:hanging="360"/>
      </w:pPr>
    </w:lvl>
  </w:abstractNum>
  <w:abstractNum w:abstractNumId="19" w15:restartNumberingAfterBreak="0">
    <w:nsid w:val="40039F51"/>
    <w:multiLevelType w:val="multilevel"/>
    <w:tmpl w:val="212AA3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237007A"/>
    <w:multiLevelType w:val="hybridMultilevel"/>
    <w:tmpl w:val="67E643C6"/>
    <w:lvl w:ilvl="0" w:tplc="DA8CACC4">
      <w:numFmt w:val="bullet"/>
      <w:lvlText w:val="•"/>
      <w:lvlJc w:val="left"/>
      <w:pPr>
        <w:ind w:left="927" w:hanging="360"/>
      </w:pPr>
      <w:rPr>
        <w:rFonts w:ascii="Verdana" w:eastAsia="Calibri" w:hAnsi="Verdana"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1" w15:restartNumberingAfterBreak="0">
    <w:nsid w:val="437529ED"/>
    <w:multiLevelType w:val="hybridMultilevel"/>
    <w:tmpl w:val="5DE2FD36"/>
    <w:lvl w:ilvl="0" w:tplc="B28ADEC0">
      <w:start w:val="1"/>
      <w:numFmt w:val="decimal"/>
      <w:lvlText w:val="%1."/>
      <w:lvlJc w:val="left"/>
      <w:pPr>
        <w:ind w:left="1020" w:hanging="360"/>
      </w:pPr>
    </w:lvl>
    <w:lvl w:ilvl="1" w:tplc="01E884F8">
      <w:start w:val="1"/>
      <w:numFmt w:val="decimal"/>
      <w:lvlText w:val="%2."/>
      <w:lvlJc w:val="left"/>
      <w:pPr>
        <w:ind w:left="1020" w:hanging="360"/>
      </w:pPr>
    </w:lvl>
    <w:lvl w:ilvl="2" w:tplc="BBC03F4A">
      <w:start w:val="1"/>
      <w:numFmt w:val="decimal"/>
      <w:lvlText w:val="%3."/>
      <w:lvlJc w:val="left"/>
      <w:pPr>
        <w:ind w:left="1020" w:hanging="360"/>
      </w:pPr>
    </w:lvl>
    <w:lvl w:ilvl="3" w:tplc="482A008C">
      <w:start w:val="1"/>
      <w:numFmt w:val="decimal"/>
      <w:lvlText w:val="%4."/>
      <w:lvlJc w:val="left"/>
      <w:pPr>
        <w:ind w:left="1020" w:hanging="360"/>
      </w:pPr>
    </w:lvl>
    <w:lvl w:ilvl="4" w:tplc="532C4A46">
      <w:start w:val="1"/>
      <w:numFmt w:val="decimal"/>
      <w:lvlText w:val="%5."/>
      <w:lvlJc w:val="left"/>
      <w:pPr>
        <w:ind w:left="1020" w:hanging="360"/>
      </w:pPr>
    </w:lvl>
    <w:lvl w:ilvl="5" w:tplc="E7125694">
      <w:start w:val="1"/>
      <w:numFmt w:val="decimal"/>
      <w:lvlText w:val="%6."/>
      <w:lvlJc w:val="left"/>
      <w:pPr>
        <w:ind w:left="1020" w:hanging="360"/>
      </w:pPr>
    </w:lvl>
    <w:lvl w:ilvl="6" w:tplc="D7E2A944">
      <w:start w:val="1"/>
      <w:numFmt w:val="decimal"/>
      <w:lvlText w:val="%7."/>
      <w:lvlJc w:val="left"/>
      <w:pPr>
        <w:ind w:left="1020" w:hanging="360"/>
      </w:pPr>
    </w:lvl>
    <w:lvl w:ilvl="7" w:tplc="323EF60C">
      <w:start w:val="1"/>
      <w:numFmt w:val="decimal"/>
      <w:lvlText w:val="%8."/>
      <w:lvlJc w:val="left"/>
      <w:pPr>
        <w:ind w:left="1020" w:hanging="360"/>
      </w:pPr>
    </w:lvl>
    <w:lvl w:ilvl="8" w:tplc="B9E046B4">
      <w:start w:val="1"/>
      <w:numFmt w:val="decimal"/>
      <w:lvlText w:val="%9."/>
      <w:lvlJc w:val="left"/>
      <w:pPr>
        <w:ind w:left="1020" w:hanging="360"/>
      </w:pPr>
    </w:lvl>
  </w:abstractNum>
  <w:abstractNum w:abstractNumId="22" w15:restartNumberingAfterBreak="0">
    <w:nsid w:val="4509A07C"/>
    <w:multiLevelType w:val="multilevel"/>
    <w:tmpl w:val="3342E7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9882DFF"/>
    <w:multiLevelType w:val="hybridMultilevel"/>
    <w:tmpl w:val="BBB6D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7A5FC5"/>
    <w:multiLevelType w:val="hybridMultilevel"/>
    <w:tmpl w:val="98323A26"/>
    <w:lvl w:ilvl="0" w:tplc="1FFC6786">
      <w:start w:val="1"/>
      <w:numFmt w:val="decimal"/>
      <w:lvlText w:val="%1."/>
      <w:lvlJc w:val="left"/>
      <w:pPr>
        <w:ind w:left="1020" w:hanging="360"/>
      </w:pPr>
    </w:lvl>
    <w:lvl w:ilvl="1" w:tplc="04325544">
      <w:start w:val="1"/>
      <w:numFmt w:val="decimal"/>
      <w:lvlText w:val="%2."/>
      <w:lvlJc w:val="left"/>
      <w:pPr>
        <w:ind w:left="1020" w:hanging="360"/>
      </w:pPr>
    </w:lvl>
    <w:lvl w:ilvl="2" w:tplc="674C4B64">
      <w:start w:val="1"/>
      <w:numFmt w:val="decimal"/>
      <w:lvlText w:val="%3."/>
      <w:lvlJc w:val="left"/>
      <w:pPr>
        <w:ind w:left="1020" w:hanging="360"/>
      </w:pPr>
    </w:lvl>
    <w:lvl w:ilvl="3" w:tplc="BE30B4FE">
      <w:start w:val="1"/>
      <w:numFmt w:val="decimal"/>
      <w:lvlText w:val="%4."/>
      <w:lvlJc w:val="left"/>
      <w:pPr>
        <w:ind w:left="1020" w:hanging="360"/>
      </w:pPr>
    </w:lvl>
    <w:lvl w:ilvl="4" w:tplc="120EE8B4">
      <w:start w:val="1"/>
      <w:numFmt w:val="decimal"/>
      <w:lvlText w:val="%5."/>
      <w:lvlJc w:val="left"/>
      <w:pPr>
        <w:ind w:left="1020" w:hanging="360"/>
      </w:pPr>
    </w:lvl>
    <w:lvl w:ilvl="5" w:tplc="F0B04748">
      <w:start w:val="1"/>
      <w:numFmt w:val="decimal"/>
      <w:lvlText w:val="%6."/>
      <w:lvlJc w:val="left"/>
      <w:pPr>
        <w:ind w:left="1020" w:hanging="360"/>
      </w:pPr>
    </w:lvl>
    <w:lvl w:ilvl="6" w:tplc="1EE820E4">
      <w:start w:val="1"/>
      <w:numFmt w:val="decimal"/>
      <w:lvlText w:val="%7."/>
      <w:lvlJc w:val="left"/>
      <w:pPr>
        <w:ind w:left="1020" w:hanging="360"/>
      </w:pPr>
    </w:lvl>
    <w:lvl w:ilvl="7" w:tplc="3516D7E6">
      <w:start w:val="1"/>
      <w:numFmt w:val="decimal"/>
      <w:lvlText w:val="%8."/>
      <w:lvlJc w:val="left"/>
      <w:pPr>
        <w:ind w:left="1020" w:hanging="360"/>
      </w:pPr>
    </w:lvl>
    <w:lvl w:ilvl="8" w:tplc="0DB42A64">
      <w:start w:val="1"/>
      <w:numFmt w:val="decimal"/>
      <w:lvlText w:val="%9."/>
      <w:lvlJc w:val="left"/>
      <w:pPr>
        <w:ind w:left="1020" w:hanging="360"/>
      </w:pPr>
    </w:lvl>
  </w:abstractNum>
  <w:abstractNum w:abstractNumId="25" w15:restartNumberingAfterBreak="0">
    <w:nsid w:val="4AFF0051"/>
    <w:multiLevelType w:val="multilevel"/>
    <w:tmpl w:val="42F060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D8F2267"/>
    <w:multiLevelType w:val="hybridMultilevel"/>
    <w:tmpl w:val="814E2F1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0B502B6"/>
    <w:multiLevelType w:val="hybridMultilevel"/>
    <w:tmpl w:val="649404C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8" w15:restartNumberingAfterBreak="0">
    <w:nsid w:val="5483FD1A"/>
    <w:multiLevelType w:val="multilevel"/>
    <w:tmpl w:val="5B125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5B20292"/>
    <w:multiLevelType w:val="multilevel"/>
    <w:tmpl w:val="99F251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6C80661"/>
    <w:multiLevelType w:val="multilevel"/>
    <w:tmpl w:val="F2541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62E87E"/>
    <w:multiLevelType w:val="multilevel"/>
    <w:tmpl w:val="45DA4E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7C95652"/>
    <w:multiLevelType w:val="hybridMultilevel"/>
    <w:tmpl w:val="BC9889AC"/>
    <w:lvl w:ilvl="0" w:tplc="F4A28F80">
      <w:start w:val="1"/>
      <w:numFmt w:val="decimal"/>
      <w:lvlText w:val="%1."/>
      <w:lvlJc w:val="left"/>
      <w:pPr>
        <w:ind w:left="1020" w:hanging="360"/>
      </w:pPr>
    </w:lvl>
    <w:lvl w:ilvl="1" w:tplc="ABCC64AA">
      <w:start w:val="1"/>
      <w:numFmt w:val="decimal"/>
      <w:lvlText w:val="%2."/>
      <w:lvlJc w:val="left"/>
      <w:pPr>
        <w:ind w:left="1020" w:hanging="360"/>
      </w:pPr>
    </w:lvl>
    <w:lvl w:ilvl="2" w:tplc="4FBE9B82">
      <w:start w:val="1"/>
      <w:numFmt w:val="decimal"/>
      <w:lvlText w:val="%3."/>
      <w:lvlJc w:val="left"/>
      <w:pPr>
        <w:ind w:left="1020" w:hanging="360"/>
      </w:pPr>
    </w:lvl>
    <w:lvl w:ilvl="3" w:tplc="384ACEAA">
      <w:start w:val="1"/>
      <w:numFmt w:val="decimal"/>
      <w:lvlText w:val="%4."/>
      <w:lvlJc w:val="left"/>
      <w:pPr>
        <w:ind w:left="1020" w:hanging="360"/>
      </w:pPr>
    </w:lvl>
    <w:lvl w:ilvl="4" w:tplc="DBD6197C">
      <w:start w:val="1"/>
      <w:numFmt w:val="decimal"/>
      <w:lvlText w:val="%5."/>
      <w:lvlJc w:val="left"/>
      <w:pPr>
        <w:ind w:left="1020" w:hanging="360"/>
      </w:pPr>
    </w:lvl>
    <w:lvl w:ilvl="5" w:tplc="2F923A62">
      <w:start w:val="1"/>
      <w:numFmt w:val="decimal"/>
      <w:lvlText w:val="%6."/>
      <w:lvlJc w:val="left"/>
      <w:pPr>
        <w:ind w:left="1020" w:hanging="360"/>
      </w:pPr>
    </w:lvl>
    <w:lvl w:ilvl="6" w:tplc="3378E2D0">
      <w:start w:val="1"/>
      <w:numFmt w:val="decimal"/>
      <w:lvlText w:val="%7."/>
      <w:lvlJc w:val="left"/>
      <w:pPr>
        <w:ind w:left="1020" w:hanging="360"/>
      </w:pPr>
    </w:lvl>
    <w:lvl w:ilvl="7" w:tplc="F2A8BDEC">
      <w:start w:val="1"/>
      <w:numFmt w:val="decimal"/>
      <w:lvlText w:val="%8."/>
      <w:lvlJc w:val="left"/>
      <w:pPr>
        <w:ind w:left="1020" w:hanging="360"/>
      </w:pPr>
    </w:lvl>
    <w:lvl w:ilvl="8" w:tplc="850A43AE">
      <w:start w:val="1"/>
      <w:numFmt w:val="decimal"/>
      <w:lvlText w:val="%9."/>
      <w:lvlJc w:val="left"/>
      <w:pPr>
        <w:ind w:left="1020" w:hanging="360"/>
      </w:pPr>
    </w:lvl>
  </w:abstractNum>
  <w:num w:numId="1" w16cid:durableId="20715958">
    <w:abstractNumId w:val="22"/>
  </w:num>
  <w:num w:numId="2" w16cid:durableId="1564220871">
    <w:abstractNumId w:val="28"/>
  </w:num>
  <w:num w:numId="3" w16cid:durableId="1620333124">
    <w:abstractNumId w:val="25"/>
  </w:num>
  <w:num w:numId="4" w16cid:durableId="1056970800">
    <w:abstractNumId w:val="5"/>
  </w:num>
  <w:num w:numId="5" w16cid:durableId="829293409">
    <w:abstractNumId w:val="14"/>
  </w:num>
  <w:num w:numId="6" w16cid:durableId="802623953">
    <w:abstractNumId w:val="8"/>
  </w:num>
  <w:num w:numId="7" w16cid:durableId="843931874">
    <w:abstractNumId w:val="31"/>
  </w:num>
  <w:num w:numId="8" w16cid:durableId="1653561826">
    <w:abstractNumId w:val="12"/>
  </w:num>
  <w:num w:numId="9" w16cid:durableId="1232934828">
    <w:abstractNumId w:val="29"/>
  </w:num>
  <w:num w:numId="10" w16cid:durableId="523861764">
    <w:abstractNumId w:val="13"/>
  </w:num>
  <w:num w:numId="11" w16cid:durableId="554049368">
    <w:abstractNumId w:val="0"/>
  </w:num>
  <w:num w:numId="12" w16cid:durableId="263150182">
    <w:abstractNumId w:val="3"/>
  </w:num>
  <w:num w:numId="13" w16cid:durableId="24796907">
    <w:abstractNumId w:val="19"/>
  </w:num>
  <w:num w:numId="14" w16cid:durableId="741371629">
    <w:abstractNumId w:val="1"/>
  </w:num>
  <w:num w:numId="15" w16cid:durableId="1471824199">
    <w:abstractNumId w:val="17"/>
  </w:num>
  <w:num w:numId="16" w16cid:durableId="1203782152">
    <w:abstractNumId w:val="15"/>
  </w:num>
  <w:num w:numId="17" w16cid:durableId="1155727712">
    <w:abstractNumId w:val="26"/>
  </w:num>
  <w:num w:numId="18" w16cid:durableId="1664315035">
    <w:abstractNumId w:val="27"/>
  </w:num>
  <w:num w:numId="19" w16cid:durableId="677970435">
    <w:abstractNumId w:val="20"/>
  </w:num>
  <w:num w:numId="20" w16cid:durableId="970984492">
    <w:abstractNumId w:val="2"/>
  </w:num>
  <w:num w:numId="21" w16cid:durableId="264121041">
    <w:abstractNumId w:val="6"/>
  </w:num>
  <w:num w:numId="22" w16cid:durableId="1369722485">
    <w:abstractNumId w:val="16"/>
  </w:num>
  <w:num w:numId="23" w16cid:durableId="1707562962">
    <w:abstractNumId w:val="4"/>
  </w:num>
  <w:num w:numId="24" w16cid:durableId="1048532106">
    <w:abstractNumId w:val="30"/>
  </w:num>
  <w:num w:numId="25" w16cid:durableId="2072842479">
    <w:abstractNumId w:val="10"/>
  </w:num>
  <w:num w:numId="26" w16cid:durableId="16128424">
    <w:abstractNumId w:val="7"/>
  </w:num>
  <w:num w:numId="27" w16cid:durableId="683628735">
    <w:abstractNumId w:val="9"/>
  </w:num>
  <w:num w:numId="28" w16cid:durableId="2048214764">
    <w:abstractNumId w:val="32"/>
  </w:num>
  <w:num w:numId="29" w16cid:durableId="1642147526">
    <w:abstractNumId w:val="24"/>
  </w:num>
  <w:num w:numId="30" w16cid:durableId="2078477778">
    <w:abstractNumId w:val="21"/>
  </w:num>
  <w:num w:numId="31" w16cid:durableId="1294017210">
    <w:abstractNumId w:val="18"/>
  </w:num>
  <w:num w:numId="32" w16cid:durableId="558788171">
    <w:abstractNumId w:val="11"/>
  </w:num>
  <w:num w:numId="33" w16cid:durableId="199868296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038BC"/>
    <w:rsid w:val="00012196"/>
    <w:rsid w:val="00012B15"/>
    <w:rsid w:val="0001460F"/>
    <w:rsid w:val="00016C8D"/>
    <w:rsid w:val="000207E6"/>
    <w:rsid w:val="00022E86"/>
    <w:rsid w:val="000236FF"/>
    <w:rsid w:val="00031D0B"/>
    <w:rsid w:val="000342A7"/>
    <w:rsid w:val="000345F5"/>
    <w:rsid w:val="00042286"/>
    <w:rsid w:val="00043188"/>
    <w:rsid w:val="00045342"/>
    <w:rsid w:val="00051425"/>
    <w:rsid w:val="000514C3"/>
    <w:rsid w:val="00053F06"/>
    <w:rsid w:val="00054BA9"/>
    <w:rsid w:val="00060F37"/>
    <w:rsid w:val="00061A19"/>
    <w:rsid w:val="000625A6"/>
    <w:rsid w:val="000635D4"/>
    <w:rsid w:val="00065D4C"/>
    <w:rsid w:val="00075AE0"/>
    <w:rsid w:val="00076EB4"/>
    <w:rsid w:val="000811A2"/>
    <w:rsid w:val="00081B1D"/>
    <w:rsid w:val="00083D4C"/>
    <w:rsid w:val="00084AEF"/>
    <w:rsid w:val="00090798"/>
    <w:rsid w:val="00090D3D"/>
    <w:rsid w:val="0009236A"/>
    <w:rsid w:val="00094788"/>
    <w:rsid w:val="00097B1E"/>
    <w:rsid w:val="00097C72"/>
    <w:rsid w:val="000A2FDD"/>
    <w:rsid w:val="000A797B"/>
    <w:rsid w:val="000B127E"/>
    <w:rsid w:val="000B519B"/>
    <w:rsid w:val="000B5715"/>
    <w:rsid w:val="000C0009"/>
    <w:rsid w:val="000C02B4"/>
    <w:rsid w:val="000C194D"/>
    <w:rsid w:val="000C1FF0"/>
    <w:rsid w:val="000C3C61"/>
    <w:rsid w:val="000C5C91"/>
    <w:rsid w:val="000C5CD6"/>
    <w:rsid w:val="000D096B"/>
    <w:rsid w:val="000D0A29"/>
    <w:rsid w:val="000D4657"/>
    <w:rsid w:val="000D48DC"/>
    <w:rsid w:val="000E4C63"/>
    <w:rsid w:val="000F30C9"/>
    <w:rsid w:val="000F44B7"/>
    <w:rsid w:val="000F5A67"/>
    <w:rsid w:val="000F658D"/>
    <w:rsid w:val="00102DB1"/>
    <w:rsid w:val="00105AF7"/>
    <w:rsid w:val="001113A0"/>
    <w:rsid w:val="00111774"/>
    <w:rsid w:val="00111E82"/>
    <w:rsid w:val="0011224C"/>
    <w:rsid w:val="00112449"/>
    <w:rsid w:val="00113EE6"/>
    <w:rsid w:val="0011637A"/>
    <w:rsid w:val="0012400C"/>
    <w:rsid w:val="00131508"/>
    <w:rsid w:val="00131D98"/>
    <w:rsid w:val="00136800"/>
    <w:rsid w:val="0014247C"/>
    <w:rsid w:val="001435C5"/>
    <w:rsid w:val="00150C92"/>
    <w:rsid w:val="00152E5A"/>
    <w:rsid w:val="00154F20"/>
    <w:rsid w:val="00162E82"/>
    <w:rsid w:val="00163C1B"/>
    <w:rsid w:val="00167E3B"/>
    <w:rsid w:val="00167FDB"/>
    <w:rsid w:val="001743BF"/>
    <w:rsid w:val="00183017"/>
    <w:rsid w:val="00183CFC"/>
    <w:rsid w:val="0018480A"/>
    <w:rsid w:val="00192E61"/>
    <w:rsid w:val="001A005F"/>
    <w:rsid w:val="001A34B1"/>
    <w:rsid w:val="001A7EAB"/>
    <w:rsid w:val="001B3FF3"/>
    <w:rsid w:val="001C0F64"/>
    <w:rsid w:val="001C1896"/>
    <w:rsid w:val="001C40BF"/>
    <w:rsid w:val="001C4F86"/>
    <w:rsid w:val="001C58F5"/>
    <w:rsid w:val="001D65F8"/>
    <w:rsid w:val="001E310D"/>
    <w:rsid w:val="001E4E51"/>
    <w:rsid w:val="001E6BFD"/>
    <w:rsid w:val="001F09EF"/>
    <w:rsid w:val="00202CD6"/>
    <w:rsid w:val="0020309D"/>
    <w:rsid w:val="00204757"/>
    <w:rsid w:val="0020523B"/>
    <w:rsid w:val="002121E3"/>
    <w:rsid w:val="0021257B"/>
    <w:rsid w:val="0021268B"/>
    <w:rsid w:val="002128BA"/>
    <w:rsid w:val="002202BB"/>
    <w:rsid w:val="00220743"/>
    <w:rsid w:val="00221EC1"/>
    <w:rsid w:val="00222988"/>
    <w:rsid w:val="0022408A"/>
    <w:rsid w:val="0022731B"/>
    <w:rsid w:val="00227F8C"/>
    <w:rsid w:val="00230FCD"/>
    <w:rsid w:val="002318CB"/>
    <w:rsid w:val="00232293"/>
    <w:rsid w:val="00233700"/>
    <w:rsid w:val="002356DF"/>
    <w:rsid w:val="00235A9F"/>
    <w:rsid w:val="002408A7"/>
    <w:rsid w:val="00244A88"/>
    <w:rsid w:val="002504CD"/>
    <w:rsid w:val="00252ED7"/>
    <w:rsid w:val="00252EE2"/>
    <w:rsid w:val="00254198"/>
    <w:rsid w:val="0025471F"/>
    <w:rsid w:val="00254C37"/>
    <w:rsid w:val="00260264"/>
    <w:rsid w:val="00261BE5"/>
    <w:rsid w:val="00261FEA"/>
    <w:rsid w:val="002643E7"/>
    <w:rsid w:val="0026777B"/>
    <w:rsid w:val="002776C2"/>
    <w:rsid w:val="002778D9"/>
    <w:rsid w:val="00277EE8"/>
    <w:rsid w:val="00285CE0"/>
    <w:rsid w:val="002873FB"/>
    <w:rsid w:val="002911B8"/>
    <w:rsid w:val="0029275D"/>
    <w:rsid w:val="00293301"/>
    <w:rsid w:val="00295F5D"/>
    <w:rsid w:val="00296096"/>
    <w:rsid w:val="00297789"/>
    <w:rsid w:val="002A54F9"/>
    <w:rsid w:val="002A6ED5"/>
    <w:rsid w:val="002B0091"/>
    <w:rsid w:val="002B2504"/>
    <w:rsid w:val="002C1C8B"/>
    <w:rsid w:val="002C501C"/>
    <w:rsid w:val="002C6829"/>
    <w:rsid w:val="002C7068"/>
    <w:rsid w:val="002C77D3"/>
    <w:rsid w:val="002D52C6"/>
    <w:rsid w:val="002D5AF2"/>
    <w:rsid w:val="002D6A5E"/>
    <w:rsid w:val="002E26FB"/>
    <w:rsid w:val="002E28B8"/>
    <w:rsid w:val="002E7936"/>
    <w:rsid w:val="002E7AEB"/>
    <w:rsid w:val="002F0008"/>
    <w:rsid w:val="002F1B66"/>
    <w:rsid w:val="002F4271"/>
    <w:rsid w:val="002F443A"/>
    <w:rsid w:val="002F530E"/>
    <w:rsid w:val="002F6C6B"/>
    <w:rsid w:val="00301453"/>
    <w:rsid w:val="0030486D"/>
    <w:rsid w:val="00305DF9"/>
    <w:rsid w:val="003069F1"/>
    <w:rsid w:val="00307484"/>
    <w:rsid w:val="00312975"/>
    <w:rsid w:val="00315A34"/>
    <w:rsid w:val="00321EF0"/>
    <w:rsid w:val="0032248B"/>
    <w:rsid w:val="00323766"/>
    <w:rsid w:val="00324E42"/>
    <w:rsid w:val="00325F45"/>
    <w:rsid w:val="00326DE8"/>
    <w:rsid w:val="00331999"/>
    <w:rsid w:val="003336EC"/>
    <w:rsid w:val="00334515"/>
    <w:rsid w:val="00334BD7"/>
    <w:rsid w:val="00335BCD"/>
    <w:rsid w:val="00335FD3"/>
    <w:rsid w:val="00340221"/>
    <w:rsid w:val="00345F9B"/>
    <w:rsid w:val="00347F8A"/>
    <w:rsid w:val="00350D58"/>
    <w:rsid w:val="00353150"/>
    <w:rsid w:val="00354B21"/>
    <w:rsid w:val="00357E67"/>
    <w:rsid w:val="0036199D"/>
    <w:rsid w:val="00367054"/>
    <w:rsid w:val="00371674"/>
    <w:rsid w:val="003751B6"/>
    <w:rsid w:val="00380A95"/>
    <w:rsid w:val="003811F0"/>
    <w:rsid w:val="003821AB"/>
    <w:rsid w:val="003825CA"/>
    <w:rsid w:val="00383823"/>
    <w:rsid w:val="0038497D"/>
    <w:rsid w:val="00385666"/>
    <w:rsid w:val="00385DEE"/>
    <w:rsid w:val="00387048"/>
    <w:rsid w:val="00391C56"/>
    <w:rsid w:val="00393B60"/>
    <w:rsid w:val="003A0A73"/>
    <w:rsid w:val="003A3E77"/>
    <w:rsid w:val="003A44E3"/>
    <w:rsid w:val="003A6245"/>
    <w:rsid w:val="003B09D2"/>
    <w:rsid w:val="003B3C68"/>
    <w:rsid w:val="003B4D13"/>
    <w:rsid w:val="003C0303"/>
    <w:rsid w:val="003C08BA"/>
    <w:rsid w:val="003C1832"/>
    <w:rsid w:val="003C2577"/>
    <w:rsid w:val="003D14C1"/>
    <w:rsid w:val="003D198A"/>
    <w:rsid w:val="003D4FD8"/>
    <w:rsid w:val="003E2B35"/>
    <w:rsid w:val="003E32D8"/>
    <w:rsid w:val="003E6997"/>
    <w:rsid w:val="003E6C40"/>
    <w:rsid w:val="003E76CE"/>
    <w:rsid w:val="004044D8"/>
    <w:rsid w:val="00405BBE"/>
    <w:rsid w:val="00416F00"/>
    <w:rsid w:val="004243E9"/>
    <w:rsid w:val="0042476C"/>
    <w:rsid w:val="004257FE"/>
    <w:rsid w:val="004272CD"/>
    <w:rsid w:val="00430B65"/>
    <w:rsid w:val="00434BFB"/>
    <w:rsid w:val="0044049D"/>
    <w:rsid w:val="004445CE"/>
    <w:rsid w:val="0044634D"/>
    <w:rsid w:val="00447177"/>
    <w:rsid w:val="00454317"/>
    <w:rsid w:val="004547E2"/>
    <w:rsid w:val="004547E4"/>
    <w:rsid w:val="00455A49"/>
    <w:rsid w:val="00456FAE"/>
    <w:rsid w:val="00460244"/>
    <w:rsid w:val="00464F8B"/>
    <w:rsid w:val="004703B7"/>
    <w:rsid w:val="00471052"/>
    <w:rsid w:val="00472BD9"/>
    <w:rsid w:val="00472BFA"/>
    <w:rsid w:val="00473A48"/>
    <w:rsid w:val="00473AD5"/>
    <w:rsid w:val="00473BC2"/>
    <w:rsid w:val="00477C06"/>
    <w:rsid w:val="00481A29"/>
    <w:rsid w:val="004831D5"/>
    <w:rsid w:val="004832E5"/>
    <w:rsid w:val="004842AD"/>
    <w:rsid w:val="00490FDB"/>
    <w:rsid w:val="0049343F"/>
    <w:rsid w:val="004969D3"/>
    <w:rsid w:val="00497903"/>
    <w:rsid w:val="004A2434"/>
    <w:rsid w:val="004A3E55"/>
    <w:rsid w:val="004A5C13"/>
    <w:rsid w:val="004A5DA7"/>
    <w:rsid w:val="004B01C2"/>
    <w:rsid w:val="004B4966"/>
    <w:rsid w:val="004B599D"/>
    <w:rsid w:val="004B5BD2"/>
    <w:rsid w:val="004C0172"/>
    <w:rsid w:val="004C3358"/>
    <w:rsid w:val="004C473C"/>
    <w:rsid w:val="004C5B25"/>
    <w:rsid w:val="004D0FEF"/>
    <w:rsid w:val="004D17D1"/>
    <w:rsid w:val="004D2A7F"/>
    <w:rsid w:val="004D45FA"/>
    <w:rsid w:val="004D50F2"/>
    <w:rsid w:val="004D7515"/>
    <w:rsid w:val="004D7989"/>
    <w:rsid w:val="004E3687"/>
    <w:rsid w:val="004E4069"/>
    <w:rsid w:val="004F4390"/>
    <w:rsid w:val="00501C66"/>
    <w:rsid w:val="005032E4"/>
    <w:rsid w:val="00511328"/>
    <w:rsid w:val="00512F2E"/>
    <w:rsid w:val="00513BC1"/>
    <w:rsid w:val="00516F50"/>
    <w:rsid w:val="00517B44"/>
    <w:rsid w:val="00521A9C"/>
    <w:rsid w:val="0052248D"/>
    <w:rsid w:val="00527008"/>
    <w:rsid w:val="005279E9"/>
    <w:rsid w:val="005331C7"/>
    <w:rsid w:val="00535663"/>
    <w:rsid w:val="005361C5"/>
    <w:rsid w:val="0053756D"/>
    <w:rsid w:val="00540348"/>
    <w:rsid w:val="00540BF0"/>
    <w:rsid w:val="00540F41"/>
    <w:rsid w:val="00544496"/>
    <w:rsid w:val="0054651F"/>
    <w:rsid w:val="00552F92"/>
    <w:rsid w:val="00553191"/>
    <w:rsid w:val="00555081"/>
    <w:rsid w:val="00560F18"/>
    <w:rsid w:val="0056139A"/>
    <w:rsid w:val="00562FD4"/>
    <w:rsid w:val="00564F5D"/>
    <w:rsid w:val="00565583"/>
    <w:rsid w:val="005659B2"/>
    <w:rsid w:val="005700C5"/>
    <w:rsid w:val="00570140"/>
    <w:rsid w:val="00573D7A"/>
    <w:rsid w:val="0058073D"/>
    <w:rsid w:val="00583986"/>
    <w:rsid w:val="005863A4"/>
    <w:rsid w:val="005904B0"/>
    <w:rsid w:val="00590F01"/>
    <w:rsid w:val="00594D0B"/>
    <w:rsid w:val="00595999"/>
    <w:rsid w:val="00595C37"/>
    <w:rsid w:val="00596A55"/>
    <w:rsid w:val="005A0F28"/>
    <w:rsid w:val="005A10D5"/>
    <w:rsid w:val="005A3FAD"/>
    <w:rsid w:val="005A67BE"/>
    <w:rsid w:val="005B3DC2"/>
    <w:rsid w:val="005B5492"/>
    <w:rsid w:val="005B7FD7"/>
    <w:rsid w:val="005C7536"/>
    <w:rsid w:val="005C7E07"/>
    <w:rsid w:val="005D1D9D"/>
    <w:rsid w:val="005D23A8"/>
    <w:rsid w:val="005D265E"/>
    <w:rsid w:val="005D4D4A"/>
    <w:rsid w:val="005D5FE4"/>
    <w:rsid w:val="005D74BB"/>
    <w:rsid w:val="005D79EF"/>
    <w:rsid w:val="005E0BF5"/>
    <w:rsid w:val="005E3B89"/>
    <w:rsid w:val="005E70E6"/>
    <w:rsid w:val="005F3EA3"/>
    <w:rsid w:val="005F49CA"/>
    <w:rsid w:val="005F5E58"/>
    <w:rsid w:val="00605923"/>
    <w:rsid w:val="00605C0A"/>
    <w:rsid w:val="00607543"/>
    <w:rsid w:val="00610EA7"/>
    <w:rsid w:val="006159F4"/>
    <w:rsid w:val="00615A49"/>
    <w:rsid w:val="00617919"/>
    <w:rsid w:val="006228C7"/>
    <w:rsid w:val="006229E9"/>
    <w:rsid w:val="00622D5C"/>
    <w:rsid w:val="00623F70"/>
    <w:rsid w:val="0062417D"/>
    <w:rsid w:val="00624356"/>
    <w:rsid w:val="006257EA"/>
    <w:rsid w:val="006300BC"/>
    <w:rsid w:val="0063150C"/>
    <w:rsid w:val="00632ECA"/>
    <w:rsid w:val="00633291"/>
    <w:rsid w:val="00635FFA"/>
    <w:rsid w:val="00640464"/>
    <w:rsid w:val="00644696"/>
    <w:rsid w:val="00646794"/>
    <w:rsid w:val="00646869"/>
    <w:rsid w:val="00650D64"/>
    <w:rsid w:val="00653503"/>
    <w:rsid w:val="0065396C"/>
    <w:rsid w:val="006579E7"/>
    <w:rsid w:val="006660F4"/>
    <w:rsid w:val="00666EE2"/>
    <w:rsid w:val="006779E2"/>
    <w:rsid w:val="00682CB1"/>
    <w:rsid w:val="00683C0C"/>
    <w:rsid w:val="0068555F"/>
    <w:rsid w:val="00686055"/>
    <w:rsid w:val="00687779"/>
    <w:rsid w:val="00687C8A"/>
    <w:rsid w:val="006912D2"/>
    <w:rsid w:val="006919F0"/>
    <w:rsid w:val="0069314D"/>
    <w:rsid w:val="0069322B"/>
    <w:rsid w:val="00693D0E"/>
    <w:rsid w:val="00697E27"/>
    <w:rsid w:val="006A0949"/>
    <w:rsid w:val="006A22D6"/>
    <w:rsid w:val="006A289D"/>
    <w:rsid w:val="006A517F"/>
    <w:rsid w:val="006A51F4"/>
    <w:rsid w:val="006A5C7B"/>
    <w:rsid w:val="006A7093"/>
    <w:rsid w:val="006B06CD"/>
    <w:rsid w:val="006B0A4A"/>
    <w:rsid w:val="006B1F27"/>
    <w:rsid w:val="006B4155"/>
    <w:rsid w:val="006B48FB"/>
    <w:rsid w:val="006B51C2"/>
    <w:rsid w:val="006B6601"/>
    <w:rsid w:val="006B665E"/>
    <w:rsid w:val="006B6B11"/>
    <w:rsid w:val="006B6D03"/>
    <w:rsid w:val="006B7B5A"/>
    <w:rsid w:val="006C1322"/>
    <w:rsid w:val="006C2476"/>
    <w:rsid w:val="006C76B8"/>
    <w:rsid w:val="006D13DF"/>
    <w:rsid w:val="006D3879"/>
    <w:rsid w:val="006D60A2"/>
    <w:rsid w:val="006E75BE"/>
    <w:rsid w:val="006F3098"/>
    <w:rsid w:val="006F5DED"/>
    <w:rsid w:val="006F7589"/>
    <w:rsid w:val="00701CA6"/>
    <w:rsid w:val="00705154"/>
    <w:rsid w:val="00705679"/>
    <w:rsid w:val="00706B7E"/>
    <w:rsid w:val="0071034F"/>
    <w:rsid w:val="00713E1B"/>
    <w:rsid w:val="0071760C"/>
    <w:rsid w:val="00720DFE"/>
    <w:rsid w:val="0072229D"/>
    <w:rsid w:val="00723AF7"/>
    <w:rsid w:val="00724681"/>
    <w:rsid w:val="00726029"/>
    <w:rsid w:val="00731538"/>
    <w:rsid w:val="00732224"/>
    <w:rsid w:val="007323C3"/>
    <w:rsid w:val="007340C0"/>
    <w:rsid w:val="00734E7E"/>
    <w:rsid w:val="007414DB"/>
    <w:rsid w:val="00741E46"/>
    <w:rsid w:val="00744081"/>
    <w:rsid w:val="0074614E"/>
    <w:rsid w:val="0074769E"/>
    <w:rsid w:val="007503F3"/>
    <w:rsid w:val="00751972"/>
    <w:rsid w:val="007572F3"/>
    <w:rsid w:val="00757566"/>
    <w:rsid w:val="00760B24"/>
    <w:rsid w:val="007630C0"/>
    <w:rsid w:val="00764D2E"/>
    <w:rsid w:val="00766194"/>
    <w:rsid w:val="007765B3"/>
    <w:rsid w:val="007777E1"/>
    <w:rsid w:val="00777B90"/>
    <w:rsid w:val="00777D71"/>
    <w:rsid w:val="00781D93"/>
    <w:rsid w:val="00783312"/>
    <w:rsid w:val="007840F3"/>
    <w:rsid w:val="00784919"/>
    <w:rsid w:val="007862D9"/>
    <w:rsid w:val="00790291"/>
    <w:rsid w:val="00793C56"/>
    <w:rsid w:val="007B20BF"/>
    <w:rsid w:val="007C2692"/>
    <w:rsid w:val="007C3393"/>
    <w:rsid w:val="007C3A0E"/>
    <w:rsid w:val="007C521F"/>
    <w:rsid w:val="007C6C6D"/>
    <w:rsid w:val="007C7446"/>
    <w:rsid w:val="007D2435"/>
    <w:rsid w:val="007D27AF"/>
    <w:rsid w:val="007D2FCB"/>
    <w:rsid w:val="007E411E"/>
    <w:rsid w:val="007E4EE9"/>
    <w:rsid w:val="007E5890"/>
    <w:rsid w:val="007E7527"/>
    <w:rsid w:val="007F0056"/>
    <w:rsid w:val="007F32F5"/>
    <w:rsid w:val="007F670E"/>
    <w:rsid w:val="00800ADA"/>
    <w:rsid w:val="00800E79"/>
    <w:rsid w:val="008012A4"/>
    <w:rsid w:val="008051E8"/>
    <w:rsid w:val="0081103C"/>
    <w:rsid w:val="00813C60"/>
    <w:rsid w:val="00814600"/>
    <w:rsid w:val="00814B3B"/>
    <w:rsid w:val="0082221C"/>
    <w:rsid w:val="008325F6"/>
    <w:rsid w:val="00833037"/>
    <w:rsid w:val="0084033A"/>
    <w:rsid w:val="00845667"/>
    <w:rsid w:val="00850131"/>
    <w:rsid w:val="00850ECF"/>
    <w:rsid w:val="008607DD"/>
    <w:rsid w:val="00865421"/>
    <w:rsid w:val="0086654B"/>
    <w:rsid w:val="00867459"/>
    <w:rsid w:val="0087088B"/>
    <w:rsid w:val="00870ACE"/>
    <w:rsid w:val="00875394"/>
    <w:rsid w:val="008806DC"/>
    <w:rsid w:val="00884D6D"/>
    <w:rsid w:val="00884DCF"/>
    <w:rsid w:val="00886AD3"/>
    <w:rsid w:val="00891960"/>
    <w:rsid w:val="00894D39"/>
    <w:rsid w:val="008A5D21"/>
    <w:rsid w:val="008A7EA0"/>
    <w:rsid w:val="008B24E2"/>
    <w:rsid w:val="008B76EB"/>
    <w:rsid w:val="008B7FED"/>
    <w:rsid w:val="008C0A5C"/>
    <w:rsid w:val="008C0FA1"/>
    <w:rsid w:val="008C1DDB"/>
    <w:rsid w:val="008C2A81"/>
    <w:rsid w:val="008C54C6"/>
    <w:rsid w:val="008C5F3A"/>
    <w:rsid w:val="008C644C"/>
    <w:rsid w:val="008C7D56"/>
    <w:rsid w:val="008D09FB"/>
    <w:rsid w:val="008D4BE2"/>
    <w:rsid w:val="008D5197"/>
    <w:rsid w:val="008D59C0"/>
    <w:rsid w:val="008D7F95"/>
    <w:rsid w:val="008E2DC1"/>
    <w:rsid w:val="008E303D"/>
    <w:rsid w:val="008E3F89"/>
    <w:rsid w:val="008E7189"/>
    <w:rsid w:val="008F1692"/>
    <w:rsid w:val="008F174A"/>
    <w:rsid w:val="008F7184"/>
    <w:rsid w:val="008F7A2A"/>
    <w:rsid w:val="00900408"/>
    <w:rsid w:val="0090465C"/>
    <w:rsid w:val="00907DA3"/>
    <w:rsid w:val="009101A5"/>
    <w:rsid w:val="009105CA"/>
    <w:rsid w:val="0091197C"/>
    <w:rsid w:val="00912991"/>
    <w:rsid w:val="00915707"/>
    <w:rsid w:val="00926253"/>
    <w:rsid w:val="00927BB1"/>
    <w:rsid w:val="00931085"/>
    <w:rsid w:val="00931AF3"/>
    <w:rsid w:val="00935CC0"/>
    <w:rsid w:val="00942FE2"/>
    <w:rsid w:val="009466C4"/>
    <w:rsid w:val="00947777"/>
    <w:rsid w:val="009545C1"/>
    <w:rsid w:val="009549C7"/>
    <w:rsid w:val="00956CD6"/>
    <w:rsid w:val="00957975"/>
    <w:rsid w:val="00962BC1"/>
    <w:rsid w:val="00966BC9"/>
    <w:rsid w:val="00970A37"/>
    <w:rsid w:val="009727F7"/>
    <w:rsid w:val="00975508"/>
    <w:rsid w:val="00980A0A"/>
    <w:rsid w:val="00987367"/>
    <w:rsid w:val="00990F65"/>
    <w:rsid w:val="00991D32"/>
    <w:rsid w:val="00994781"/>
    <w:rsid w:val="00997ED5"/>
    <w:rsid w:val="009A2F69"/>
    <w:rsid w:val="009B126B"/>
    <w:rsid w:val="009B2BF0"/>
    <w:rsid w:val="009B3FA6"/>
    <w:rsid w:val="009B4EFB"/>
    <w:rsid w:val="009B76BF"/>
    <w:rsid w:val="009C007C"/>
    <w:rsid w:val="009C1A44"/>
    <w:rsid w:val="009C1CA9"/>
    <w:rsid w:val="009C417A"/>
    <w:rsid w:val="009C47BF"/>
    <w:rsid w:val="009C76C5"/>
    <w:rsid w:val="009D0E23"/>
    <w:rsid w:val="009D50C0"/>
    <w:rsid w:val="009D604D"/>
    <w:rsid w:val="009D62CF"/>
    <w:rsid w:val="009D6DFD"/>
    <w:rsid w:val="009E02C1"/>
    <w:rsid w:val="009E7BAB"/>
    <w:rsid w:val="009F3024"/>
    <w:rsid w:val="00A0789D"/>
    <w:rsid w:val="00A07965"/>
    <w:rsid w:val="00A10381"/>
    <w:rsid w:val="00A123B6"/>
    <w:rsid w:val="00A1274F"/>
    <w:rsid w:val="00A13088"/>
    <w:rsid w:val="00A17424"/>
    <w:rsid w:val="00A17C6E"/>
    <w:rsid w:val="00A242B2"/>
    <w:rsid w:val="00A25E29"/>
    <w:rsid w:val="00A25F70"/>
    <w:rsid w:val="00A32172"/>
    <w:rsid w:val="00A32548"/>
    <w:rsid w:val="00A375F4"/>
    <w:rsid w:val="00A40846"/>
    <w:rsid w:val="00A431AF"/>
    <w:rsid w:val="00A514C9"/>
    <w:rsid w:val="00A534A8"/>
    <w:rsid w:val="00A5508C"/>
    <w:rsid w:val="00A62A65"/>
    <w:rsid w:val="00A645B3"/>
    <w:rsid w:val="00A70AD9"/>
    <w:rsid w:val="00A72E9D"/>
    <w:rsid w:val="00A7500B"/>
    <w:rsid w:val="00A75297"/>
    <w:rsid w:val="00A75E6E"/>
    <w:rsid w:val="00A77CB9"/>
    <w:rsid w:val="00A80D91"/>
    <w:rsid w:val="00A85DE3"/>
    <w:rsid w:val="00A861AE"/>
    <w:rsid w:val="00A91A63"/>
    <w:rsid w:val="00A91C34"/>
    <w:rsid w:val="00A93E19"/>
    <w:rsid w:val="00A940EB"/>
    <w:rsid w:val="00AA18B6"/>
    <w:rsid w:val="00AA1F35"/>
    <w:rsid w:val="00AA1FD5"/>
    <w:rsid w:val="00AA21EF"/>
    <w:rsid w:val="00AA2590"/>
    <w:rsid w:val="00AA6F26"/>
    <w:rsid w:val="00AB24DE"/>
    <w:rsid w:val="00AB338A"/>
    <w:rsid w:val="00AB5972"/>
    <w:rsid w:val="00AB67FA"/>
    <w:rsid w:val="00AC0ECC"/>
    <w:rsid w:val="00AC23A5"/>
    <w:rsid w:val="00AC58B1"/>
    <w:rsid w:val="00AC643A"/>
    <w:rsid w:val="00AD21F8"/>
    <w:rsid w:val="00AD33BC"/>
    <w:rsid w:val="00AD47F5"/>
    <w:rsid w:val="00AD4F98"/>
    <w:rsid w:val="00AE4BD3"/>
    <w:rsid w:val="00AE50BA"/>
    <w:rsid w:val="00AE6314"/>
    <w:rsid w:val="00AE66F1"/>
    <w:rsid w:val="00AE77A9"/>
    <w:rsid w:val="00AF02BE"/>
    <w:rsid w:val="00AF08E9"/>
    <w:rsid w:val="00AF0936"/>
    <w:rsid w:val="00AF1571"/>
    <w:rsid w:val="00AF54E3"/>
    <w:rsid w:val="00AF5E1D"/>
    <w:rsid w:val="00AF63F2"/>
    <w:rsid w:val="00AF6642"/>
    <w:rsid w:val="00B018E5"/>
    <w:rsid w:val="00B02A78"/>
    <w:rsid w:val="00B06555"/>
    <w:rsid w:val="00B07DF3"/>
    <w:rsid w:val="00B13415"/>
    <w:rsid w:val="00B2066B"/>
    <w:rsid w:val="00B21ECD"/>
    <w:rsid w:val="00B22158"/>
    <w:rsid w:val="00B22837"/>
    <w:rsid w:val="00B24D21"/>
    <w:rsid w:val="00B26D3A"/>
    <w:rsid w:val="00B27002"/>
    <w:rsid w:val="00B2710A"/>
    <w:rsid w:val="00B34247"/>
    <w:rsid w:val="00B41514"/>
    <w:rsid w:val="00B4273A"/>
    <w:rsid w:val="00B43F07"/>
    <w:rsid w:val="00B44A4A"/>
    <w:rsid w:val="00B44EC5"/>
    <w:rsid w:val="00B501BB"/>
    <w:rsid w:val="00B55717"/>
    <w:rsid w:val="00B57AAE"/>
    <w:rsid w:val="00B57D18"/>
    <w:rsid w:val="00B600E2"/>
    <w:rsid w:val="00B66C05"/>
    <w:rsid w:val="00B66E43"/>
    <w:rsid w:val="00B67067"/>
    <w:rsid w:val="00B726CC"/>
    <w:rsid w:val="00B77BA5"/>
    <w:rsid w:val="00B77D83"/>
    <w:rsid w:val="00B813F1"/>
    <w:rsid w:val="00B84E18"/>
    <w:rsid w:val="00B90F04"/>
    <w:rsid w:val="00B9192C"/>
    <w:rsid w:val="00B94F4A"/>
    <w:rsid w:val="00BA0AD0"/>
    <w:rsid w:val="00BA5E12"/>
    <w:rsid w:val="00BB0D35"/>
    <w:rsid w:val="00BB1587"/>
    <w:rsid w:val="00BB505B"/>
    <w:rsid w:val="00BC0924"/>
    <w:rsid w:val="00BC18BF"/>
    <w:rsid w:val="00BC2A9D"/>
    <w:rsid w:val="00BC5AA5"/>
    <w:rsid w:val="00BC5EE2"/>
    <w:rsid w:val="00BC636A"/>
    <w:rsid w:val="00BD098C"/>
    <w:rsid w:val="00BD0E2D"/>
    <w:rsid w:val="00BD135A"/>
    <w:rsid w:val="00BD6C3E"/>
    <w:rsid w:val="00BD6F59"/>
    <w:rsid w:val="00BD6F99"/>
    <w:rsid w:val="00BD7D6F"/>
    <w:rsid w:val="00BE1F14"/>
    <w:rsid w:val="00BE3E38"/>
    <w:rsid w:val="00BF29F9"/>
    <w:rsid w:val="00BF36CB"/>
    <w:rsid w:val="00BF41F2"/>
    <w:rsid w:val="00C0048C"/>
    <w:rsid w:val="00C0198D"/>
    <w:rsid w:val="00C02D38"/>
    <w:rsid w:val="00C04F14"/>
    <w:rsid w:val="00C06953"/>
    <w:rsid w:val="00C0736B"/>
    <w:rsid w:val="00C07558"/>
    <w:rsid w:val="00C10968"/>
    <w:rsid w:val="00C1146C"/>
    <w:rsid w:val="00C13FD2"/>
    <w:rsid w:val="00C14043"/>
    <w:rsid w:val="00C22A9C"/>
    <w:rsid w:val="00C24794"/>
    <w:rsid w:val="00C274A9"/>
    <w:rsid w:val="00C308F1"/>
    <w:rsid w:val="00C3159F"/>
    <w:rsid w:val="00C32BEA"/>
    <w:rsid w:val="00C32D0C"/>
    <w:rsid w:val="00C32F58"/>
    <w:rsid w:val="00C339C7"/>
    <w:rsid w:val="00C423FE"/>
    <w:rsid w:val="00C45698"/>
    <w:rsid w:val="00C519A0"/>
    <w:rsid w:val="00C638DD"/>
    <w:rsid w:val="00C673FB"/>
    <w:rsid w:val="00C67D77"/>
    <w:rsid w:val="00C726B9"/>
    <w:rsid w:val="00C80E3B"/>
    <w:rsid w:val="00C8143F"/>
    <w:rsid w:val="00C81C29"/>
    <w:rsid w:val="00C8623B"/>
    <w:rsid w:val="00C94B8E"/>
    <w:rsid w:val="00CA0385"/>
    <w:rsid w:val="00CA496D"/>
    <w:rsid w:val="00CA4EAC"/>
    <w:rsid w:val="00CB5A3B"/>
    <w:rsid w:val="00CC1A55"/>
    <w:rsid w:val="00CC3631"/>
    <w:rsid w:val="00CC5580"/>
    <w:rsid w:val="00CE1144"/>
    <w:rsid w:val="00CE51A0"/>
    <w:rsid w:val="00D0501A"/>
    <w:rsid w:val="00D06EE9"/>
    <w:rsid w:val="00D10427"/>
    <w:rsid w:val="00D110DC"/>
    <w:rsid w:val="00D118BC"/>
    <w:rsid w:val="00D14D7D"/>
    <w:rsid w:val="00D14F47"/>
    <w:rsid w:val="00D157D6"/>
    <w:rsid w:val="00D166A4"/>
    <w:rsid w:val="00D1751A"/>
    <w:rsid w:val="00D24E9C"/>
    <w:rsid w:val="00D319F2"/>
    <w:rsid w:val="00D35049"/>
    <w:rsid w:val="00D36DB2"/>
    <w:rsid w:val="00D379F5"/>
    <w:rsid w:val="00D37B65"/>
    <w:rsid w:val="00D42092"/>
    <w:rsid w:val="00D44395"/>
    <w:rsid w:val="00D44FA5"/>
    <w:rsid w:val="00D461C4"/>
    <w:rsid w:val="00D466DD"/>
    <w:rsid w:val="00D47BD0"/>
    <w:rsid w:val="00D531E2"/>
    <w:rsid w:val="00D53A1D"/>
    <w:rsid w:val="00D547B4"/>
    <w:rsid w:val="00D56CC1"/>
    <w:rsid w:val="00D60140"/>
    <w:rsid w:val="00D62147"/>
    <w:rsid w:val="00D63DBE"/>
    <w:rsid w:val="00D710F1"/>
    <w:rsid w:val="00D71A3A"/>
    <w:rsid w:val="00D737EA"/>
    <w:rsid w:val="00D84858"/>
    <w:rsid w:val="00D87459"/>
    <w:rsid w:val="00D87E7B"/>
    <w:rsid w:val="00D90B1B"/>
    <w:rsid w:val="00D9117F"/>
    <w:rsid w:val="00D9180E"/>
    <w:rsid w:val="00D9431F"/>
    <w:rsid w:val="00D95236"/>
    <w:rsid w:val="00D96F1B"/>
    <w:rsid w:val="00DA31C4"/>
    <w:rsid w:val="00DA38CA"/>
    <w:rsid w:val="00DB048A"/>
    <w:rsid w:val="00DB104F"/>
    <w:rsid w:val="00DB166D"/>
    <w:rsid w:val="00DB2070"/>
    <w:rsid w:val="00DB38D6"/>
    <w:rsid w:val="00DC1800"/>
    <w:rsid w:val="00DC2AD1"/>
    <w:rsid w:val="00DC3932"/>
    <w:rsid w:val="00DD0BE3"/>
    <w:rsid w:val="00DD7636"/>
    <w:rsid w:val="00DE2651"/>
    <w:rsid w:val="00DE34BB"/>
    <w:rsid w:val="00DE3906"/>
    <w:rsid w:val="00DE6E47"/>
    <w:rsid w:val="00DE73BC"/>
    <w:rsid w:val="00DF1187"/>
    <w:rsid w:val="00DF17AD"/>
    <w:rsid w:val="00DF2A89"/>
    <w:rsid w:val="00DF385E"/>
    <w:rsid w:val="00DF6390"/>
    <w:rsid w:val="00E00510"/>
    <w:rsid w:val="00E024A7"/>
    <w:rsid w:val="00E12274"/>
    <w:rsid w:val="00E1276F"/>
    <w:rsid w:val="00E17D69"/>
    <w:rsid w:val="00E205F9"/>
    <w:rsid w:val="00E35FC8"/>
    <w:rsid w:val="00E420F0"/>
    <w:rsid w:val="00E42ED5"/>
    <w:rsid w:val="00E43584"/>
    <w:rsid w:val="00E43B0B"/>
    <w:rsid w:val="00E514A3"/>
    <w:rsid w:val="00E54075"/>
    <w:rsid w:val="00E54FE8"/>
    <w:rsid w:val="00E56AC6"/>
    <w:rsid w:val="00E602FD"/>
    <w:rsid w:val="00E60775"/>
    <w:rsid w:val="00E623CE"/>
    <w:rsid w:val="00E629D4"/>
    <w:rsid w:val="00E7160E"/>
    <w:rsid w:val="00E7247F"/>
    <w:rsid w:val="00E749F5"/>
    <w:rsid w:val="00E852A5"/>
    <w:rsid w:val="00E859A0"/>
    <w:rsid w:val="00E86FA6"/>
    <w:rsid w:val="00E91F20"/>
    <w:rsid w:val="00E92EF1"/>
    <w:rsid w:val="00E93F8C"/>
    <w:rsid w:val="00E9567E"/>
    <w:rsid w:val="00EA13B0"/>
    <w:rsid w:val="00EA224E"/>
    <w:rsid w:val="00EA39AF"/>
    <w:rsid w:val="00EA3AB0"/>
    <w:rsid w:val="00EA5644"/>
    <w:rsid w:val="00EB0446"/>
    <w:rsid w:val="00EB07A5"/>
    <w:rsid w:val="00EC264F"/>
    <w:rsid w:val="00EC487A"/>
    <w:rsid w:val="00EC5641"/>
    <w:rsid w:val="00EC78F0"/>
    <w:rsid w:val="00ED2970"/>
    <w:rsid w:val="00ED7C6B"/>
    <w:rsid w:val="00ED7DAB"/>
    <w:rsid w:val="00EE6A53"/>
    <w:rsid w:val="00EE71E9"/>
    <w:rsid w:val="00EE795D"/>
    <w:rsid w:val="00EF2374"/>
    <w:rsid w:val="00EF684E"/>
    <w:rsid w:val="00F01BD0"/>
    <w:rsid w:val="00F03B71"/>
    <w:rsid w:val="00F063FF"/>
    <w:rsid w:val="00F07A40"/>
    <w:rsid w:val="00F07FBC"/>
    <w:rsid w:val="00F11276"/>
    <w:rsid w:val="00F1651B"/>
    <w:rsid w:val="00F17394"/>
    <w:rsid w:val="00F20394"/>
    <w:rsid w:val="00F21767"/>
    <w:rsid w:val="00F22644"/>
    <w:rsid w:val="00F22CDC"/>
    <w:rsid w:val="00F2727A"/>
    <w:rsid w:val="00F274F0"/>
    <w:rsid w:val="00F275D8"/>
    <w:rsid w:val="00F30649"/>
    <w:rsid w:val="00F32BEC"/>
    <w:rsid w:val="00F376AF"/>
    <w:rsid w:val="00F3770B"/>
    <w:rsid w:val="00F421DD"/>
    <w:rsid w:val="00F42FEF"/>
    <w:rsid w:val="00F4492A"/>
    <w:rsid w:val="00F47032"/>
    <w:rsid w:val="00F5222E"/>
    <w:rsid w:val="00F54606"/>
    <w:rsid w:val="00F556FB"/>
    <w:rsid w:val="00F5600B"/>
    <w:rsid w:val="00F57CE9"/>
    <w:rsid w:val="00F63C99"/>
    <w:rsid w:val="00F6406D"/>
    <w:rsid w:val="00F72B9B"/>
    <w:rsid w:val="00F72DF1"/>
    <w:rsid w:val="00F75506"/>
    <w:rsid w:val="00F81752"/>
    <w:rsid w:val="00F86B7A"/>
    <w:rsid w:val="00F8787D"/>
    <w:rsid w:val="00F90548"/>
    <w:rsid w:val="00F91EC5"/>
    <w:rsid w:val="00F9227F"/>
    <w:rsid w:val="00F92C41"/>
    <w:rsid w:val="00F97110"/>
    <w:rsid w:val="00FA2DFA"/>
    <w:rsid w:val="00FA797B"/>
    <w:rsid w:val="00FB0AF3"/>
    <w:rsid w:val="00FB105C"/>
    <w:rsid w:val="00FB537E"/>
    <w:rsid w:val="00FB60CD"/>
    <w:rsid w:val="00FB612B"/>
    <w:rsid w:val="00FB6F50"/>
    <w:rsid w:val="00FC128A"/>
    <w:rsid w:val="00FC3F3F"/>
    <w:rsid w:val="00FC5110"/>
    <w:rsid w:val="00FC6BD6"/>
    <w:rsid w:val="00FD05FF"/>
    <w:rsid w:val="00FD59C0"/>
    <w:rsid w:val="00FD6059"/>
    <w:rsid w:val="00FE03B7"/>
    <w:rsid w:val="00FE4FCA"/>
    <w:rsid w:val="00FE59A5"/>
    <w:rsid w:val="00FE631E"/>
    <w:rsid w:val="00FE65E4"/>
    <w:rsid w:val="00FF02AD"/>
    <w:rsid w:val="00FF0878"/>
    <w:rsid w:val="00FF1F04"/>
    <w:rsid w:val="00FF3555"/>
    <w:rsid w:val="00FF792B"/>
    <w:rsid w:val="0198ABF4"/>
    <w:rsid w:val="03135A68"/>
    <w:rsid w:val="03AB1ECE"/>
    <w:rsid w:val="048FECA4"/>
    <w:rsid w:val="0492BA07"/>
    <w:rsid w:val="05F6DCBE"/>
    <w:rsid w:val="0653ED6D"/>
    <w:rsid w:val="06A27519"/>
    <w:rsid w:val="077A4BCE"/>
    <w:rsid w:val="07B36FDD"/>
    <w:rsid w:val="0865419C"/>
    <w:rsid w:val="09441803"/>
    <w:rsid w:val="0B238295"/>
    <w:rsid w:val="0B61DDEB"/>
    <w:rsid w:val="0D70C0AB"/>
    <w:rsid w:val="0EEAC84A"/>
    <w:rsid w:val="1033F73A"/>
    <w:rsid w:val="10ECBE8D"/>
    <w:rsid w:val="111A398E"/>
    <w:rsid w:val="116E319C"/>
    <w:rsid w:val="11D039A6"/>
    <w:rsid w:val="11E5A02A"/>
    <w:rsid w:val="12CA517B"/>
    <w:rsid w:val="13DAB478"/>
    <w:rsid w:val="141314BE"/>
    <w:rsid w:val="15443944"/>
    <w:rsid w:val="15528B89"/>
    <w:rsid w:val="15550FEC"/>
    <w:rsid w:val="15DA938A"/>
    <w:rsid w:val="16D12085"/>
    <w:rsid w:val="18131DE6"/>
    <w:rsid w:val="18991B0E"/>
    <w:rsid w:val="1966D4B3"/>
    <w:rsid w:val="1A1E5DD7"/>
    <w:rsid w:val="1A68C509"/>
    <w:rsid w:val="1B3C16C9"/>
    <w:rsid w:val="1B6AA654"/>
    <w:rsid w:val="1C41F7DA"/>
    <w:rsid w:val="1CCADC77"/>
    <w:rsid w:val="1D32E22B"/>
    <w:rsid w:val="1DB8A01D"/>
    <w:rsid w:val="1EED2BD0"/>
    <w:rsid w:val="1F7BFAEC"/>
    <w:rsid w:val="1F8F1B62"/>
    <w:rsid w:val="1FBCF735"/>
    <w:rsid w:val="2052CBBB"/>
    <w:rsid w:val="2054E5A5"/>
    <w:rsid w:val="2062C6BD"/>
    <w:rsid w:val="2081700F"/>
    <w:rsid w:val="2085C6AF"/>
    <w:rsid w:val="20D1CBC5"/>
    <w:rsid w:val="2111E31D"/>
    <w:rsid w:val="214A1ED3"/>
    <w:rsid w:val="22C382A1"/>
    <w:rsid w:val="23C9E524"/>
    <w:rsid w:val="240DC059"/>
    <w:rsid w:val="253418D8"/>
    <w:rsid w:val="2598D8B0"/>
    <w:rsid w:val="25F718A1"/>
    <w:rsid w:val="26B04296"/>
    <w:rsid w:val="26CE8082"/>
    <w:rsid w:val="26DA7966"/>
    <w:rsid w:val="27AAD098"/>
    <w:rsid w:val="28CD937B"/>
    <w:rsid w:val="28E47021"/>
    <w:rsid w:val="2922C2D6"/>
    <w:rsid w:val="299328CF"/>
    <w:rsid w:val="2A8ECD9B"/>
    <w:rsid w:val="2B788DE1"/>
    <w:rsid w:val="2B7F00A5"/>
    <w:rsid w:val="2BE2E275"/>
    <w:rsid w:val="2C11C87B"/>
    <w:rsid w:val="2C2A033D"/>
    <w:rsid w:val="2C3BD6BF"/>
    <w:rsid w:val="2EFB3EFC"/>
    <w:rsid w:val="2F8978FE"/>
    <w:rsid w:val="32EE6737"/>
    <w:rsid w:val="32FB813F"/>
    <w:rsid w:val="3354697B"/>
    <w:rsid w:val="33E79A1B"/>
    <w:rsid w:val="33ED2CC4"/>
    <w:rsid w:val="33F29CE4"/>
    <w:rsid w:val="34531888"/>
    <w:rsid w:val="3484E6D2"/>
    <w:rsid w:val="34A62EC9"/>
    <w:rsid w:val="34D5CB9E"/>
    <w:rsid w:val="35370686"/>
    <w:rsid w:val="35D6E51A"/>
    <w:rsid w:val="3622C022"/>
    <w:rsid w:val="362959AB"/>
    <w:rsid w:val="366688E2"/>
    <w:rsid w:val="374B37B9"/>
    <w:rsid w:val="3864B7AB"/>
    <w:rsid w:val="391D7BC5"/>
    <w:rsid w:val="393CC7C7"/>
    <w:rsid w:val="3A3BB7AD"/>
    <w:rsid w:val="3A6D8482"/>
    <w:rsid w:val="3B4A5CB7"/>
    <w:rsid w:val="3B571C52"/>
    <w:rsid w:val="3C39B251"/>
    <w:rsid w:val="3D78F77B"/>
    <w:rsid w:val="3DE3CDFF"/>
    <w:rsid w:val="3E5DA744"/>
    <w:rsid w:val="3FCF8A28"/>
    <w:rsid w:val="3FF6BB2F"/>
    <w:rsid w:val="408259DD"/>
    <w:rsid w:val="40C7A582"/>
    <w:rsid w:val="40EF43DE"/>
    <w:rsid w:val="418D7D2D"/>
    <w:rsid w:val="4294D867"/>
    <w:rsid w:val="442C4A39"/>
    <w:rsid w:val="4520AC3D"/>
    <w:rsid w:val="460B2E8F"/>
    <w:rsid w:val="46463C57"/>
    <w:rsid w:val="472BDF8A"/>
    <w:rsid w:val="49711CA3"/>
    <w:rsid w:val="4B18489F"/>
    <w:rsid w:val="4E4D06D0"/>
    <w:rsid w:val="4E6534C9"/>
    <w:rsid w:val="4E955482"/>
    <w:rsid w:val="4F2409A7"/>
    <w:rsid w:val="4F8F5D06"/>
    <w:rsid w:val="50E4C7F6"/>
    <w:rsid w:val="517C1835"/>
    <w:rsid w:val="51A03966"/>
    <w:rsid w:val="52376E53"/>
    <w:rsid w:val="526E451E"/>
    <w:rsid w:val="5296A78F"/>
    <w:rsid w:val="541C9FD8"/>
    <w:rsid w:val="55C1EFF3"/>
    <w:rsid w:val="5632E5EE"/>
    <w:rsid w:val="56F953EB"/>
    <w:rsid w:val="57B46867"/>
    <w:rsid w:val="5990471D"/>
    <w:rsid w:val="5AF9743B"/>
    <w:rsid w:val="5B97F2DD"/>
    <w:rsid w:val="5B985246"/>
    <w:rsid w:val="5D611B74"/>
    <w:rsid w:val="5E6F4775"/>
    <w:rsid w:val="5E712D92"/>
    <w:rsid w:val="5E8EE49B"/>
    <w:rsid w:val="5EFE14E3"/>
    <w:rsid w:val="5F0F2CFD"/>
    <w:rsid w:val="5F17E3FE"/>
    <w:rsid w:val="5F21809F"/>
    <w:rsid w:val="60C0FFCC"/>
    <w:rsid w:val="614D8CB9"/>
    <w:rsid w:val="6153D798"/>
    <w:rsid w:val="61545199"/>
    <w:rsid w:val="625D2FD2"/>
    <w:rsid w:val="625EFAC6"/>
    <w:rsid w:val="631B7151"/>
    <w:rsid w:val="633544D3"/>
    <w:rsid w:val="64F92D65"/>
    <w:rsid w:val="65041DCD"/>
    <w:rsid w:val="654352E6"/>
    <w:rsid w:val="6552B828"/>
    <w:rsid w:val="668EDBD2"/>
    <w:rsid w:val="66C3C75A"/>
    <w:rsid w:val="673FF032"/>
    <w:rsid w:val="677DF7C5"/>
    <w:rsid w:val="693D4AD2"/>
    <w:rsid w:val="6BD9FA92"/>
    <w:rsid w:val="6C397429"/>
    <w:rsid w:val="6C44413A"/>
    <w:rsid w:val="6D716456"/>
    <w:rsid w:val="6D74B032"/>
    <w:rsid w:val="7059332E"/>
    <w:rsid w:val="715C3514"/>
    <w:rsid w:val="727B1EFC"/>
    <w:rsid w:val="73264B1C"/>
    <w:rsid w:val="745886B5"/>
    <w:rsid w:val="74706EF7"/>
    <w:rsid w:val="74E146EB"/>
    <w:rsid w:val="75B12171"/>
    <w:rsid w:val="7656541B"/>
    <w:rsid w:val="767B275A"/>
    <w:rsid w:val="76E46252"/>
    <w:rsid w:val="77238434"/>
    <w:rsid w:val="77319C2B"/>
    <w:rsid w:val="77B89329"/>
    <w:rsid w:val="79F1A8D3"/>
    <w:rsid w:val="7AB0AF19"/>
    <w:rsid w:val="7B7F969E"/>
    <w:rsid w:val="7D0E3B8F"/>
    <w:rsid w:val="7D8DA09F"/>
    <w:rsid w:val="7EE9EFB1"/>
    <w:rsid w:val="7EF5E5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14C94"/>
  <w15:chartTrackingRefBased/>
  <w15:docId w15:val="{5248B9D7-D6E9-45ED-98B9-F69E95F09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5580"/>
    <w:pPr>
      <w:spacing w:after="200" w:line="276" w:lineRule="auto"/>
    </w:pPr>
    <w:rPr>
      <w:sz w:val="18"/>
      <w:szCs w:val="18"/>
    </w:rPr>
  </w:style>
  <w:style w:type="paragraph" w:styleId="Kop1">
    <w:name w:val="heading 1"/>
    <w:basedOn w:val="Standaard"/>
    <w:next w:val="Standaard"/>
    <w:link w:val="Kop1Char"/>
    <w:uiPriority w:val="9"/>
    <w:qFormat/>
    <w:rsid w:val="00BD0E2D"/>
    <w:pPr>
      <w:keepNext/>
      <w:spacing w:before="240" w:after="60"/>
      <w:outlineLvl w:val="0"/>
    </w:pPr>
    <w:rPr>
      <w:rFonts w:ascii="Cambria" w:eastAsia="Times New Roman" w:hAnsi="Cambria"/>
      <w:b/>
      <w:bCs/>
      <w:kern w:val="32"/>
      <w:sz w:val="32"/>
      <w:szCs w:val="32"/>
    </w:rPr>
  </w:style>
  <w:style w:type="paragraph" w:styleId="Kop2">
    <w:name w:val="heading 2"/>
    <w:basedOn w:val="Standaard"/>
    <w:next w:val="Standaard"/>
    <w:link w:val="Kop2Char"/>
    <w:uiPriority w:val="9"/>
    <w:semiHidden/>
    <w:unhideWhenUsed/>
    <w:qFormat/>
    <w:rsid w:val="00DE73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BD0E2D"/>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FB60CD"/>
  </w:style>
  <w:style w:type="character" w:styleId="Hyperlink">
    <w:name w:val="Hyperlink"/>
    <w:uiPriority w:val="99"/>
    <w:unhideWhenUsed/>
    <w:rsid w:val="00FB60CD"/>
    <w:rPr>
      <w:color w:val="0000FF"/>
      <w:u w:val="single"/>
    </w:rPr>
  </w:style>
  <w:style w:type="paragraph" w:styleId="Ballontekst">
    <w:name w:val="Balloon Text"/>
    <w:basedOn w:val="Standaard"/>
    <w:link w:val="BallontekstChar"/>
    <w:uiPriority w:val="99"/>
    <w:semiHidden/>
    <w:unhideWhenUsed/>
    <w:rsid w:val="0032248B"/>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2248B"/>
    <w:rPr>
      <w:rFonts w:ascii="Tahoma" w:hAnsi="Tahoma" w:cs="Tahoma"/>
      <w:sz w:val="16"/>
      <w:szCs w:val="16"/>
      <w:lang w:eastAsia="en-US"/>
    </w:rPr>
  </w:style>
  <w:style w:type="character" w:styleId="Verwijzingopmerking">
    <w:name w:val="annotation reference"/>
    <w:uiPriority w:val="99"/>
    <w:semiHidden/>
    <w:unhideWhenUsed/>
    <w:rsid w:val="00FB612B"/>
    <w:rPr>
      <w:sz w:val="16"/>
      <w:szCs w:val="16"/>
    </w:rPr>
  </w:style>
  <w:style w:type="paragraph" w:styleId="Tekstopmerking">
    <w:name w:val="annotation text"/>
    <w:basedOn w:val="Standaard"/>
    <w:link w:val="TekstopmerkingChar"/>
    <w:uiPriority w:val="99"/>
    <w:unhideWhenUsed/>
    <w:rsid w:val="00FB612B"/>
    <w:rPr>
      <w:sz w:val="20"/>
      <w:szCs w:val="20"/>
    </w:rPr>
  </w:style>
  <w:style w:type="character" w:customStyle="1" w:styleId="TekstopmerkingChar">
    <w:name w:val="Tekst opmerking Char"/>
    <w:link w:val="Tekstopmerking"/>
    <w:uiPriority w:val="99"/>
    <w:rsid w:val="00FB612B"/>
    <w:rPr>
      <w:lang w:eastAsia="en-US"/>
    </w:rPr>
  </w:style>
  <w:style w:type="paragraph" w:styleId="Onderwerpvanopmerking">
    <w:name w:val="annotation subject"/>
    <w:basedOn w:val="Tekstopmerking"/>
    <w:next w:val="Tekstopmerking"/>
    <w:link w:val="OnderwerpvanopmerkingChar"/>
    <w:uiPriority w:val="99"/>
    <w:semiHidden/>
    <w:unhideWhenUsed/>
    <w:rsid w:val="00FB612B"/>
    <w:rPr>
      <w:b/>
      <w:bCs/>
    </w:rPr>
  </w:style>
  <w:style w:type="character" w:customStyle="1" w:styleId="OnderwerpvanopmerkingChar">
    <w:name w:val="Onderwerp van opmerking Char"/>
    <w:link w:val="Onderwerpvanopmerking"/>
    <w:uiPriority w:val="99"/>
    <w:semiHidden/>
    <w:rsid w:val="00FB612B"/>
    <w:rPr>
      <w:b/>
      <w:bCs/>
      <w:lang w:eastAsia="en-US"/>
    </w:rPr>
  </w:style>
  <w:style w:type="paragraph" w:styleId="Revisie">
    <w:name w:val="Revision"/>
    <w:hidden/>
    <w:uiPriority w:val="99"/>
    <w:semiHidden/>
    <w:rsid w:val="00FB612B"/>
    <w:rPr>
      <w:sz w:val="22"/>
      <w:szCs w:val="22"/>
      <w:lang w:eastAsia="en-US"/>
    </w:rPr>
  </w:style>
  <w:style w:type="paragraph" w:customStyle="1" w:styleId="Datumstatusvoorblad">
    <w:name w:val="Datum/status voorblad"/>
    <w:basedOn w:val="Standaard"/>
    <w:rsid w:val="00540F41"/>
    <w:pPr>
      <w:spacing w:after="0" w:line="240" w:lineRule="atLeast"/>
      <w:ind w:left="3232"/>
    </w:pPr>
    <w:rPr>
      <w:rFonts w:eastAsia="Times New Roman"/>
      <w:szCs w:val="24"/>
    </w:rPr>
  </w:style>
  <w:style w:type="paragraph" w:styleId="Lijstalinea">
    <w:name w:val="List Paragraph"/>
    <w:basedOn w:val="Standaard"/>
    <w:uiPriority w:val="34"/>
    <w:qFormat/>
    <w:rsid w:val="00D0501A"/>
    <w:pPr>
      <w:ind w:left="720"/>
      <w:contextualSpacing/>
    </w:pPr>
  </w:style>
  <w:style w:type="character" w:customStyle="1" w:styleId="Kop2Char">
    <w:name w:val="Kop 2 Char"/>
    <w:basedOn w:val="Standaardalinea-lettertype"/>
    <w:link w:val="Kop2"/>
    <w:uiPriority w:val="9"/>
    <w:semiHidden/>
    <w:rsid w:val="00DE73BC"/>
    <w:rPr>
      <w:rFonts w:asciiTheme="majorHAnsi" w:eastAsiaTheme="majorEastAsia" w:hAnsiTheme="majorHAnsi" w:cstheme="majorBidi"/>
      <w:color w:val="2F5496" w:themeColor="accent1" w:themeShade="BF"/>
      <w:sz w:val="26"/>
      <w:szCs w:val="26"/>
    </w:rPr>
  </w:style>
  <w:style w:type="character" w:styleId="Onopgelostemelding">
    <w:name w:val="Unresolved Mention"/>
    <w:basedOn w:val="Standaardalinea-lettertype"/>
    <w:uiPriority w:val="99"/>
    <w:semiHidden/>
    <w:unhideWhenUsed/>
    <w:rsid w:val="00AB5972"/>
    <w:rPr>
      <w:color w:val="605E5C"/>
      <w:shd w:val="clear" w:color="auto" w:fill="E1DFDD"/>
    </w:rPr>
  </w:style>
  <w:style w:type="table" w:styleId="Tabelraster">
    <w:name w:val="Table Grid"/>
    <w:basedOn w:val="Standaardtabel"/>
    <w:uiPriority w:val="59"/>
    <w:rsid w:val="00894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959410">
      <w:bodyDiv w:val="1"/>
      <w:marLeft w:val="0"/>
      <w:marRight w:val="0"/>
      <w:marTop w:val="0"/>
      <w:marBottom w:val="0"/>
      <w:divBdr>
        <w:top w:val="none" w:sz="0" w:space="0" w:color="auto"/>
        <w:left w:val="none" w:sz="0" w:space="0" w:color="auto"/>
        <w:bottom w:val="none" w:sz="0" w:space="0" w:color="auto"/>
        <w:right w:val="none" w:sz="0" w:space="0" w:color="auto"/>
      </w:divBdr>
    </w:div>
    <w:div w:id="264534165">
      <w:bodyDiv w:val="1"/>
      <w:marLeft w:val="0"/>
      <w:marRight w:val="0"/>
      <w:marTop w:val="0"/>
      <w:marBottom w:val="0"/>
      <w:divBdr>
        <w:top w:val="none" w:sz="0" w:space="0" w:color="auto"/>
        <w:left w:val="none" w:sz="0" w:space="0" w:color="auto"/>
        <w:bottom w:val="none" w:sz="0" w:space="0" w:color="auto"/>
        <w:right w:val="none" w:sz="0" w:space="0" w:color="auto"/>
      </w:divBdr>
    </w:div>
    <w:div w:id="898907921">
      <w:bodyDiv w:val="1"/>
      <w:marLeft w:val="0"/>
      <w:marRight w:val="0"/>
      <w:marTop w:val="0"/>
      <w:marBottom w:val="0"/>
      <w:divBdr>
        <w:top w:val="none" w:sz="0" w:space="0" w:color="auto"/>
        <w:left w:val="none" w:sz="0" w:space="0" w:color="auto"/>
        <w:bottom w:val="none" w:sz="0" w:space="0" w:color="auto"/>
        <w:right w:val="none" w:sz="0" w:space="0" w:color="auto"/>
      </w:divBdr>
    </w:div>
    <w:div w:id="1122532944">
      <w:bodyDiv w:val="1"/>
      <w:marLeft w:val="0"/>
      <w:marRight w:val="0"/>
      <w:marTop w:val="0"/>
      <w:marBottom w:val="0"/>
      <w:divBdr>
        <w:top w:val="none" w:sz="0" w:space="0" w:color="auto"/>
        <w:left w:val="none" w:sz="0" w:space="0" w:color="auto"/>
        <w:bottom w:val="none" w:sz="0" w:space="0" w:color="auto"/>
        <w:right w:val="none" w:sz="0" w:space="0" w:color="auto"/>
      </w:divBdr>
    </w:div>
    <w:div w:id="121654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10" ma:contentTypeDescription="Een nieuw document maken." ma:contentTypeScope="" ma:versionID="5c71f1f775e2cadbf2f588c522e4e4ca">
  <xsd:schema xmlns:xsd="http://www.w3.org/2001/XMLSchema" xmlns:xs="http://www.w3.org/2001/XMLSchema" xmlns:p="http://schemas.microsoft.com/office/2006/metadata/properties" xmlns:ns2="122b6854-06b8-4ffb-ad34-0433e4cc689e" xmlns:ns3="130062be-93d5-45af-8397-4598fe8ea00a" targetNamespace="http://schemas.microsoft.com/office/2006/metadata/properties" ma:root="true" ma:fieldsID="d6c7929361a5964d236e0585f7e9e2ef" ns2:_="" ns3:_="">
    <xsd:import namespace="122b6854-06b8-4ffb-ad34-0433e4cc689e"/>
    <xsd:import namespace="130062be-93d5-45af-8397-4598fe8ea0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0062be-93d5-45af-8397-4598fe8ea00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aed1393-f61d-4856-b622-d2f4327837fd}" ma:internalName="TaxCatchAll" ma:showField="CatchAllData" ma:web="130062be-93d5-45af-8397-4598fe8ea0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30062be-93d5-45af-8397-4598fe8ea00a" xsi:nil="true"/>
    <lcf76f155ced4ddcb4097134ff3c332f xmlns="122b6854-06b8-4ffb-ad34-0433e4cc689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A724C3-382F-4F0C-9064-0C95E629CC02}"/>
</file>

<file path=customXml/itemProps2.xml><?xml version="1.0" encoding="utf-8"?>
<ds:datastoreItem xmlns:ds="http://schemas.openxmlformats.org/officeDocument/2006/customXml" ds:itemID="{EA397716-A837-48E5-8760-B99E8116206B}">
  <ds:schemaRefs>
    <ds:schemaRef ds:uri="http://purl.org/dc/elements/1.1/"/>
    <ds:schemaRef ds:uri="http://schemas.microsoft.com/office/infopath/2007/PartnerControls"/>
    <ds:schemaRef ds:uri="122b6854-06b8-4ffb-ad34-0433e4cc689e"/>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5C22478-762E-44F0-8FEF-4ADAE48A8186}">
  <ds:schemaRefs>
    <ds:schemaRef ds:uri="http://schemas.microsoft.com/sharepoint/v3/contenttype/forms"/>
  </ds:schemaRefs>
</ds:datastoreItem>
</file>

<file path=customXml/itemProps4.xml><?xml version="1.0" encoding="utf-8"?>
<ds:datastoreItem xmlns:ds="http://schemas.openxmlformats.org/officeDocument/2006/customXml" ds:itemID="{B53A1C9E-5DEC-4EDC-96F3-6D98691C55E8}">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1864</Words>
  <Characters>10257</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Raamovereenkomst</vt:lpstr>
    </vt:vector>
  </TitlesOfParts>
  <Company>Rijksoverheid</Company>
  <LinksUpToDate>false</LinksUpToDate>
  <CharactersWithSpaces>12097</CharactersWithSpaces>
  <SharedDoc>false</SharedDoc>
  <HLinks>
    <vt:vector size="6" baseType="variant">
      <vt:variant>
        <vt:i4>7864367</vt:i4>
      </vt:variant>
      <vt:variant>
        <vt:i4>0</vt:i4>
      </vt:variant>
      <vt:variant>
        <vt:i4>0</vt:i4>
      </vt:variant>
      <vt:variant>
        <vt:i4>5</vt:i4>
      </vt:variant>
      <vt:variant>
        <vt:lpwstr>https://rijksportaal.overheid-i.nl/onderwerpen/inkoop/artikelen/strategie-en-beleid/algemene-rijksinkoopvoorwaarden/arbit-2022.html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Commissie Bedrijfsjuridisch Advies (CBA)</dc:creator>
  <cp:keywords>ARBIT</cp:keywords>
  <cp:lastModifiedBy>Ait El Houssi, H. (Hassan)</cp:lastModifiedBy>
  <cp:revision>3</cp:revision>
  <cp:lastPrinted>2024-12-08T16:57:00Z</cp:lastPrinted>
  <dcterms:created xsi:type="dcterms:W3CDTF">2026-04-15T09:32:00Z</dcterms:created>
  <dcterms:modified xsi:type="dcterms:W3CDTF">2026-04-17T08:50:00Z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0x010100DCE48C3BE23B324E89C96B53711984D4</vt:lpwstr>
  </property>
</Properties>
</file>