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F378" w14:textId="03A23937" w:rsidR="00EE14C3" w:rsidRPr="006B4938" w:rsidRDefault="09998D0F" w:rsidP="2DB13E59">
      <w:pPr>
        <w:rPr>
          <w:b/>
          <w:bCs/>
          <w:sz w:val="28"/>
          <w:szCs w:val="28"/>
        </w:rPr>
      </w:pPr>
      <w:r w:rsidRPr="2DB13E59">
        <w:rPr>
          <w:b/>
          <w:bCs/>
          <w:sz w:val="28"/>
          <w:szCs w:val="28"/>
        </w:rPr>
        <w:t xml:space="preserve">Bijlage </w:t>
      </w:r>
      <w:r w:rsidR="15A12701" w:rsidRPr="2DB13E59">
        <w:rPr>
          <w:b/>
          <w:bCs/>
          <w:sz w:val="28"/>
          <w:szCs w:val="28"/>
        </w:rPr>
        <w:t>7</w:t>
      </w:r>
      <w:r w:rsidRPr="2DB13E59">
        <w:rPr>
          <w:b/>
          <w:bCs/>
          <w:sz w:val="28"/>
          <w:szCs w:val="28"/>
        </w:rPr>
        <w:t>.</w:t>
      </w:r>
      <w:r w:rsidRPr="2DB13E59">
        <w:rPr>
          <w:b/>
          <w:bCs/>
          <w:color w:val="FF0000"/>
          <w:sz w:val="28"/>
          <w:szCs w:val="28"/>
        </w:rPr>
        <w:t xml:space="preserve"> </w:t>
      </w:r>
      <w:r w:rsidRPr="2DB13E59">
        <w:rPr>
          <w:b/>
          <w:bCs/>
          <w:sz w:val="28"/>
          <w:szCs w:val="28"/>
        </w:rPr>
        <w:t xml:space="preserve">Verklaring referentie voor kerncompetentie </w:t>
      </w:r>
      <w:r w:rsidR="2496278C" w:rsidRPr="2DB13E59">
        <w:rPr>
          <w:b/>
          <w:bCs/>
          <w:sz w:val="28"/>
          <w:szCs w:val="28"/>
        </w:rPr>
        <w:t>1</w:t>
      </w:r>
      <w:r w:rsidR="00EE14C3" w:rsidRPr="006B4938">
        <w:rPr>
          <w:b/>
          <w:bCs/>
          <w:sz w:val="28"/>
          <w:szCs w:val="24"/>
        </w:rPr>
        <w:t>1</w:t>
      </w:r>
    </w:p>
    <w:p w14:paraId="1904016E" w14:textId="77777777" w:rsidR="006B4938" w:rsidRDefault="006B4938" w:rsidP="00EE14C3">
      <w:pPr>
        <w:rPr>
          <w:rFonts w:cs="Calibri"/>
          <w:szCs w:val="22"/>
        </w:rPr>
      </w:pPr>
    </w:p>
    <w:p w14:paraId="4EE225B0" w14:textId="7971D646" w:rsidR="00EE14C3" w:rsidRPr="004F0AFC" w:rsidRDefault="09998D0F" w:rsidP="2DB13E59">
      <w:pPr>
        <w:rPr>
          <w:rFonts w:cs="Calibri"/>
        </w:rPr>
      </w:pPr>
      <w:r w:rsidRPr="2DB13E59">
        <w:rPr>
          <w:rFonts w:cs="Calibri"/>
        </w:rPr>
        <w:t>Behorende bij de aanbesteding</w:t>
      </w:r>
      <w:r w:rsidR="0D413F4A" w:rsidRPr="2DB13E59">
        <w:rPr>
          <w:rFonts w:cs="Calibri"/>
        </w:rPr>
        <w:t xml:space="preserve"> “Aanschaf 3 pickup voertuigen” van de gemeente Woensdrecht met kenmerk</w:t>
      </w:r>
      <w:r w:rsidRPr="2DB13E59">
        <w:rPr>
          <w:rFonts w:cs="Calibri"/>
        </w:rPr>
        <w:t xml:space="preserve"> </w:t>
      </w:r>
      <w:r w:rsidR="4E46CE42" w:rsidRPr="2DB13E59">
        <w:rPr>
          <w:rFonts w:eastAsia="Calibri" w:cs="Calibri"/>
          <w:color w:val="000000" w:themeColor="text1"/>
          <w:szCs w:val="22"/>
        </w:rPr>
        <w:t>K012373</w:t>
      </w:r>
      <w:r w:rsidRPr="2DB13E59">
        <w:rPr>
          <w:rFonts w:cs="Calibri"/>
        </w:rPr>
        <w:t xml:space="preserve"> d.d. </w:t>
      </w:r>
      <w:r w:rsidR="007B6F8B">
        <w:rPr>
          <w:rFonts w:cs="Calibri"/>
        </w:rPr>
        <w:t>16-7-</w:t>
      </w:r>
      <w:r w:rsidR="317503B5" w:rsidRPr="2DB13E59">
        <w:rPr>
          <w:rFonts w:cs="Calibri"/>
        </w:rPr>
        <w:t>2</w:t>
      </w:r>
      <w:r w:rsidR="0B8CC79A" w:rsidRPr="2DB13E59">
        <w:rPr>
          <w:rFonts w:cs="Calibri"/>
        </w:rPr>
        <w:t>026</w:t>
      </w:r>
    </w:p>
    <w:p w14:paraId="54CC9FD6" w14:textId="77777777" w:rsidR="00EE14C3" w:rsidRPr="00C90927" w:rsidRDefault="00EE14C3" w:rsidP="00EE14C3">
      <w:pPr>
        <w:rPr>
          <w:rFonts w:cs="Calibri"/>
          <w:i/>
          <w:szCs w:val="22"/>
        </w:rPr>
      </w:pPr>
    </w:p>
    <w:p w14:paraId="3D534267" w14:textId="63EEF7DA" w:rsidR="004565E2" w:rsidRPr="0049599E" w:rsidRDefault="09998D0F" w:rsidP="2DB13E59">
      <w:pPr>
        <w:suppressAutoHyphens/>
        <w:autoSpaceDN w:val="0"/>
        <w:spacing w:line="276" w:lineRule="auto"/>
        <w:rPr>
          <w:rFonts w:eastAsia="Calibri" w:cs="Calibri"/>
          <w:szCs w:val="22"/>
        </w:rPr>
      </w:pPr>
      <w:r w:rsidRPr="2DB13E59">
        <w:rPr>
          <w:rFonts w:cs="Calibri"/>
          <w:b/>
          <w:bCs/>
        </w:rPr>
        <w:t>Kerncompetentie 1:</w:t>
      </w:r>
      <w:r w:rsidRPr="2DB13E59">
        <w:rPr>
          <w:rFonts w:cs="Calibri"/>
        </w:rPr>
        <w:t xml:space="preserve"> </w:t>
      </w:r>
      <w:r w:rsidR="3196C08C" w:rsidRPr="2DB13E59">
        <w:rPr>
          <w:rFonts w:eastAsia="Calibri" w:cs="Calibri"/>
          <w:b/>
          <w:bCs/>
          <w:szCs w:val="22"/>
        </w:rPr>
        <w:t>De inschrijver toont aan dat hij in de afgelopen drie (3) jaar voorafgaand aan de inschrijftermijn minimaal één (1) vergelijkbare opdracht succesvol heeft uitgevoerd, bestaande uit de levering van minimaal één bedrijfswagen met opbouw</w:t>
      </w:r>
    </w:p>
    <w:p w14:paraId="6DEC2A15" w14:textId="3E272C54" w:rsidR="00EE14C3" w:rsidRPr="00C90927" w:rsidRDefault="00EE14C3" w:rsidP="2DB13E59">
      <w:pPr>
        <w:suppressAutoHyphens/>
        <w:autoSpaceDN w:val="0"/>
        <w:rPr>
          <w:rFonts w:cs="Calibri"/>
          <w:b/>
          <w:bCs/>
          <w:i/>
          <w:iCs/>
          <w:u w:val="single"/>
        </w:rPr>
      </w:pPr>
    </w:p>
    <w:p w14:paraId="20B4232B" w14:textId="1C139D21" w:rsidR="3196C08C" w:rsidRDefault="3196C08C" w:rsidP="2DB13E59">
      <w:pPr>
        <w:spacing w:after="120"/>
      </w:pPr>
      <w:r w:rsidRPr="2DB13E59">
        <w:rPr>
          <w:rFonts w:eastAsia="Calibri" w:cs="Calibri"/>
          <w:szCs w:val="22"/>
        </w:rPr>
        <w:t>Onder een vergelijkbare opdracht wordt verstaan:</w:t>
      </w:r>
    </w:p>
    <w:p w14:paraId="2FE80F40" w14:textId="52B6595A" w:rsidR="3196C08C" w:rsidRDefault="3196C08C" w:rsidP="2DB13E59">
      <w:pPr>
        <w:pStyle w:val="Lijstalinea"/>
        <w:numPr>
          <w:ilvl w:val="0"/>
          <w:numId w:val="1"/>
        </w:numPr>
        <w:spacing w:after="0"/>
        <w:rPr>
          <w:rFonts w:ascii="Calibri" w:eastAsia="Calibri" w:hAnsi="Calibri" w:cs="Calibri"/>
        </w:rPr>
      </w:pPr>
      <w:r w:rsidRPr="2DB13E59">
        <w:rPr>
          <w:rFonts w:ascii="Calibri" w:eastAsia="Calibri" w:hAnsi="Calibri" w:cs="Calibri"/>
        </w:rPr>
        <w:t>de levering van één of meerdere bedrijfswagens (diesel),</w:t>
      </w:r>
    </w:p>
    <w:p w14:paraId="7DA12F4C" w14:textId="7F2273B5" w:rsidR="3196C08C" w:rsidRDefault="3196C08C" w:rsidP="2DB13E59">
      <w:pPr>
        <w:pStyle w:val="Lijstalinea"/>
        <w:numPr>
          <w:ilvl w:val="0"/>
          <w:numId w:val="1"/>
        </w:numPr>
        <w:spacing w:after="0"/>
        <w:rPr>
          <w:rFonts w:ascii="Calibri" w:eastAsia="Calibri" w:hAnsi="Calibri" w:cs="Calibri"/>
        </w:rPr>
      </w:pPr>
      <w:r w:rsidRPr="2DB13E59">
        <w:rPr>
          <w:rFonts w:ascii="Calibri" w:eastAsia="Calibri" w:hAnsi="Calibri" w:cs="Calibri"/>
        </w:rPr>
        <w:t>waarbij tevens een opbouw is geleverd en/of gemonteerd,</w:t>
      </w:r>
    </w:p>
    <w:p w14:paraId="53DB719D" w14:textId="16BC77C9" w:rsidR="3196C08C" w:rsidRDefault="3196C08C" w:rsidP="2DB13E59">
      <w:pPr>
        <w:pStyle w:val="Lijstalinea"/>
        <w:numPr>
          <w:ilvl w:val="0"/>
          <w:numId w:val="1"/>
        </w:numPr>
        <w:spacing w:after="0"/>
        <w:rPr>
          <w:rFonts w:ascii="Calibri" w:eastAsia="Calibri" w:hAnsi="Calibri" w:cs="Calibri"/>
        </w:rPr>
      </w:pPr>
      <w:r w:rsidRPr="2DB13E59">
        <w:rPr>
          <w:rFonts w:ascii="Calibri" w:eastAsia="Calibri" w:hAnsi="Calibri" w:cs="Calibri"/>
        </w:rPr>
        <w:t>inclusief oplevering in gebruiksklare staat.</w:t>
      </w:r>
    </w:p>
    <w:p w14:paraId="381CF5F3" w14:textId="490E6A9B" w:rsidR="2DB13E59" w:rsidRDefault="2DB13E59" w:rsidP="2DB13E59">
      <w:pPr>
        <w:rPr>
          <w:rFonts w:cs="Calibri"/>
          <w:b/>
          <w:bCs/>
          <w:i/>
          <w:iCs/>
          <w:u w:val="single"/>
        </w:rPr>
      </w:pPr>
    </w:p>
    <w:p w14:paraId="18174BE3" w14:textId="77777777" w:rsidR="00EE14C3" w:rsidRPr="00C90927" w:rsidRDefault="00EE14C3" w:rsidP="00EE14C3">
      <w:pPr>
        <w:rPr>
          <w:rFonts w:cs="Calibri"/>
          <w:szCs w:val="22"/>
        </w:rPr>
      </w:pPr>
      <w:r w:rsidRPr="00C90927">
        <w:rPr>
          <w:rFonts w:cs="Calibri"/>
          <w:szCs w:val="22"/>
        </w:rPr>
        <w:t>De inschrijver verklaart hiermee dat de referentie tot volle tevredenheid ten aanzien van tijd, kwaliteit en geld van de referent is verricht. De opdrachtgever kan de referentie toetsen zonder voorafgaande toestemming van de inschrijver.</w:t>
      </w:r>
    </w:p>
    <w:p w14:paraId="50C6F870" w14:textId="77777777" w:rsidR="00EE14C3" w:rsidRDefault="00EE14C3" w:rsidP="00EE14C3">
      <w:pPr>
        <w:rPr>
          <w:rFonts w:cs="Calibri"/>
          <w:szCs w:val="22"/>
        </w:rPr>
      </w:pPr>
    </w:p>
    <w:p w14:paraId="390A4B48" w14:textId="77777777" w:rsidR="006B4938" w:rsidRPr="00B40A47" w:rsidRDefault="006B4938" w:rsidP="006B4938">
      <w:pPr>
        <w:rPr>
          <w:rFonts w:eastAsia="Arial" w:cs="Calibri"/>
          <w:szCs w:val="22"/>
        </w:rPr>
      </w:pPr>
      <w:r w:rsidRPr="00B40A47">
        <w:rPr>
          <w:rFonts w:eastAsia="Arial" w:cs="Calibri"/>
          <w:szCs w:val="22"/>
        </w:rPr>
        <w:t xml:space="preserve">Deze referentie mag niet ouder zijn dan drie (3) jaar op het moment van inschrijving. </w:t>
      </w:r>
    </w:p>
    <w:p w14:paraId="21BBB48D" w14:textId="77777777" w:rsidR="006B4938" w:rsidRPr="00C90927" w:rsidRDefault="006B4938" w:rsidP="00EE14C3">
      <w:pPr>
        <w:rPr>
          <w:rFonts w:cs="Calibri"/>
          <w:szCs w:val="22"/>
        </w:rPr>
      </w:pPr>
    </w:p>
    <w:tbl>
      <w:tblPr>
        <w:tblStyle w:val="Tabelraster"/>
        <w:tblW w:w="9209" w:type="dxa"/>
        <w:tblLook w:val="04A0" w:firstRow="1" w:lastRow="0" w:firstColumn="1" w:lastColumn="0" w:noHBand="0" w:noVBand="1"/>
      </w:tblPr>
      <w:tblGrid>
        <w:gridCol w:w="3298"/>
        <w:gridCol w:w="5911"/>
      </w:tblGrid>
      <w:tr w:rsidR="00EE14C3" w:rsidRPr="00C90927" w14:paraId="61F93223" w14:textId="77777777" w:rsidTr="00F21800">
        <w:tc>
          <w:tcPr>
            <w:tcW w:w="3298" w:type="dxa"/>
            <w:tcBorders>
              <w:top w:val="single" w:sz="4" w:space="0" w:color="auto"/>
              <w:left w:val="single" w:sz="4" w:space="0" w:color="auto"/>
              <w:bottom w:val="single" w:sz="4" w:space="0" w:color="auto"/>
              <w:right w:val="single" w:sz="4" w:space="0" w:color="auto"/>
            </w:tcBorders>
            <w:hideMark/>
          </w:tcPr>
          <w:p w14:paraId="7C35CAA2" w14:textId="77777777" w:rsidR="00EE14C3" w:rsidRPr="00C90927" w:rsidRDefault="00EE14C3" w:rsidP="00F21800">
            <w:pPr>
              <w:rPr>
                <w:rFonts w:cs="Calibri"/>
                <w:sz w:val="22"/>
                <w:szCs w:val="22"/>
              </w:rPr>
            </w:pPr>
            <w:r w:rsidRPr="00C90927">
              <w:rPr>
                <w:rFonts w:cs="Calibri"/>
                <w:sz w:val="22"/>
                <w:szCs w:val="22"/>
              </w:rPr>
              <w:t xml:space="preserve">Referentie </w:t>
            </w:r>
          </w:p>
          <w:p w14:paraId="36ABA2E9" w14:textId="77777777" w:rsidR="00EE14C3" w:rsidRPr="00C90927" w:rsidRDefault="00EE14C3" w:rsidP="00F21800">
            <w:pPr>
              <w:rPr>
                <w:rFonts w:cs="Calibri"/>
                <w:sz w:val="22"/>
                <w:szCs w:val="22"/>
              </w:rPr>
            </w:pPr>
            <w:r w:rsidRPr="00C90927">
              <w:rPr>
                <w:rFonts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135293B5" w14:textId="7A2FDD62" w:rsidR="00EE14C3" w:rsidRPr="00C90927" w:rsidRDefault="00EE14C3" w:rsidP="00F21800">
            <w:pPr>
              <w:rPr>
                <w:rFonts w:cs="Calibri"/>
                <w:sz w:val="22"/>
                <w:szCs w:val="22"/>
              </w:rPr>
            </w:pPr>
          </w:p>
        </w:tc>
      </w:tr>
      <w:tr w:rsidR="00EE14C3" w:rsidRPr="00C90927" w14:paraId="53F8A0DA" w14:textId="77777777" w:rsidTr="00EE14C3">
        <w:tc>
          <w:tcPr>
            <w:tcW w:w="3298" w:type="dxa"/>
            <w:tcBorders>
              <w:top w:val="single" w:sz="4" w:space="0" w:color="auto"/>
              <w:left w:val="single" w:sz="4" w:space="0" w:color="auto"/>
              <w:bottom w:val="single" w:sz="4" w:space="0" w:color="auto"/>
              <w:right w:val="single" w:sz="4" w:space="0" w:color="auto"/>
            </w:tcBorders>
            <w:hideMark/>
          </w:tcPr>
          <w:p w14:paraId="30054913" w14:textId="77777777" w:rsidR="00EE14C3" w:rsidRPr="00C90927" w:rsidRDefault="00EE14C3" w:rsidP="00F21800">
            <w:pPr>
              <w:rPr>
                <w:rFonts w:cs="Calibri"/>
                <w:sz w:val="22"/>
                <w:szCs w:val="22"/>
              </w:rPr>
            </w:pPr>
            <w:r w:rsidRPr="00C90927">
              <w:rPr>
                <w:rFonts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55D12801" w14:textId="194CE45A" w:rsidR="00EE14C3" w:rsidRPr="00C90927" w:rsidRDefault="00EE14C3" w:rsidP="00F21800">
            <w:pPr>
              <w:rPr>
                <w:rFonts w:cs="Calibri"/>
                <w:sz w:val="22"/>
                <w:szCs w:val="22"/>
              </w:rPr>
            </w:pPr>
          </w:p>
        </w:tc>
      </w:tr>
      <w:tr w:rsidR="00EE14C3" w:rsidRPr="00C90927" w14:paraId="713C395D" w14:textId="77777777" w:rsidTr="00F21800">
        <w:tc>
          <w:tcPr>
            <w:tcW w:w="3298" w:type="dxa"/>
            <w:tcBorders>
              <w:top w:val="single" w:sz="4" w:space="0" w:color="auto"/>
              <w:left w:val="single" w:sz="4" w:space="0" w:color="auto"/>
              <w:bottom w:val="single" w:sz="4" w:space="0" w:color="auto"/>
              <w:right w:val="single" w:sz="4" w:space="0" w:color="auto"/>
            </w:tcBorders>
          </w:tcPr>
          <w:p w14:paraId="043FBA05" w14:textId="77777777" w:rsidR="00EE14C3" w:rsidRPr="00C90927" w:rsidRDefault="00EE14C3" w:rsidP="00F21800">
            <w:pPr>
              <w:rPr>
                <w:rFonts w:cs="Calibri"/>
                <w:sz w:val="22"/>
                <w:szCs w:val="22"/>
              </w:rPr>
            </w:pPr>
            <w:r w:rsidRPr="00C90927">
              <w:rPr>
                <w:rFonts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323D358D" w14:textId="35E10BF7" w:rsidR="00EE14C3" w:rsidRPr="00C90927" w:rsidRDefault="00EE14C3" w:rsidP="00F21800">
            <w:pPr>
              <w:rPr>
                <w:rFonts w:cs="Calibri"/>
                <w:sz w:val="22"/>
                <w:szCs w:val="22"/>
              </w:rPr>
            </w:pPr>
          </w:p>
        </w:tc>
      </w:tr>
      <w:tr w:rsidR="00EE14C3" w:rsidRPr="00C90927" w14:paraId="65C1605A" w14:textId="77777777" w:rsidTr="00EE14C3">
        <w:tc>
          <w:tcPr>
            <w:tcW w:w="3298" w:type="dxa"/>
            <w:tcBorders>
              <w:top w:val="single" w:sz="4" w:space="0" w:color="auto"/>
              <w:left w:val="single" w:sz="4" w:space="0" w:color="auto"/>
              <w:bottom w:val="single" w:sz="4" w:space="0" w:color="auto"/>
              <w:right w:val="single" w:sz="4" w:space="0" w:color="auto"/>
            </w:tcBorders>
            <w:hideMark/>
          </w:tcPr>
          <w:p w14:paraId="2E718824" w14:textId="77777777" w:rsidR="00EE14C3" w:rsidRPr="00C90927" w:rsidRDefault="00EE14C3" w:rsidP="00F21800">
            <w:pPr>
              <w:rPr>
                <w:rFonts w:cs="Calibri"/>
                <w:sz w:val="22"/>
                <w:szCs w:val="22"/>
              </w:rPr>
            </w:pPr>
            <w:r w:rsidRPr="00C90927">
              <w:rPr>
                <w:rFonts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5480A185" w14:textId="6CC9FA5B" w:rsidR="00EE14C3" w:rsidRPr="00C90927" w:rsidRDefault="00EE14C3" w:rsidP="00F21800">
            <w:pPr>
              <w:rPr>
                <w:rFonts w:cs="Calibri"/>
                <w:sz w:val="22"/>
                <w:szCs w:val="22"/>
              </w:rPr>
            </w:pPr>
          </w:p>
        </w:tc>
      </w:tr>
      <w:tr w:rsidR="00EE14C3" w:rsidRPr="00C90927" w14:paraId="5E288EFC" w14:textId="77777777" w:rsidTr="00EE14C3">
        <w:tc>
          <w:tcPr>
            <w:tcW w:w="3298" w:type="dxa"/>
            <w:tcBorders>
              <w:top w:val="single" w:sz="4" w:space="0" w:color="auto"/>
              <w:left w:val="single" w:sz="4" w:space="0" w:color="auto"/>
              <w:bottom w:val="single" w:sz="4" w:space="0" w:color="auto"/>
              <w:right w:val="single" w:sz="4" w:space="0" w:color="auto"/>
            </w:tcBorders>
            <w:hideMark/>
          </w:tcPr>
          <w:p w14:paraId="469A5242" w14:textId="77777777" w:rsidR="00EE14C3" w:rsidRPr="00C90927" w:rsidRDefault="00EE14C3" w:rsidP="00F21800">
            <w:pPr>
              <w:rPr>
                <w:rFonts w:cs="Calibri"/>
                <w:sz w:val="22"/>
                <w:szCs w:val="22"/>
              </w:rPr>
            </w:pPr>
            <w:r w:rsidRPr="00C90927">
              <w:rPr>
                <w:rFonts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29528798" w14:textId="1B966D52" w:rsidR="00EE14C3" w:rsidRPr="00C90927" w:rsidRDefault="00EE14C3" w:rsidP="00F21800">
            <w:pPr>
              <w:rPr>
                <w:rFonts w:cs="Calibri"/>
                <w:sz w:val="22"/>
                <w:szCs w:val="22"/>
              </w:rPr>
            </w:pPr>
          </w:p>
        </w:tc>
      </w:tr>
    </w:tbl>
    <w:p w14:paraId="55023F4C" w14:textId="77777777" w:rsidR="00EE14C3" w:rsidRPr="00C90927" w:rsidRDefault="00EE14C3" w:rsidP="00EE14C3">
      <w:pPr>
        <w:rPr>
          <w:rFonts w:cs="Calibri"/>
          <w:szCs w:val="22"/>
        </w:rPr>
      </w:pPr>
    </w:p>
    <w:tbl>
      <w:tblPr>
        <w:tblStyle w:val="Tabelraster"/>
        <w:tblW w:w="9209" w:type="dxa"/>
        <w:tblLayout w:type="fixed"/>
        <w:tblLook w:val="04A0" w:firstRow="1" w:lastRow="0" w:firstColumn="1" w:lastColumn="0" w:noHBand="0" w:noVBand="1"/>
      </w:tblPr>
      <w:tblGrid>
        <w:gridCol w:w="3341"/>
        <w:gridCol w:w="5868"/>
      </w:tblGrid>
      <w:tr w:rsidR="00EE14C3" w:rsidRPr="00C90927" w14:paraId="39633F83" w14:textId="77777777" w:rsidTr="2DB13E59">
        <w:tc>
          <w:tcPr>
            <w:tcW w:w="3341" w:type="dxa"/>
            <w:tcBorders>
              <w:top w:val="single" w:sz="4" w:space="0" w:color="auto"/>
              <w:left w:val="single" w:sz="4" w:space="0" w:color="auto"/>
              <w:bottom w:val="single" w:sz="4" w:space="0" w:color="auto"/>
              <w:right w:val="single" w:sz="4" w:space="0" w:color="auto"/>
            </w:tcBorders>
            <w:hideMark/>
          </w:tcPr>
          <w:p w14:paraId="52433A13" w14:textId="298FDA26" w:rsidR="00EE14C3" w:rsidRPr="00C90927" w:rsidRDefault="09998D0F" w:rsidP="00F21800">
            <w:pPr>
              <w:rPr>
                <w:rFonts w:cs="Calibri"/>
                <w:sz w:val="22"/>
                <w:szCs w:val="22"/>
              </w:rPr>
            </w:pPr>
            <w:r w:rsidRPr="2DB13E59">
              <w:rPr>
                <w:rFonts w:cs="Calibri"/>
                <w:sz w:val="22"/>
                <w:szCs w:val="22"/>
              </w:rPr>
              <w:t>Korte omschrijving werkzaamheden</w:t>
            </w:r>
            <w:r w:rsidR="4141B81A" w:rsidRPr="2DB13E59">
              <w:rPr>
                <w:rFonts w:cs="Calibri"/>
                <w:sz w:val="22"/>
                <w:szCs w:val="22"/>
              </w:rPr>
              <w:t xml:space="preserve"> / levering</w:t>
            </w:r>
            <w:r w:rsidRPr="2DB13E59">
              <w:rPr>
                <w:rFonts w:cs="Calibri"/>
                <w:sz w:val="22"/>
                <w:szCs w:val="22"/>
              </w:rPr>
              <w:t xml:space="preserve">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3E689E53" w14:textId="77777777" w:rsidR="00EE14C3" w:rsidRDefault="00EE14C3" w:rsidP="00F21800">
            <w:pPr>
              <w:rPr>
                <w:rFonts w:cs="Calibri"/>
                <w:sz w:val="22"/>
                <w:szCs w:val="22"/>
              </w:rPr>
            </w:pPr>
          </w:p>
          <w:p w14:paraId="507E91EA" w14:textId="77777777" w:rsidR="00EE14C3" w:rsidRDefault="00EE14C3" w:rsidP="00F21800">
            <w:pPr>
              <w:rPr>
                <w:rFonts w:cs="Calibri"/>
                <w:sz w:val="22"/>
                <w:szCs w:val="22"/>
              </w:rPr>
            </w:pPr>
          </w:p>
          <w:p w14:paraId="6C08EE24" w14:textId="77777777" w:rsidR="00EE14C3" w:rsidRDefault="00EE14C3" w:rsidP="00F21800">
            <w:pPr>
              <w:rPr>
                <w:rFonts w:cs="Calibri"/>
                <w:sz w:val="22"/>
                <w:szCs w:val="22"/>
              </w:rPr>
            </w:pPr>
          </w:p>
          <w:p w14:paraId="23DCE030" w14:textId="77777777" w:rsidR="00EE14C3" w:rsidRDefault="00EE14C3" w:rsidP="00F21800">
            <w:pPr>
              <w:rPr>
                <w:rFonts w:cs="Calibri"/>
                <w:sz w:val="22"/>
                <w:szCs w:val="22"/>
              </w:rPr>
            </w:pPr>
          </w:p>
          <w:p w14:paraId="41831A5C" w14:textId="77777777" w:rsidR="00EE14C3" w:rsidRDefault="00EE14C3" w:rsidP="00F21800">
            <w:pPr>
              <w:rPr>
                <w:rFonts w:cs="Calibri"/>
                <w:sz w:val="22"/>
                <w:szCs w:val="22"/>
              </w:rPr>
            </w:pPr>
          </w:p>
          <w:p w14:paraId="35F2A9A7" w14:textId="74ECAACB" w:rsidR="00EE14C3" w:rsidRPr="00C90927" w:rsidRDefault="00EE14C3" w:rsidP="00F21800">
            <w:pPr>
              <w:rPr>
                <w:rFonts w:cs="Calibri"/>
                <w:sz w:val="22"/>
                <w:szCs w:val="22"/>
              </w:rPr>
            </w:pPr>
          </w:p>
        </w:tc>
      </w:tr>
      <w:tr w:rsidR="00EE14C3" w:rsidRPr="00C90927" w14:paraId="2EAF714D" w14:textId="77777777" w:rsidTr="2DB13E59">
        <w:tc>
          <w:tcPr>
            <w:tcW w:w="3341" w:type="dxa"/>
            <w:tcBorders>
              <w:top w:val="single" w:sz="4" w:space="0" w:color="auto"/>
              <w:left w:val="single" w:sz="4" w:space="0" w:color="auto"/>
              <w:bottom w:val="single" w:sz="4" w:space="0" w:color="auto"/>
              <w:right w:val="single" w:sz="4" w:space="0" w:color="auto"/>
            </w:tcBorders>
            <w:hideMark/>
          </w:tcPr>
          <w:p w14:paraId="4FD5962F" w14:textId="77777777" w:rsidR="00EE14C3" w:rsidRPr="00C90927" w:rsidRDefault="00EE14C3" w:rsidP="00F21800">
            <w:pPr>
              <w:rPr>
                <w:rFonts w:cs="Calibri"/>
                <w:sz w:val="22"/>
                <w:szCs w:val="22"/>
              </w:rPr>
            </w:pPr>
            <w:r w:rsidRPr="00C90927">
              <w:rPr>
                <w:rFonts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4FEF6982" w14:textId="46A0124E" w:rsidR="00EE14C3" w:rsidRPr="00C90927" w:rsidRDefault="00EE14C3" w:rsidP="00F21800">
            <w:pPr>
              <w:rPr>
                <w:rFonts w:cs="Calibri"/>
                <w:sz w:val="22"/>
                <w:szCs w:val="22"/>
              </w:rPr>
            </w:pPr>
          </w:p>
        </w:tc>
      </w:tr>
      <w:tr w:rsidR="00EE14C3" w:rsidRPr="00C90927" w14:paraId="3D1A3E36" w14:textId="77777777" w:rsidTr="2DB13E59">
        <w:tc>
          <w:tcPr>
            <w:tcW w:w="3341" w:type="dxa"/>
            <w:tcBorders>
              <w:top w:val="single" w:sz="4" w:space="0" w:color="auto"/>
              <w:left w:val="single" w:sz="4" w:space="0" w:color="auto"/>
              <w:bottom w:val="single" w:sz="4" w:space="0" w:color="auto"/>
              <w:right w:val="single" w:sz="4" w:space="0" w:color="auto"/>
            </w:tcBorders>
            <w:hideMark/>
          </w:tcPr>
          <w:p w14:paraId="1B9A5EFB" w14:textId="77777777" w:rsidR="00EE14C3" w:rsidRPr="00C90927" w:rsidRDefault="00EE14C3" w:rsidP="00F21800">
            <w:pPr>
              <w:rPr>
                <w:rFonts w:cs="Calibri"/>
                <w:sz w:val="22"/>
                <w:szCs w:val="22"/>
              </w:rPr>
            </w:pPr>
            <w:r w:rsidRPr="00C90927">
              <w:rPr>
                <w:rFonts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0C3A8C04" w14:textId="05EB227D" w:rsidR="00EE14C3" w:rsidRPr="00C90927" w:rsidRDefault="00EE14C3" w:rsidP="00F21800">
            <w:pPr>
              <w:rPr>
                <w:rFonts w:cs="Calibri"/>
                <w:sz w:val="22"/>
                <w:szCs w:val="22"/>
              </w:rPr>
            </w:pPr>
          </w:p>
        </w:tc>
      </w:tr>
    </w:tbl>
    <w:p w14:paraId="32D15F68" w14:textId="77777777" w:rsidR="00EE14C3" w:rsidRPr="00C90927" w:rsidRDefault="00EE14C3" w:rsidP="00EE14C3">
      <w:pPr>
        <w:contextualSpacing/>
        <w:rPr>
          <w:rFonts w:cs="Calibri"/>
          <w:szCs w:val="22"/>
        </w:rPr>
      </w:pPr>
    </w:p>
    <w:p w14:paraId="047CF1D7" w14:textId="77777777" w:rsidR="00EE14C3" w:rsidRPr="00C90927" w:rsidRDefault="00EE14C3" w:rsidP="00EE14C3">
      <w:pPr>
        <w:contextualSpacing/>
        <w:rPr>
          <w:rFonts w:cs="Calibri"/>
          <w:szCs w:val="22"/>
        </w:rPr>
      </w:pPr>
    </w:p>
    <w:p w14:paraId="485667CC" w14:textId="77777777" w:rsidR="00EE14C3" w:rsidRPr="00C90927" w:rsidRDefault="00EE14C3" w:rsidP="00EE14C3">
      <w:pPr>
        <w:contextualSpacing/>
        <w:rPr>
          <w:rFonts w:cs="Calibri"/>
          <w:szCs w:val="22"/>
        </w:rPr>
      </w:pPr>
      <w:r w:rsidRPr="00C90927">
        <w:rPr>
          <w:rFonts w:cs="Calibri"/>
          <w:szCs w:val="22"/>
        </w:rPr>
        <w:t>Aldus naar waarheid ingevuld en rechtsgeldig ondertekend.</w:t>
      </w:r>
    </w:p>
    <w:p w14:paraId="35D8DAC5" w14:textId="77777777" w:rsidR="00EE14C3" w:rsidRPr="00C90927" w:rsidRDefault="00EE14C3" w:rsidP="00EE14C3">
      <w:pPr>
        <w:contextualSpacing/>
        <w:rPr>
          <w:rFonts w:cs="Calibri"/>
          <w:szCs w:val="22"/>
        </w:rPr>
      </w:pPr>
    </w:p>
    <w:p w14:paraId="5B4D935A" w14:textId="77777777" w:rsidR="00EE14C3" w:rsidRPr="00C90927" w:rsidRDefault="00EE14C3" w:rsidP="00EE14C3">
      <w:pPr>
        <w:contextualSpacing/>
        <w:rPr>
          <w:rFonts w:cs="Calibri"/>
          <w:szCs w:val="22"/>
        </w:rPr>
      </w:pPr>
      <w:r w:rsidRPr="00C90927">
        <w:rPr>
          <w:rFonts w:cs="Calibri"/>
          <w:szCs w:val="22"/>
        </w:rPr>
        <w:t>Plaats:</w:t>
      </w:r>
      <w:r w:rsidRPr="00C90927">
        <w:rPr>
          <w:rFonts w:cs="Calibri"/>
          <w:szCs w:val="22"/>
        </w:rPr>
        <w:tab/>
      </w:r>
      <w:r w:rsidRPr="00C90927">
        <w:rPr>
          <w:rFonts w:cs="Calibri"/>
          <w:szCs w:val="22"/>
        </w:rPr>
        <w:tab/>
      </w:r>
      <w:r w:rsidRPr="00C90927">
        <w:rPr>
          <w:rFonts w:cs="Calibri"/>
          <w:szCs w:val="22"/>
        </w:rPr>
        <w:tab/>
        <w:t>…………………………………………………………………………………</w:t>
      </w:r>
    </w:p>
    <w:p w14:paraId="4A1AD117" w14:textId="77777777" w:rsidR="00EE14C3" w:rsidRPr="00C90927" w:rsidRDefault="00EE14C3" w:rsidP="00EE14C3">
      <w:pPr>
        <w:contextualSpacing/>
        <w:rPr>
          <w:rFonts w:cs="Calibri"/>
          <w:szCs w:val="22"/>
        </w:rPr>
      </w:pPr>
    </w:p>
    <w:p w14:paraId="01D440B1" w14:textId="77777777" w:rsidR="00EE14C3" w:rsidRPr="00C90927" w:rsidRDefault="00EE14C3" w:rsidP="00EE14C3">
      <w:pPr>
        <w:contextualSpacing/>
        <w:rPr>
          <w:rFonts w:cs="Calibri"/>
          <w:szCs w:val="22"/>
        </w:rPr>
      </w:pPr>
      <w:r w:rsidRPr="00C90927">
        <w:rPr>
          <w:rFonts w:cs="Calibri"/>
          <w:szCs w:val="22"/>
        </w:rPr>
        <w:t>Datum:</w:t>
      </w:r>
      <w:r w:rsidRPr="00C90927">
        <w:rPr>
          <w:rFonts w:cs="Calibri"/>
          <w:szCs w:val="22"/>
        </w:rPr>
        <w:tab/>
      </w:r>
      <w:r w:rsidRPr="00C90927">
        <w:rPr>
          <w:rFonts w:cs="Calibri"/>
          <w:szCs w:val="22"/>
        </w:rPr>
        <w:tab/>
      </w:r>
      <w:r w:rsidRPr="00C90927">
        <w:rPr>
          <w:rFonts w:cs="Calibri"/>
          <w:szCs w:val="22"/>
        </w:rPr>
        <w:tab/>
        <w:t>…………………………………………………………………………………</w:t>
      </w:r>
    </w:p>
    <w:p w14:paraId="46C277E7" w14:textId="77777777" w:rsidR="00EE14C3" w:rsidRPr="00C90927" w:rsidRDefault="00EE14C3" w:rsidP="00EE14C3">
      <w:pPr>
        <w:contextualSpacing/>
        <w:rPr>
          <w:rFonts w:cs="Calibri"/>
          <w:szCs w:val="22"/>
        </w:rPr>
      </w:pPr>
    </w:p>
    <w:p w14:paraId="2D7EBC34" w14:textId="77777777" w:rsidR="00EE14C3" w:rsidRPr="00C90927" w:rsidRDefault="00EE14C3" w:rsidP="00EE14C3">
      <w:pPr>
        <w:contextualSpacing/>
        <w:rPr>
          <w:rFonts w:cs="Calibri"/>
          <w:szCs w:val="22"/>
        </w:rPr>
      </w:pPr>
      <w:r w:rsidRPr="00C90927">
        <w:rPr>
          <w:rFonts w:cs="Calibri"/>
          <w:szCs w:val="22"/>
        </w:rPr>
        <w:t>Naam:</w:t>
      </w:r>
      <w:r w:rsidRPr="00C90927">
        <w:rPr>
          <w:rFonts w:cs="Calibri"/>
          <w:szCs w:val="22"/>
        </w:rPr>
        <w:tab/>
      </w:r>
      <w:r w:rsidRPr="00C90927">
        <w:rPr>
          <w:rFonts w:cs="Calibri"/>
          <w:szCs w:val="22"/>
        </w:rPr>
        <w:tab/>
      </w:r>
      <w:r w:rsidRPr="00C90927">
        <w:rPr>
          <w:rFonts w:cs="Calibri"/>
          <w:szCs w:val="22"/>
        </w:rPr>
        <w:tab/>
        <w:t>…………………………………………………………………………………</w:t>
      </w:r>
    </w:p>
    <w:p w14:paraId="7206D4DB" w14:textId="77777777" w:rsidR="00EE14C3" w:rsidRPr="00C90927" w:rsidRDefault="00EE14C3" w:rsidP="00EE14C3">
      <w:pPr>
        <w:contextualSpacing/>
        <w:rPr>
          <w:rFonts w:cs="Calibri"/>
          <w:szCs w:val="22"/>
        </w:rPr>
      </w:pPr>
    </w:p>
    <w:p w14:paraId="0B20B7B8" w14:textId="111D24DC" w:rsidR="00EE14C3" w:rsidRPr="00C90927" w:rsidRDefault="09998D0F" w:rsidP="2DB13E59">
      <w:pPr>
        <w:contextualSpacing/>
        <w:rPr>
          <w:rFonts w:cs="Calibri"/>
        </w:rPr>
      </w:pPr>
      <w:r w:rsidRPr="2DB13E59">
        <w:rPr>
          <w:rFonts w:cs="Calibri"/>
        </w:rPr>
        <w:t>Functie:</w:t>
      </w:r>
      <w:r w:rsidR="00EE14C3">
        <w:tab/>
      </w:r>
      <w:r w:rsidR="00EE14C3">
        <w:tab/>
      </w:r>
      <w:r w:rsidRPr="2DB13E59">
        <w:rPr>
          <w:rFonts w:cs="Calibri"/>
        </w:rPr>
        <w:t>…………………………………………………………………………………</w:t>
      </w:r>
    </w:p>
    <w:p w14:paraId="0134BF86" w14:textId="77777777" w:rsidR="00EE14C3" w:rsidRPr="00C90927" w:rsidRDefault="00EE14C3" w:rsidP="00EE14C3">
      <w:pPr>
        <w:contextualSpacing/>
        <w:rPr>
          <w:rFonts w:cs="Calibri"/>
          <w:szCs w:val="22"/>
        </w:rPr>
      </w:pPr>
    </w:p>
    <w:p w14:paraId="5FA43B90" w14:textId="77777777" w:rsidR="00EE14C3" w:rsidRPr="00C90927" w:rsidRDefault="00EE14C3" w:rsidP="00EE14C3">
      <w:pPr>
        <w:contextualSpacing/>
        <w:rPr>
          <w:rFonts w:cs="Calibri"/>
          <w:szCs w:val="22"/>
        </w:rPr>
      </w:pPr>
    </w:p>
    <w:p w14:paraId="6E8B7D6A" w14:textId="009A040B" w:rsidR="001E2EBA" w:rsidRPr="006B4938" w:rsidRDefault="09998D0F" w:rsidP="2DB13E59">
      <w:pPr>
        <w:contextualSpacing/>
        <w:rPr>
          <w:rFonts w:cs="Calibri"/>
        </w:rPr>
      </w:pPr>
      <w:r w:rsidRPr="2DB13E59">
        <w:rPr>
          <w:rFonts w:cs="Calibri"/>
        </w:rPr>
        <w:t>Ondertekening:</w:t>
      </w:r>
      <w:r w:rsidR="001E2EBA">
        <w:tab/>
      </w:r>
      <w:r w:rsidR="001E2EBA">
        <w:tab/>
      </w:r>
      <w:r w:rsidRPr="2DB13E59">
        <w:rPr>
          <w:rFonts w:cs="Calibri"/>
        </w:rPr>
        <w:t>…………………………………………………………………………………</w:t>
      </w:r>
    </w:p>
    <w:sectPr w:rsidR="001E2EBA" w:rsidRPr="006B49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alibri&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DBF956"/>
    <w:multiLevelType w:val="hybridMultilevel"/>
    <w:tmpl w:val="DD221274"/>
    <w:lvl w:ilvl="0" w:tplc="60367C3C">
      <w:start w:val="1"/>
      <w:numFmt w:val="bullet"/>
      <w:lvlText w:val="-"/>
      <w:lvlJc w:val="left"/>
      <w:pPr>
        <w:ind w:left="720" w:hanging="360"/>
      </w:pPr>
      <w:rPr>
        <w:rFonts w:ascii="&quot;Calibri&quot;,sans-serif" w:hAnsi="&quot;Calibri&quot;,sans-serif" w:hint="default"/>
      </w:rPr>
    </w:lvl>
    <w:lvl w:ilvl="1" w:tplc="9FEC961C">
      <w:start w:val="1"/>
      <w:numFmt w:val="bullet"/>
      <w:lvlText w:val="o"/>
      <w:lvlJc w:val="left"/>
      <w:pPr>
        <w:ind w:left="1440" w:hanging="360"/>
      </w:pPr>
      <w:rPr>
        <w:rFonts w:ascii="Courier New" w:hAnsi="Courier New" w:hint="default"/>
      </w:rPr>
    </w:lvl>
    <w:lvl w:ilvl="2" w:tplc="1E5ADD16">
      <w:start w:val="1"/>
      <w:numFmt w:val="bullet"/>
      <w:lvlText w:val=""/>
      <w:lvlJc w:val="left"/>
      <w:pPr>
        <w:ind w:left="2160" w:hanging="360"/>
      </w:pPr>
      <w:rPr>
        <w:rFonts w:ascii="Wingdings" w:hAnsi="Wingdings" w:hint="default"/>
      </w:rPr>
    </w:lvl>
    <w:lvl w:ilvl="3" w:tplc="3522B03C">
      <w:start w:val="1"/>
      <w:numFmt w:val="bullet"/>
      <w:lvlText w:val=""/>
      <w:lvlJc w:val="left"/>
      <w:pPr>
        <w:ind w:left="2880" w:hanging="360"/>
      </w:pPr>
      <w:rPr>
        <w:rFonts w:ascii="Symbol" w:hAnsi="Symbol" w:hint="default"/>
      </w:rPr>
    </w:lvl>
    <w:lvl w:ilvl="4" w:tplc="7F487254">
      <w:start w:val="1"/>
      <w:numFmt w:val="bullet"/>
      <w:lvlText w:val="o"/>
      <w:lvlJc w:val="left"/>
      <w:pPr>
        <w:ind w:left="3600" w:hanging="360"/>
      </w:pPr>
      <w:rPr>
        <w:rFonts w:ascii="Courier New" w:hAnsi="Courier New" w:hint="default"/>
      </w:rPr>
    </w:lvl>
    <w:lvl w:ilvl="5" w:tplc="95E28F0C">
      <w:start w:val="1"/>
      <w:numFmt w:val="bullet"/>
      <w:lvlText w:val=""/>
      <w:lvlJc w:val="left"/>
      <w:pPr>
        <w:ind w:left="4320" w:hanging="360"/>
      </w:pPr>
      <w:rPr>
        <w:rFonts w:ascii="Wingdings" w:hAnsi="Wingdings" w:hint="default"/>
      </w:rPr>
    </w:lvl>
    <w:lvl w:ilvl="6" w:tplc="3CCCAC24">
      <w:start w:val="1"/>
      <w:numFmt w:val="bullet"/>
      <w:lvlText w:val=""/>
      <w:lvlJc w:val="left"/>
      <w:pPr>
        <w:ind w:left="5040" w:hanging="360"/>
      </w:pPr>
      <w:rPr>
        <w:rFonts w:ascii="Symbol" w:hAnsi="Symbol" w:hint="default"/>
      </w:rPr>
    </w:lvl>
    <w:lvl w:ilvl="7" w:tplc="5B2CF8AC">
      <w:start w:val="1"/>
      <w:numFmt w:val="bullet"/>
      <w:lvlText w:val="o"/>
      <w:lvlJc w:val="left"/>
      <w:pPr>
        <w:ind w:left="5760" w:hanging="360"/>
      </w:pPr>
      <w:rPr>
        <w:rFonts w:ascii="Courier New" w:hAnsi="Courier New" w:hint="default"/>
      </w:rPr>
    </w:lvl>
    <w:lvl w:ilvl="8" w:tplc="76C83FBA">
      <w:start w:val="1"/>
      <w:numFmt w:val="bullet"/>
      <w:lvlText w:val=""/>
      <w:lvlJc w:val="left"/>
      <w:pPr>
        <w:ind w:left="6480" w:hanging="360"/>
      </w:pPr>
      <w:rPr>
        <w:rFonts w:ascii="Wingdings" w:hAnsi="Wingdings" w:hint="default"/>
      </w:rPr>
    </w:lvl>
  </w:abstractNum>
  <w:num w:numId="1" w16cid:durableId="3076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C3"/>
    <w:rsid w:val="001E2EBA"/>
    <w:rsid w:val="003C11B8"/>
    <w:rsid w:val="004565E2"/>
    <w:rsid w:val="00481B7F"/>
    <w:rsid w:val="006723A2"/>
    <w:rsid w:val="006B4938"/>
    <w:rsid w:val="00731985"/>
    <w:rsid w:val="007B6F8B"/>
    <w:rsid w:val="00AB0EF2"/>
    <w:rsid w:val="00AD497D"/>
    <w:rsid w:val="00BC415D"/>
    <w:rsid w:val="00C94ACF"/>
    <w:rsid w:val="00EE14C3"/>
    <w:rsid w:val="00FA0501"/>
    <w:rsid w:val="09998D0F"/>
    <w:rsid w:val="0B8CC79A"/>
    <w:rsid w:val="0D413F4A"/>
    <w:rsid w:val="0E9394EE"/>
    <w:rsid w:val="15A12701"/>
    <w:rsid w:val="2496278C"/>
    <w:rsid w:val="2DB13E59"/>
    <w:rsid w:val="317503B5"/>
    <w:rsid w:val="3196C08C"/>
    <w:rsid w:val="4141B81A"/>
    <w:rsid w:val="4E46CE42"/>
    <w:rsid w:val="5EBDAC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B471"/>
  <w15:chartTrackingRefBased/>
  <w15:docId w15:val="{87CA0C59-8E63-4D8E-92C2-028DC812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14C3"/>
    <w:pPr>
      <w:spacing w:after="0" w:line="240" w:lineRule="auto"/>
    </w:pPr>
    <w:rPr>
      <w:rFonts w:ascii="Calibri" w:eastAsia="Times New Roman" w:hAnsi="Calibri" w:cs="Times New Roman"/>
      <w:kern w:val="0"/>
      <w:szCs w:val="20"/>
      <w:lang w:eastAsia="nl-NL"/>
      <w14:ligatures w14:val="none"/>
    </w:rPr>
  </w:style>
  <w:style w:type="paragraph" w:styleId="Kop1">
    <w:name w:val="heading 1"/>
    <w:basedOn w:val="Standaard"/>
    <w:next w:val="Standaard"/>
    <w:link w:val="Kop1Char"/>
    <w:uiPriority w:val="9"/>
    <w:qFormat/>
    <w:rsid w:val="00EE14C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E14C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E14C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E14C3"/>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Kop5">
    <w:name w:val="heading 5"/>
    <w:basedOn w:val="Standaard"/>
    <w:next w:val="Standaard"/>
    <w:link w:val="Kop5Char"/>
    <w:uiPriority w:val="9"/>
    <w:semiHidden/>
    <w:unhideWhenUsed/>
    <w:qFormat/>
    <w:rsid w:val="00EE14C3"/>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Kop6">
    <w:name w:val="heading 6"/>
    <w:basedOn w:val="Standaard"/>
    <w:next w:val="Standaard"/>
    <w:link w:val="Kop6Char"/>
    <w:uiPriority w:val="9"/>
    <w:semiHidden/>
    <w:unhideWhenUsed/>
    <w:qFormat/>
    <w:rsid w:val="00EE14C3"/>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Kop7">
    <w:name w:val="heading 7"/>
    <w:basedOn w:val="Standaard"/>
    <w:next w:val="Standaard"/>
    <w:link w:val="Kop7Char"/>
    <w:uiPriority w:val="9"/>
    <w:semiHidden/>
    <w:unhideWhenUsed/>
    <w:qFormat/>
    <w:rsid w:val="00EE14C3"/>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Kop8">
    <w:name w:val="heading 8"/>
    <w:basedOn w:val="Standaard"/>
    <w:next w:val="Standaard"/>
    <w:link w:val="Kop8Char"/>
    <w:uiPriority w:val="9"/>
    <w:semiHidden/>
    <w:unhideWhenUsed/>
    <w:qFormat/>
    <w:rsid w:val="00EE14C3"/>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Kop9">
    <w:name w:val="heading 9"/>
    <w:basedOn w:val="Standaard"/>
    <w:next w:val="Standaard"/>
    <w:link w:val="Kop9Char"/>
    <w:uiPriority w:val="9"/>
    <w:semiHidden/>
    <w:unhideWhenUsed/>
    <w:qFormat/>
    <w:rsid w:val="00EE14C3"/>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14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14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14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14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14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14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14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14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14C3"/>
    <w:rPr>
      <w:rFonts w:eastAsiaTheme="majorEastAsia" w:cstheme="majorBidi"/>
      <w:color w:val="272727" w:themeColor="text1" w:themeTint="D8"/>
    </w:rPr>
  </w:style>
  <w:style w:type="paragraph" w:styleId="Titel">
    <w:name w:val="Title"/>
    <w:basedOn w:val="Standaard"/>
    <w:next w:val="Standaard"/>
    <w:link w:val="TitelChar"/>
    <w:uiPriority w:val="10"/>
    <w:qFormat/>
    <w:rsid w:val="00EE14C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E14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14C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E14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14C3"/>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CitaatChar">
    <w:name w:val="Citaat Char"/>
    <w:basedOn w:val="Standaardalinea-lettertype"/>
    <w:link w:val="Citaat"/>
    <w:uiPriority w:val="29"/>
    <w:rsid w:val="00EE14C3"/>
    <w:rPr>
      <w:i/>
      <w:iCs/>
      <w:color w:val="404040" w:themeColor="text1" w:themeTint="BF"/>
    </w:rPr>
  </w:style>
  <w:style w:type="paragraph" w:styleId="Lijstalinea">
    <w:name w:val="List Paragraph"/>
    <w:basedOn w:val="Standaard"/>
    <w:uiPriority w:val="34"/>
    <w:qFormat/>
    <w:rsid w:val="00EE14C3"/>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Intensievebenadrukking">
    <w:name w:val="Intense Emphasis"/>
    <w:basedOn w:val="Standaardalinea-lettertype"/>
    <w:uiPriority w:val="21"/>
    <w:qFormat/>
    <w:rsid w:val="00EE14C3"/>
    <w:rPr>
      <w:i/>
      <w:iCs/>
      <w:color w:val="0F4761" w:themeColor="accent1" w:themeShade="BF"/>
    </w:rPr>
  </w:style>
  <w:style w:type="paragraph" w:styleId="Duidelijkcitaat">
    <w:name w:val="Intense Quote"/>
    <w:basedOn w:val="Standaard"/>
    <w:next w:val="Standaard"/>
    <w:link w:val="DuidelijkcitaatChar"/>
    <w:uiPriority w:val="30"/>
    <w:qFormat/>
    <w:rsid w:val="00EE14C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DuidelijkcitaatChar">
    <w:name w:val="Duidelijk citaat Char"/>
    <w:basedOn w:val="Standaardalinea-lettertype"/>
    <w:link w:val="Duidelijkcitaat"/>
    <w:uiPriority w:val="30"/>
    <w:rsid w:val="00EE14C3"/>
    <w:rPr>
      <w:i/>
      <w:iCs/>
      <w:color w:val="0F4761" w:themeColor="accent1" w:themeShade="BF"/>
    </w:rPr>
  </w:style>
  <w:style w:type="character" w:styleId="Intensieveverwijzing">
    <w:name w:val="Intense Reference"/>
    <w:basedOn w:val="Standaardalinea-lettertype"/>
    <w:uiPriority w:val="32"/>
    <w:qFormat/>
    <w:rsid w:val="00EE14C3"/>
    <w:rPr>
      <w:b/>
      <w:bCs/>
      <w:smallCaps/>
      <w:color w:val="0F4761" w:themeColor="accent1" w:themeShade="BF"/>
      <w:spacing w:val="5"/>
    </w:rPr>
  </w:style>
  <w:style w:type="table" w:styleId="Tabelraster">
    <w:name w:val="Table Grid"/>
    <w:basedOn w:val="Standaardtabel"/>
    <w:uiPriority w:val="59"/>
    <w:rsid w:val="00EE14C3"/>
    <w:pPr>
      <w:spacing w:after="0" w:line="240" w:lineRule="auto"/>
    </w:pPr>
    <w:rPr>
      <w:rFonts w:ascii="Calibri" w:eastAsia="Times New Roman" w:hAnsi="Calibri"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E14F00C40A6CF4D92A114E5EA50EDD0" ma:contentTypeVersion="11" ma:contentTypeDescription="Create a new document." ma:contentTypeScope="" ma:versionID="1d281f1e9a4b91692edc287802b56d9c">
  <xsd:schema xmlns:xsd="http://www.w3.org/2001/XMLSchema" xmlns:xs="http://www.w3.org/2001/XMLSchema" xmlns:p="http://schemas.microsoft.com/office/2006/metadata/properties" xmlns:ns2="5517be33-b7c1-4155-b977-b250bb8b1e56" xmlns:ns3="d79070c2-56a7-40cf-b374-a959259ab3e4" targetNamespace="http://schemas.microsoft.com/office/2006/metadata/properties" ma:root="true" ma:fieldsID="9c0108d937184503cd74913de6279275" ns2:_="" ns3:_="">
    <xsd:import namespace="5517be33-b7c1-4155-b977-b250bb8b1e56"/>
    <xsd:import namespace="d79070c2-56a7-40cf-b374-a959259ab3e4"/>
    <xsd:element name="properties">
      <xsd:complexType>
        <xsd:sequence>
          <xsd:element name="documentManagement">
            <xsd:complexType>
              <xsd:all>
                <xsd:element ref="ns2:_dlc_DocId" minOccurs="0"/>
                <xsd:element ref="ns2:_dlc_DocIdUrl" minOccurs="0"/>
                <xsd:element ref="ns2:_dlc_DocIdPersistId" minOccurs="0"/>
                <xsd:element ref="ns2:BewerkEigenschappen"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7be33-b7c1-4155-b977-b250bb8b1e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ewerkEigenschappen" ma:index="11" nillable="true" ma:displayName="Eigenschappen" ma:format="Image" ma:internalName="BewerkEigenschappe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9070c2-56a7-40cf-b374-a959259ab3e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797e9b2-02ff-4ad7-bfca-837ffc84cd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ewerkEigenschappen xmlns="5517be33-b7c1-4155-b977-b250bb8b1e56">
      <Url xsi:nil="true"/>
      <Description xsi:nil="true"/>
    </BewerkEigenschappen>
    <lcf76f155ced4ddcb4097134ff3c332f xmlns="d79070c2-56a7-40cf-b374-a959259ab3e4">
      <Terms xmlns="http://schemas.microsoft.com/office/infopath/2007/PartnerControls"/>
    </lcf76f155ced4ddcb4097134ff3c332f>
    <_dlc_DocId xmlns="5517be33-b7c1-4155-b977-b250bb8b1e56">X7WAXJ4HZRCN-971673584-1644</_dlc_DocId>
    <_dlc_DocIdUrl xmlns="5517be33-b7c1-4155-b977-b250bb8b1e56">
      <Url>https://equalitcloud.sharepoint.com/sites/WSD-ORG-WijkenDorpsbeheer/_layouts/15/DocIdRedir.aspx?ID=X7WAXJ4HZRCN-971673584-1644</Url>
      <Description>X7WAXJ4HZRCN-971673584-1644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2EA3E-5BEB-42FC-B3E9-C2E89F1B97D1}">
  <ds:schemaRefs>
    <ds:schemaRef ds:uri="http://schemas.microsoft.com/sharepoint/events"/>
  </ds:schemaRefs>
</ds:datastoreItem>
</file>

<file path=customXml/itemProps2.xml><?xml version="1.0" encoding="utf-8"?>
<ds:datastoreItem xmlns:ds="http://schemas.openxmlformats.org/officeDocument/2006/customXml" ds:itemID="{542A52C3-3A0E-4D85-829E-ACCB88030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7be33-b7c1-4155-b977-b250bb8b1e56"/>
    <ds:schemaRef ds:uri="d79070c2-56a7-40cf-b374-a959259ab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ED35D-EB21-4E62-B05C-662CD230A897}">
  <ds:schemaRefs>
    <ds:schemaRef ds:uri="http://schemas.microsoft.com/office/2006/metadata/properties"/>
    <ds:schemaRef ds:uri="http://schemas.microsoft.com/office/infopath/2007/PartnerControls"/>
    <ds:schemaRef ds:uri="5517be33-b7c1-4155-b977-b250bb8b1e56"/>
    <ds:schemaRef ds:uri="d79070c2-56a7-40cf-b374-a959259ab3e4"/>
  </ds:schemaRefs>
</ds:datastoreItem>
</file>

<file path=customXml/itemProps4.xml><?xml version="1.0" encoding="utf-8"?>
<ds:datastoreItem xmlns:ds="http://schemas.openxmlformats.org/officeDocument/2006/customXml" ds:itemID="{109E8369-CF77-4836-9CAF-19E5DF160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1325</Characters>
  <Application>Microsoft Office Word</Application>
  <DocSecurity>0</DocSecurity>
  <Lines>11</Lines>
  <Paragraphs>3</Paragraphs>
  <ScaleCrop>false</ScaleCrop>
  <Company>Inkoopbureau West-Brabant</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Marleine Reijmers</dc:creator>
  <cp:keywords/>
  <dc:description/>
  <cp:lastModifiedBy>Marleine Reijmers</cp:lastModifiedBy>
  <cp:revision>6</cp:revision>
  <dcterms:created xsi:type="dcterms:W3CDTF">2025-10-13T10:04:00Z</dcterms:created>
  <dcterms:modified xsi:type="dcterms:W3CDTF">2026-07-16T07:47:00Z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0x010100AE14F00C40A6CF4D92A114E5EA50EDD0</vt:lpwstr>
  </property>
  <property fmtid="{D5CDD505-2E9C-101B-9397-08002B2CF9AE}" pid="3" name="_dlc_DocIdItemGuid">
    <vt:lpwstr>22e09549-62ba-4d7a-949a-a2e2c189b3b3</vt:lpwstr>
  </property>
  <property fmtid="{D5CDD505-2E9C-101B-9397-08002B2CF9AE}" pid="4" name="Resultaat">
    <vt:lpwstr/>
  </property>
  <property fmtid="{D5CDD505-2E9C-101B-9397-08002B2CF9AE}" pid="5" name="MediaServiceImageTags">
    <vt:lpwstr/>
  </property>
  <property fmtid="{D5CDD505-2E9C-101B-9397-08002B2CF9AE}" pid="6" name="TaxCatchAll">
    <vt:lpwstr/>
  </property>
  <property fmtid="{D5CDD505-2E9C-101B-9397-08002B2CF9AE}" pid="7" name="h3a1ef71fa0241d997fccd67f734dfa0">
    <vt:lpwstr/>
  </property>
</Properties>
</file>