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54318" w14:textId="0629AD4B" w:rsidR="00D520E2" w:rsidRPr="00527373" w:rsidRDefault="00D520E2" w:rsidP="00527373">
      <w:pPr>
        <w:pStyle w:val="Kop1"/>
        <w:spacing w:before="0"/>
      </w:pPr>
      <w:r w:rsidRPr="00527373">
        <w:t xml:space="preserve">Bijlage. Verklaring inzake </w:t>
      </w:r>
      <w:r w:rsidR="001F7F16" w:rsidRPr="00527373">
        <w:t>garantie/ Holdingverklaring</w:t>
      </w:r>
      <w:r w:rsidRPr="00527373">
        <w:t xml:space="preserve"> (</w:t>
      </w:r>
      <w:r w:rsidR="001F7F16" w:rsidRPr="00527373">
        <w:t>B</w:t>
      </w:r>
      <w:r w:rsidRPr="00527373">
        <w:t>)</w:t>
      </w:r>
    </w:p>
    <w:p w14:paraId="180E9912" w14:textId="41E75EC1" w:rsidR="00842EC2" w:rsidRDefault="00842EC2" w:rsidP="00E052B5">
      <w:pPr>
        <w:ind w:left="709" w:hanging="709"/>
        <w:rPr>
          <w:rFonts w:cs="Arial"/>
        </w:rPr>
      </w:pPr>
    </w:p>
    <w:tbl>
      <w:tblPr>
        <w:tblStyle w:val="Lijsttabel4-Accent4"/>
        <w:tblW w:w="9072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842EC2" w:rsidRPr="004A7490" w14:paraId="209323C3" w14:textId="77777777" w:rsidTr="005273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FBF6E3" w:themeColor="background1"/>
            </w:tcBorders>
            <w:noWrap/>
            <w:hideMark/>
          </w:tcPr>
          <w:p w14:paraId="03130C54" w14:textId="77777777" w:rsidR="00842EC2" w:rsidRPr="004A7490" w:rsidRDefault="00842EC2" w:rsidP="006F2C78">
            <w:pPr>
              <w:rPr>
                <w:rFonts w:eastAsia="Times New Roman" w:cs="Arial"/>
                <w:b w:val="0"/>
                <w:bCs w:val="0"/>
                <w:i/>
                <w:iCs/>
                <w:color w:val="000000"/>
                <w:szCs w:val="20"/>
                <w:lang w:eastAsia="nl-NL"/>
              </w:rPr>
            </w:pPr>
            <w:r w:rsidRPr="004A7490">
              <w:rPr>
                <w:rFonts w:eastAsia="Times New Roman" w:cs="Arial"/>
                <w:i/>
                <w:iCs/>
                <w:color w:val="000000"/>
                <w:szCs w:val="20"/>
                <w:lang w:eastAsia="nl-NL"/>
              </w:rPr>
              <w:t xml:space="preserve">Opdrachtgever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CCC9C41" w14:textId="7CA7F4FD" w:rsidR="00842EC2" w:rsidRPr="00F73A7B" w:rsidRDefault="00F73A7B" w:rsidP="006F2C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Cs w:val="20"/>
                <w:lang w:eastAsia="nl-NL"/>
              </w:rPr>
            </w:pPr>
            <w:r w:rsidRPr="00F73A7B">
              <w:rPr>
                <w:rFonts w:eastAsia="Times New Roman" w:cs="Arial"/>
                <w:color w:val="auto"/>
                <w:szCs w:val="20"/>
                <w:lang w:eastAsia="nl-NL"/>
              </w:rPr>
              <w:t>SIKO Onderwijs</w:t>
            </w:r>
          </w:p>
        </w:tc>
      </w:tr>
      <w:tr w:rsidR="00842EC2" w:rsidRPr="004A7490" w14:paraId="4BEC323D" w14:textId="77777777" w:rsidTr="00527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FBF6E3" w:themeColor="background1"/>
              <w:bottom w:val="single" w:sz="4" w:space="0" w:color="FBF6E3" w:themeColor="background1"/>
            </w:tcBorders>
            <w:shd w:val="clear" w:color="auto" w:fill="D9CBCA" w:themeFill="accent4"/>
            <w:noWrap/>
            <w:hideMark/>
          </w:tcPr>
          <w:p w14:paraId="47CFB883" w14:textId="77777777" w:rsidR="00842EC2" w:rsidRPr="004A7490" w:rsidRDefault="00842EC2" w:rsidP="006F2C78">
            <w:pPr>
              <w:rPr>
                <w:rFonts w:eastAsia="Times New Roman" w:cs="Arial"/>
                <w:b w:val="0"/>
                <w:bCs w:val="0"/>
                <w:i/>
                <w:iCs/>
                <w:color w:val="000000"/>
                <w:szCs w:val="20"/>
                <w:lang w:eastAsia="nl-NL"/>
              </w:rPr>
            </w:pPr>
            <w:r w:rsidRPr="004A7490">
              <w:rPr>
                <w:rFonts w:eastAsia="Times New Roman" w:cs="Arial"/>
                <w:i/>
                <w:iCs/>
                <w:color w:val="000000"/>
                <w:szCs w:val="20"/>
                <w:lang w:eastAsia="nl-NL"/>
              </w:rPr>
              <w:t xml:space="preserve">Omschrijving </w:t>
            </w:r>
          </w:p>
        </w:tc>
        <w:tc>
          <w:tcPr>
            <w:tcW w:w="6804" w:type="dxa"/>
            <w:shd w:val="clear" w:color="auto" w:fill="auto"/>
            <w:hideMark/>
          </w:tcPr>
          <w:p w14:paraId="06E64B87" w14:textId="77777777" w:rsidR="00842EC2" w:rsidRPr="00F73A7B" w:rsidRDefault="00842EC2" w:rsidP="006F2C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F73A7B">
              <w:rPr>
                <w:rFonts w:cs="Arial"/>
              </w:rPr>
              <w:t>Openbare Europese aanbesteding schoonmaakdienstverlening en glasbewassing</w:t>
            </w:r>
          </w:p>
        </w:tc>
      </w:tr>
      <w:tr w:rsidR="00842EC2" w:rsidRPr="004A7490" w14:paraId="65C0C3F8" w14:textId="77777777" w:rsidTr="0052737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FBF6E3" w:themeColor="background1"/>
            </w:tcBorders>
            <w:shd w:val="clear" w:color="auto" w:fill="D9CBCA" w:themeFill="accent4"/>
            <w:noWrap/>
            <w:hideMark/>
          </w:tcPr>
          <w:p w14:paraId="3F5030D7" w14:textId="77777777" w:rsidR="00842EC2" w:rsidRPr="004A7490" w:rsidRDefault="00842EC2" w:rsidP="006F2C78">
            <w:pPr>
              <w:rPr>
                <w:rFonts w:eastAsia="Times New Roman" w:cs="Arial"/>
                <w:b w:val="0"/>
                <w:bCs w:val="0"/>
                <w:i/>
                <w:iCs/>
                <w:color w:val="000000"/>
                <w:szCs w:val="20"/>
                <w:lang w:eastAsia="nl-NL"/>
              </w:rPr>
            </w:pPr>
            <w:r w:rsidRPr="004A7490">
              <w:rPr>
                <w:rFonts w:eastAsia="Times New Roman" w:cs="Arial"/>
                <w:i/>
                <w:iCs/>
                <w:color w:val="000000"/>
                <w:szCs w:val="20"/>
                <w:lang w:eastAsia="nl-NL"/>
              </w:rPr>
              <w:t xml:space="preserve">Projectnummer </w:t>
            </w:r>
          </w:p>
        </w:tc>
        <w:tc>
          <w:tcPr>
            <w:tcW w:w="6804" w:type="dxa"/>
            <w:hideMark/>
          </w:tcPr>
          <w:p w14:paraId="026E8A6A" w14:textId="2957C915" w:rsidR="00842EC2" w:rsidRPr="00F73A7B" w:rsidRDefault="00F73A7B" w:rsidP="006F2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0"/>
                <w:lang w:eastAsia="nl-NL"/>
              </w:rPr>
            </w:pPr>
            <w:r w:rsidRPr="00F73A7B">
              <w:rPr>
                <w:rFonts w:eastAsia="Times New Roman" w:cs="Arial"/>
                <w:szCs w:val="20"/>
                <w:lang w:eastAsia="nl-NL"/>
              </w:rPr>
              <w:t>2026/103246</w:t>
            </w:r>
          </w:p>
        </w:tc>
      </w:tr>
    </w:tbl>
    <w:p w14:paraId="4B8D1787" w14:textId="77777777" w:rsidR="00842EC2" w:rsidRDefault="00842EC2" w:rsidP="00D520E2">
      <w:pPr>
        <w:jc w:val="both"/>
        <w:rPr>
          <w:rFonts w:cs="Arial"/>
          <w:u w:val="single"/>
        </w:rPr>
      </w:pPr>
    </w:p>
    <w:p w14:paraId="16289EF6" w14:textId="36F41024" w:rsidR="00D520E2" w:rsidRDefault="00842EC2" w:rsidP="00D520E2">
      <w:pPr>
        <w:jc w:val="both"/>
        <w:rPr>
          <w:rFonts w:cs="Arial"/>
        </w:rPr>
      </w:pPr>
      <w:r w:rsidRPr="005A76BC">
        <w:rPr>
          <w:rFonts w:cs="Arial"/>
          <w:u w:val="single"/>
        </w:rPr>
        <w:t>Betreft:</w:t>
      </w:r>
      <w:r w:rsidRPr="005A76BC">
        <w:rPr>
          <w:rFonts w:cs="Arial"/>
        </w:rPr>
        <w:t xml:space="preserve"> bereidverklaring met betrekking tot af te geven garantie door moedermaatschappij</w:t>
      </w:r>
    </w:p>
    <w:p w14:paraId="06DE20E5" w14:textId="77777777" w:rsidR="00842EC2" w:rsidRDefault="00842EC2" w:rsidP="00D520E2">
      <w:pPr>
        <w:jc w:val="both"/>
        <w:rPr>
          <w:rFonts w:cs="Arial"/>
          <w:b/>
          <w:bCs/>
        </w:rPr>
      </w:pPr>
    </w:p>
    <w:p w14:paraId="636F6C4B" w14:textId="7ECC8382" w:rsidR="001F7F16" w:rsidRPr="001F7F16" w:rsidRDefault="001F7F16" w:rsidP="00D520E2">
      <w:pPr>
        <w:jc w:val="both"/>
        <w:rPr>
          <w:rFonts w:cs="Arial"/>
          <w:b/>
          <w:bCs/>
        </w:rPr>
      </w:pPr>
      <w:r w:rsidRPr="001F7F16">
        <w:rPr>
          <w:rFonts w:cs="Arial"/>
          <w:b/>
          <w:bCs/>
        </w:rPr>
        <w:t xml:space="preserve">De ondergetekende </w:t>
      </w:r>
    </w:p>
    <w:p w14:paraId="248F0851" w14:textId="5173B44D" w:rsidR="00D520E2" w:rsidRDefault="001F7F16" w:rsidP="001F7F16">
      <w:pPr>
        <w:rPr>
          <w:rFonts w:cs="Arial"/>
        </w:rPr>
      </w:pPr>
      <w:r w:rsidRPr="005A76BC">
        <w:rPr>
          <w:rFonts w:cs="Arial"/>
        </w:rPr>
        <w:t xml:space="preserve">&lt;invullen: naam moedermaatschappij&gt; gevestigd en kantoorhoudende aan </w:t>
      </w:r>
      <w:r>
        <w:rPr>
          <w:rFonts w:cs="Arial"/>
        </w:rPr>
        <w:t xml:space="preserve">&lt;Adres&gt;, </w:t>
      </w:r>
      <w:r w:rsidRPr="005A76BC">
        <w:rPr>
          <w:rFonts w:cs="Arial"/>
        </w:rPr>
        <w:t xml:space="preserve">ingeschreven bij de Kamer van Koophandel te </w:t>
      </w:r>
      <w:r>
        <w:rPr>
          <w:rFonts w:cs="Arial"/>
        </w:rPr>
        <w:t xml:space="preserve">&lt;Plaatsnaam&gt; </w:t>
      </w:r>
      <w:r w:rsidRPr="005A76BC">
        <w:rPr>
          <w:rFonts w:cs="Arial"/>
        </w:rPr>
        <w:t>onder nummer</w:t>
      </w:r>
      <w:r>
        <w:rPr>
          <w:rFonts w:cs="Arial"/>
        </w:rPr>
        <w:t xml:space="preserve"> &lt;nummer&gt;</w:t>
      </w:r>
      <w:r w:rsidRPr="005A76BC">
        <w:rPr>
          <w:rFonts w:cs="Arial"/>
        </w:rPr>
        <w:t xml:space="preserve">, te dezen rechtsgeldig vertegenwoordigd door </w:t>
      </w:r>
      <w:r>
        <w:rPr>
          <w:rFonts w:cs="Arial"/>
        </w:rPr>
        <w:t>&lt;Naam&gt;</w:t>
      </w:r>
      <w:r w:rsidR="000E0EA4">
        <w:rPr>
          <w:rFonts w:cs="Arial"/>
        </w:rPr>
        <w:t>, &lt;Functie&gt;</w:t>
      </w:r>
      <w:r>
        <w:rPr>
          <w:rFonts w:cs="Arial"/>
        </w:rPr>
        <w:t>.</w:t>
      </w:r>
    </w:p>
    <w:p w14:paraId="3FFE7933" w14:textId="207C79E3" w:rsidR="001F7F16" w:rsidRDefault="001F7F16" w:rsidP="001F7F16">
      <w:pPr>
        <w:rPr>
          <w:rFonts w:cs="Arial"/>
        </w:rPr>
      </w:pPr>
    </w:p>
    <w:p w14:paraId="3D567C11" w14:textId="77777777" w:rsidR="001F7F16" w:rsidRPr="005A76BC" w:rsidRDefault="001F7F16" w:rsidP="001F7F16">
      <w:pPr>
        <w:rPr>
          <w:rFonts w:cs="Arial"/>
          <w:b/>
        </w:rPr>
      </w:pPr>
      <w:r w:rsidRPr="005A76BC">
        <w:rPr>
          <w:rFonts w:cs="Arial"/>
          <w:b/>
        </w:rPr>
        <w:t>In aanmerking nemende dat</w:t>
      </w:r>
      <w:r>
        <w:rPr>
          <w:rFonts w:cs="Arial"/>
          <w:b/>
        </w:rPr>
        <w:t>:</w:t>
      </w:r>
    </w:p>
    <w:p w14:paraId="39E265A7" w14:textId="77777777" w:rsidR="001F7F16" w:rsidRPr="005A76BC" w:rsidRDefault="001F7F16" w:rsidP="001F7F16">
      <w:pPr>
        <w:rPr>
          <w:rFonts w:cs="Arial"/>
        </w:rPr>
      </w:pPr>
    </w:p>
    <w:p w14:paraId="3D628A77" w14:textId="28E3987E" w:rsidR="001F7F16" w:rsidRPr="000E0EA4" w:rsidRDefault="001F7F16" w:rsidP="000E0EA4">
      <w:pPr>
        <w:pStyle w:val="Lijstalinea"/>
        <w:numPr>
          <w:ilvl w:val="0"/>
          <w:numId w:val="2"/>
        </w:numPr>
        <w:ind w:left="284" w:hanging="284"/>
        <w:rPr>
          <w:rFonts w:cs="Arial"/>
        </w:rPr>
      </w:pPr>
      <w:r w:rsidRPr="000E0EA4">
        <w:rPr>
          <w:rFonts w:cs="Arial"/>
        </w:rPr>
        <w:t xml:space="preserve">&lt;invullen: naam inschrijvende partij&gt; gevestigd en kantoorhoudende aan &lt;Adres&gt;, ingeschreven bij de Kamer van Koophandel onder nummer &lt;nummer&gt;, (hierna &lt;invullen: “naam inschrijvende partij”); </w:t>
      </w:r>
    </w:p>
    <w:p w14:paraId="0866C60F" w14:textId="118D4AE9" w:rsidR="001F7F16" w:rsidRPr="000E0EA4" w:rsidRDefault="001F7F16" w:rsidP="000E0EA4">
      <w:pPr>
        <w:pStyle w:val="Lijstalinea"/>
        <w:numPr>
          <w:ilvl w:val="0"/>
          <w:numId w:val="2"/>
        </w:numPr>
        <w:ind w:left="284" w:hanging="284"/>
        <w:rPr>
          <w:rFonts w:cs="Arial"/>
        </w:rPr>
      </w:pPr>
      <w:r w:rsidRPr="000E0EA4">
        <w:rPr>
          <w:rFonts w:cs="Arial"/>
        </w:rPr>
        <w:t>voornemens is zich in te schrijven voor het project: “</w:t>
      </w:r>
      <w:r w:rsidRPr="00F73A7B">
        <w:rPr>
          <w:rFonts w:cs="Arial"/>
        </w:rPr>
        <w:t>Openbare Europese aanbesteding schoonmaakdienstverlening en glasbewassing t</w:t>
      </w:r>
      <w:r w:rsidRPr="000E0EA4">
        <w:rPr>
          <w:rFonts w:cs="Arial"/>
        </w:rPr>
        <w:t xml:space="preserve">.b.v. </w:t>
      </w:r>
      <w:r w:rsidR="00F73A7B">
        <w:rPr>
          <w:rFonts w:cs="Arial"/>
        </w:rPr>
        <w:t>SIKO Onderwijs,</w:t>
      </w:r>
      <w:r w:rsidRPr="000E0EA4">
        <w:rPr>
          <w:rFonts w:cs="Arial"/>
        </w:rPr>
        <w:t xml:space="preserve"> </w:t>
      </w:r>
      <w:r w:rsidR="00F73A7B">
        <w:rPr>
          <w:rFonts w:cs="Arial"/>
        </w:rPr>
        <w:t>Vlaardingen”</w:t>
      </w:r>
      <w:r w:rsidRPr="000E0EA4">
        <w:rPr>
          <w:rFonts w:cs="Arial"/>
        </w:rPr>
        <w:t xml:space="preserve"> (hierna “het project”);</w:t>
      </w:r>
    </w:p>
    <w:p w14:paraId="5AE83014" w14:textId="5E0504F8" w:rsidR="001F7F16" w:rsidRPr="00F73A7B" w:rsidRDefault="00F73A7B" w:rsidP="000E0EA4">
      <w:pPr>
        <w:pStyle w:val="Lijstalinea"/>
        <w:numPr>
          <w:ilvl w:val="0"/>
          <w:numId w:val="2"/>
        </w:numPr>
        <w:ind w:left="284" w:hanging="284"/>
        <w:rPr>
          <w:rFonts w:cs="Arial"/>
        </w:rPr>
      </w:pPr>
      <w:r w:rsidRPr="00F73A7B">
        <w:rPr>
          <w:rFonts w:cs="Arial"/>
        </w:rPr>
        <w:t>SIKO Onderwijs</w:t>
      </w:r>
      <w:r w:rsidR="001F7F16" w:rsidRPr="00F73A7B">
        <w:rPr>
          <w:rFonts w:cs="Arial"/>
        </w:rPr>
        <w:t>, Opdrachtgever (hierna de “Opdrachtgever”) is van het project;</w:t>
      </w:r>
    </w:p>
    <w:p w14:paraId="67479126" w14:textId="77777777" w:rsidR="001F7F16" w:rsidRPr="000E0EA4" w:rsidRDefault="001F7F16" w:rsidP="000E0EA4">
      <w:pPr>
        <w:pStyle w:val="Lijstalinea"/>
        <w:numPr>
          <w:ilvl w:val="0"/>
          <w:numId w:val="2"/>
        </w:numPr>
        <w:ind w:left="284" w:hanging="284"/>
        <w:rPr>
          <w:rFonts w:cs="Arial"/>
        </w:rPr>
      </w:pPr>
      <w:r w:rsidRPr="00F73A7B">
        <w:rPr>
          <w:rFonts w:cs="Arial"/>
        </w:rPr>
        <w:t>Opdrachtgever van &lt;invullen: naam moedermaatschappij</w:t>
      </w:r>
      <w:r w:rsidRPr="000E0EA4">
        <w:rPr>
          <w:rFonts w:cs="Arial"/>
        </w:rPr>
        <w:t>&gt; een garantieverklaring verlangt indien het project aan &lt;invullen: naam inschrijvende partij&gt; wordt gegund;</w:t>
      </w:r>
    </w:p>
    <w:p w14:paraId="3F984F6C" w14:textId="77777777" w:rsidR="001F7F16" w:rsidRPr="005A76BC" w:rsidRDefault="001F7F16" w:rsidP="001F7F16">
      <w:pPr>
        <w:rPr>
          <w:rFonts w:cs="Arial"/>
        </w:rPr>
      </w:pPr>
    </w:p>
    <w:p w14:paraId="512BBC4C" w14:textId="77777777" w:rsidR="001F7F16" w:rsidRPr="005A76BC" w:rsidRDefault="001F7F16" w:rsidP="001F7F16">
      <w:pPr>
        <w:rPr>
          <w:rFonts w:cs="Arial"/>
          <w:b/>
        </w:rPr>
      </w:pPr>
      <w:r w:rsidRPr="005A76BC">
        <w:rPr>
          <w:rFonts w:cs="Arial"/>
          <w:b/>
        </w:rPr>
        <w:t>Verklaart hierbij het volgende:</w:t>
      </w:r>
    </w:p>
    <w:p w14:paraId="15E39630" w14:textId="77777777" w:rsidR="001F7F16" w:rsidRPr="005A76BC" w:rsidRDefault="001F7F16" w:rsidP="001F7F16">
      <w:pPr>
        <w:rPr>
          <w:rFonts w:cs="Arial"/>
        </w:rPr>
      </w:pPr>
    </w:p>
    <w:p w14:paraId="57057C76" w14:textId="77777777" w:rsidR="001F7F16" w:rsidRPr="00C564C2" w:rsidRDefault="001F7F16" w:rsidP="001F7F16">
      <w:pPr>
        <w:rPr>
          <w:rFonts w:cs="Arial"/>
          <w:i/>
        </w:rPr>
      </w:pPr>
      <w:r w:rsidRPr="00C564C2">
        <w:rPr>
          <w:rFonts w:cs="Arial"/>
          <w:i/>
        </w:rPr>
        <w:t>Bereid te zijn om onderstaande garantie af te geven:</w:t>
      </w:r>
    </w:p>
    <w:p w14:paraId="0884B095" w14:textId="77777777" w:rsidR="001F7F16" w:rsidRDefault="001F7F16" w:rsidP="001F7F16">
      <w:pPr>
        <w:rPr>
          <w:rFonts w:cs="Arial"/>
          <w:i/>
        </w:rPr>
      </w:pPr>
    </w:p>
    <w:p w14:paraId="65770551" w14:textId="77777777" w:rsidR="001F7F16" w:rsidRDefault="001F7F16" w:rsidP="001F7F16">
      <w:pPr>
        <w:rPr>
          <w:rFonts w:cs="Arial"/>
          <w:i/>
        </w:rPr>
      </w:pPr>
      <w:r w:rsidRPr="00C564C2">
        <w:rPr>
          <w:rFonts w:cs="Arial"/>
          <w:i/>
        </w:rPr>
        <w:t xml:space="preserve">“&lt;invullen: naam moedermaatschappij&gt;  </w:t>
      </w:r>
      <w:r w:rsidRPr="006D4E40">
        <w:rPr>
          <w:rFonts w:cs="Arial"/>
          <w:i/>
        </w:rPr>
        <w:t>als hoogste moedermaatschappij van</w:t>
      </w:r>
      <w:r>
        <w:rPr>
          <w:rFonts w:cs="Arial"/>
          <w:i/>
        </w:rPr>
        <w:t xml:space="preserve"> </w:t>
      </w:r>
    </w:p>
    <w:p w14:paraId="2213CF51" w14:textId="7C865C3E" w:rsidR="001F7F16" w:rsidRDefault="001F7F16" w:rsidP="001F7F16">
      <w:pPr>
        <w:rPr>
          <w:rFonts w:cs="Arial"/>
          <w:i/>
        </w:rPr>
      </w:pPr>
      <w:r>
        <w:rPr>
          <w:rFonts w:cs="Arial"/>
          <w:i/>
        </w:rPr>
        <w:t xml:space="preserve"> &lt;naam inschrijvende partij&gt;</w:t>
      </w:r>
      <w:r w:rsidRPr="006D4E40">
        <w:rPr>
          <w:rFonts w:cs="Arial"/>
          <w:i/>
        </w:rPr>
        <w:t xml:space="preserve">, stelt zich op het eerste schriftelijke verzoek van </w:t>
      </w:r>
      <w:r w:rsidRPr="00C564C2">
        <w:rPr>
          <w:rFonts w:cs="Arial"/>
          <w:i/>
        </w:rPr>
        <w:t>&lt;naam inschrijvende partij&gt;</w:t>
      </w:r>
      <w:r w:rsidRPr="006D4E40">
        <w:rPr>
          <w:rFonts w:cs="Arial"/>
          <w:i/>
        </w:rPr>
        <w:t xml:space="preserve"> - en onder gelijktijdige overlegging van documenten waaruit blijkt dat Inschrijver ondanks sommatie toerekenbaar tekort is geschoten in de nakoming van haar verplichtingen uit hoofde van de Overeenkomst - garant voor de volledige en juiste nakoming van alle verplichtingen die </w:t>
      </w:r>
      <w:r w:rsidR="006D52B0" w:rsidRPr="00C564C2">
        <w:rPr>
          <w:rFonts w:cs="Arial"/>
          <w:i/>
        </w:rPr>
        <w:t>&lt;invullen: naam inschrijvende partij&gt;</w:t>
      </w:r>
      <w:r w:rsidRPr="006D4E40">
        <w:rPr>
          <w:rFonts w:cs="Arial"/>
          <w:i/>
        </w:rPr>
        <w:t xml:space="preserve"> met opdrachtgever aangaat en die voortvloeien uit de overeenkomst die</w:t>
      </w:r>
      <w:r w:rsidR="006D52B0">
        <w:rPr>
          <w:rFonts w:cs="Arial"/>
          <w:i/>
        </w:rPr>
        <w:t xml:space="preserve"> </w:t>
      </w:r>
      <w:r w:rsidRPr="006D4E40">
        <w:rPr>
          <w:rFonts w:cs="Arial"/>
          <w:i/>
        </w:rPr>
        <w:t xml:space="preserve">door </w:t>
      </w:r>
      <w:r w:rsidRPr="00C564C2">
        <w:rPr>
          <w:rFonts w:cs="Arial"/>
          <w:i/>
        </w:rPr>
        <w:t>&lt;invullen: naam inschrijvende partij&gt;</w:t>
      </w:r>
      <w:r w:rsidRPr="006D4E40">
        <w:rPr>
          <w:rFonts w:cs="Arial"/>
          <w:i/>
        </w:rPr>
        <w:t>  in het kader van het project met opdrachtgever is afgesloten (hierna de "</w:t>
      </w:r>
      <w:r w:rsidR="000E0EA4">
        <w:rPr>
          <w:rFonts w:cs="Arial"/>
          <w:i/>
        </w:rPr>
        <w:t>O</w:t>
      </w:r>
      <w:r w:rsidRPr="006D4E40">
        <w:rPr>
          <w:rFonts w:cs="Arial"/>
          <w:i/>
        </w:rPr>
        <w:t>vereenkomst"), met dien verstande dat de aansprakelijkheid van moedermaatschappij uit hoofde van deze concerngarantie nooit meer zal bedragen dan de aansprakelijkheid van Inschrijver uit hoofde van de Overeenkomst. </w:t>
      </w:r>
    </w:p>
    <w:p w14:paraId="6D051690" w14:textId="77777777" w:rsidR="001F7F16" w:rsidRDefault="001F7F16" w:rsidP="001F7F16">
      <w:pPr>
        <w:rPr>
          <w:rFonts w:cs="Arial"/>
          <w:i/>
        </w:rPr>
      </w:pPr>
    </w:p>
    <w:p w14:paraId="773F7EBB" w14:textId="4FABB563" w:rsidR="001F7F16" w:rsidRPr="00C564C2" w:rsidRDefault="001F7F16" w:rsidP="001F7F16">
      <w:pPr>
        <w:rPr>
          <w:rFonts w:cs="Arial"/>
          <w:i/>
        </w:rPr>
      </w:pPr>
      <w:r w:rsidRPr="00C564C2">
        <w:rPr>
          <w:rFonts w:cs="Arial"/>
          <w:i/>
        </w:rPr>
        <w:t xml:space="preserve">Deze garantie vervalt van rechtswege indien &lt;invullen: naam inschrijvende partij&gt; aan haar verplichtingen uit hoofde van de </w:t>
      </w:r>
      <w:r>
        <w:rPr>
          <w:rFonts w:cs="Arial"/>
          <w:i/>
        </w:rPr>
        <w:t>overeenkomst</w:t>
      </w:r>
      <w:r w:rsidRPr="00C564C2">
        <w:rPr>
          <w:rFonts w:cs="Arial"/>
          <w:i/>
        </w:rPr>
        <w:t xml:space="preserve"> heeft voldaan en dient vervolgens aan ondergetekende te worden teruggezonden.</w:t>
      </w:r>
    </w:p>
    <w:p w14:paraId="59EDC5D7" w14:textId="77777777" w:rsidR="001F7F16" w:rsidRPr="00C564C2" w:rsidRDefault="001F7F16" w:rsidP="001F7F16">
      <w:pPr>
        <w:rPr>
          <w:rFonts w:cs="Arial"/>
          <w:i/>
        </w:rPr>
      </w:pPr>
    </w:p>
    <w:p w14:paraId="11CBB754" w14:textId="77777777" w:rsidR="001F7F16" w:rsidRPr="00C564C2" w:rsidRDefault="001F7F16" w:rsidP="001F7F16">
      <w:pPr>
        <w:rPr>
          <w:rFonts w:cs="Arial"/>
          <w:i/>
        </w:rPr>
      </w:pPr>
      <w:r w:rsidRPr="00C564C2">
        <w:rPr>
          <w:rFonts w:cs="Arial"/>
          <w:i/>
        </w:rPr>
        <w:t>Deze garantie wordt beheerst door het Nederlands recht.”</w:t>
      </w:r>
    </w:p>
    <w:p w14:paraId="4F44CC69" w14:textId="77777777" w:rsidR="001F7F16" w:rsidRDefault="001F7F16" w:rsidP="001F7F16">
      <w:pPr>
        <w:rPr>
          <w:rFonts w:cs="Arial"/>
        </w:rPr>
      </w:pPr>
    </w:p>
    <w:p w14:paraId="1D62A925" w14:textId="77777777" w:rsidR="001F7F16" w:rsidRPr="005A76BC" w:rsidRDefault="001F7F16" w:rsidP="001F7F16">
      <w:pPr>
        <w:rPr>
          <w:rFonts w:cs="Arial"/>
        </w:rPr>
      </w:pPr>
      <w:r w:rsidRPr="005A76BC">
        <w:rPr>
          <w:rFonts w:cs="Arial"/>
        </w:rPr>
        <w:t>Deze bereidverklaring vervalt indien één van de hieronder genoemde omstandigheden zich heeft voorgedaan:</w:t>
      </w:r>
    </w:p>
    <w:p w14:paraId="6CFFB17A" w14:textId="095A669E" w:rsidR="001F7F16" w:rsidRPr="009E1E13" w:rsidRDefault="001F7F16" w:rsidP="001F7F16">
      <w:pPr>
        <w:pStyle w:val="Lijstalinea"/>
        <w:numPr>
          <w:ilvl w:val="0"/>
          <w:numId w:val="1"/>
        </w:numPr>
        <w:rPr>
          <w:rFonts w:cs="Arial"/>
        </w:rPr>
      </w:pPr>
      <w:r w:rsidRPr="009E1E13">
        <w:rPr>
          <w:rFonts w:cs="Arial"/>
        </w:rPr>
        <w:t xml:space="preserve">indien het </w:t>
      </w:r>
      <w:r>
        <w:rPr>
          <w:rFonts w:cs="Arial"/>
        </w:rPr>
        <w:t>project</w:t>
      </w:r>
      <w:r w:rsidRPr="009E1E13">
        <w:rPr>
          <w:rFonts w:cs="Arial"/>
        </w:rPr>
        <w:t xml:space="preserve"> aan een ander dan &lt;invullen: naam inschrijvende </w:t>
      </w:r>
      <w:r>
        <w:rPr>
          <w:rFonts w:cs="Arial"/>
        </w:rPr>
        <w:t>p</w:t>
      </w:r>
      <w:r w:rsidRPr="009E1E13">
        <w:rPr>
          <w:rFonts w:cs="Arial"/>
        </w:rPr>
        <w:t>artij&gt; wordt gegund;</w:t>
      </w:r>
    </w:p>
    <w:p w14:paraId="284888A3" w14:textId="77777777" w:rsidR="001F7F16" w:rsidRPr="009E1E13" w:rsidRDefault="001F7F16" w:rsidP="001F7F16">
      <w:pPr>
        <w:pStyle w:val="Lijstalinea"/>
        <w:numPr>
          <w:ilvl w:val="0"/>
          <w:numId w:val="1"/>
        </w:numPr>
        <w:rPr>
          <w:rFonts w:cs="Arial"/>
        </w:rPr>
      </w:pPr>
      <w:r w:rsidRPr="009E1E13">
        <w:rPr>
          <w:rFonts w:cs="Arial"/>
        </w:rPr>
        <w:t>deze bereidverklaring na gunning is omgezet in bovengenoemde garantieverklaring.</w:t>
      </w:r>
    </w:p>
    <w:p w14:paraId="40901F90" w14:textId="77777777" w:rsidR="001F7F16" w:rsidRPr="00D520E2" w:rsidRDefault="001F7F16" w:rsidP="001F7F16">
      <w:pPr>
        <w:rPr>
          <w:rFonts w:cs="Arial"/>
          <w:b/>
        </w:rPr>
      </w:pPr>
    </w:p>
    <w:p w14:paraId="4CAF35F4" w14:textId="77777777" w:rsidR="00062D87" w:rsidRDefault="00062D87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1E3EE0D9" w14:textId="4C5AA66B" w:rsidR="00D520E2" w:rsidRPr="00D520E2" w:rsidRDefault="00D520E2" w:rsidP="00D520E2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D520E2">
        <w:rPr>
          <w:rFonts w:cs="Arial"/>
        </w:rPr>
        <w:lastRenderedPageBreak/>
        <w:t>Aldus naar waarheid opgemaakt en rechtsgeldig ondertekend, namens Inschrijver,</w:t>
      </w:r>
    </w:p>
    <w:tbl>
      <w:tblPr>
        <w:tblStyle w:val="Lijsttabel3-Accent4"/>
        <w:tblW w:w="9072" w:type="dxa"/>
        <w:tblLook w:val="04A0" w:firstRow="1" w:lastRow="0" w:firstColumn="1" w:lastColumn="0" w:noHBand="0" w:noVBand="1"/>
      </w:tblPr>
      <w:tblGrid>
        <w:gridCol w:w="4111"/>
        <w:gridCol w:w="4961"/>
      </w:tblGrid>
      <w:tr w:rsidR="00D520E2" w:rsidRPr="00D520E2" w14:paraId="74FA5A1D" w14:textId="77777777" w:rsidTr="005273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11" w:type="dxa"/>
            <w:tcBorders>
              <w:bottom w:val="single" w:sz="4" w:space="0" w:color="FBF6E3" w:themeColor="background1"/>
            </w:tcBorders>
          </w:tcPr>
          <w:p w14:paraId="6D449B01" w14:textId="77777777" w:rsidR="00D520E2" w:rsidRPr="00D520E2" w:rsidRDefault="00D520E2" w:rsidP="003B6C04">
            <w:pPr>
              <w:tabs>
                <w:tab w:val="left" w:pos="0"/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decimal" w:pos="990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cs="Arial"/>
                <w:b w:val="0"/>
              </w:rPr>
            </w:pPr>
            <w:r w:rsidRPr="00527373">
              <w:rPr>
                <w:rFonts w:cs="Arial"/>
                <w:color w:val="auto"/>
              </w:rPr>
              <w:t>Naam Inschrijver</w:t>
            </w:r>
          </w:p>
        </w:tc>
        <w:tc>
          <w:tcPr>
            <w:tcW w:w="4961" w:type="dxa"/>
            <w:shd w:val="clear" w:color="auto" w:fill="auto"/>
          </w:tcPr>
          <w:p w14:paraId="7BFB5BB6" w14:textId="77777777" w:rsidR="00D520E2" w:rsidRPr="00D520E2" w:rsidRDefault="00D520E2" w:rsidP="003B6C04">
            <w:pPr>
              <w:tabs>
                <w:tab w:val="left" w:pos="0"/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decimal" w:pos="9900"/>
                <w:tab w:val="left" w:pos="10800"/>
              </w:tabs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</w:p>
        </w:tc>
      </w:tr>
      <w:tr w:rsidR="00D520E2" w:rsidRPr="00D520E2" w14:paraId="1DAC4CF1" w14:textId="77777777" w:rsidTr="00527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FBF6E3" w:themeColor="background1"/>
              <w:bottom w:val="single" w:sz="4" w:space="0" w:color="FBF6E3" w:themeColor="background1"/>
            </w:tcBorders>
            <w:shd w:val="clear" w:color="auto" w:fill="D9CBCA" w:themeFill="accent4"/>
          </w:tcPr>
          <w:p w14:paraId="435FF442" w14:textId="77777777" w:rsidR="00D520E2" w:rsidRPr="00D520E2" w:rsidRDefault="00D520E2" w:rsidP="003B6C04">
            <w:pPr>
              <w:jc w:val="both"/>
              <w:rPr>
                <w:rFonts w:cs="Arial"/>
                <w:b w:val="0"/>
              </w:rPr>
            </w:pPr>
            <w:r w:rsidRPr="00D520E2">
              <w:rPr>
                <w:rFonts w:cs="Arial"/>
              </w:rPr>
              <w:t>Naam vertegenwoordigingsbevoegde</w:t>
            </w:r>
          </w:p>
        </w:tc>
        <w:tc>
          <w:tcPr>
            <w:tcW w:w="4961" w:type="dxa"/>
          </w:tcPr>
          <w:p w14:paraId="532A6D34" w14:textId="77777777" w:rsidR="00D520E2" w:rsidRPr="00D520E2" w:rsidRDefault="00D520E2" w:rsidP="003B6C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D520E2" w:rsidRPr="00D520E2" w14:paraId="3D69216A" w14:textId="77777777" w:rsidTr="00527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FBF6E3" w:themeColor="background1"/>
              <w:bottom w:val="single" w:sz="4" w:space="0" w:color="FBF6E3" w:themeColor="background1"/>
            </w:tcBorders>
            <w:shd w:val="clear" w:color="auto" w:fill="D9CBCA" w:themeFill="accent4"/>
          </w:tcPr>
          <w:p w14:paraId="76108659" w14:textId="77777777" w:rsidR="00D520E2" w:rsidRPr="00D520E2" w:rsidRDefault="00D520E2" w:rsidP="003B6C04">
            <w:pPr>
              <w:jc w:val="both"/>
              <w:rPr>
                <w:rFonts w:cs="Arial"/>
                <w:b w:val="0"/>
              </w:rPr>
            </w:pPr>
            <w:r w:rsidRPr="00D520E2">
              <w:rPr>
                <w:rFonts w:cs="Arial"/>
              </w:rPr>
              <w:t xml:space="preserve">Functie </w:t>
            </w:r>
          </w:p>
        </w:tc>
        <w:tc>
          <w:tcPr>
            <w:tcW w:w="4961" w:type="dxa"/>
          </w:tcPr>
          <w:p w14:paraId="72FF0B80" w14:textId="77777777" w:rsidR="00D520E2" w:rsidRPr="00D520E2" w:rsidRDefault="00D520E2" w:rsidP="003B6C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D520E2" w:rsidRPr="00D520E2" w14:paraId="21AEC8C1" w14:textId="77777777" w:rsidTr="00527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FBF6E3" w:themeColor="background1"/>
              <w:bottom w:val="single" w:sz="4" w:space="0" w:color="FBF6E3" w:themeColor="background1"/>
            </w:tcBorders>
            <w:shd w:val="clear" w:color="auto" w:fill="D9CBCA" w:themeFill="accent4"/>
          </w:tcPr>
          <w:p w14:paraId="0533B95A" w14:textId="77777777" w:rsidR="00D520E2" w:rsidRPr="00D520E2" w:rsidRDefault="00D520E2" w:rsidP="003B6C04">
            <w:pPr>
              <w:jc w:val="both"/>
              <w:rPr>
                <w:rFonts w:cs="Arial"/>
                <w:b w:val="0"/>
              </w:rPr>
            </w:pPr>
            <w:r w:rsidRPr="00D520E2">
              <w:rPr>
                <w:rFonts w:cs="Arial"/>
              </w:rPr>
              <w:t>Plaats en datum</w:t>
            </w:r>
          </w:p>
        </w:tc>
        <w:tc>
          <w:tcPr>
            <w:tcW w:w="4961" w:type="dxa"/>
          </w:tcPr>
          <w:p w14:paraId="2C5A5D01" w14:textId="77777777" w:rsidR="00D520E2" w:rsidRPr="00D520E2" w:rsidRDefault="00D520E2" w:rsidP="003B6C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D520E2" w:rsidRPr="00D520E2" w14:paraId="0EE66D66" w14:textId="77777777" w:rsidTr="00527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FBF6E3" w:themeColor="background1"/>
            </w:tcBorders>
            <w:shd w:val="clear" w:color="auto" w:fill="D9CBCA" w:themeFill="accent4"/>
          </w:tcPr>
          <w:p w14:paraId="49586257" w14:textId="77777777" w:rsidR="00D520E2" w:rsidRPr="00D520E2" w:rsidRDefault="00D520E2" w:rsidP="003B6C04">
            <w:pPr>
              <w:jc w:val="both"/>
              <w:rPr>
                <w:rFonts w:eastAsia="SimSun" w:cs="Arial"/>
                <w:b w:val="0"/>
              </w:rPr>
            </w:pPr>
            <w:r w:rsidRPr="00D520E2">
              <w:rPr>
                <w:rFonts w:eastAsia="SimSun" w:cs="Arial"/>
              </w:rPr>
              <w:t>Handtekening</w:t>
            </w:r>
          </w:p>
          <w:p w14:paraId="5EC16F5B" w14:textId="77777777" w:rsidR="00D520E2" w:rsidRPr="00D520E2" w:rsidRDefault="00D520E2" w:rsidP="003B6C04">
            <w:pPr>
              <w:jc w:val="both"/>
              <w:rPr>
                <w:rFonts w:eastAsia="SimSun" w:cs="Arial"/>
                <w:b w:val="0"/>
              </w:rPr>
            </w:pPr>
          </w:p>
          <w:p w14:paraId="3DD9E866" w14:textId="77777777" w:rsidR="00D520E2" w:rsidRPr="00D520E2" w:rsidRDefault="00D520E2" w:rsidP="003B6C04">
            <w:pPr>
              <w:jc w:val="both"/>
              <w:rPr>
                <w:rFonts w:eastAsia="SimSun" w:cs="Arial"/>
                <w:b w:val="0"/>
              </w:rPr>
            </w:pPr>
          </w:p>
          <w:p w14:paraId="6BB571EF" w14:textId="77777777" w:rsidR="00D520E2" w:rsidRPr="00D520E2" w:rsidRDefault="00D520E2" w:rsidP="003B6C04">
            <w:pPr>
              <w:jc w:val="both"/>
              <w:rPr>
                <w:rFonts w:eastAsia="SimSun" w:cs="Arial"/>
                <w:b w:val="0"/>
              </w:rPr>
            </w:pPr>
          </w:p>
        </w:tc>
        <w:tc>
          <w:tcPr>
            <w:tcW w:w="4961" w:type="dxa"/>
          </w:tcPr>
          <w:p w14:paraId="2AE0D8B5" w14:textId="77777777" w:rsidR="00D520E2" w:rsidRPr="00D520E2" w:rsidRDefault="00D520E2" w:rsidP="003B6C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38FFAD22" w14:textId="77777777" w:rsidR="00D520E2" w:rsidRPr="00D520E2" w:rsidRDefault="00D520E2" w:rsidP="00D520E2">
      <w:pPr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decimal" w:pos="9900"/>
          <w:tab w:val="left" w:pos="10800"/>
        </w:tabs>
        <w:autoSpaceDE w:val="0"/>
        <w:autoSpaceDN w:val="0"/>
        <w:adjustRightInd w:val="0"/>
        <w:jc w:val="both"/>
        <w:rPr>
          <w:rFonts w:cs="Arial"/>
        </w:rPr>
      </w:pPr>
    </w:p>
    <w:p w14:paraId="43A1CB57" w14:textId="3D1FDF0D" w:rsidR="00D520E2" w:rsidRPr="00D520E2" w:rsidRDefault="00D520E2" w:rsidP="00D520E2">
      <w:pPr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decimal" w:pos="9900"/>
          <w:tab w:val="left" w:pos="10800"/>
        </w:tabs>
        <w:autoSpaceDE w:val="0"/>
        <w:autoSpaceDN w:val="0"/>
        <w:adjustRightInd w:val="0"/>
        <w:jc w:val="both"/>
        <w:rPr>
          <w:rFonts w:cs="Arial"/>
        </w:rPr>
      </w:pPr>
      <w:r w:rsidRPr="00D520E2">
        <w:rPr>
          <w:rFonts w:cs="Arial"/>
        </w:rPr>
        <w:t xml:space="preserve">Indien de holdingverklaring van toepassing is, mede ondertekening namens de </w:t>
      </w:r>
      <w:r w:rsidR="000E0EA4">
        <w:rPr>
          <w:rFonts w:cs="Arial"/>
        </w:rPr>
        <w:t>Moedermaatschappij</w:t>
      </w:r>
      <w:r w:rsidRPr="00D520E2">
        <w:rPr>
          <w:rFonts w:cs="Arial"/>
        </w:rPr>
        <w:t>,</w:t>
      </w:r>
    </w:p>
    <w:tbl>
      <w:tblPr>
        <w:tblStyle w:val="Lijsttabel3-Accent4"/>
        <w:tblW w:w="9072" w:type="dxa"/>
        <w:tblLook w:val="04A0" w:firstRow="1" w:lastRow="0" w:firstColumn="1" w:lastColumn="0" w:noHBand="0" w:noVBand="1"/>
      </w:tblPr>
      <w:tblGrid>
        <w:gridCol w:w="4111"/>
        <w:gridCol w:w="4961"/>
      </w:tblGrid>
      <w:tr w:rsidR="00D520E2" w:rsidRPr="00D520E2" w14:paraId="5B101BF6" w14:textId="77777777" w:rsidTr="005273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11" w:type="dxa"/>
            <w:tcBorders>
              <w:bottom w:val="single" w:sz="4" w:space="0" w:color="FBF6E3" w:themeColor="background1"/>
            </w:tcBorders>
          </w:tcPr>
          <w:p w14:paraId="3102A837" w14:textId="7F95F3D5" w:rsidR="00D520E2" w:rsidRPr="00D520E2" w:rsidRDefault="00D520E2" w:rsidP="003B6C04">
            <w:pPr>
              <w:tabs>
                <w:tab w:val="left" w:pos="0"/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decimal" w:pos="990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cs="Arial"/>
                <w:b w:val="0"/>
              </w:rPr>
            </w:pPr>
            <w:r w:rsidRPr="00527373">
              <w:rPr>
                <w:rFonts w:cs="Arial"/>
                <w:color w:val="auto"/>
              </w:rPr>
              <w:t xml:space="preserve">Naam </w:t>
            </w:r>
            <w:r w:rsidR="000E0EA4" w:rsidRPr="00527373">
              <w:rPr>
                <w:rFonts w:cs="Arial"/>
                <w:color w:val="auto"/>
              </w:rPr>
              <w:t>Moedermaatschappij</w:t>
            </w:r>
          </w:p>
        </w:tc>
        <w:tc>
          <w:tcPr>
            <w:tcW w:w="4961" w:type="dxa"/>
            <w:shd w:val="clear" w:color="auto" w:fill="auto"/>
          </w:tcPr>
          <w:p w14:paraId="4DFC1721" w14:textId="77777777" w:rsidR="00D520E2" w:rsidRPr="00D520E2" w:rsidRDefault="00D520E2" w:rsidP="003B6C04">
            <w:pPr>
              <w:tabs>
                <w:tab w:val="left" w:pos="0"/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decimal" w:pos="9900"/>
                <w:tab w:val="left" w:pos="10800"/>
              </w:tabs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</w:p>
        </w:tc>
      </w:tr>
      <w:tr w:rsidR="00D520E2" w:rsidRPr="00D520E2" w14:paraId="4E563057" w14:textId="77777777" w:rsidTr="00527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FBF6E3" w:themeColor="background1"/>
              <w:bottom w:val="single" w:sz="4" w:space="0" w:color="FBF6E3" w:themeColor="background1"/>
            </w:tcBorders>
            <w:shd w:val="clear" w:color="auto" w:fill="D9CBCA" w:themeFill="accent4"/>
          </w:tcPr>
          <w:p w14:paraId="140D9771" w14:textId="77777777" w:rsidR="00D520E2" w:rsidRPr="00D520E2" w:rsidRDefault="00D520E2" w:rsidP="003B6C04">
            <w:pPr>
              <w:jc w:val="both"/>
              <w:rPr>
                <w:rFonts w:cs="Arial"/>
                <w:b w:val="0"/>
              </w:rPr>
            </w:pPr>
            <w:r w:rsidRPr="00D520E2">
              <w:rPr>
                <w:rFonts w:cs="Arial"/>
              </w:rPr>
              <w:t>Naam vertegenwoordigingsbevoegde</w:t>
            </w:r>
          </w:p>
        </w:tc>
        <w:tc>
          <w:tcPr>
            <w:tcW w:w="4961" w:type="dxa"/>
          </w:tcPr>
          <w:p w14:paraId="6877932E" w14:textId="77777777" w:rsidR="00D520E2" w:rsidRPr="00D520E2" w:rsidRDefault="00D520E2" w:rsidP="003B6C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D520E2" w:rsidRPr="00D520E2" w14:paraId="15563C8E" w14:textId="77777777" w:rsidTr="00527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FBF6E3" w:themeColor="background1"/>
              <w:bottom w:val="single" w:sz="4" w:space="0" w:color="FBF6E3" w:themeColor="background1"/>
            </w:tcBorders>
            <w:shd w:val="clear" w:color="auto" w:fill="D9CBCA" w:themeFill="accent4"/>
          </w:tcPr>
          <w:p w14:paraId="5B895145" w14:textId="77777777" w:rsidR="00D520E2" w:rsidRPr="00D520E2" w:rsidRDefault="00D520E2" w:rsidP="003B6C04">
            <w:pPr>
              <w:jc w:val="both"/>
              <w:rPr>
                <w:rFonts w:cs="Arial"/>
                <w:b w:val="0"/>
              </w:rPr>
            </w:pPr>
            <w:r w:rsidRPr="00D520E2">
              <w:rPr>
                <w:rFonts w:cs="Arial"/>
              </w:rPr>
              <w:t xml:space="preserve">Functie </w:t>
            </w:r>
          </w:p>
        </w:tc>
        <w:tc>
          <w:tcPr>
            <w:tcW w:w="4961" w:type="dxa"/>
          </w:tcPr>
          <w:p w14:paraId="3DFFB1D6" w14:textId="77777777" w:rsidR="00D520E2" w:rsidRPr="00D520E2" w:rsidRDefault="00D520E2" w:rsidP="003B6C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D520E2" w:rsidRPr="00D520E2" w14:paraId="6AAC5941" w14:textId="77777777" w:rsidTr="00527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FBF6E3" w:themeColor="background1"/>
              <w:bottom w:val="single" w:sz="4" w:space="0" w:color="FBF6E3" w:themeColor="background1"/>
            </w:tcBorders>
            <w:shd w:val="clear" w:color="auto" w:fill="D9CBCA" w:themeFill="accent4"/>
          </w:tcPr>
          <w:p w14:paraId="285DD6F3" w14:textId="77777777" w:rsidR="00D520E2" w:rsidRPr="00D520E2" w:rsidRDefault="00D520E2" w:rsidP="003B6C04">
            <w:pPr>
              <w:jc w:val="both"/>
              <w:rPr>
                <w:rFonts w:cs="Arial"/>
                <w:b w:val="0"/>
              </w:rPr>
            </w:pPr>
            <w:r w:rsidRPr="00D520E2">
              <w:rPr>
                <w:rFonts w:cs="Arial"/>
              </w:rPr>
              <w:t>Plaats en datum</w:t>
            </w:r>
          </w:p>
        </w:tc>
        <w:tc>
          <w:tcPr>
            <w:tcW w:w="4961" w:type="dxa"/>
          </w:tcPr>
          <w:p w14:paraId="330BE712" w14:textId="77777777" w:rsidR="00D520E2" w:rsidRPr="00D520E2" w:rsidRDefault="00D520E2" w:rsidP="003B6C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D520E2" w:rsidRPr="00D520E2" w14:paraId="45CAD292" w14:textId="77777777" w:rsidTr="00527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FBF6E3" w:themeColor="background1"/>
            </w:tcBorders>
            <w:shd w:val="clear" w:color="auto" w:fill="D9CBCA" w:themeFill="accent4"/>
          </w:tcPr>
          <w:p w14:paraId="70E909E5" w14:textId="77777777" w:rsidR="00D520E2" w:rsidRPr="00D520E2" w:rsidRDefault="00D520E2" w:rsidP="003B6C04">
            <w:pPr>
              <w:jc w:val="both"/>
              <w:rPr>
                <w:rFonts w:eastAsia="SimSun" w:cs="Arial"/>
                <w:b w:val="0"/>
              </w:rPr>
            </w:pPr>
            <w:r w:rsidRPr="00D520E2">
              <w:rPr>
                <w:rFonts w:eastAsia="SimSun" w:cs="Arial"/>
              </w:rPr>
              <w:t>Handtekening</w:t>
            </w:r>
          </w:p>
          <w:p w14:paraId="372D9CFD" w14:textId="77777777" w:rsidR="00D520E2" w:rsidRPr="00D520E2" w:rsidRDefault="00D520E2" w:rsidP="003B6C04">
            <w:pPr>
              <w:jc w:val="both"/>
              <w:rPr>
                <w:rFonts w:eastAsia="SimSun" w:cs="Arial"/>
                <w:b w:val="0"/>
              </w:rPr>
            </w:pPr>
          </w:p>
          <w:p w14:paraId="6BEC670E" w14:textId="77777777" w:rsidR="00D520E2" w:rsidRPr="00D520E2" w:rsidRDefault="00D520E2" w:rsidP="003B6C04">
            <w:pPr>
              <w:jc w:val="both"/>
              <w:rPr>
                <w:rFonts w:eastAsia="SimSun" w:cs="Arial"/>
                <w:b w:val="0"/>
              </w:rPr>
            </w:pPr>
          </w:p>
          <w:p w14:paraId="673A796C" w14:textId="77777777" w:rsidR="00D520E2" w:rsidRPr="00D520E2" w:rsidRDefault="00D520E2" w:rsidP="003B6C04">
            <w:pPr>
              <w:jc w:val="both"/>
              <w:rPr>
                <w:rFonts w:eastAsia="SimSun" w:cs="Arial"/>
                <w:b w:val="0"/>
              </w:rPr>
            </w:pPr>
          </w:p>
        </w:tc>
        <w:tc>
          <w:tcPr>
            <w:tcW w:w="4961" w:type="dxa"/>
          </w:tcPr>
          <w:p w14:paraId="49510F75" w14:textId="77777777" w:rsidR="00D520E2" w:rsidRPr="00D520E2" w:rsidRDefault="00D520E2" w:rsidP="003B6C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6E796C56" w14:textId="77777777" w:rsidR="00527373" w:rsidRPr="00D520E2" w:rsidRDefault="00527373">
      <w:pPr>
        <w:rPr>
          <w:rFonts w:cs="Arial"/>
        </w:rPr>
      </w:pPr>
    </w:p>
    <w:sectPr w:rsidR="00527373" w:rsidRPr="00D520E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A9FAD" w14:textId="77777777" w:rsidR="00D520E2" w:rsidRDefault="00D520E2" w:rsidP="00D520E2">
      <w:r>
        <w:separator/>
      </w:r>
    </w:p>
  </w:endnote>
  <w:endnote w:type="continuationSeparator" w:id="0">
    <w:p w14:paraId="737AC924" w14:textId="77777777" w:rsidR="00D520E2" w:rsidRDefault="00D520E2" w:rsidP="00D5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C Orion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4D4B" w14:textId="27390B00" w:rsidR="00D50C5E" w:rsidRPr="001F7F16" w:rsidRDefault="00D50C5E">
    <w:pPr>
      <w:pStyle w:val="Voettekst"/>
      <w:rPr>
        <w:color w:val="D1AB1E" w:themeColor="background1" w:themeShade="80"/>
      </w:rPr>
    </w:pPr>
    <w:r w:rsidRPr="00D50C5E">
      <w:rPr>
        <w:color w:val="D1AB1E" w:themeColor="background1" w:themeShade="80"/>
      </w:rPr>
      <w:fldChar w:fldCharType="begin"/>
    </w:r>
    <w:r w:rsidRPr="001F7F16">
      <w:rPr>
        <w:color w:val="D1AB1E" w:themeColor="background1" w:themeShade="80"/>
      </w:rPr>
      <w:instrText xml:space="preserve"> FILENAME   \* MERGEFORMAT </w:instrText>
    </w:r>
    <w:r w:rsidRPr="00D50C5E">
      <w:rPr>
        <w:color w:val="D1AB1E" w:themeColor="background1" w:themeShade="80"/>
      </w:rPr>
      <w:fldChar w:fldCharType="separate"/>
    </w:r>
    <w:r w:rsidR="00062D87">
      <w:rPr>
        <w:noProof/>
        <w:color w:val="D1AB1E" w:themeColor="background1" w:themeShade="80"/>
      </w:rPr>
      <w:t>UTI0</w:t>
    </w:r>
    <w:r w:rsidR="008F6CAF">
      <w:rPr>
        <w:noProof/>
        <w:color w:val="D1AB1E" w:themeColor="background1" w:themeShade="80"/>
      </w:rPr>
      <w:t>7</w:t>
    </w:r>
    <w:r w:rsidR="00062D87">
      <w:rPr>
        <w:noProof/>
        <w:color w:val="D1AB1E" w:themeColor="background1" w:themeShade="80"/>
      </w:rPr>
      <w:t>. Verklaring inzake garantie Holdingverklaring (B)</w:t>
    </w:r>
    <w:r w:rsidRPr="00D50C5E">
      <w:rPr>
        <w:color w:val="D1AB1E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98CB3" w14:textId="77777777" w:rsidR="00D520E2" w:rsidRDefault="00D520E2" w:rsidP="00D520E2">
      <w:r>
        <w:separator/>
      </w:r>
    </w:p>
  </w:footnote>
  <w:footnote w:type="continuationSeparator" w:id="0">
    <w:p w14:paraId="7D6D4A84" w14:textId="77777777" w:rsidR="00D520E2" w:rsidRDefault="00D520E2" w:rsidP="00D52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C5384" w14:textId="71BD141B" w:rsidR="00A62021" w:rsidRDefault="00A62021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B93722" wp14:editId="5A40319A">
          <wp:simplePos x="0" y="0"/>
          <wp:positionH relativeFrom="column">
            <wp:posOffset>-542925</wp:posOffset>
          </wp:positionH>
          <wp:positionV relativeFrom="paragraph">
            <wp:posOffset>-67310</wp:posOffset>
          </wp:positionV>
          <wp:extent cx="1534212" cy="295275"/>
          <wp:effectExtent l="0" t="0" r="8890" b="0"/>
          <wp:wrapNone/>
          <wp:docPr id="1997693290" name="Afbeelding 3" descr="Afbeelding met Graphics, Lettertype, grafische vormgeving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693290" name="Afbeelding 3" descr="Afbeelding met Graphics, Lettertype, grafische vormgeving, schermopnam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212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037F5"/>
    <w:multiLevelType w:val="hybridMultilevel"/>
    <w:tmpl w:val="C70EE2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27DC2"/>
    <w:multiLevelType w:val="hybridMultilevel"/>
    <w:tmpl w:val="7C2ABFA4"/>
    <w:lvl w:ilvl="0" w:tplc="B2CA97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756917">
    <w:abstractNumId w:val="0"/>
  </w:num>
  <w:num w:numId="2" w16cid:durableId="1936353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E2"/>
    <w:rsid w:val="0003369F"/>
    <w:rsid w:val="00062D87"/>
    <w:rsid w:val="000E0EA4"/>
    <w:rsid w:val="001050D0"/>
    <w:rsid w:val="00153200"/>
    <w:rsid w:val="00153E2E"/>
    <w:rsid w:val="00187A43"/>
    <w:rsid w:val="001F7F16"/>
    <w:rsid w:val="003805BE"/>
    <w:rsid w:val="00527373"/>
    <w:rsid w:val="006D52B0"/>
    <w:rsid w:val="00772E5E"/>
    <w:rsid w:val="00842EC2"/>
    <w:rsid w:val="008F6CAF"/>
    <w:rsid w:val="00907506"/>
    <w:rsid w:val="00A62021"/>
    <w:rsid w:val="00B15B31"/>
    <w:rsid w:val="00C2018F"/>
    <w:rsid w:val="00C44F11"/>
    <w:rsid w:val="00C524D5"/>
    <w:rsid w:val="00D50C5E"/>
    <w:rsid w:val="00D520E2"/>
    <w:rsid w:val="00E052B5"/>
    <w:rsid w:val="00F73A7B"/>
    <w:rsid w:val="00F9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271A9"/>
  <w15:chartTrackingRefBased/>
  <w15:docId w15:val="{111AFEDB-1E5E-4307-9F0F-2E4F51D6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7506"/>
    <w:pPr>
      <w:spacing w:after="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27373"/>
    <w:pPr>
      <w:keepNext/>
      <w:keepLines/>
      <w:spacing w:before="240"/>
      <w:outlineLvl w:val="0"/>
    </w:pPr>
    <w:rPr>
      <w:rFonts w:ascii="BC Orion" w:eastAsiaTheme="majorEastAsia" w:hAnsi="BC Orion" w:cstheme="majorBidi"/>
      <w:color w:val="0A1A33" w:themeColor="text1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D520E2"/>
    <w:pPr>
      <w:tabs>
        <w:tab w:val="center" w:pos="4536"/>
        <w:tab w:val="right" w:pos="9072"/>
      </w:tabs>
    </w:pPr>
    <w:rPr>
      <w:rFonts w:eastAsia="Times New Roman" w:cs="Times New Roman"/>
      <w:sz w:val="18"/>
      <w:szCs w:val="18"/>
      <w:lang w:eastAsia="nl-NL"/>
    </w:rPr>
  </w:style>
  <w:style w:type="character" w:customStyle="1" w:styleId="KoptekstChar">
    <w:name w:val="Koptekst Char"/>
    <w:basedOn w:val="Standaardalinea-lettertype"/>
    <w:link w:val="Koptekst"/>
    <w:rsid w:val="00D520E2"/>
    <w:rPr>
      <w:rFonts w:ascii="Arial" w:eastAsia="Times New Roman" w:hAnsi="Arial" w:cs="Times New Roman"/>
      <w:sz w:val="18"/>
      <w:szCs w:val="18"/>
      <w:lang w:eastAsia="nl-NL"/>
    </w:rPr>
  </w:style>
  <w:style w:type="paragraph" w:styleId="Plattetekstinspringen">
    <w:name w:val="Body Text Indent"/>
    <w:basedOn w:val="Standaard"/>
    <w:link w:val="PlattetekstinspringenChar"/>
    <w:rsid w:val="00D520E2"/>
    <w:pPr>
      <w:suppressAutoHyphens/>
      <w:spacing w:after="120" w:line="260" w:lineRule="atLeast"/>
      <w:ind w:left="283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D520E2"/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527373"/>
    <w:rPr>
      <w:rFonts w:ascii="BC Orion" w:eastAsiaTheme="majorEastAsia" w:hAnsi="BC Orion" w:cstheme="majorBidi"/>
      <w:color w:val="0A1A33" w:themeColor="text1"/>
      <w:sz w:val="32"/>
      <w:szCs w:val="32"/>
    </w:rPr>
  </w:style>
  <w:style w:type="paragraph" w:styleId="Voettekst">
    <w:name w:val="footer"/>
    <w:basedOn w:val="Standaard"/>
    <w:link w:val="VoettekstChar"/>
    <w:uiPriority w:val="99"/>
    <w:unhideWhenUsed/>
    <w:rsid w:val="00D50C5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50C5E"/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C2018F"/>
    <w:pPr>
      <w:widowControl w:val="0"/>
      <w:spacing w:line="240" w:lineRule="exact"/>
      <w:ind w:left="720"/>
      <w:contextualSpacing/>
    </w:pPr>
    <w:rPr>
      <w:rFonts w:eastAsia="Times New Roman" w:cs="Times New Roman"/>
      <w:szCs w:val="20"/>
      <w:lang w:eastAsia="nl-NL"/>
    </w:rPr>
  </w:style>
  <w:style w:type="table" w:styleId="Lijsttabel4-Accent4">
    <w:name w:val="List Table 4 Accent 4"/>
    <w:basedOn w:val="Standaardtabel"/>
    <w:uiPriority w:val="49"/>
    <w:rsid w:val="00527373"/>
    <w:pPr>
      <w:spacing w:after="0" w:line="240" w:lineRule="auto"/>
    </w:pPr>
    <w:tblPr>
      <w:tblStyleRowBandSize w:val="1"/>
      <w:tblStyleColBandSize w:val="1"/>
      <w:tblBorders>
        <w:top w:val="single" w:sz="4" w:space="0" w:color="E8DFDF" w:themeColor="accent4" w:themeTint="99"/>
        <w:left w:val="single" w:sz="4" w:space="0" w:color="E8DFDF" w:themeColor="accent4" w:themeTint="99"/>
        <w:bottom w:val="single" w:sz="4" w:space="0" w:color="E8DFDF" w:themeColor="accent4" w:themeTint="99"/>
        <w:right w:val="single" w:sz="4" w:space="0" w:color="E8DFDF" w:themeColor="accent4" w:themeTint="99"/>
        <w:insideH w:val="single" w:sz="4" w:space="0" w:color="E8DFDF" w:themeColor="accent4" w:themeTint="99"/>
      </w:tblBorders>
    </w:tblPr>
    <w:tblStylePr w:type="firstRow">
      <w:rPr>
        <w:b/>
        <w:bCs/>
        <w:color w:val="FBF6E3" w:themeColor="background1"/>
      </w:rPr>
      <w:tblPr/>
      <w:tcPr>
        <w:tcBorders>
          <w:top w:val="single" w:sz="4" w:space="0" w:color="D9CBCA" w:themeColor="accent4"/>
          <w:left w:val="single" w:sz="4" w:space="0" w:color="D9CBCA" w:themeColor="accent4"/>
          <w:bottom w:val="single" w:sz="4" w:space="0" w:color="D9CBCA" w:themeColor="accent4"/>
          <w:right w:val="single" w:sz="4" w:space="0" w:color="D9CBCA" w:themeColor="accent4"/>
          <w:insideH w:val="nil"/>
        </w:tcBorders>
        <w:shd w:val="clear" w:color="auto" w:fill="D9CBCA" w:themeFill="accent4"/>
      </w:tcPr>
    </w:tblStylePr>
    <w:tblStylePr w:type="lastRow">
      <w:rPr>
        <w:b/>
        <w:bCs/>
      </w:rPr>
      <w:tblPr/>
      <w:tcPr>
        <w:tcBorders>
          <w:top w:val="double" w:sz="4" w:space="0" w:color="E8DFD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4F4" w:themeFill="accent4" w:themeFillTint="33"/>
      </w:tcPr>
    </w:tblStylePr>
    <w:tblStylePr w:type="band1Horz">
      <w:tblPr/>
      <w:tcPr>
        <w:shd w:val="clear" w:color="auto" w:fill="F7F4F4" w:themeFill="accent4" w:themeFillTint="33"/>
      </w:tcPr>
    </w:tblStylePr>
  </w:style>
  <w:style w:type="table" w:styleId="Lijsttabel3-Accent4">
    <w:name w:val="List Table 3 Accent 4"/>
    <w:basedOn w:val="Standaardtabel"/>
    <w:uiPriority w:val="48"/>
    <w:rsid w:val="00527373"/>
    <w:pPr>
      <w:spacing w:after="0" w:line="240" w:lineRule="auto"/>
    </w:pPr>
    <w:tblPr>
      <w:tblStyleRowBandSize w:val="1"/>
      <w:tblStyleColBandSize w:val="1"/>
      <w:tblBorders>
        <w:top w:val="single" w:sz="4" w:space="0" w:color="D9CBCA" w:themeColor="accent4"/>
        <w:left w:val="single" w:sz="4" w:space="0" w:color="D9CBCA" w:themeColor="accent4"/>
        <w:bottom w:val="single" w:sz="4" w:space="0" w:color="D9CBCA" w:themeColor="accent4"/>
        <w:right w:val="single" w:sz="4" w:space="0" w:color="D9CBCA" w:themeColor="accent4"/>
      </w:tblBorders>
    </w:tblPr>
    <w:tblStylePr w:type="firstRow">
      <w:rPr>
        <w:b/>
        <w:bCs/>
        <w:color w:val="FBF6E3" w:themeColor="background1"/>
      </w:rPr>
      <w:tblPr/>
      <w:tcPr>
        <w:shd w:val="clear" w:color="auto" w:fill="D9CBCA" w:themeFill="accent4"/>
      </w:tcPr>
    </w:tblStylePr>
    <w:tblStylePr w:type="lastRow">
      <w:rPr>
        <w:b/>
        <w:bCs/>
      </w:rPr>
      <w:tblPr/>
      <w:tcPr>
        <w:tcBorders>
          <w:top w:val="double" w:sz="4" w:space="0" w:color="D9CBCA" w:themeColor="accent4"/>
        </w:tcBorders>
        <w:shd w:val="clear" w:color="auto" w:fill="FBF6E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BF6E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BF6E3" w:themeFill="background1"/>
      </w:tcPr>
    </w:tblStylePr>
    <w:tblStylePr w:type="band1Vert">
      <w:tblPr/>
      <w:tcPr>
        <w:tcBorders>
          <w:left w:val="single" w:sz="4" w:space="0" w:color="D9CBCA" w:themeColor="accent4"/>
          <w:right w:val="single" w:sz="4" w:space="0" w:color="D9CBCA" w:themeColor="accent4"/>
        </w:tcBorders>
      </w:tcPr>
    </w:tblStylePr>
    <w:tblStylePr w:type="band1Horz">
      <w:tblPr/>
      <w:tcPr>
        <w:tcBorders>
          <w:top w:val="single" w:sz="4" w:space="0" w:color="D9CBCA" w:themeColor="accent4"/>
          <w:bottom w:val="single" w:sz="4" w:space="0" w:color="D9CBC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9CBCA" w:themeColor="accent4"/>
          <w:left w:val="nil"/>
        </w:tcBorders>
      </w:tcPr>
    </w:tblStylePr>
    <w:tblStylePr w:type="swCell">
      <w:tblPr/>
      <w:tcPr>
        <w:tcBorders>
          <w:top w:val="double" w:sz="4" w:space="0" w:color="D9CBCA" w:themeColor="accent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leidon/ CSG">
      <a:dk1>
        <a:srgbClr val="0A1A33"/>
      </a:dk1>
      <a:lt1>
        <a:srgbClr val="FBF6E3"/>
      </a:lt1>
      <a:dk2>
        <a:srgbClr val="0A1A33"/>
      </a:dk2>
      <a:lt2>
        <a:srgbClr val="FBF6E3"/>
      </a:lt2>
      <a:accent1>
        <a:srgbClr val="FBF6E3"/>
      </a:accent1>
      <a:accent2>
        <a:srgbClr val="0A1A33"/>
      </a:accent2>
      <a:accent3>
        <a:srgbClr val="62DCDF"/>
      </a:accent3>
      <a:accent4>
        <a:srgbClr val="D9CBCA"/>
      </a:accent4>
      <a:accent5>
        <a:srgbClr val="BF174A"/>
      </a:accent5>
      <a:accent6>
        <a:srgbClr val="F3A36D"/>
      </a:accent6>
      <a:hlink>
        <a:srgbClr val="0A1A33"/>
      </a:hlink>
      <a:folHlink>
        <a:srgbClr val="D9CBC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Geerte Visser</dc:creator>
  <cp:keywords/>
  <dc:description/>
  <cp:lastModifiedBy>Martijn Roovers</cp:lastModifiedBy>
  <cp:revision>5</cp:revision>
  <dcterms:created xsi:type="dcterms:W3CDTF">2025-07-31T06:36:00Z</dcterms:created>
  <dcterms:modified xsi:type="dcterms:W3CDTF">2026-02-09T13:23:00Z</dcterms:modified>
</cp:coreProperties>
</file>